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52BCB553" w14:textId="1A63FF7D" w:rsidR="0096103C" w:rsidRPr="0096103C" w:rsidRDefault="0096103C" w:rsidP="0096103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Hlk51188683"/>
      <w:r w:rsidRPr="0096103C">
        <w:rPr>
          <w:rFonts w:cstheme="minorHAnsi"/>
          <w:b/>
          <w:bCs/>
          <w:sz w:val="24"/>
          <w:szCs w:val="24"/>
        </w:rPr>
        <w:t xml:space="preserve">ADOÇÃO </w:t>
      </w:r>
      <w:r w:rsidRPr="0096103C">
        <w:rPr>
          <w:rFonts w:cstheme="minorHAnsi"/>
          <w:b/>
          <w:bCs/>
          <w:i/>
          <w:iCs/>
          <w:sz w:val="24"/>
          <w:szCs w:val="24"/>
        </w:rPr>
        <w:t xml:space="preserve">INTUITO PERSONAE </w:t>
      </w:r>
      <w:r w:rsidRPr="0096103C">
        <w:rPr>
          <w:rFonts w:cstheme="minorHAnsi"/>
          <w:b/>
          <w:bCs/>
          <w:sz w:val="24"/>
          <w:szCs w:val="24"/>
        </w:rPr>
        <w:t>E ADOÇÃO À BRASILEIRA: ASPECTOS LEGAIS</w:t>
      </w:r>
    </w:p>
    <w:bookmarkEnd w:id="0"/>
    <w:p w14:paraId="0A3F65E1" w14:textId="2C851CE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1FD4E26E" w:rsidR="009F1DE4" w:rsidRPr="0068717E" w:rsidRDefault="0096103C" w:rsidP="0096103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Letícia da Silva Borges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, Izabel Rosa Moreira</w:t>
      </w:r>
      <w:r w:rsidR="009F1DE4" w:rsidRPr="0068717E">
        <w:rPr>
          <w:rFonts w:cstheme="minorHAnsi"/>
          <w:sz w:val="24"/>
          <w:szCs w:val="24"/>
        </w:rPr>
        <w:t xml:space="preserve"> 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0F40BD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96103C" w:rsidRPr="0096103C">
        <w:rPr>
          <w:rFonts w:cstheme="minorHAnsi"/>
          <w:sz w:val="24"/>
          <w:szCs w:val="24"/>
        </w:rPr>
        <w:t>leticiasborges1@outlook.com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4C71ABE3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96103C" w:rsidRPr="0096103C">
        <w:rPr>
          <w:rFonts w:cstheme="minorHAnsi"/>
          <w:sz w:val="20"/>
          <w:szCs w:val="20"/>
        </w:rPr>
        <w:t xml:space="preserve">Autora, graduanda em Direito - Centro Universitário do Cerrado de Patrocínio - UNICERP, Patrocínio, </w:t>
      </w:r>
      <w:r w:rsidR="00741A86" w:rsidRPr="0096103C">
        <w:rPr>
          <w:rFonts w:cstheme="minorHAnsi"/>
          <w:sz w:val="20"/>
          <w:szCs w:val="20"/>
        </w:rPr>
        <w:t>Minas Gerais</w:t>
      </w:r>
      <w:r w:rsidR="0096103C" w:rsidRPr="0096103C">
        <w:rPr>
          <w:rFonts w:cstheme="minorHAnsi"/>
          <w:sz w:val="20"/>
          <w:szCs w:val="20"/>
        </w:rPr>
        <w:t>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96103C">
        <w:rPr>
          <w:rFonts w:cstheme="minorHAnsi"/>
          <w:sz w:val="20"/>
          <w:szCs w:val="20"/>
        </w:rPr>
        <w:t>Coautora</w:t>
      </w:r>
      <w:r w:rsidRPr="0068717E">
        <w:rPr>
          <w:rFonts w:cstheme="minorHAnsi"/>
          <w:sz w:val="20"/>
          <w:szCs w:val="20"/>
        </w:rPr>
        <w:t xml:space="preserve">, </w:t>
      </w:r>
      <w:r w:rsidR="0096103C" w:rsidRPr="0096103C">
        <w:rPr>
          <w:rFonts w:cstheme="minorHAnsi"/>
          <w:sz w:val="20"/>
          <w:szCs w:val="20"/>
        </w:rPr>
        <w:t xml:space="preserve">Mestre em Direito Público pela UFU/MG, Docente do Centro Universitário do Cerrado de </w:t>
      </w:r>
      <w:r w:rsidR="00741A86" w:rsidRPr="0096103C">
        <w:rPr>
          <w:rFonts w:cstheme="minorHAnsi"/>
          <w:sz w:val="20"/>
          <w:szCs w:val="20"/>
        </w:rPr>
        <w:t>Patrocínio, UNICERP</w:t>
      </w:r>
      <w:r w:rsidR="0096103C" w:rsidRPr="0096103C">
        <w:rPr>
          <w:rFonts w:cstheme="minorHAnsi"/>
          <w:sz w:val="20"/>
          <w:szCs w:val="20"/>
        </w:rPr>
        <w:t xml:space="preserve">, Patrocínio, </w:t>
      </w:r>
      <w:r w:rsidR="00CD2AA9" w:rsidRPr="0096103C">
        <w:rPr>
          <w:rFonts w:cstheme="minorHAnsi"/>
          <w:sz w:val="20"/>
          <w:szCs w:val="20"/>
        </w:rPr>
        <w:t>Minas Gerais</w:t>
      </w:r>
      <w:r w:rsidR="0096103C" w:rsidRPr="0096103C">
        <w:rPr>
          <w:rFonts w:cstheme="minorHAnsi"/>
          <w:sz w:val="20"/>
          <w:szCs w:val="20"/>
        </w:rPr>
        <w:t>,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1ED07437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96103C" w:rsidRPr="0096103C">
        <w:rPr>
          <w:rFonts w:asciiTheme="minorHAnsi" w:hAnsiTheme="minorHAnsi" w:cstheme="minorHAnsi"/>
        </w:rPr>
        <w:t>A fim de analisar se é juridicamente possível a adoção daquele que ainda não nasceu, serão abordados os aspectos da possibilidade jurídica da adoção durante a gestação, isto é, daquele que já possui predeterminado quem serão seus pais adotivos</w:t>
      </w:r>
      <w:r w:rsidR="0096103C">
        <w:rPr>
          <w:rFonts w:asciiTheme="minorHAnsi" w:hAnsiTheme="minorHAnsi" w:cstheme="minorHAnsi"/>
        </w:rPr>
        <w:t xml:space="preserve">, analisando os institutos da adoção </w:t>
      </w:r>
      <w:r w:rsidR="0096103C" w:rsidRPr="0096103C">
        <w:rPr>
          <w:rFonts w:asciiTheme="minorHAnsi" w:hAnsiTheme="minorHAnsi" w:cstheme="minorHAnsi"/>
          <w:i/>
          <w:iCs/>
        </w:rPr>
        <w:t>“intuito personae”,</w:t>
      </w:r>
      <w:r w:rsidR="0096103C">
        <w:rPr>
          <w:rFonts w:asciiTheme="minorHAnsi" w:hAnsiTheme="minorHAnsi" w:cstheme="minorHAnsi"/>
        </w:rPr>
        <w:t xml:space="preserve"> bem como a adoção à brasileira. </w:t>
      </w:r>
      <w:r w:rsidR="0096103C" w:rsidRPr="0096103C">
        <w:rPr>
          <w:rFonts w:asciiTheme="minorHAnsi" w:hAnsiTheme="minorHAnsi" w:cstheme="minorHAnsi"/>
        </w:rPr>
        <w:t>Dessa forma, estabelece como premissa o confronto existente entre as normas legais, diante dos princípios jurídicos, que fundamentam a possibilidade de se realizar o referido ato, assim como daqueles que o negam. Além disso, a “adoção” que é realizada ainda durante a gestação gera um impasse com algumas questões de ordem social que merecem atenção, tais como as situações de “barriga de aluguel” e da “adoção dirigida”, contudo, também deve ser observada a proteção integral que é assegurada principalmente pelo ECA aos recém-nascidos e às gestantes</w:t>
      </w:r>
      <w:r w:rsidR="0096103C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96103C" w:rsidRPr="0096103C">
        <w:rPr>
          <w:rFonts w:asciiTheme="minorHAnsi" w:hAnsiTheme="minorHAnsi" w:cstheme="minorHAnsi"/>
        </w:rPr>
        <w:t xml:space="preserve">Analisar se é juridicamente possível a adoção durante a gestação, em detrimento das normas legais e dos princípios jurídicos.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3014D7">
        <w:rPr>
          <w:rFonts w:asciiTheme="minorHAnsi" w:hAnsiTheme="minorHAnsi" w:cstheme="minorHAnsi"/>
        </w:rPr>
        <w:t xml:space="preserve"> Os dados ainda não foram totalmente obtidos, pois o trabalho ainda não foi concluído. Ademais, serão</w:t>
      </w:r>
      <w:r w:rsidR="003014D7" w:rsidRPr="003014D7">
        <w:rPr>
          <w:rFonts w:asciiTheme="minorHAnsi" w:hAnsiTheme="minorHAnsi" w:cstheme="minorHAnsi"/>
        </w:rPr>
        <w:t xml:space="preserve"> realizadas pesquisas bibliográficas, consistente em análise documental, em especial em livros e doutrina, artigos em revista científica e publicados na internet, bem como à legislação e jurisprudência sobre o tema. </w:t>
      </w:r>
      <w:r w:rsidR="00741A86" w:rsidRPr="00741A86">
        <w:rPr>
          <w:rFonts w:asciiTheme="minorHAnsi" w:hAnsiTheme="minorHAnsi" w:cstheme="minorHAnsi"/>
        </w:rPr>
        <w:t xml:space="preserve">O método empregado na elaboração deste trabalho </w:t>
      </w:r>
      <w:r w:rsidR="00741A86">
        <w:rPr>
          <w:rFonts w:asciiTheme="minorHAnsi" w:hAnsiTheme="minorHAnsi" w:cstheme="minorHAnsi"/>
        </w:rPr>
        <w:t>será</w:t>
      </w:r>
      <w:r w:rsidR="00741A86" w:rsidRPr="00741A86">
        <w:rPr>
          <w:rFonts w:asciiTheme="minorHAnsi" w:hAnsiTheme="minorHAnsi" w:cstheme="minorHAnsi"/>
        </w:rPr>
        <w:t xml:space="preserve"> o dedutivo, com intuito de verificar a aplicação de conceitos e dispositivos legais à realidade fática dessas espécies de “adoções” que são realizadas ainda durante a gestação frente ao instituto da adoção.</w:t>
      </w:r>
      <w:r w:rsidR="003014D7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</w:p>
    <w:p w14:paraId="1EA7B479" w14:textId="6DD00249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3014D7" w:rsidRPr="003014D7">
        <w:rPr>
          <w:rFonts w:cstheme="minorHAnsi"/>
          <w:sz w:val="24"/>
          <w:szCs w:val="24"/>
        </w:rPr>
        <w:t>Garantias fundamentais. Princípios do Direito da Infância.  Proteção integral.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97EA677" w14:textId="43465C1E" w:rsidR="00B63464" w:rsidRPr="0068717E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3014D7">
        <w:rPr>
          <w:rFonts w:cstheme="minorHAnsi"/>
          <w:sz w:val="24"/>
          <w:szCs w:val="24"/>
        </w:rPr>
        <w:t>Não há.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72E12" w14:textId="77777777" w:rsidR="00C5314F" w:rsidRDefault="00C5314F" w:rsidP="00E21086">
      <w:pPr>
        <w:spacing w:after="0" w:line="240" w:lineRule="auto"/>
      </w:pPr>
      <w:r>
        <w:separator/>
      </w:r>
    </w:p>
  </w:endnote>
  <w:endnote w:type="continuationSeparator" w:id="0">
    <w:p w14:paraId="5A2B19E1" w14:textId="77777777" w:rsidR="00C5314F" w:rsidRDefault="00C5314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03CC7" w14:textId="77777777" w:rsidR="00C5314F" w:rsidRDefault="00C5314F" w:rsidP="00E21086">
      <w:pPr>
        <w:spacing w:after="0" w:line="240" w:lineRule="auto"/>
      </w:pPr>
      <w:r>
        <w:separator/>
      </w:r>
    </w:p>
  </w:footnote>
  <w:footnote w:type="continuationSeparator" w:id="0">
    <w:p w14:paraId="6BAF7BD0" w14:textId="77777777" w:rsidR="00C5314F" w:rsidRDefault="00C5314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30065"/>
    <w:rsid w:val="0026113C"/>
    <w:rsid w:val="003014D7"/>
    <w:rsid w:val="003502A6"/>
    <w:rsid w:val="0068717E"/>
    <w:rsid w:val="006F3B8D"/>
    <w:rsid w:val="00721F0D"/>
    <w:rsid w:val="00741A86"/>
    <w:rsid w:val="008B4245"/>
    <w:rsid w:val="0096103C"/>
    <w:rsid w:val="009E3B95"/>
    <w:rsid w:val="009F1DE4"/>
    <w:rsid w:val="009F56AB"/>
    <w:rsid w:val="00A02D7E"/>
    <w:rsid w:val="00A448DB"/>
    <w:rsid w:val="00A729B8"/>
    <w:rsid w:val="00B63464"/>
    <w:rsid w:val="00C5314F"/>
    <w:rsid w:val="00C612C8"/>
    <w:rsid w:val="00CD2AA9"/>
    <w:rsid w:val="00D14C4E"/>
    <w:rsid w:val="00E21086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Letícia da Silva Borges</cp:lastModifiedBy>
  <cp:revision>3</cp:revision>
  <cp:lastPrinted>2020-10-30T14:15:00Z</cp:lastPrinted>
  <dcterms:created xsi:type="dcterms:W3CDTF">2020-11-10T12:27:00Z</dcterms:created>
  <dcterms:modified xsi:type="dcterms:W3CDTF">2020-11-10T12:38:00Z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