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47096814" w:rsidR="001478EE" w:rsidRDefault="00FA4DD4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4D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TRATAMENTO DE ACIDENTE VASCULAR CEREBRAL (AVC): INOVAÇÕES NO </w:t>
      </w:r>
      <w:proofErr w:type="gramStart"/>
      <w:r w:rsidRPr="00FA4D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DIAGNÓSTICO E TERAPÊUTICA DE URGÊNCIA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14:paraId="6546A2E9" w14:textId="1FD7F725" w:rsidR="007D585B" w:rsidRPr="00583485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F42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834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F6F62"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Renata Soares Batalha</w:t>
      </w:r>
      <w:r w:rsidR="007D585B" w:rsidRPr="005834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6DD6CE05" w:rsidR="007D585B" w:rsidRPr="00583485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3F6F62"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renatabatalha31@gmail.com</w:t>
        </w:r>
      </w:hyperlink>
      <w:proofErr w:type="gramStart"/>
      <w:r w:rsidR="003F6F62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0A27F094" w:rsidR="00B8058A" w:rsidRPr="00583485" w:rsidRDefault="003F6F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Caio Rodrigues Fernandes Faria Pinheiro</w:t>
      </w:r>
      <w:r w:rsidR="007D585B" w:rsidRPr="005834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40C29007" w:rsidR="00FA5B62" w:rsidRPr="00583485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3F6F62"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caiorodrigues0503@gmail.com</w:t>
        </w:r>
      </w:hyperlink>
      <w:proofErr w:type="gramStart"/>
      <w:r w:rsidR="003F6F62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5C513B91" w:rsidR="00B8058A" w:rsidRPr="00583485" w:rsidRDefault="003F6F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Herllan</w:t>
      </w:r>
      <w:proofErr w:type="spell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Santos Felix Filho</w:t>
      </w:r>
      <w:r w:rsidR="00884311" w:rsidRPr="005834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440EA1D7" w:rsidR="00F211FD" w:rsidRPr="00583485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3F6F62"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herllancod@gmail.com</w:t>
        </w:r>
      </w:hyperlink>
      <w:proofErr w:type="gramStart"/>
      <w:r w:rsidR="003F6F62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583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72EAFBFA" w:rsidR="00FA5B62" w:rsidRPr="00583485" w:rsidRDefault="003F6F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Romulo Diniz Rego Lima</w:t>
      </w:r>
      <w:r w:rsidR="00884311" w:rsidRPr="005834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5B3610A6" w:rsidR="00FA5B62" w:rsidRPr="00583485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3F6F62"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romulo_med2018@hotmail.com</w:t>
        </w:r>
      </w:hyperlink>
      <w:proofErr w:type="gramStart"/>
      <w:r w:rsidR="003F6F62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583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1155CB01" w:rsidR="00FA5B62" w:rsidRPr="00583485" w:rsidRDefault="00583485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Bruna Vital Pereira Moreira</w:t>
      </w:r>
      <w:r w:rsidR="00884311" w:rsidRPr="005834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3CDB1D77" w:rsidR="00FA5B62" w:rsidRPr="00583485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583485"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brunavitaal@icloud.com</w:t>
        </w:r>
      </w:hyperlink>
      <w:proofErr w:type="gramStart"/>
      <w:r w:rsidR="00583485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583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446A1FB4" w:rsidR="00FA5B62" w:rsidRPr="00583485" w:rsidRDefault="00583485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Pedro Lucas Sousa Barros</w:t>
      </w:r>
      <w:r w:rsidR="00884311" w:rsidRPr="005834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445308FA" w:rsidR="00FA5B62" w:rsidRPr="00583485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583485"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p.barros_@hotmail.com</w:t>
        </w:r>
      </w:hyperlink>
      <w:r w:rsidR="00583485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583485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583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1863395B" w:rsidR="00FA5B62" w:rsidRPr="00583485" w:rsidRDefault="00583485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Luis</w:t>
      </w:r>
      <w:proofErr w:type="spell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Manuel Gomes Feitosa Coelho</w:t>
      </w:r>
      <w:r w:rsidR="00884311" w:rsidRPr="005834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774F972D" w:rsidR="00FA5B62" w:rsidRPr="00583485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583485"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luismaneoel2002@gmail.com</w:t>
        </w:r>
      </w:hyperlink>
      <w:proofErr w:type="gramStart"/>
      <w:r w:rsidR="00583485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583485">
        <w:rPr>
          <w:rFonts w:ascii="Times New Roman" w:hAnsi="Times New Roman" w:cs="Times New Roman"/>
          <w:sz w:val="24"/>
          <w:szCs w:val="24"/>
        </w:rPr>
        <w:t xml:space="preserve">  </w:t>
      </w:r>
      <w:r w:rsidR="007D585B" w:rsidRPr="00583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4B585D63" w:rsidR="00FA5B62" w:rsidRPr="00583485" w:rsidRDefault="00583485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Isadora Alencar Oliveira</w:t>
      </w:r>
      <w:r w:rsidR="00884311" w:rsidRPr="005834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2647ADBA" w:rsidR="00FA5B62" w:rsidRPr="00583485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583485"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Isadora.alencar_@hotmail.com</w:t>
        </w:r>
      </w:hyperlink>
      <w:proofErr w:type="gramStart"/>
      <w:r w:rsidR="00583485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583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4875EB98" w:rsidR="00FA5B62" w:rsidRPr="00583485" w:rsidRDefault="00583485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Fabio Henrique Dias de Macedo Filho</w:t>
      </w:r>
      <w:r w:rsidR="00884311" w:rsidRPr="005834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5CAFD764" w:rsidR="00FA5B62" w:rsidRPr="00583485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583485"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ff_henrique12@hotmail.com</w:t>
        </w:r>
      </w:hyperlink>
      <w:proofErr w:type="gramStart"/>
      <w:r w:rsidR="00583485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583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176828AF" w:rsidR="00FA5B62" w:rsidRPr="00583485" w:rsidRDefault="00583485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Alexandre Rodrigues Lobo Vidal</w:t>
      </w:r>
      <w:r w:rsidR="00884311" w:rsidRPr="005834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607ECC42" w:rsidR="00FA5B62" w:rsidRPr="00583485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583485"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alexandrevidallob@gmail.com</w:t>
        </w:r>
      </w:hyperlink>
      <w:proofErr w:type="gramStart"/>
      <w:r w:rsidR="00583485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583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4051794F" w:rsidR="00FA5B62" w:rsidRPr="00583485" w:rsidRDefault="00583485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Leandra Maria Soares Ramos</w:t>
      </w:r>
      <w:r w:rsidR="00884311" w:rsidRPr="005834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7CF4F6ED" w:rsidR="00FA5B62" w:rsidRPr="00583485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583485"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Leandramariasoaresramos@gmail.com</w:t>
        </w:r>
      </w:hyperlink>
      <w:proofErr w:type="gramStart"/>
      <w:r w:rsidR="00583485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583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6ECA44A5" w:rsidR="00FA5B62" w:rsidRPr="00583485" w:rsidRDefault="00583485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Maria Eugênia Soares Ramos</w:t>
      </w:r>
      <w:r w:rsidR="00884311" w:rsidRPr="005834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07F08BA8" w:rsidR="00FA5B62" w:rsidRPr="00583485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583485"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Mariaeugeniasr12@gmail.com</w:t>
        </w:r>
      </w:hyperlink>
      <w:proofErr w:type="gramStart"/>
      <w:r w:rsidR="00583485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583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63819300" w:rsidR="00FA5B62" w:rsidRPr="00583485" w:rsidRDefault="00583485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Guilherme Dutra Batalha</w:t>
      </w:r>
      <w:r w:rsidR="00884311" w:rsidRPr="005834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7A7757B9" w:rsidR="00FA5B62" w:rsidRPr="00583485" w:rsidRDefault="00583485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FA5B62"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9" w:history="1">
        <w:r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guilherme117124@ceuma.com.br</w:t>
        </w:r>
      </w:hyperlink>
      <w:proofErr w:type="gramStart"/>
      <w:r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583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5F319A13" w:rsidR="00FA5B62" w:rsidRPr="00583485" w:rsidRDefault="00583485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Manoela </w:t>
      </w:r>
      <w:proofErr w:type="spellStart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Heineck</w:t>
      </w:r>
      <w:proofErr w:type="spell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Caminha</w:t>
      </w:r>
      <w:r w:rsidR="00884311" w:rsidRPr="005834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3D4C9B9A" w:rsidR="00FA5B62" w:rsidRPr="00583485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583485"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manoelahc@gmail.com</w:t>
        </w:r>
      </w:hyperlink>
      <w:r w:rsidR="00583485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583485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583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754B3647" w:rsidR="00FA5B62" w:rsidRPr="00583485" w:rsidRDefault="00583485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>Bruhno</w:t>
      </w:r>
      <w:proofErr w:type="spellEnd"/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Narciso de Castro Oliveira</w:t>
      </w:r>
      <w:r w:rsidR="00884311" w:rsidRPr="005834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7772687B" w:rsidR="00646C7B" w:rsidRPr="00583485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3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583485"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Bruhnooliveira@gmail.com</w:t>
        </w:r>
      </w:hyperlink>
      <w:proofErr w:type="gramStart"/>
      <w:r w:rsidR="00583485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583485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583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4673DE94" w:rsidR="00F04186" w:rsidRPr="00BB022F" w:rsidRDefault="008503F0" w:rsidP="00FA4D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Acidente Vascular Cerebral (AVC) é uma das principais causas de morte e incapacidade no mundo, afetando milhões de pessoas anualmente. Ele ocorre devido à interrupção do fluxo sanguíneo para uma parte do cérebro, o que pode resultar em danos cerebrais permanentes. O diagnóstico precoce e o tratamento eficaz de um AVC são cruciais para a recuperação do paciente, pois o tempo de intervenção pode determinar a gravidade das sequelas. Nas últimas décadas, avanços significativos têm sido feitos no diagnóstico e na terapêutica de urgência para </w:t>
      </w:r>
      <w:proofErr w:type="spellStart"/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AVCs</w:t>
      </w:r>
      <w:proofErr w:type="spellEnd"/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permitindo uma abordagem mais eficaz e personalizada. O uso de tecnologias modernas, como a ressonância magnética (RM) e a tomografia computadorizada (TC), além de novos medicamentos e técnicas de intervenção, tem contribuído para melhores resultados.</w:t>
      </w:r>
      <w:r w:rsidR="009B122E" w:rsidRPr="009B12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nalisar as inovações no diagnóstico e no tratamento de urgência de Acidente Vascular Cerebral</w:t>
      </w:r>
      <w:r w:rsidR="004838E0" w:rsidRP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FA4DD4" w:rsidRPr="00FA4DD4">
        <w:rPr>
          <w:rFonts w:ascii="Times New Roman" w:hAnsi="Times New Roman" w:cs="Times New Roman"/>
          <w:sz w:val="24"/>
          <w:szCs w:val="24"/>
        </w:rPr>
        <w:t>Acidente Vascular Cerebral</w:t>
      </w:r>
      <w:r w:rsidR="00FA4DD4">
        <w:rPr>
          <w:rFonts w:ascii="Times New Roman" w:hAnsi="Times New Roman" w:cs="Times New Roman"/>
          <w:sz w:val="24"/>
          <w:szCs w:val="24"/>
        </w:rPr>
        <w:t>”, “</w:t>
      </w:r>
      <w:r w:rsidR="00FA4DD4" w:rsidRPr="00FA4DD4">
        <w:rPr>
          <w:rFonts w:ascii="Times New Roman" w:hAnsi="Times New Roman" w:cs="Times New Roman"/>
          <w:sz w:val="24"/>
          <w:szCs w:val="24"/>
        </w:rPr>
        <w:t>Tratamento de U</w:t>
      </w:r>
      <w:r w:rsidR="00FA4DD4">
        <w:rPr>
          <w:rFonts w:ascii="Times New Roman" w:hAnsi="Times New Roman" w:cs="Times New Roman"/>
          <w:sz w:val="24"/>
          <w:szCs w:val="24"/>
        </w:rPr>
        <w:t>rgência”, “Inovações Terapêuticas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cluídos estudos publicados nos ú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Os resultados indicam que, com os avanços no diagnóstico por imagem, como a tomografia computadorizada e a ressonância magnética, o diagnóstico de AVC tem se tornado mais rápido e preciso. Essas tecnologias permitem a visualização detalhada das áreas afetadas pelo AVC, facilitando a escolha do tratamento mais adequado. A TC, por exemplo, é fundamental para diferenciar entre AVC isquêmico e hemorrágico, duas formas distintas da condição que exigem terapias muito</w:t>
      </w:r>
      <w:r w:rsid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diferentes. </w:t>
      </w:r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administração de trombolíticos, como o ativador de </w:t>
      </w:r>
      <w:proofErr w:type="spellStart"/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plasminogênio</w:t>
      </w:r>
      <w:proofErr w:type="spellEnd"/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tecidual (</w:t>
      </w:r>
      <w:proofErr w:type="spellStart"/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rtPA</w:t>
      </w:r>
      <w:proofErr w:type="spellEnd"/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tem mostrado resultados positivos no tratamento do AVC isquêmico, se administrado nas primeiras 4,5 horas após o início dos sintomas. No entanto, a janela terapêutica é estreita, e a rapidez no diagnóstico e no início do tratamento continua sendo um desafio em muitos centros de saúde. Além disso, novos medicamentos e técnicas, como a </w:t>
      </w:r>
      <w:proofErr w:type="spellStart"/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trombectomia</w:t>
      </w:r>
      <w:proofErr w:type="spellEnd"/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mecânica, têm se mostrado eficazes na remoção de coágulos em pacientes com </w:t>
      </w:r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AVC</w:t>
      </w:r>
      <w:r w:rsid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isquêmico grave, amp</w:t>
      </w:r>
      <w:r w:rsid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liando as opções de tratamento. </w:t>
      </w:r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Outro avanço significativo é a </w:t>
      </w:r>
      <w:proofErr w:type="spellStart"/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neuroproteção</w:t>
      </w:r>
      <w:proofErr w:type="spellEnd"/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com o desenvolvimento de medicamentos e terapias que visam reduzir o dano neuronal após o AVC. Embora ainda em fase de pesquisa, essas abordagens podem trazer benefícios significativos no futuro, oferecendo uma alternativa compl</w:t>
      </w:r>
      <w:r w:rsid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ementar aos tratamentos atuais. </w:t>
      </w:r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 aspecto da reabilitação, inovações como a terapia assistida por robôs e o uso de tecnologias de estimulação cerebral estão ajudando na recuperação de pacientes, principalmente aqueles com sequelas motoras. Essas terapias estão mostrando bons resultados em termos de recuperação funcional e aumento </w:t>
      </w:r>
      <w:r w:rsid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da independência dos pacientes. </w:t>
      </w:r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Porém, é importante destacar que, apesar dos avanços, o tratamento de AVC ainda enfrenta desafios em relação ao acesso rápido e eficaz aos recursos de saúde. Em muitas regiões, a demora no atendimento e a falta de infraestrutura adequada podem comprometer os resultados do tratamento, o que aponta para a necessidade de um investimento maior em serviços de saúde de emergência.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tratamento do AVC tem evoluído consideravelmente nos últimos anos, com inovações significativas no diagnóstico e na terapêutica de urgência. Tecnologias de imagem avançadas, terapias medicamentosas e intervenções cirúrgicas mais eficazes têm contribuído para a melhoria do prognóstico dos pacientes. No entanto, é fundamental que os sistemas de saúde continuem a melhorar o acesso e a rapidez no tratamento, para que esses avanços possam ser plenamente aproveitados. A </w:t>
      </w:r>
      <w:proofErr w:type="gramStart"/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implementação</w:t>
      </w:r>
      <w:proofErr w:type="gramEnd"/>
      <w:r w:rsidR="00FA4DD4" w:rsidRPr="00FA4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protocolos de atendimento mais rápidos e a expansão do uso de novas tecnologias são passos importantes para a redução de sequelas e a melhora da qualidade de vida dos pacientes.</w:t>
      </w:r>
      <w:r w:rsid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2B3F6DF8" w:rsidR="008503F0" w:rsidRPr="006E4C86" w:rsidRDefault="008503F0" w:rsidP="00F041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FA4DD4" w:rsidRPr="00FA4DD4">
        <w:rPr>
          <w:rFonts w:ascii="Times New Roman" w:eastAsia="Times New Roman" w:hAnsi="Times New Roman" w:cs="Times New Roman"/>
          <w:color w:val="000000"/>
          <w:sz w:val="24"/>
          <w:szCs w:val="24"/>
        </w:rPr>
        <w:t>Acidente Vascular Cerebral, Tratamento de Urgência, Inovações Terapêut</w:t>
      </w:r>
      <w:r w:rsidR="00FA4DD4">
        <w:rPr>
          <w:rFonts w:ascii="Times New Roman" w:eastAsia="Times New Roman" w:hAnsi="Times New Roman" w:cs="Times New Roman"/>
          <w:color w:val="000000"/>
          <w:sz w:val="24"/>
          <w:szCs w:val="24"/>
        </w:rPr>
        <w:t>icas</w:t>
      </w:r>
      <w:r w:rsidR="00B95166" w:rsidRP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5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5969AC" w14:textId="7C57E3B4" w:rsidR="008503F0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583485" w:rsidRPr="00583485">
          <w:rPr>
            <w:rStyle w:val="Hyperlink"/>
            <w:rFonts w:ascii="Times New Roman" w:hAnsi="Times New Roman" w:cs="Times New Roman"/>
            <w:sz w:val="24"/>
            <w:szCs w:val="24"/>
          </w:rPr>
          <w:t>renatabatalha31@gmail.com</w:t>
        </w:r>
      </w:hyperlink>
      <w:proofErr w:type="gramStart"/>
      <w:r w:rsidR="00583485">
        <w:t xml:space="preserve"> </w:t>
      </w:r>
      <w:r w:rsidR="004838E0">
        <w:t xml:space="preserve"> </w:t>
      </w:r>
      <w:r w:rsidR="00884311"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26CB90B7" w14:textId="2232B735" w:rsidR="00B74D18" w:rsidRDefault="00B74D18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4D18">
        <w:rPr>
          <w:rFonts w:ascii="Times New Roman" w:hAnsi="Times New Roman" w:cs="Times New Roman"/>
          <w:color w:val="000000"/>
          <w:sz w:val="24"/>
          <w:szCs w:val="24"/>
        </w:rPr>
        <w:t xml:space="preserve">CARVALHO, Vergílio Pereira </w:t>
      </w:r>
      <w:proofErr w:type="gramStart"/>
      <w:r w:rsidRPr="00B74D18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B74D18">
        <w:rPr>
          <w:rFonts w:ascii="Times New Roman" w:hAnsi="Times New Roman" w:cs="Times New Roman"/>
          <w:color w:val="000000"/>
          <w:sz w:val="24"/>
          <w:szCs w:val="24"/>
        </w:rPr>
        <w:t xml:space="preserve"> al. Perfil clínico-epidemiológico de pacientes com acidente vascular cerebral. Revista saúde e desenvolvimento, v. 13, n. 15, 2019.</w:t>
      </w:r>
      <w:bookmarkStart w:id="0" w:name="_GoBack"/>
      <w:bookmarkEnd w:id="0"/>
    </w:p>
    <w:p w14:paraId="0A71FD66" w14:textId="09A55571" w:rsidR="00B74D18" w:rsidRDefault="00B74D18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4D18">
        <w:rPr>
          <w:rFonts w:ascii="Times New Roman" w:hAnsi="Times New Roman" w:cs="Times New Roman"/>
          <w:color w:val="000000"/>
          <w:sz w:val="24"/>
          <w:szCs w:val="24"/>
        </w:rPr>
        <w:t xml:space="preserve">CORREIA, João Paulo </w:t>
      </w:r>
      <w:proofErr w:type="gramStart"/>
      <w:r w:rsidRPr="00B74D18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B74D18">
        <w:rPr>
          <w:rFonts w:ascii="Times New Roman" w:hAnsi="Times New Roman" w:cs="Times New Roman"/>
          <w:color w:val="000000"/>
          <w:sz w:val="24"/>
          <w:szCs w:val="24"/>
        </w:rPr>
        <w:t xml:space="preserve"> al. Investigação etiológica do acidente vascular cerebral no adulto jovem. Medicina Interna, v. 25, n. 3, p. 213-223, 2018.</w:t>
      </w:r>
    </w:p>
    <w:p w14:paraId="6E57E60C" w14:textId="5B594326" w:rsidR="00B74D18" w:rsidRDefault="00B74D18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4D18">
        <w:rPr>
          <w:rFonts w:ascii="Times New Roman" w:hAnsi="Times New Roman" w:cs="Times New Roman"/>
          <w:color w:val="000000"/>
          <w:sz w:val="24"/>
          <w:szCs w:val="24"/>
        </w:rPr>
        <w:t xml:space="preserve">POMPERMAIER, Charlene </w:t>
      </w:r>
      <w:proofErr w:type="gramStart"/>
      <w:r w:rsidRPr="00B74D18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B74D18">
        <w:rPr>
          <w:rFonts w:ascii="Times New Roman" w:hAnsi="Times New Roman" w:cs="Times New Roman"/>
          <w:color w:val="000000"/>
          <w:sz w:val="24"/>
          <w:szCs w:val="24"/>
        </w:rPr>
        <w:t xml:space="preserve"> al. Fatores de risco para o acidente vascular cerebral (AVC). Anuário Pesquisa e Extensão Unoesc Xanxerê, v. 5, p. e24365-e24365, 2020.</w:t>
      </w:r>
    </w:p>
    <w:p w14:paraId="4B164B9F" w14:textId="78DA6B6B" w:rsidR="00B74D18" w:rsidRDefault="00B74D18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4D18">
        <w:rPr>
          <w:rFonts w:ascii="Times New Roman" w:hAnsi="Times New Roman" w:cs="Times New Roman"/>
          <w:color w:val="000000"/>
          <w:sz w:val="24"/>
          <w:szCs w:val="24"/>
        </w:rPr>
        <w:t xml:space="preserve">SCHMIDT, Michelle </w:t>
      </w:r>
      <w:proofErr w:type="spellStart"/>
      <w:r w:rsidRPr="00B74D18">
        <w:rPr>
          <w:rFonts w:ascii="Times New Roman" w:hAnsi="Times New Roman" w:cs="Times New Roman"/>
          <w:color w:val="000000"/>
          <w:sz w:val="24"/>
          <w:szCs w:val="24"/>
        </w:rPr>
        <w:t>Hillig</w:t>
      </w:r>
      <w:proofErr w:type="spellEnd"/>
      <w:r w:rsidRPr="00B74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74D18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B74D18">
        <w:rPr>
          <w:rFonts w:ascii="Times New Roman" w:hAnsi="Times New Roman" w:cs="Times New Roman"/>
          <w:color w:val="000000"/>
          <w:sz w:val="24"/>
          <w:szCs w:val="24"/>
        </w:rPr>
        <w:t xml:space="preserve"> al. Acidente vascular cerebral e diferentes limitações: uma análise interdisciplinar. Arquivos de Ciências da Saúde da UNIPAR, v. 23, n. 2, 2019.</w:t>
      </w:r>
    </w:p>
    <w:p w14:paraId="546D0C7D" w14:textId="27824177" w:rsidR="008409B1" w:rsidRPr="006C7F86" w:rsidRDefault="00B74D18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4D18">
        <w:rPr>
          <w:rFonts w:ascii="Times New Roman" w:hAnsi="Times New Roman" w:cs="Times New Roman"/>
          <w:color w:val="000000"/>
          <w:sz w:val="24"/>
          <w:szCs w:val="24"/>
        </w:rPr>
        <w:t xml:space="preserve">SZYMANSKI, Paula </w:t>
      </w:r>
      <w:proofErr w:type="gramStart"/>
      <w:r w:rsidRPr="00B74D18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B74D18">
        <w:rPr>
          <w:rFonts w:ascii="Times New Roman" w:hAnsi="Times New Roman" w:cs="Times New Roman"/>
          <w:color w:val="000000"/>
          <w:sz w:val="24"/>
          <w:szCs w:val="24"/>
        </w:rPr>
        <w:t xml:space="preserve"> al. </w:t>
      </w:r>
      <w:proofErr w:type="spellStart"/>
      <w:r w:rsidRPr="00B74D18">
        <w:rPr>
          <w:rFonts w:ascii="Times New Roman" w:hAnsi="Times New Roman" w:cs="Times New Roman"/>
          <w:color w:val="000000"/>
          <w:sz w:val="24"/>
          <w:szCs w:val="24"/>
        </w:rPr>
        <w:t>Trombólise</w:t>
      </w:r>
      <w:proofErr w:type="spellEnd"/>
      <w:r w:rsidRPr="00B74D18">
        <w:rPr>
          <w:rFonts w:ascii="Times New Roman" w:hAnsi="Times New Roman" w:cs="Times New Roman"/>
          <w:color w:val="000000"/>
          <w:sz w:val="24"/>
          <w:szCs w:val="24"/>
        </w:rPr>
        <w:t xml:space="preserve"> Endovenosa em Acidente Vascular Cerebral isquêmico: uma revisão de literatura. Revista Neurociências, v. 29, 2021.</w:t>
      </w:r>
    </w:p>
    <w:sectPr w:rsidR="008409B1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E2F73" w14:textId="77777777" w:rsidR="00287CBC" w:rsidRDefault="00287CBC">
      <w:pPr>
        <w:spacing w:after="0" w:line="240" w:lineRule="auto"/>
      </w:pPr>
      <w:r>
        <w:separator/>
      </w:r>
    </w:p>
  </w:endnote>
  <w:endnote w:type="continuationSeparator" w:id="0">
    <w:p w14:paraId="47A1A5C3" w14:textId="77777777" w:rsidR="00287CBC" w:rsidRDefault="0028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44C3B" w14:textId="77777777" w:rsidR="00287CBC" w:rsidRDefault="00287CBC">
      <w:pPr>
        <w:spacing w:after="0" w:line="240" w:lineRule="auto"/>
      </w:pPr>
      <w:r>
        <w:separator/>
      </w:r>
    </w:p>
  </w:footnote>
  <w:footnote w:type="continuationSeparator" w:id="0">
    <w:p w14:paraId="1DA4104F" w14:textId="77777777" w:rsidR="00287CBC" w:rsidRDefault="0028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287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287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1478EE"/>
    <w:rsid w:val="001706AF"/>
    <w:rsid w:val="00170955"/>
    <w:rsid w:val="00287CBC"/>
    <w:rsid w:val="002B1489"/>
    <w:rsid w:val="00302D30"/>
    <w:rsid w:val="00346B32"/>
    <w:rsid w:val="00346CB2"/>
    <w:rsid w:val="00370D7A"/>
    <w:rsid w:val="00396D9C"/>
    <w:rsid w:val="003F6515"/>
    <w:rsid w:val="003F6F62"/>
    <w:rsid w:val="00426E84"/>
    <w:rsid w:val="004838E0"/>
    <w:rsid w:val="00583485"/>
    <w:rsid w:val="005A565E"/>
    <w:rsid w:val="005C1435"/>
    <w:rsid w:val="005E4FE7"/>
    <w:rsid w:val="00646C7B"/>
    <w:rsid w:val="00695BC8"/>
    <w:rsid w:val="006C7F86"/>
    <w:rsid w:val="006D1677"/>
    <w:rsid w:val="006E4C86"/>
    <w:rsid w:val="0074035E"/>
    <w:rsid w:val="007D585B"/>
    <w:rsid w:val="007F428B"/>
    <w:rsid w:val="007F5176"/>
    <w:rsid w:val="008409B1"/>
    <w:rsid w:val="00842630"/>
    <w:rsid w:val="008503F0"/>
    <w:rsid w:val="00863C85"/>
    <w:rsid w:val="00884311"/>
    <w:rsid w:val="008D511D"/>
    <w:rsid w:val="009B122E"/>
    <w:rsid w:val="00A32770"/>
    <w:rsid w:val="00AB2535"/>
    <w:rsid w:val="00AC1891"/>
    <w:rsid w:val="00B100FB"/>
    <w:rsid w:val="00B37DB0"/>
    <w:rsid w:val="00B74D18"/>
    <w:rsid w:val="00B8058A"/>
    <w:rsid w:val="00B81DEE"/>
    <w:rsid w:val="00B95166"/>
    <w:rsid w:val="00BB022F"/>
    <w:rsid w:val="00C2462F"/>
    <w:rsid w:val="00C771E4"/>
    <w:rsid w:val="00CA23EF"/>
    <w:rsid w:val="00CF6E1B"/>
    <w:rsid w:val="00D61D38"/>
    <w:rsid w:val="00DA61D6"/>
    <w:rsid w:val="00DB7A67"/>
    <w:rsid w:val="00DC73FF"/>
    <w:rsid w:val="00E4071F"/>
    <w:rsid w:val="00ED7406"/>
    <w:rsid w:val="00F04186"/>
    <w:rsid w:val="00F211FD"/>
    <w:rsid w:val="00F42761"/>
    <w:rsid w:val="00FA4DD4"/>
    <w:rsid w:val="00FA5B62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orodrigues0503@gmail.com" TargetMode="External"/><Relationship Id="rId13" Type="http://schemas.openxmlformats.org/officeDocument/2006/relationships/hyperlink" Target="mailto:luismaneoel2002@gmail.com" TargetMode="External"/><Relationship Id="rId18" Type="http://schemas.openxmlformats.org/officeDocument/2006/relationships/hyperlink" Target="mailto:Mariaeugeniasr12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Bruhnooliveira@gmail.com" TargetMode="External"/><Relationship Id="rId7" Type="http://schemas.openxmlformats.org/officeDocument/2006/relationships/hyperlink" Target="mailto:renatabatalha31@gmail.com" TargetMode="External"/><Relationship Id="rId12" Type="http://schemas.openxmlformats.org/officeDocument/2006/relationships/hyperlink" Target="mailto:p.barros_@hotmail.com" TargetMode="External"/><Relationship Id="rId17" Type="http://schemas.openxmlformats.org/officeDocument/2006/relationships/hyperlink" Target="mailto:Leandramariasoaresramos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alexandrevidallob@gmail.com" TargetMode="External"/><Relationship Id="rId20" Type="http://schemas.openxmlformats.org/officeDocument/2006/relationships/hyperlink" Target="mailto:manoelahc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runavitaal@icloud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ff_henrique12@hot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romulo_med2018@hotmail.com" TargetMode="External"/><Relationship Id="rId19" Type="http://schemas.openxmlformats.org/officeDocument/2006/relationships/hyperlink" Target="mailto:guilherme117124@ceum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rllancod@gmail.com" TargetMode="External"/><Relationship Id="rId14" Type="http://schemas.openxmlformats.org/officeDocument/2006/relationships/hyperlink" Target="mailto:Isadora.alencar_@hotmail.com" TargetMode="External"/><Relationship Id="rId22" Type="http://schemas.openxmlformats.org/officeDocument/2006/relationships/hyperlink" Target="mailto:renatabatalha31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1141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4</cp:revision>
  <dcterms:created xsi:type="dcterms:W3CDTF">2025-02-26T00:36:00Z</dcterms:created>
  <dcterms:modified xsi:type="dcterms:W3CDTF">2025-02-26T01:17:00Z</dcterms:modified>
</cp:coreProperties>
</file>