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5ECA" w14:textId="7C964922" w:rsidR="00B91766" w:rsidRDefault="00B91766" w:rsidP="00B917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766">
        <w:rPr>
          <w:rFonts w:ascii="Times New Roman" w:eastAsia="Times New Roman" w:hAnsi="Times New Roman" w:cs="Times New Roman"/>
          <w:b/>
          <w:sz w:val="24"/>
          <w:szCs w:val="24"/>
        </w:rPr>
        <w:t>EDUCAÇÃO EM SAÚDE VOLTADA À FAMÍLIA DO PACIENTE COM DIAGNÓSTICO DE AUTISMO: RELATO DE EXPERIÊNCIA</w:t>
      </w:r>
    </w:p>
    <w:p w14:paraId="2C80AA4B" w14:textId="77777777" w:rsidR="00B91766" w:rsidRPr="00B91766" w:rsidRDefault="00B91766" w:rsidP="00B9176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4D9A0425" w:rsidR="00121402" w:rsidRDefault="00FD66D9" w:rsidP="0061181C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Autores: </w:t>
      </w:r>
      <w:r>
        <w:rPr>
          <w:rFonts w:ascii="Times New Roman" w:eastAsia="Times New Roman" w:hAnsi="Times New Roman" w:cs="Times New Roman"/>
          <w:sz w:val="20"/>
          <w:szCs w:val="20"/>
        </w:rPr>
        <w:t>MARTINS, Maria Clara Diniz de Melo</w:t>
      </w:r>
      <w:r w:rsidR="0061181C">
        <w:rPr>
          <w:rFonts w:ascii="Times New Roman" w:eastAsia="Times New Roman" w:hAnsi="Times New Roman" w:cs="Times New Roman"/>
          <w:sz w:val="20"/>
          <w:szCs w:val="20"/>
        </w:rPr>
        <w:t>¹, ORMONDE</w:t>
      </w:r>
      <w:r>
        <w:rPr>
          <w:rFonts w:ascii="Times New Roman" w:eastAsia="Times New Roman" w:hAnsi="Times New Roman" w:cs="Times New Roman"/>
          <w:sz w:val="20"/>
          <w:szCs w:val="20"/>
        </w:rPr>
        <w:t>, Victoria Andressa Assunção Portela</w:t>
      </w:r>
      <w:r w:rsidR="0061181C">
        <w:rPr>
          <w:rFonts w:ascii="Times New Roman" w:eastAsia="Times New Roman" w:hAnsi="Times New Roman" w:cs="Times New Roman"/>
          <w:sz w:val="20"/>
          <w:szCs w:val="20"/>
        </w:rPr>
        <w:t>¹,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50A8C">
        <w:rPr>
          <w:rFonts w:ascii="Times New Roman" w:eastAsia="Times New Roman" w:hAnsi="Times New Roman" w:cs="Times New Roman"/>
          <w:sz w:val="20"/>
          <w:szCs w:val="20"/>
        </w:rPr>
        <w:t>JUNIOR, Arlindo</w:t>
      </w:r>
      <w:r w:rsidR="0061181C">
        <w:rPr>
          <w:rFonts w:ascii="Times New Roman" w:eastAsia="Times New Roman" w:hAnsi="Times New Roman" w:cs="Times New Roman"/>
          <w:sz w:val="20"/>
          <w:szCs w:val="20"/>
        </w:rPr>
        <w:t xml:space="preserve"> Gonzaga Branco ²</w:t>
      </w:r>
    </w:p>
    <w:p w14:paraId="00000004" w14:textId="5D2430C1" w:rsidR="00121402" w:rsidRDefault="00FD66D9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Discente de medicina do Centro Universitário São Lucas </w:t>
      </w:r>
      <w:r w:rsidR="0061181C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UNISL</w:t>
      </w:r>
      <w:r w:rsidR="0061181C">
        <w:rPr>
          <w:rFonts w:ascii="Times New Roman" w:eastAsia="Times New Roman" w:hAnsi="Times New Roman" w:cs="Times New Roman"/>
          <w:sz w:val="20"/>
          <w:szCs w:val="20"/>
        </w:rPr>
        <w:t>¹</w:t>
      </w:r>
      <w:r>
        <w:rPr>
          <w:rFonts w:ascii="Times New Roman" w:eastAsia="Times New Roman" w:hAnsi="Times New Roman" w:cs="Times New Roman"/>
          <w:sz w:val="20"/>
          <w:szCs w:val="20"/>
        </w:rPr>
        <w:t>, Docente do Ce</w:t>
      </w:r>
      <w:r w:rsidR="0061181C">
        <w:rPr>
          <w:rFonts w:ascii="Times New Roman" w:eastAsia="Times New Roman" w:hAnsi="Times New Roman" w:cs="Times New Roman"/>
          <w:sz w:val="20"/>
          <w:szCs w:val="20"/>
        </w:rPr>
        <w:t>ntro Universitário São Lucas²</w:t>
      </w:r>
    </w:p>
    <w:p w14:paraId="00000005" w14:textId="77777777" w:rsidR="00121402" w:rsidRDefault="00121402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6" w14:textId="4E9B6CEA" w:rsidR="00121402" w:rsidRDefault="00FD66D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Roda de Conversa é uma possibilidade metodológica para uma comunicação dinâmica e produtiva entre dois grupos. Essa técnica apresenta-se como um rico instrumento para ser utilizado como prática metodológica de aproximação entre os sujeitos </w:t>
      </w:r>
      <w:r>
        <w:rPr>
          <w:rFonts w:ascii="Times New Roman" w:eastAsia="Times New Roman" w:hAnsi="Times New Roman" w:cs="Times New Roman"/>
          <w:sz w:val="24"/>
          <w:szCs w:val="24"/>
        </w:rPr>
        <w:t>nas mais diversas áreas do conhecimento. Objetivo: relatar a experiência de uma roda de conversa realizada por profissionais da saúde e alunos de medicina com a temática “Autismo e Família” em uma universidade do norte do país e discutir a importância do d</w:t>
      </w:r>
      <w:r>
        <w:rPr>
          <w:rFonts w:ascii="Times New Roman" w:eastAsia="Times New Roman" w:hAnsi="Times New Roman" w:cs="Times New Roman"/>
          <w:sz w:val="24"/>
          <w:szCs w:val="24"/>
        </w:rPr>
        <w:t>ebate para formação em saúde.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RELATO DE EXPERIÊNCIA: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realizado um roda de conversa em Maio de 2019 na cidade de Porto Velho-Rondônia, com pais e familiares de crianças e </w:t>
      </w:r>
      <w:r w:rsidR="00B91766">
        <w:rPr>
          <w:rFonts w:ascii="Times New Roman" w:eastAsia="Times New Roman" w:hAnsi="Times New Roman" w:cs="Times New Roman"/>
          <w:sz w:val="24"/>
          <w:szCs w:val="24"/>
        </w:rPr>
        <w:t>adolescente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espectro autista, juntamente com profissionais da área da saúde, se</w:t>
      </w:r>
      <w:r>
        <w:rPr>
          <w:rFonts w:ascii="Times New Roman" w:eastAsia="Times New Roman" w:hAnsi="Times New Roman" w:cs="Times New Roman"/>
          <w:sz w:val="24"/>
          <w:szCs w:val="24"/>
        </w:rPr>
        <w:t>ndo um médico com  Especialização em Saúde Pública Com ênfase em Saúde da Família e uma médica psiquiatra em formação, oito acadêmicos do curso de Medicina, um acadêmico de Fonoaudiologia e membros da Associação Pais e Amigos do Autista (AMA-RO), onde fora</w:t>
      </w:r>
      <w:r>
        <w:rPr>
          <w:rFonts w:ascii="Times New Roman" w:eastAsia="Times New Roman" w:hAnsi="Times New Roman" w:cs="Times New Roman"/>
          <w:sz w:val="24"/>
          <w:szCs w:val="24"/>
        </w:rPr>
        <w:t>m debatidos os temas: convívio social e familiar, qualidade de ensino disponíveis para essas crianças e adolescentes e formação profissional de educadores, escassez de políticas públicas voltadas para assistência social dessas famílias e precariedade no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endimento médico, foi optado realizar uma roda de conversa, com o objetivo de escutar os relatos dos mesmo e analisar campos que precisam de melhorias para atender essa população. Pais, familiares e colaboradores puderam compartilhar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experiências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afli</w:t>
      </w:r>
      <w:r>
        <w:rPr>
          <w:rFonts w:ascii="Times New Roman" w:eastAsia="Times New Roman" w:hAnsi="Times New Roman" w:cs="Times New Roman"/>
          <w:sz w:val="24"/>
          <w:szCs w:val="24"/>
        </w:rPr>
        <w:t>ções e anseios por mais inserção social e qualidade para tais crianças.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experiência descrita proporcionou ao participantes a visão dos familiares acerca do atendimento médico, agregou de forma ativa conhecimentos que não poderiam ser transmiti</w:t>
      </w:r>
      <w:r>
        <w:rPr>
          <w:rFonts w:ascii="Times New Roman" w:eastAsia="Times New Roman" w:hAnsi="Times New Roman" w:cs="Times New Roman"/>
          <w:sz w:val="24"/>
          <w:szCs w:val="24"/>
        </w:rPr>
        <w:t>dos em uma aula expositiva. A experiência também permitiu observar que pacientes com TEA e seus familiares precisam de uma rede interdisciplinar para melhor desenvolver suas habilidades e capacidades assim tornando possível uma convivência em sociedade e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debate sobre a temática na formação dos profissionais de saúde, para que possa manejar de maneira adequada pacientes e familiares, pensando claro na temática da experiência.</w:t>
      </w:r>
    </w:p>
    <w:p w14:paraId="00000007" w14:textId="77777777" w:rsidR="00121402" w:rsidRDefault="00FD66D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 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Transtorno do Espectro Autista; Equipe Interdisciplinar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de Saúde;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Assistência integral à saúde da Criança e do Adolescente.</w:t>
      </w:r>
    </w:p>
    <w:p w14:paraId="00000008" w14:textId="77777777" w:rsidR="00121402" w:rsidRDefault="00121402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1214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02"/>
    <w:rsid w:val="00121402"/>
    <w:rsid w:val="002E0B59"/>
    <w:rsid w:val="00350A8C"/>
    <w:rsid w:val="0052184E"/>
    <w:rsid w:val="0061181C"/>
    <w:rsid w:val="00636D35"/>
    <w:rsid w:val="00B91766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5928C-FE4E-40B4-99E3-4A10AA18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2020-09-22T00:25:00Z</dcterms:created>
  <dcterms:modified xsi:type="dcterms:W3CDTF">2020-09-22T14:29:00Z</dcterms:modified>
</cp:coreProperties>
</file>