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5B" w:rsidRDefault="00E43B17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CRIANÇAS DE TERREIRO: APRENDIZAGENS E SABERES ANCESTRAIS</w:t>
      </w:r>
    </w:p>
    <w:p w:rsidR="00726D5B" w:rsidRDefault="00726D5B">
      <w:pPr>
        <w:pStyle w:val="LO-normal"/>
        <w:jc w:val="both"/>
        <w:rPr>
          <w:b/>
          <w:color w:val="000000"/>
          <w:sz w:val="28"/>
          <w:szCs w:val="28"/>
        </w:rPr>
      </w:pPr>
    </w:p>
    <w:p w:rsidR="00726D5B" w:rsidRDefault="00E43B17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Gabrielli Lima Araújo Silva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:rsidR="00726D5B" w:rsidRDefault="00726D5B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End w:id="0"/>
    </w:p>
    <w:p w:rsidR="00726D5B" w:rsidRDefault="00726D5B">
      <w:pPr>
        <w:pStyle w:val="LO-normal"/>
        <w:jc w:val="both"/>
        <w:rPr>
          <w:color w:val="000000"/>
          <w:sz w:val="24"/>
          <w:szCs w:val="24"/>
        </w:rPr>
      </w:pPr>
    </w:p>
    <w:p w:rsidR="00F66824" w:rsidRDefault="005015C9" w:rsidP="00B421F2">
      <w:pPr>
        <w:pStyle w:val="LO-normal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Pr="005015C9">
        <w:rPr>
          <w:sz w:val="20"/>
          <w:szCs w:val="20"/>
        </w:rPr>
        <w:t>Pretendo apresentar uma proposta de estudo sobre as questões do aprendizado e do saberes das crianças viventes em um terreiro de candomblé</w:t>
      </w:r>
      <w:r w:rsidR="00B421F2">
        <w:rPr>
          <w:sz w:val="20"/>
          <w:szCs w:val="20"/>
        </w:rPr>
        <w:t xml:space="preserve"> da Nação Ketu, </w:t>
      </w:r>
      <w:r w:rsidRPr="005015C9">
        <w:rPr>
          <w:sz w:val="20"/>
          <w:szCs w:val="20"/>
        </w:rPr>
        <w:t xml:space="preserve">no Rio de Janeiro, </w:t>
      </w:r>
      <w:r w:rsidR="00B421F2">
        <w:rPr>
          <w:sz w:val="20"/>
          <w:szCs w:val="20"/>
        </w:rPr>
        <w:t>município de Nova Iguaçu. Nesse terreiro atuo como contadora de histórias, professora das crianças e filha de santo da casa</w:t>
      </w:r>
      <w:r w:rsidRPr="005015C9">
        <w:rPr>
          <w:sz w:val="20"/>
          <w:szCs w:val="20"/>
        </w:rPr>
        <w:t xml:space="preserve">. É pela </w:t>
      </w:r>
      <w:r w:rsidR="00B421F2">
        <w:rPr>
          <w:sz w:val="20"/>
          <w:szCs w:val="20"/>
        </w:rPr>
        <w:t xml:space="preserve">troca com as crianças que vou aprendendo cada vez mais sobre o candomblé e pelas </w:t>
      </w:r>
      <w:r w:rsidRPr="005015C9">
        <w:rPr>
          <w:sz w:val="20"/>
          <w:szCs w:val="20"/>
        </w:rPr>
        <w:t>narrativas d</w:t>
      </w:r>
      <w:r w:rsidR="00B421F2">
        <w:rPr>
          <w:sz w:val="20"/>
          <w:szCs w:val="20"/>
        </w:rPr>
        <w:t xml:space="preserve">elas </w:t>
      </w:r>
      <w:r w:rsidRPr="005015C9">
        <w:rPr>
          <w:sz w:val="20"/>
          <w:szCs w:val="20"/>
        </w:rPr>
        <w:t>percorro o</w:t>
      </w:r>
      <w:r w:rsidR="00B421F2">
        <w:rPr>
          <w:sz w:val="20"/>
          <w:szCs w:val="20"/>
        </w:rPr>
        <w:t>s</w:t>
      </w:r>
      <w:r w:rsidRPr="005015C9">
        <w:rPr>
          <w:sz w:val="20"/>
          <w:szCs w:val="20"/>
        </w:rPr>
        <w:t xml:space="preserve"> caminho</w:t>
      </w:r>
      <w:r w:rsidR="00B421F2">
        <w:rPr>
          <w:sz w:val="20"/>
          <w:szCs w:val="20"/>
        </w:rPr>
        <w:t>s</w:t>
      </w:r>
      <w:r w:rsidRPr="005015C9">
        <w:rPr>
          <w:sz w:val="20"/>
          <w:szCs w:val="20"/>
        </w:rPr>
        <w:t xml:space="preserve"> dest</w:t>
      </w:r>
      <w:r w:rsidR="00B421F2">
        <w:rPr>
          <w:sz w:val="20"/>
          <w:szCs w:val="20"/>
        </w:rPr>
        <w:t>e</w:t>
      </w:r>
      <w:r w:rsidRPr="005015C9">
        <w:rPr>
          <w:sz w:val="20"/>
          <w:szCs w:val="20"/>
        </w:rPr>
        <w:t xml:space="preserve"> </w:t>
      </w:r>
      <w:r w:rsidR="00B421F2">
        <w:rPr>
          <w:sz w:val="20"/>
          <w:szCs w:val="20"/>
        </w:rPr>
        <w:t>trabalho</w:t>
      </w:r>
      <w:r w:rsidRPr="005015C9">
        <w:rPr>
          <w:sz w:val="20"/>
          <w:szCs w:val="20"/>
        </w:rPr>
        <w:t>. Meu interesse nesse tema é fruto principalmente da pesquisa de campo que deu origem à minha dissertação sobre a importância desses saberes</w:t>
      </w:r>
      <w:r w:rsidR="00B421F2">
        <w:rPr>
          <w:sz w:val="20"/>
          <w:szCs w:val="20"/>
        </w:rPr>
        <w:t xml:space="preserve"> de terreiro</w:t>
      </w:r>
      <w:r w:rsidRPr="005015C9">
        <w:rPr>
          <w:sz w:val="20"/>
          <w:szCs w:val="20"/>
        </w:rPr>
        <w:t xml:space="preserve"> serem abraçados, representados e implementados na escola.</w:t>
      </w:r>
      <w:r w:rsidR="003E5AEA" w:rsidRPr="003E5AEA">
        <w:t xml:space="preserve"> </w:t>
      </w:r>
      <w:r w:rsidR="003E5AEA" w:rsidRPr="003E5AEA">
        <w:rPr>
          <w:sz w:val="20"/>
          <w:szCs w:val="20"/>
        </w:rPr>
        <w:t>Construir essa pesquisa com as crianças</w:t>
      </w:r>
      <w:r w:rsidR="003E5AEA">
        <w:rPr>
          <w:sz w:val="20"/>
          <w:szCs w:val="20"/>
        </w:rPr>
        <w:t xml:space="preserve"> no terreiro que atuo</w:t>
      </w:r>
      <w:r w:rsidR="003E5AEA" w:rsidRPr="003E5AEA">
        <w:rPr>
          <w:sz w:val="20"/>
          <w:szCs w:val="20"/>
        </w:rPr>
        <w:t xml:space="preserve"> é importante, pois a medida que aprendem também me ensinam</w:t>
      </w:r>
      <w:r w:rsidR="00E27117">
        <w:rPr>
          <w:sz w:val="20"/>
          <w:szCs w:val="20"/>
        </w:rPr>
        <w:t xml:space="preserve">. </w:t>
      </w:r>
      <w:r w:rsidR="00F66824">
        <w:rPr>
          <w:color w:val="333333"/>
          <w:sz w:val="20"/>
          <w:szCs w:val="20"/>
          <w:shd w:val="clear" w:color="auto" w:fill="FFFFFF"/>
        </w:rPr>
        <w:t>No candomblé não só resguardamos nossas memórias africanas, como vivenciamos os ensinamentos dos mais velhos na rotina da casa de santo. Acontece que os povos dos terreiros resistem ao preconceito e enfrentam grandes desafios desde xingamentos, olhares tortos por usar branco e fios de conta no pescoço, até ações mais violentas como apedrejamentos e destruição de seus templos, pois o racismo religioso é uma realidade.</w:t>
      </w:r>
    </w:p>
    <w:p w:rsidR="005015C9" w:rsidRPr="00B421F2" w:rsidRDefault="003E5AEA" w:rsidP="00B421F2">
      <w:pPr>
        <w:pStyle w:val="LO-normal"/>
        <w:jc w:val="both"/>
        <w:rPr>
          <w:sz w:val="20"/>
          <w:szCs w:val="20"/>
        </w:rPr>
      </w:pPr>
      <w:r w:rsidRPr="003E5AEA">
        <w:rPr>
          <w:sz w:val="20"/>
          <w:szCs w:val="20"/>
        </w:rPr>
        <w:t>Esse fenômeno pode ser interpretado como parte de uma resistência cultural tão forte que permanece e se expande na atualidade, verificando mesmo o que alguns pesquisadores apontam como um processo de reafricanização dos cultos afro-brasileiros, que ocorre ao mesmo tempo em que as religiões de matrizes africanas deixam de ser religiões étnicas no sentido mais estrito do termo (PRANDI, 2004).</w:t>
      </w:r>
      <w:r w:rsidR="00E27117">
        <w:rPr>
          <w:sz w:val="20"/>
          <w:szCs w:val="20"/>
        </w:rPr>
        <w:t xml:space="preserve"> </w:t>
      </w:r>
      <w:r w:rsidR="00B421F2" w:rsidRPr="00B421F2">
        <w:rPr>
          <w:sz w:val="20"/>
          <w:szCs w:val="20"/>
        </w:rPr>
        <w:t>A partir da compreensão que o meu campo de pe</w:t>
      </w:r>
      <w:r w:rsidR="00B421F2">
        <w:rPr>
          <w:sz w:val="20"/>
          <w:szCs w:val="20"/>
        </w:rPr>
        <w:t>squisa</w:t>
      </w:r>
      <w:bookmarkStart w:id="1" w:name="_GoBack"/>
      <w:bookmarkEnd w:id="1"/>
      <w:r w:rsidR="00B421F2">
        <w:rPr>
          <w:sz w:val="20"/>
          <w:szCs w:val="20"/>
        </w:rPr>
        <w:t xml:space="preserve"> é extremamente complexo, </w:t>
      </w:r>
      <w:r w:rsidR="00B421F2" w:rsidRPr="00B421F2">
        <w:rPr>
          <w:sz w:val="20"/>
          <w:szCs w:val="20"/>
        </w:rPr>
        <w:t>e que eu</w:t>
      </w:r>
      <w:r>
        <w:rPr>
          <w:sz w:val="20"/>
          <w:szCs w:val="20"/>
        </w:rPr>
        <w:t xml:space="preserve"> só tive acesso a esse universo na vida adulta, estou</w:t>
      </w:r>
      <w:r w:rsidR="00B421F2" w:rsidRPr="00B421F2">
        <w:rPr>
          <w:sz w:val="20"/>
          <w:szCs w:val="20"/>
        </w:rPr>
        <w:t xml:space="preserve"> in</w:t>
      </w:r>
      <w:r w:rsidR="00B421F2">
        <w:rPr>
          <w:sz w:val="20"/>
          <w:szCs w:val="20"/>
        </w:rPr>
        <w:t xml:space="preserve">iciando </w:t>
      </w:r>
      <w:r>
        <w:rPr>
          <w:sz w:val="20"/>
          <w:szCs w:val="20"/>
        </w:rPr>
        <w:t xml:space="preserve">os </w:t>
      </w:r>
      <w:r w:rsidR="00B421F2">
        <w:rPr>
          <w:sz w:val="20"/>
          <w:szCs w:val="20"/>
        </w:rPr>
        <w:t xml:space="preserve">estudos sobre o </w:t>
      </w:r>
      <w:r w:rsidR="00B421F2" w:rsidRPr="00B421F2">
        <w:rPr>
          <w:sz w:val="20"/>
          <w:szCs w:val="20"/>
        </w:rPr>
        <w:t>campo d</w:t>
      </w:r>
      <w:r>
        <w:rPr>
          <w:sz w:val="20"/>
          <w:szCs w:val="20"/>
        </w:rPr>
        <w:t>as espiritualidades africana e afro-brasileira pela perspectiva das infâncias</w:t>
      </w:r>
      <w:r w:rsidR="00E27117">
        <w:rPr>
          <w:sz w:val="20"/>
          <w:szCs w:val="20"/>
        </w:rPr>
        <w:t>, compartilharei alguma das atividades que realizei com as crianças, suas falas e posicionamentos</w:t>
      </w:r>
      <w:r>
        <w:rPr>
          <w:sz w:val="20"/>
          <w:szCs w:val="20"/>
        </w:rPr>
        <w:t>.</w:t>
      </w:r>
      <w:r w:rsidR="00B421F2" w:rsidRPr="00B421F2">
        <w:rPr>
          <w:sz w:val="20"/>
          <w:szCs w:val="20"/>
        </w:rPr>
        <w:t xml:space="preserve"> </w:t>
      </w:r>
    </w:p>
    <w:p w:rsidR="005015C9" w:rsidRDefault="005015C9">
      <w:pPr>
        <w:pStyle w:val="LO-normal"/>
        <w:jc w:val="both"/>
        <w:rPr>
          <w:sz w:val="20"/>
          <w:szCs w:val="20"/>
        </w:rPr>
      </w:pPr>
    </w:p>
    <w:p w:rsidR="005015C9" w:rsidRDefault="005015C9">
      <w:pPr>
        <w:pStyle w:val="LO-normal"/>
        <w:jc w:val="both"/>
        <w:rPr>
          <w:b/>
          <w:sz w:val="20"/>
          <w:szCs w:val="20"/>
        </w:rPr>
      </w:pPr>
    </w:p>
    <w:p w:rsidR="00726D5B" w:rsidRDefault="00272EA7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3E5AEA">
        <w:rPr>
          <w:sz w:val="20"/>
          <w:szCs w:val="20"/>
        </w:rPr>
        <w:t xml:space="preserve">Relações étnico-raciais. Candomblé. Infâncias. </w:t>
      </w:r>
    </w:p>
    <w:p w:rsidR="00726D5B" w:rsidRDefault="00726D5B">
      <w:pPr>
        <w:pStyle w:val="LO-normal"/>
        <w:jc w:val="both"/>
        <w:rPr>
          <w:color w:val="000000"/>
          <w:sz w:val="24"/>
          <w:szCs w:val="24"/>
        </w:rPr>
      </w:pPr>
    </w:p>
    <w:p w:rsidR="00726D5B" w:rsidRDefault="00272EA7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:rsidR="00726D5B" w:rsidRDefault="00726D5B">
      <w:pPr>
        <w:pStyle w:val="LO-normal"/>
        <w:jc w:val="both"/>
        <w:rPr>
          <w:b/>
          <w:color w:val="000000"/>
          <w:sz w:val="24"/>
          <w:szCs w:val="24"/>
        </w:rPr>
      </w:pPr>
    </w:p>
    <w:p w:rsidR="00B421F2" w:rsidRPr="00B421F2" w:rsidRDefault="00B421F2" w:rsidP="00B421F2">
      <w:pPr>
        <w:pStyle w:val="LO-normal"/>
        <w:jc w:val="both"/>
        <w:rPr>
          <w:color w:val="212121"/>
          <w:sz w:val="20"/>
          <w:szCs w:val="20"/>
        </w:rPr>
      </w:pPr>
      <w:r w:rsidRPr="00B421F2">
        <w:rPr>
          <w:color w:val="212121"/>
          <w:sz w:val="20"/>
          <w:szCs w:val="20"/>
        </w:rPr>
        <w:t>BENISTE, José. História dos candomblés do Rio de Janeiro: o encontro africano com</w:t>
      </w:r>
    </w:p>
    <w:p w:rsidR="00B421F2" w:rsidRPr="00B421F2" w:rsidRDefault="00B421F2" w:rsidP="00B421F2">
      <w:pPr>
        <w:pStyle w:val="LO-normal"/>
        <w:jc w:val="both"/>
        <w:rPr>
          <w:color w:val="212121"/>
          <w:sz w:val="20"/>
          <w:szCs w:val="20"/>
        </w:rPr>
      </w:pPr>
      <w:proofErr w:type="gramStart"/>
      <w:r w:rsidRPr="00B421F2">
        <w:rPr>
          <w:color w:val="212121"/>
          <w:sz w:val="20"/>
          <w:szCs w:val="20"/>
        </w:rPr>
        <w:t>o</w:t>
      </w:r>
      <w:proofErr w:type="gramEnd"/>
      <w:r w:rsidRPr="00B421F2">
        <w:rPr>
          <w:color w:val="212121"/>
          <w:sz w:val="20"/>
          <w:szCs w:val="20"/>
        </w:rPr>
        <w:t xml:space="preserve"> Rio e os personagens que construíram sua história religiosa. 1. ED. Rio de Janeiro:</w:t>
      </w:r>
    </w:p>
    <w:p w:rsidR="00B421F2" w:rsidRDefault="00B421F2" w:rsidP="00B421F2">
      <w:pPr>
        <w:pStyle w:val="LO-normal"/>
        <w:jc w:val="both"/>
        <w:rPr>
          <w:color w:val="212121"/>
          <w:sz w:val="20"/>
          <w:szCs w:val="20"/>
        </w:rPr>
      </w:pPr>
      <w:r w:rsidRPr="00B421F2">
        <w:rPr>
          <w:color w:val="212121"/>
          <w:sz w:val="20"/>
          <w:szCs w:val="20"/>
        </w:rPr>
        <w:t>Bertrand, 2019.</w:t>
      </w:r>
    </w:p>
    <w:p w:rsidR="003E5AEA" w:rsidRPr="00B421F2" w:rsidRDefault="003E5AEA" w:rsidP="00B421F2">
      <w:pPr>
        <w:pStyle w:val="LO-normal"/>
        <w:jc w:val="both"/>
        <w:rPr>
          <w:color w:val="212121"/>
          <w:sz w:val="20"/>
          <w:szCs w:val="20"/>
        </w:rPr>
      </w:pPr>
    </w:p>
    <w:p w:rsidR="00B421F2" w:rsidRPr="00B421F2" w:rsidRDefault="00B421F2" w:rsidP="00B421F2">
      <w:pPr>
        <w:pStyle w:val="LO-normal"/>
        <w:jc w:val="both"/>
        <w:rPr>
          <w:color w:val="212121"/>
          <w:sz w:val="20"/>
          <w:szCs w:val="20"/>
        </w:rPr>
      </w:pPr>
      <w:r w:rsidRPr="00B421F2">
        <w:rPr>
          <w:color w:val="212121"/>
          <w:sz w:val="20"/>
          <w:szCs w:val="20"/>
        </w:rPr>
        <w:t xml:space="preserve">KILEUY, </w:t>
      </w:r>
      <w:proofErr w:type="spellStart"/>
      <w:r w:rsidRPr="00B421F2">
        <w:rPr>
          <w:color w:val="212121"/>
          <w:sz w:val="20"/>
          <w:szCs w:val="20"/>
        </w:rPr>
        <w:t>Odé</w:t>
      </w:r>
      <w:proofErr w:type="spellEnd"/>
      <w:r w:rsidRPr="00B421F2">
        <w:rPr>
          <w:color w:val="212121"/>
          <w:sz w:val="20"/>
          <w:szCs w:val="20"/>
        </w:rPr>
        <w:t xml:space="preserve">; DE OXAGUIÃ, Vera. O candomblé bem explicado: Nações </w:t>
      </w:r>
      <w:proofErr w:type="spellStart"/>
      <w:r w:rsidRPr="00B421F2">
        <w:rPr>
          <w:color w:val="212121"/>
          <w:sz w:val="20"/>
          <w:szCs w:val="20"/>
        </w:rPr>
        <w:t>Bantu</w:t>
      </w:r>
      <w:proofErr w:type="spellEnd"/>
      <w:r w:rsidRPr="00B421F2">
        <w:rPr>
          <w:color w:val="212121"/>
          <w:sz w:val="20"/>
          <w:szCs w:val="20"/>
        </w:rPr>
        <w:t>,</w:t>
      </w:r>
    </w:p>
    <w:p w:rsidR="00B421F2" w:rsidRDefault="00B421F2" w:rsidP="00B421F2">
      <w:pPr>
        <w:pStyle w:val="LO-normal"/>
        <w:jc w:val="both"/>
        <w:rPr>
          <w:color w:val="212121"/>
          <w:sz w:val="20"/>
          <w:szCs w:val="20"/>
        </w:rPr>
      </w:pPr>
      <w:r w:rsidRPr="00B421F2">
        <w:rPr>
          <w:color w:val="212121"/>
          <w:sz w:val="20"/>
          <w:szCs w:val="20"/>
        </w:rPr>
        <w:t xml:space="preserve">Iorubá e Fon. </w:t>
      </w:r>
      <w:proofErr w:type="spellStart"/>
      <w:r w:rsidRPr="00B421F2">
        <w:rPr>
          <w:color w:val="212121"/>
          <w:sz w:val="20"/>
          <w:szCs w:val="20"/>
        </w:rPr>
        <w:t>Pallas</w:t>
      </w:r>
      <w:proofErr w:type="spellEnd"/>
      <w:r w:rsidRPr="00B421F2">
        <w:rPr>
          <w:color w:val="212121"/>
          <w:sz w:val="20"/>
          <w:szCs w:val="20"/>
        </w:rPr>
        <w:t xml:space="preserve"> Editora, 2015.</w:t>
      </w:r>
    </w:p>
    <w:p w:rsidR="003E5AEA" w:rsidRPr="00B421F2" w:rsidRDefault="003E5AEA" w:rsidP="00B421F2">
      <w:pPr>
        <w:pStyle w:val="LO-normal"/>
        <w:jc w:val="both"/>
        <w:rPr>
          <w:color w:val="212121"/>
          <w:sz w:val="20"/>
          <w:szCs w:val="20"/>
        </w:rPr>
      </w:pPr>
    </w:p>
    <w:p w:rsidR="00B421F2" w:rsidRPr="00B421F2" w:rsidRDefault="00B421F2" w:rsidP="00B421F2">
      <w:pPr>
        <w:pStyle w:val="LO-normal"/>
        <w:jc w:val="both"/>
        <w:rPr>
          <w:color w:val="212121"/>
          <w:sz w:val="20"/>
          <w:szCs w:val="20"/>
        </w:rPr>
      </w:pPr>
      <w:r w:rsidRPr="00B421F2">
        <w:rPr>
          <w:color w:val="212121"/>
          <w:sz w:val="20"/>
          <w:szCs w:val="20"/>
        </w:rPr>
        <w:t>PRANDI, Reginaldo. O Brasil com axé: candomblé e umbanda no mercado religioso.</w:t>
      </w:r>
    </w:p>
    <w:p w:rsidR="00B421F2" w:rsidRPr="00B421F2" w:rsidRDefault="00B421F2" w:rsidP="00B421F2">
      <w:pPr>
        <w:pStyle w:val="LO-normal"/>
        <w:jc w:val="both"/>
        <w:rPr>
          <w:color w:val="212121"/>
          <w:sz w:val="20"/>
          <w:szCs w:val="20"/>
        </w:rPr>
      </w:pPr>
      <w:r w:rsidRPr="00B421F2">
        <w:rPr>
          <w:color w:val="212121"/>
          <w:sz w:val="20"/>
          <w:szCs w:val="20"/>
        </w:rPr>
        <w:t>Estudos Avançados, São Paulo, v. 18, n. 52. p. 223-238, 2004.</w:t>
      </w:r>
    </w:p>
    <w:p w:rsidR="00726D5B" w:rsidRPr="00B421F2" w:rsidRDefault="00726D5B" w:rsidP="00B421F2">
      <w:pPr>
        <w:pStyle w:val="LO-normal"/>
        <w:jc w:val="both"/>
        <w:rPr>
          <w:color w:val="212121"/>
          <w:sz w:val="20"/>
          <w:szCs w:val="20"/>
          <w:highlight w:val="white"/>
        </w:rPr>
      </w:pPr>
    </w:p>
    <w:sectPr w:rsidR="00726D5B" w:rsidRPr="00B421F2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01E" w:rsidRDefault="0077301E">
      <w:pPr>
        <w:spacing w:line="240" w:lineRule="auto"/>
      </w:pPr>
      <w:r>
        <w:separator/>
      </w:r>
    </w:p>
  </w:endnote>
  <w:endnote w:type="continuationSeparator" w:id="0">
    <w:p w:rsidR="0077301E" w:rsidRDefault="00773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D5B" w:rsidRDefault="00272EA7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F66824">
      <w:rPr>
        <w:noProof/>
      </w:rPr>
      <w:t>1</w:t>
    </w:r>
    <w:r>
      <w:fldChar w:fldCharType="end"/>
    </w:r>
  </w:p>
  <w:p w:rsidR="00726D5B" w:rsidRDefault="00272EA7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:rsidR="00726D5B" w:rsidRDefault="00272EA7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:rsidR="00726D5B" w:rsidRDefault="00272EA7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24 e </w:t>
    </w:r>
    <w:proofErr w:type="gramStart"/>
    <w:r>
      <w:rPr>
        <w:rFonts w:ascii="Roboto" w:eastAsia="Roboto" w:hAnsi="Roboto" w:cs="Roboto"/>
        <w:color w:val="000000"/>
        <w:sz w:val="16"/>
        <w:szCs w:val="16"/>
        <w:highlight w:val="white"/>
      </w:rPr>
      <w:t>25  de</w:t>
    </w:r>
    <w:proofErr w:type="gramEnd"/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01E" w:rsidRDefault="0077301E">
      <w:pPr>
        <w:spacing w:line="240" w:lineRule="auto"/>
      </w:pPr>
      <w:r>
        <w:separator/>
      </w:r>
    </w:p>
  </w:footnote>
  <w:footnote w:type="continuationSeparator" w:id="0">
    <w:p w:rsidR="0077301E" w:rsidRDefault="0077301E">
      <w:pPr>
        <w:spacing w:line="240" w:lineRule="auto"/>
      </w:pPr>
      <w:r>
        <w:continuationSeparator/>
      </w:r>
    </w:p>
  </w:footnote>
  <w:footnote w:id="1">
    <w:p w:rsidR="00E43B17" w:rsidRDefault="00E43B17" w:rsidP="00E43B1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</w:t>
      </w:r>
      <w:r w:rsidRPr="00E43B17">
        <w:t>outoranda do Programa de Pós-graduação em Educação da Universidade Federal Fluminense (UFF), na linha de pesquisa Estudos do Cotidiano da Educação Popular, pelo LEAM- Laboratório de estudos e aprontos multimídia e relações étnico-raciais na cultura digital, coordenados pelo Prof. Drº José Valter Pereira.</w:t>
      </w:r>
      <w:r>
        <w:t xml:space="preserve"> </w:t>
      </w:r>
      <w:hyperlink r:id="rId1" w:history="1">
        <w:r w:rsidRPr="00E6730B">
          <w:rPr>
            <w:rStyle w:val="Hyperlink"/>
          </w:rPr>
          <w:t>gabriellisilva@hotmail.com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D5B" w:rsidRDefault="00272EA7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5B"/>
    <w:rsid w:val="00272EA7"/>
    <w:rsid w:val="003E5AEA"/>
    <w:rsid w:val="005015C9"/>
    <w:rsid w:val="00726D5B"/>
    <w:rsid w:val="0077301E"/>
    <w:rsid w:val="00B421F2"/>
    <w:rsid w:val="00E27117"/>
    <w:rsid w:val="00E43B17"/>
    <w:rsid w:val="00F6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5DB48-C598-4113-8E21-3E9AE35B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43B17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3B17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E43B1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43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abriellisilv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6571A-F78F-49F6-8265-3F53637A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HISSA</dc:creator>
  <dc:description/>
  <cp:lastModifiedBy>JULIA HISSA</cp:lastModifiedBy>
  <cp:revision>3</cp:revision>
  <dcterms:created xsi:type="dcterms:W3CDTF">2021-10-19T01:59:00Z</dcterms:created>
  <dcterms:modified xsi:type="dcterms:W3CDTF">2021-10-19T02:01:00Z</dcterms:modified>
  <dc:language>pt-BR</dc:language>
</cp:coreProperties>
</file>