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01" w:rsidRDefault="00125955" w:rsidP="00125955">
      <w:pPr>
        <w:pStyle w:val="Ttulo1"/>
        <w:spacing w:before="74"/>
      </w:pPr>
      <w:r>
        <w:t>O</w:t>
      </w:r>
      <w:r>
        <w:rPr>
          <w:spacing w:val="47"/>
        </w:rPr>
        <w:t xml:space="preserve"> </w:t>
      </w:r>
      <w:r>
        <w:t>ENFERMEIRO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PREVENÇÃO</w:t>
      </w:r>
      <w:r>
        <w:rPr>
          <w:spacing w:val="48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CÂNCER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COLO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ÚTERO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ATENÇÃO</w:t>
      </w:r>
      <w:r>
        <w:rPr>
          <w:spacing w:val="-57"/>
        </w:rPr>
        <w:t xml:space="preserve"> </w:t>
      </w:r>
      <w:r>
        <w:t>PRIMÁRIA</w:t>
      </w:r>
    </w:p>
    <w:p w:rsidR="00BE3601" w:rsidRDefault="00125955" w:rsidP="00125955">
      <w:pPr>
        <w:pStyle w:val="Corpodetexto"/>
        <w:ind w:right="6843"/>
      </w:pPr>
      <w:r>
        <w:t>OLIVEIRA, Elane Magalhães</w:t>
      </w:r>
      <w:r w:rsidR="00E24366">
        <w:t xml:space="preserve">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MACIEL,</w:t>
      </w:r>
      <w:r>
        <w:rPr>
          <w:spacing w:val="-1"/>
        </w:rPr>
        <w:t xml:space="preserve"> </w:t>
      </w:r>
      <w:r>
        <w:t>Danielle</w:t>
      </w:r>
      <w:r>
        <w:rPr>
          <w:spacing w:val="-1"/>
        </w:rPr>
        <w:t xml:space="preserve"> </w:t>
      </w:r>
      <w:r>
        <w:t>Oliveira</w:t>
      </w:r>
      <w:r w:rsidR="00E24366">
        <w:rPr>
          <w:vertAlign w:val="superscript"/>
        </w:rPr>
        <w:t>2</w:t>
      </w:r>
    </w:p>
    <w:p w:rsidR="00BE3601" w:rsidRDefault="00125955">
      <w:pPr>
        <w:pStyle w:val="Corpodetexto"/>
        <w:rPr>
          <w:vertAlign w:val="superscript"/>
        </w:rPr>
      </w:pPr>
      <w:r>
        <w:t>JACINTO,</w:t>
      </w:r>
      <w:r>
        <w:rPr>
          <w:spacing w:val="-5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Racquel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 w:rsidR="00E24366">
        <w:rPr>
          <w:vertAlign w:val="superscript"/>
        </w:rPr>
        <w:t>3</w:t>
      </w:r>
      <w:bookmarkStart w:id="0" w:name="_GoBack"/>
      <w:bookmarkEnd w:id="0"/>
    </w:p>
    <w:p w:rsidR="00E24366" w:rsidRPr="00E24366" w:rsidRDefault="00E24366">
      <w:pPr>
        <w:pStyle w:val="Corpodetexto"/>
      </w:pPr>
      <w:r>
        <w:t>RUPF,</w:t>
      </w:r>
      <w:r>
        <w:rPr>
          <w:spacing w:val="-6"/>
        </w:rPr>
        <w:t xml:space="preserve"> </w:t>
      </w:r>
      <w:r>
        <w:t>Josiane</w:t>
      </w:r>
      <w:r>
        <w:rPr>
          <w:spacing w:val="-4"/>
        </w:rPr>
        <w:t xml:space="preserve"> </w:t>
      </w:r>
      <w:r>
        <w:t>Macedo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 w:rsidR="00B742D3">
        <w:t xml:space="preserve"> (ORIENTADOR)</w:t>
      </w:r>
      <w:r>
        <w:rPr>
          <w:vertAlign w:val="superscript"/>
        </w:rPr>
        <w:t xml:space="preserve">4 </w:t>
      </w:r>
    </w:p>
    <w:p w:rsidR="00BE3601" w:rsidRDefault="00125955">
      <w:pPr>
        <w:pStyle w:val="Corpodetexto"/>
        <w:ind w:right="108"/>
        <w:jc w:val="both"/>
      </w:pPr>
      <w:r>
        <w:rPr>
          <w:b/>
        </w:rPr>
        <w:t>INTRODUÇÃO</w:t>
      </w:r>
      <w:r>
        <w:t>: O câncer de colo de útero (CCU) é uma neoplasia maligna causada por alterações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no epitélio</w:t>
      </w:r>
      <w:r>
        <w:rPr>
          <w:spacing w:val="1"/>
        </w:rPr>
        <w:t xml:space="preserve"> </w:t>
      </w:r>
      <w:r>
        <w:t>do colo</w:t>
      </w:r>
      <w:r>
        <w:rPr>
          <w:spacing w:val="1"/>
        </w:rPr>
        <w:t xml:space="preserve"> </w:t>
      </w:r>
      <w:r>
        <w:t>uterino de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lenta</w:t>
      </w:r>
      <w:r>
        <w:rPr>
          <w:spacing w:val="1"/>
        </w:rPr>
        <w:t xml:space="preserve"> </w:t>
      </w:r>
      <w:r>
        <w:t>e progressiva. A Atenção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(AB) e o</w:t>
      </w:r>
      <w:r>
        <w:rPr>
          <w:spacing w:val="1"/>
        </w:rPr>
        <w:t xml:space="preserve"> </w:t>
      </w:r>
      <w:r>
        <w:t>enfermeiro como protagonista devem acompanhar as usuárias desde a realização do exame, resultado e</w:t>
      </w:r>
      <w:r>
        <w:rPr>
          <w:spacing w:val="1"/>
        </w:rPr>
        <w:t xml:space="preserve"> </w:t>
      </w:r>
      <w:r>
        <w:t>tratamento, avaliando a necessidade de cada usuária e das intervenções necessárias durante o processo.</w:t>
      </w:r>
      <w:r>
        <w:rPr>
          <w:spacing w:val="1"/>
        </w:rPr>
        <w:t xml:space="preserve"> </w:t>
      </w:r>
      <w:r>
        <w:rPr>
          <w:b/>
        </w:rPr>
        <w:t>OBJETIVO</w:t>
      </w:r>
      <w:r>
        <w:t>: Descrever a atuação do enfermeiro na prevenç</w:t>
      </w:r>
      <w:r>
        <w:t>ão do câncer de colo de útero no âmbito da</w:t>
      </w:r>
      <w:r>
        <w:rPr>
          <w:spacing w:val="1"/>
        </w:rPr>
        <w:t xml:space="preserve"> </w:t>
      </w:r>
      <w:r>
        <w:t xml:space="preserve">atenção primária a saúde (APS). </w:t>
      </w:r>
      <w:r>
        <w:rPr>
          <w:b/>
        </w:rPr>
        <w:t>MÉTODO</w:t>
      </w:r>
      <w:r>
        <w:t>: Revisão bibliográfica na literatura nacional, utilizando-se de</w:t>
      </w:r>
      <w:r>
        <w:rPr>
          <w:spacing w:val="-57"/>
        </w:rPr>
        <w:t xml:space="preserve"> </w:t>
      </w:r>
      <w:r>
        <w:t>descritores,</w:t>
      </w:r>
      <w:r>
        <w:rPr>
          <w:spacing w:val="9"/>
        </w:rPr>
        <w:t xml:space="preserve"> </w:t>
      </w:r>
      <w:r>
        <w:t>cujos</w:t>
      </w:r>
      <w:r>
        <w:rPr>
          <w:spacing w:val="9"/>
        </w:rPr>
        <w:t xml:space="preserve"> </w:t>
      </w:r>
      <w:r>
        <w:t>achados</w:t>
      </w:r>
      <w:r>
        <w:rPr>
          <w:spacing w:val="9"/>
        </w:rPr>
        <w:t xml:space="preserve"> </w:t>
      </w:r>
      <w:r>
        <w:t>demonstram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papel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enfermeiro</w:t>
      </w:r>
      <w:r>
        <w:rPr>
          <w:spacing w:val="12"/>
        </w:rPr>
        <w:t xml:space="preserve"> </w:t>
      </w:r>
      <w:r>
        <w:t>diretamente</w:t>
      </w:r>
      <w:r>
        <w:rPr>
          <w:spacing w:val="11"/>
        </w:rPr>
        <w:t xml:space="preserve"> </w:t>
      </w:r>
      <w:r>
        <w:t>relacionado</w:t>
      </w:r>
      <w:r>
        <w:rPr>
          <w:spacing w:val="11"/>
        </w:rPr>
        <w:t xml:space="preserve"> </w:t>
      </w:r>
      <w:r>
        <w:t>aos</w:t>
      </w:r>
      <w:r>
        <w:rPr>
          <w:spacing w:val="9"/>
        </w:rPr>
        <w:t xml:space="preserve"> </w:t>
      </w:r>
      <w:r>
        <w:t>cuidados</w:t>
      </w:r>
      <w:r>
        <w:rPr>
          <w:spacing w:val="9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a prevenç</w:t>
      </w:r>
      <w:r>
        <w:t xml:space="preserve">ão do CCU na APS. </w:t>
      </w:r>
      <w:r>
        <w:rPr>
          <w:b/>
        </w:rPr>
        <w:t>RESULTADOS</w:t>
      </w:r>
      <w:r>
        <w:t>: Foram incluídos 18 documentos institucionais (planos,</w:t>
      </w:r>
      <w:r>
        <w:rPr>
          <w:spacing w:val="1"/>
        </w:rPr>
        <w:t xml:space="preserve"> </w:t>
      </w:r>
      <w:r>
        <w:t>guias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prática,</w:t>
      </w:r>
      <w:r>
        <w:rPr>
          <w:spacing w:val="11"/>
        </w:rPr>
        <w:t xml:space="preserve"> </w:t>
      </w:r>
      <w:r>
        <w:t>relatórios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diretrizes</w:t>
      </w:r>
      <w:r>
        <w:rPr>
          <w:spacing w:val="11"/>
        </w:rPr>
        <w:t xml:space="preserve"> </w:t>
      </w:r>
      <w:r>
        <w:t>nacionais)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artigos.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principais</w:t>
      </w:r>
      <w:r>
        <w:rPr>
          <w:spacing w:val="10"/>
        </w:rPr>
        <w:t xml:space="preserve"> </w:t>
      </w:r>
      <w:r>
        <w:t>achados</w:t>
      </w:r>
      <w:r>
        <w:rPr>
          <w:spacing w:val="7"/>
        </w:rPr>
        <w:t xml:space="preserve"> </w:t>
      </w:r>
      <w:r>
        <w:t>deste</w:t>
      </w:r>
      <w:r>
        <w:rPr>
          <w:spacing w:val="9"/>
        </w:rPr>
        <w:t xml:space="preserve"> </w:t>
      </w:r>
      <w:r>
        <w:t>estudo</w:t>
      </w:r>
      <w:r>
        <w:rPr>
          <w:spacing w:val="6"/>
        </w:rPr>
        <w:t xml:space="preserve"> </w:t>
      </w:r>
      <w:r>
        <w:t>foram:</w:t>
      </w:r>
      <w:r>
        <w:rPr>
          <w:spacing w:val="-57"/>
        </w:rPr>
        <w:t xml:space="preserve"> </w:t>
      </w:r>
      <w:r>
        <w:t>a atuação do enfermeiro é indispensável na prevenção e controle</w:t>
      </w:r>
      <w:r>
        <w:t xml:space="preserve"> do CCU, a educação em saúde realizada</w:t>
      </w:r>
      <w:r>
        <w:rPr>
          <w:spacing w:val="1"/>
        </w:rPr>
        <w:t xml:space="preserve"> </w:t>
      </w:r>
      <w:r>
        <w:t>pelo enfermeiro é fundamental na AB</w:t>
      </w:r>
      <w:r>
        <w:rPr>
          <w:rFonts w:ascii="Calibri" w:hAnsi="Calibri"/>
          <w:sz w:val="22"/>
        </w:rPr>
        <w:t xml:space="preserve">. </w:t>
      </w:r>
      <w:r>
        <w:t>Podemos citar alguns cuidados realizados pelo enfermeiro: como</w:t>
      </w:r>
      <w:r>
        <w:rPr>
          <w:spacing w:val="1"/>
        </w:rPr>
        <w:t xml:space="preserve"> </w:t>
      </w:r>
      <w:r>
        <w:t>consulta de enfermagem, a coleta do PCCU, as campanhas, mutirões e coletas fora do horário habitual.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negativos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impedem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citar: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expressiva</w:t>
      </w:r>
      <w:r>
        <w:rPr>
          <w:spacing w:val="1"/>
        </w:rPr>
        <w:t xml:space="preserve"> </w:t>
      </w:r>
      <w:r>
        <w:t>demanda da AB, baixo investimento em estratégias como educação em saúde, tendo como consequência a</w:t>
      </w:r>
      <w:r>
        <w:rPr>
          <w:spacing w:val="-57"/>
        </w:rPr>
        <w:t xml:space="preserve"> </w:t>
      </w:r>
      <w:r>
        <w:t>alta prevalência do CCU, expressando a baixa cobertura dos exames preventivo</w:t>
      </w:r>
      <w:r>
        <w:t xml:space="preserve">s. </w:t>
      </w:r>
      <w:r>
        <w:rPr>
          <w:b/>
        </w:rPr>
        <w:t>CONSIDERAÇÕES</w:t>
      </w:r>
      <w:r>
        <w:rPr>
          <w:b/>
          <w:spacing w:val="1"/>
        </w:rPr>
        <w:t xml:space="preserve"> </w:t>
      </w:r>
      <w:r>
        <w:rPr>
          <w:b/>
        </w:rPr>
        <w:t>FINAIS</w:t>
      </w:r>
      <w:r>
        <w:t>: Conclui-se que o vínculo criado de forma humanizada, entre o enfermeiro e a comunidade,</w:t>
      </w:r>
      <w:r>
        <w:rPr>
          <w:spacing w:val="1"/>
        </w:rPr>
        <w:t xml:space="preserve"> </w:t>
      </w:r>
      <w:r>
        <w:t>favorece as ações de promoção da saúde e de prevenção do câncer do colo do útero, estabelecendo uma</w:t>
      </w:r>
      <w:r>
        <w:rPr>
          <w:spacing w:val="1"/>
        </w:rPr>
        <w:t xml:space="preserve"> </w:t>
      </w:r>
      <w:r>
        <w:t>regularidade no comparecimento da mulher pa</w:t>
      </w:r>
      <w:r>
        <w:t>ra realização do PCCU, favorecendo o rastreamento e a</w:t>
      </w:r>
      <w:r>
        <w:rPr>
          <w:spacing w:val="1"/>
        </w:rPr>
        <w:t xml:space="preserve"> </w:t>
      </w:r>
      <w:r>
        <w:t>evidência da contribuição do enfermeiro na detecção precoce desta neoplasia garantindo uma melhor</w:t>
      </w:r>
      <w:r>
        <w:rPr>
          <w:spacing w:val="1"/>
        </w:rPr>
        <w:t xml:space="preserve"> </w:t>
      </w:r>
      <w:r>
        <w:t>qualidade de</w:t>
      </w:r>
      <w:r>
        <w:rPr>
          <w:spacing w:val="-1"/>
        </w:rPr>
        <w:t xml:space="preserve"> </w:t>
      </w:r>
      <w:r>
        <w:t>vida.</w:t>
      </w:r>
    </w:p>
    <w:p w:rsidR="00BE3601" w:rsidRDefault="00125955">
      <w:pPr>
        <w:pStyle w:val="Corpodetexto"/>
        <w:ind w:right="107"/>
        <w:jc w:val="both"/>
      </w:pPr>
      <w:r>
        <w:rPr>
          <w:b/>
        </w:rPr>
        <w:t>Descritores</w:t>
      </w:r>
      <w:r>
        <w:rPr>
          <w:b/>
          <w:spacing w:val="1"/>
        </w:rPr>
        <w:t xml:space="preserve"> </w:t>
      </w:r>
      <w:r>
        <w:rPr>
          <w:b/>
        </w:rPr>
        <w:t>(DeCS-ID)</w:t>
      </w:r>
      <w:r>
        <w:t>:</w:t>
      </w:r>
      <w:r>
        <w:rPr>
          <w:spacing w:val="1"/>
        </w:rPr>
        <w:t xml:space="preserve"> </w:t>
      </w:r>
      <w:r>
        <w:t>Atenção</w:t>
      </w:r>
      <w:r>
        <w:rPr>
          <w:spacing w:val="61"/>
        </w:rPr>
        <w:t xml:space="preserve"> </w:t>
      </w:r>
      <w:r>
        <w:t>Primária</w:t>
      </w:r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Saúde</w:t>
      </w:r>
      <w:r>
        <w:rPr>
          <w:spacing w:val="61"/>
        </w:rPr>
        <w:t xml:space="preserve"> </w:t>
      </w:r>
      <w:r>
        <w:t>(D011320);</w:t>
      </w:r>
      <w:r>
        <w:rPr>
          <w:spacing w:val="61"/>
        </w:rPr>
        <w:t xml:space="preserve"> </w:t>
      </w:r>
      <w:r>
        <w:t>Papel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Profissional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</w:t>
      </w:r>
      <w:r>
        <w:t>nfermagem</w:t>
      </w:r>
      <w:r>
        <w:rPr>
          <w:spacing w:val="1"/>
        </w:rPr>
        <w:t xml:space="preserve"> </w:t>
      </w:r>
      <w:r>
        <w:t>(D024802);</w:t>
      </w:r>
      <w:r>
        <w:rPr>
          <w:spacing w:val="1"/>
        </w:rPr>
        <w:t xml:space="preserve"> </w:t>
      </w:r>
      <w:r>
        <w:t>Neoplasias do</w:t>
      </w:r>
      <w:r>
        <w:rPr>
          <w:spacing w:val="-1"/>
        </w:rPr>
        <w:t xml:space="preserve"> </w:t>
      </w:r>
      <w:r>
        <w:t>Colo</w:t>
      </w:r>
      <w:r>
        <w:rPr>
          <w:spacing w:val="1"/>
        </w:rPr>
        <w:t xml:space="preserve"> </w:t>
      </w:r>
      <w:r>
        <w:t>do Útero</w:t>
      </w:r>
      <w:r>
        <w:rPr>
          <w:spacing w:val="1"/>
        </w:rPr>
        <w:t xml:space="preserve"> </w:t>
      </w:r>
      <w:r>
        <w:t>(D002583).</w:t>
      </w:r>
    </w:p>
    <w:p w:rsidR="00BE3601" w:rsidRDefault="00BE3601">
      <w:pPr>
        <w:pStyle w:val="Corpodetexto"/>
        <w:spacing w:before="7"/>
        <w:ind w:left="0"/>
        <w:rPr>
          <w:sz w:val="23"/>
        </w:rPr>
      </w:pPr>
    </w:p>
    <w:p w:rsidR="00BE3601" w:rsidRDefault="00125955">
      <w:pPr>
        <w:pStyle w:val="Ttulo1"/>
        <w:rPr>
          <w:b w:val="0"/>
        </w:rPr>
      </w:pPr>
      <w:r>
        <w:t>Referências</w:t>
      </w:r>
      <w:r>
        <w:rPr>
          <w:b w:val="0"/>
        </w:rPr>
        <w:t>:</w:t>
      </w:r>
    </w:p>
    <w:p w:rsidR="00BE3601" w:rsidRDefault="00125955">
      <w:pPr>
        <w:pStyle w:val="Corpodetexto"/>
      </w:pPr>
      <w:r>
        <w:t>Brasil. Ministério da Saúde. Controle dos cânceres do colo do útero e da mama. 2. ed. Brasília: Ministério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Saúde;</w:t>
      </w:r>
      <w:r>
        <w:rPr>
          <w:spacing w:val="1"/>
        </w:rPr>
        <w:t xml:space="preserve"> </w:t>
      </w:r>
      <w:r>
        <w:t>2012. (Cadernos de</w:t>
      </w:r>
      <w:r>
        <w:rPr>
          <w:spacing w:val="-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Básica,</w:t>
      </w:r>
      <w:r>
        <w:rPr>
          <w:spacing w:val="1"/>
        </w:rPr>
        <w:t xml:space="preserve"> </w:t>
      </w:r>
      <w:r>
        <w:t>13).</w:t>
      </w:r>
    </w:p>
    <w:p w:rsidR="00BE3601" w:rsidRDefault="00BE3601">
      <w:pPr>
        <w:pStyle w:val="Corpodetexto"/>
        <w:ind w:left="0"/>
      </w:pPr>
    </w:p>
    <w:p w:rsidR="00BE3601" w:rsidRDefault="00125955">
      <w:pPr>
        <w:pStyle w:val="Corpodetexto"/>
        <w:ind w:right="113"/>
        <w:jc w:val="both"/>
      </w:pPr>
      <w:r>
        <w:t>Conceição</w:t>
      </w:r>
      <w:r>
        <w:rPr>
          <w:spacing w:val="1"/>
        </w:rPr>
        <w:t xml:space="preserve"> </w:t>
      </w:r>
      <w:r>
        <w:t>JPS,</w:t>
      </w:r>
      <w:r>
        <w:rPr>
          <w:spacing w:val="1"/>
        </w:rPr>
        <w:t xml:space="preserve"> </w:t>
      </w:r>
      <w:r>
        <w:t>Medeiros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LMS,</w:t>
      </w:r>
      <w:r>
        <w:rPr>
          <w:spacing w:val="1"/>
        </w:rPr>
        <w:t xml:space="preserve"> </w:t>
      </w:r>
      <w:r>
        <w:t>Bráz</w:t>
      </w:r>
      <w:r>
        <w:rPr>
          <w:spacing w:val="1"/>
        </w:rPr>
        <w:t xml:space="preserve"> </w:t>
      </w:r>
      <w:r>
        <w:t>MR,</w:t>
      </w:r>
      <w:r>
        <w:rPr>
          <w:spacing w:val="1"/>
        </w:rPr>
        <w:t xml:space="preserve"> </w:t>
      </w:r>
      <w:r>
        <w:t>Balbino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Silvino</w:t>
      </w:r>
      <w:r>
        <w:rPr>
          <w:spacing w:val="1"/>
        </w:rPr>
        <w:t xml:space="preserve"> </w:t>
      </w:r>
      <w:r>
        <w:t>ZR.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 do enfermeiro sobre a prevenção do câncer de colo de útero na atenção básica*. Rev.</w:t>
      </w:r>
      <w:r>
        <w:rPr>
          <w:spacing w:val="1"/>
        </w:rPr>
        <w:t xml:space="preserve"> </w:t>
      </w:r>
      <w:r>
        <w:t>Enferm. Atual In Derme [Internet]. 9º de outubro de 2017 [citado 22º de abril de 2023]; 2017. Dispon</w:t>
      </w:r>
      <w:r>
        <w:t>ível</w:t>
      </w:r>
      <w:r>
        <w:rPr>
          <w:spacing w:val="1"/>
        </w:rPr>
        <w:t xml:space="preserve"> </w:t>
      </w:r>
      <w:r>
        <w:t xml:space="preserve">em: </w:t>
      </w:r>
      <w:hyperlink r:id="rId4">
        <w:r>
          <w:t>http://www.revistaenfermagematual.com.br/index.php/revista/article/view/552</w:t>
        </w:r>
      </w:hyperlink>
    </w:p>
    <w:p w:rsidR="00BE3601" w:rsidRDefault="00BE3601">
      <w:pPr>
        <w:pStyle w:val="Corpodetexto"/>
        <w:ind w:left="0"/>
      </w:pPr>
    </w:p>
    <w:p w:rsidR="00BE3601" w:rsidRDefault="00125955">
      <w:pPr>
        <w:pStyle w:val="Corpodetexto"/>
        <w:ind w:right="111"/>
        <w:jc w:val="both"/>
      </w:pPr>
      <w:r>
        <w:t>Instituto Nacional de Câncer. Dados e Números sobre Câncer do Colo do Útero</w:t>
      </w:r>
      <w:r>
        <w:t>. Relatório Anual 2022.</w:t>
      </w:r>
      <w:r>
        <w:rPr>
          <w:spacing w:val="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Saúde;</w:t>
      </w:r>
      <w:r>
        <w:rPr>
          <w:spacing w:val="1"/>
        </w:rPr>
        <w:t xml:space="preserve"> </w:t>
      </w:r>
      <w:r>
        <w:t>2022.</w:t>
      </w:r>
    </w:p>
    <w:p w:rsidR="00BE3601" w:rsidRDefault="00B742D3">
      <w:pPr>
        <w:pStyle w:val="Corpodetexto"/>
        <w:spacing w:before="3"/>
        <w:ind w:left="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187325</wp:posOffset>
                </wp:positionV>
                <wp:extent cx="6478905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1B46" id="Rectangle 2" o:spid="_x0000_s1026" style="position:absolute;margin-left:42.6pt;margin-top:14.75pt;width:510.15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XK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E3601" w:rsidRDefault="00BE3601">
      <w:pPr>
        <w:pStyle w:val="Corpodetexto"/>
        <w:spacing w:before="6"/>
        <w:ind w:left="0"/>
        <w:rPr>
          <w:sz w:val="21"/>
        </w:rPr>
      </w:pPr>
    </w:p>
    <w:p w:rsidR="00BE3601" w:rsidRDefault="00125955">
      <w:pPr>
        <w:pStyle w:val="Corpodetexto"/>
      </w:pPr>
      <w:r>
        <w:rPr>
          <w:vertAlign w:val="superscript"/>
        </w:rPr>
        <w:t>1</w:t>
      </w:r>
      <w:r>
        <w:t>Especialista</w:t>
      </w:r>
      <w:r>
        <w:rPr>
          <w:spacing w:val="7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Enfermagem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Infectologia;</w:t>
      </w:r>
      <w:r>
        <w:rPr>
          <w:spacing w:val="6"/>
        </w:rPr>
        <w:t xml:space="preserve"> </w:t>
      </w:r>
      <w:r>
        <w:t>UTI</w:t>
      </w:r>
      <w:r>
        <w:rPr>
          <w:spacing w:val="5"/>
        </w:rPr>
        <w:t xml:space="preserve"> </w:t>
      </w:r>
      <w:r>
        <w:t>pediátrica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Neonatal.</w:t>
      </w:r>
      <w:r>
        <w:rPr>
          <w:spacing w:val="7"/>
        </w:rPr>
        <w:t xml:space="preserve"> </w:t>
      </w:r>
      <w:r>
        <w:t>Enfermeira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Hospital</w:t>
      </w:r>
      <w:r>
        <w:rPr>
          <w:spacing w:val="-57"/>
        </w:rPr>
        <w:t xml:space="preserve"> </w:t>
      </w:r>
      <w:r>
        <w:t>Universitário</w:t>
      </w:r>
      <w:r>
        <w:rPr>
          <w:spacing w:val="2"/>
        </w:rPr>
        <w:t xml:space="preserve"> </w:t>
      </w:r>
      <w:r>
        <w:t>João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Barros</w:t>
      </w:r>
      <w:r>
        <w:rPr>
          <w:spacing w:val="-1"/>
        </w:rPr>
        <w:t xml:space="preserve"> </w:t>
      </w:r>
      <w:r>
        <w:t>Barreto –</w:t>
      </w:r>
      <w:r>
        <w:rPr>
          <w:spacing w:val="-1"/>
        </w:rPr>
        <w:t xml:space="preserve"> </w:t>
      </w:r>
      <w:r w:rsidR="00E24366">
        <w:t>EBSERH/</w:t>
      </w:r>
      <w:r>
        <w:t>UFPA.</w:t>
      </w:r>
      <w:r>
        <w:rPr>
          <w:spacing w:val="-1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5">
        <w:r>
          <w:t>elane.magalhaes.5@gmail.com</w:t>
        </w:r>
      </w:hyperlink>
    </w:p>
    <w:p w:rsidR="00BE3601" w:rsidRDefault="00E24366">
      <w:pPr>
        <w:pStyle w:val="Corpodetexto"/>
        <w:ind w:right="95"/>
      </w:pPr>
      <w:r>
        <w:rPr>
          <w:vertAlign w:val="superscript"/>
        </w:rPr>
        <w:t>2</w:t>
      </w:r>
      <w:r w:rsidR="00125955">
        <w:t>Especialista</w:t>
      </w:r>
      <w:r w:rsidR="00125955">
        <w:rPr>
          <w:spacing w:val="1"/>
        </w:rPr>
        <w:t xml:space="preserve"> </w:t>
      </w:r>
      <w:r w:rsidR="00125955">
        <w:t>em Atençã</w:t>
      </w:r>
      <w:r w:rsidR="00125955">
        <w:t>o</w:t>
      </w:r>
      <w:r w:rsidR="00125955">
        <w:rPr>
          <w:spacing w:val="1"/>
        </w:rPr>
        <w:t xml:space="preserve"> </w:t>
      </w:r>
      <w:r w:rsidR="00125955">
        <w:t>ao</w:t>
      </w:r>
      <w:r w:rsidR="00125955">
        <w:rPr>
          <w:spacing w:val="1"/>
        </w:rPr>
        <w:t xml:space="preserve"> </w:t>
      </w:r>
      <w:r w:rsidR="00125955">
        <w:t>Paciente</w:t>
      </w:r>
      <w:r w:rsidR="00125955">
        <w:rPr>
          <w:spacing w:val="1"/>
        </w:rPr>
        <w:t xml:space="preserve"> </w:t>
      </w:r>
      <w:r w:rsidR="00125955">
        <w:t>Crítico.</w:t>
      </w:r>
      <w:r w:rsidR="00125955">
        <w:rPr>
          <w:spacing w:val="1"/>
        </w:rPr>
        <w:t xml:space="preserve"> </w:t>
      </w:r>
      <w:r w:rsidR="00125955">
        <w:t>Enfermeira</w:t>
      </w:r>
      <w:r w:rsidR="00125955">
        <w:rPr>
          <w:spacing w:val="1"/>
        </w:rPr>
        <w:t xml:space="preserve"> </w:t>
      </w:r>
      <w:r w:rsidR="00125955">
        <w:t>do</w:t>
      </w:r>
      <w:r w:rsidR="00125955">
        <w:rPr>
          <w:spacing w:val="1"/>
        </w:rPr>
        <w:t xml:space="preserve"> </w:t>
      </w:r>
      <w:r w:rsidR="00125955">
        <w:t>Hospital</w:t>
      </w:r>
      <w:r w:rsidR="00125955">
        <w:rPr>
          <w:spacing w:val="1"/>
        </w:rPr>
        <w:t xml:space="preserve"> </w:t>
      </w:r>
      <w:r w:rsidR="00125955">
        <w:t>Universitário</w:t>
      </w:r>
      <w:r w:rsidR="00125955">
        <w:rPr>
          <w:spacing w:val="1"/>
        </w:rPr>
        <w:t xml:space="preserve"> </w:t>
      </w:r>
      <w:r w:rsidR="00125955">
        <w:t>João</w:t>
      </w:r>
      <w:r w:rsidR="00125955">
        <w:rPr>
          <w:spacing w:val="1"/>
        </w:rPr>
        <w:t xml:space="preserve"> </w:t>
      </w:r>
      <w:r w:rsidR="00125955">
        <w:t>de</w:t>
      </w:r>
      <w:r w:rsidR="00125955">
        <w:rPr>
          <w:spacing w:val="1"/>
        </w:rPr>
        <w:t xml:space="preserve"> </w:t>
      </w:r>
      <w:r w:rsidR="00125955">
        <w:t>Barros</w:t>
      </w:r>
      <w:r w:rsidR="00125955">
        <w:rPr>
          <w:spacing w:val="-57"/>
        </w:rPr>
        <w:t xml:space="preserve"> </w:t>
      </w:r>
      <w:r w:rsidR="00125955">
        <w:t xml:space="preserve">Barreto – </w:t>
      </w:r>
      <w:r>
        <w:t>EBSERH/</w:t>
      </w:r>
      <w:r w:rsidR="00125955">
        <w:t>UFPA.</w:t>
      </w:r>
    </w:p>
    <w:p w:rsidR="00BE3601" w:rsidRDefault="00E24366">
      <w:pPr>
        <w:pStyle w:val="Corpodetexto"/>
        <w:ind w:right="95"/>
      </w:pPr>
      <w:r>
        <w:rPr>
          <w:vertAlign w:val="superscript"/>
        </w:rPr>
        <w:t>3</w:t>
      </w:r>
      <w:r w:rsidR="00125955">
        <w:rPr>
          <w:spacing w:val="37"/>
        </w:rPr>
        <w:t xml:space="preserve"> </w:t>
      </w:r>
      <w:r w:rsidR="00125955">
        <w:t>Especialista</w:t>
      </w:r>
      <w:r w:rsidR="00125955">
        <w:rPr>
          <w:spacing w:val="6"/>
        </w:rPr>
        <w:t xml:space="preserve"> </w:t>
      </w:r>
      <w:r w:rsidR="00125955">
        <w:t>em</w:t>
      </w:r>
      <w:r w:rsidR="00125955">
        <w:rPr>
          <w:spacing w:val="4"/>
        </w:rPr>
        <w:t xml:space="preserve"> </w:t>
      </w:r>
      <w:r w:rsidR="00125955">
        <w:t>Saúde</w:t>
      </w:r>
      <w:r w:rsidR="00125955">
        <w:rPr>
          <w:spacing w:val="4"/>
        </w:rPr>
        <w:t xml:space="preserve"> </w:t>
      </w:r>
      <w:r w:rsidR="00125955">
        <w:t>da</w:t>
      </w:r>
      <w:r w:rsidR="00125955">
        <w:rPr>
          <w:spacing w:val="4"/>
        </w:rPr>
        <w:t xml:space="preserve"> </w:t>
      </w:r>
      <w:r w:rsidR="00125955">
        <w:t>Família;</w:t>
      </w:r>
      <w:r w:rsidR="00125955">
        <w:rPr>
          <w:spacing w:val="5"/>
        </w:rPr>
        <w:t xml:space="preserve"> </w:t>
      </w:r>
      <w:r w:rsidR="00125955">
        <w:t>Obstetrícia</w:t>
      </w:r>
      <w:r w:rsidR="00125955">
        <w:rPr>
          <w:spacing w:val="6"/>
        </w:rPr>
        <w:t xml:space="preserve"> </w:t>
      </w:r>
      <w:r w:rsidR="00125955">
        <w:t>e</w:t>
      </w:r>
      <w:r w:rsidR="00125955">
        <w:rPr>
          <w:spacing w:val="4"/>
        </w:rPr>
        <w:t xml:space="preserve"> </w:t>
      </w:r>
      <w:r w:rsidR="00125955">
        <w:t>Neonatologia</w:t>
      </w:r>
      <w:r w:rsidR="00125955">
        <w:rPr>
          <w:spacing w:val="6"/>
        </w:rPr>
        <w:t xml:space="preserve"> </w:t>
      </w:r>
      <w:r w:rsidR="00125955">
        <w:t>e</w:t>
      </w:r>
      <w:r w:rsidR="00125955">
        <w:rPr>
          <w:spacing w:val="4"/>
        </w:rPr>
        <w:t xml:space="preserve"> </w:t>
      </w:r>
      <w:r w:rsidR="00125955">
        <w:t>Materno</w:t>
      </w:r>
      <w:r w:rsidR="00125955">
        <w:rPr>
          <w:spacing w:val="4"/>
        </w:rPr>
        <w:t xml:space="preserve"> </w:t>
      </w:r>
      <w:r w:rsidR="00125955">
        <w:t>Infantil.</w:t>
      </w:r>
      <w:r w:rsidR="00125955">
        <w:rPr>
          <w:spacing w:val="4"/>
        </w:rPr>
        <w:t xml:space="preserve"> </w:t>
      </w:r>
      <w:r w:rsidR="00125955">
        <w:t>Enfermeira</w:t>
      </w:r>
      <w:r w:rsidR="00125955">
        <w:rPr>
          <w:spacing w:val="6"/>
        </w:rPr>
        <w:t xml:space="preserve"> </w:t>
      </w:r>
      <w:r w:rsidR="00125955">
        <w:t>do</w:t>
      </w:r>
      <w:r w:rsidR="00125955">
        <w:rPr>
          <w:spacing w:val="-57"/>
        </w:rPr>
        <w:t xml:space="preserve"> </w:t>
      </w:r>
      <w:r w:rsidR="00125955">
        <w:t>Hospital Universitário</w:t>
      </w:r>
      <w:r w:rsidR="00125955">
        <w:rPr>
          <w:spacing w:val="3"/>
        </w:rPr>
        <w:t xml:space="preserve"> </w:t>
      </w:r>
      <w:r w:rsidR="00125955">
        <w:t xml:space="preserve">João de Barros Barreto – </w:t>
      </w:r>
      <w:r>
        <w:t>EBSERH/</w:t>
      </w:r>
      <w:r w:rsidR="00125955">
        <w:t>UFPA.</w:t>
      </w:r>
    </w:p>
    <w:p w:rsidR="00E24366" w:rsidRDefault="00E24366" w:rsidP="00E24366">
      <w:pPr>
        <w:pStyle w:val="Corpodetexto"/>
      </w:pPr>
      <w:r>
        <w:rPr>
          <w:vertAlign w:val="superscript"/>
        </w:rPr>
        <w:t>4</w:t>
      </w:r>
      <w:r>
        <w:t>Especialista</w:t>
      </w:r>
      <w:r>
        <w:rPr>
          <w:spacing w:val="17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Enfermagem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Terapia</w:t>
      </w:r>
      <w:r>
        <w:rPr>
          <w:spacing w:val="17"/>
        </w:rPr>
        <w:t xml:space="preserve"> </w:t>
      </w:r>
      <w:r>
        <w:t>Intensiva;</w:t>
      </w:r>
      <w:r>
        <w:rPr>
          <w:spacing w:val="15"/>
        </w:rPr>
        <w:t xml:space="preserve"> </w:t>
      </w:r>
      <w:r>
        <w:t>Qualidade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Segurança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Paciente.</w:t>
      </w:r>
      <w:r>
        <w:rPr>
          <w:spacing w:val="17"/>
        </w:rPr>
        <w:t xml:space="preserve"> </w:t>
      </w:r>
      <w:r>
        <w:t>Enfermeira</w:t>
      </w:r>
      <w:r>
        <w:rPr>
          <w:spacing w:val="17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Hospital Universitário</w:t>
      </w:r>
      <w:r>
        <w:rPr>
          <w:spacing w:val="3"/>
        </w:rPr>
        <w:t xml:space="preserve"> </w:t>
      </w:r>
      <w:r>
        <w:t>João de Barros Barreto – EBSERH/UFPA.</w:t>
      </w:r>
    </w:p>
    <w:p w:rsidR="00E24366" w:rsidRDefault="00E24366">
      <w:pPr>
        <w:pStyle w:val="Corpodetexto"/>
        <w:ind w:right="95"/>
      </w:pPr>
    </w:p>
    <w:sectPr w:rsidR="00E24366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01"/>
    <w:rsid w:val="00125955"/>
    <w:rsid w:val="00B742D3"/>
    <w:rsid w:val="00BE3601"/>
    <w:rsid w:val="00E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2950D-9B7F-41C7-806F-79ABA71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ne.magalhaes.5@gmail.com" TargetMode="External"/><Relationship Id="rId4" Type="http://schemas.openxmlformats.org/officeDocument/2006/relationships/hyperlink" Target="http://www.revistaenfermagematual.com.br/index.php/revista/article/view/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2023-04-25T02:09:00Z</dcterms:created>
  <dcterms:modified xsi:type="dcterms:W3CDTF">2023-04-25T02:12:00Z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2023-04-24T00:00:00Z</vt:filetime>
  </property>
</Properties>
</file>