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F153" w14:textId="30CEC5D5" w:rsidR="00074092" w:rsidRPr="00074092" w:rsidRDefault="002531AE" w:rsidP="002531AE">
      <w:pPr>
        <w:spacing w:line="360" w:lineRule="auto"/>
        <w:ind w:left="720" w:right="720"/>
        <w:jc w:val="center"/>
        <w:rPr>
          <w:rFonts w:ascii="Times New Roman" w:hAnsi="Times New Roman" w:cs="Times New Roman"/>
          <w:b/>
          <w:bCs/>
          <w:sz w:val="24"/>
          <w:szCs w:val="24"/>
        </w:rPr>
      </w:pPr>
      <w:r>
        <w:rPr>
          <w:rFonts w:ascii="Times New Roman" w:hAnsi="Times New Roman" w:cs="Times New Roman"/>
          <w:b/>
          <w:bCs/>
          <w:sz w:val="24"/>
          <w:szCs w:val="24"/>
        </w:rPr>
        <w:t>E</w:t>
      </w:r>
      <w:r w:rsidRPr="00953D89">
        <w:rPr>
          <w:rFonts w:ascii="Times New Roman" w:hAnsi="Times New Roman" w:cs="Times New Roman"/>
          <w:b/>
          <w:bCs/>
          <w:sz w:val="24"/>
          <w:szCs w:val="24"/>
        </w:rPr>
        <w:t>FEITOS DO EXERCÍCIO LABORAL PARA REDUÇÃO DE</w:t>
      </w:r>
      <w:r>
        <w:rPr>
          <w:rFonts w:ascii="Times New Roman" w:hAnsi="Times New Roman" w:cs="Times New Roman"/>
          <w:b/>
          <w:bCs/>
          <w:sz w:val="24"/>
          <w:szCs w:val="24"/>
        </w:rPr>
        <w:t xml:space="preserve"> LESÕES POR ESFORÇO REPETITIVO</w:t>
      </w:r>
      <w:r w:rsidRPr="00953D89">
        <w:rPr>
          <w:rFonts w:ascii="Times New Roman" w:hAnsi="Times New Roman" w:cs="Times New Roman"/>
          <w:b/>
          <w:bCs/>
          <w:sz w:val="24"/>
          <w:szCs w:val="24"/>
        </w:rPr>
        <w:t xml:space="preserve"> EM PROFISSIONAIS DA SAÚDE</w:t>
      </w:r>
    </w:p>
    <w:p w14:paraId="7CAEAB1D" w14:textId="4E620A78" w:rsidR="00074092" w:rsidRPr="00074092" w:rsidRDefault="00074092" w:rsidP="002531AE">
      <w:pPr>
        <w:pStyle w:val="p1"/>
        <w:spacing w:line="360" w:lineRule="auto"/>
        <w:ind w:left="720" w:right="720"/>
        <w:jc w:val="center"/>
        <w:rPr>
          <w:rFonts w:ascii="Times New Roman" w:hAnsi="Times New Roman"/>
          <w:b/>
          <w:bCs/>
          <w:color w:val="000000" w:themeColor="text1"/>
          <w:sz w:val="24"/>
          <w:szCs w:val="24"/>
        </w:rPr>
      </w:pPr>
      <w:r w:rsidRPr="00074092">
        <w:rPr>
          <w:rFonts w:ascii="Times New Roman" w:eastAsia="Times New Roman" w:hAnsi="Times New Roman"/>
          <w:b/>
          <w:bCs/>
          <w:color w:val="000000" w:themeColor="text1"/>
          <w:sz w:val="24"/>
          <w:szCs w:val="24"/>
        </w:rPr>
        <w:t>André Luiz Vicente Ritta¹,</w:t>
      </w:r>
      <w:r w:rsidR="00E256D1">
        <w:rPr>
          <w:rFonts w:ascii="Times New Roman" w:eastAsia="Times New Roman" w:hAnsi="Times New Roman"/>
          <w:b/>
          <w:bCs/>
          <w:color w:val="000000" w:themeColor="text1"/>
          <w:sz w:val="24"/>
          <w:szCs w:val="24"/>
        </w:rPr>
        <w:t xml:space="preserve"> </w:t>
      </w:r>
      <w:proofErr w:type="spellStart"/>
      <w:r w:rsidR="00E256D1">
        <w:rPr>
          <w:rFonts w:ascii="Times New Roman" w:eastAsia="Times New Roman" w:hAnsi="Times New Roman"/>
          <w:b/>
          <w:bCs/>
          <w:color w:val="000000" w:themeColor="text1"/>
          <w:sz w:val="24"/>
          <w:szCs w:val="24"/>
        </w:rPr>
        <w:t>Louara</w:t>
      </w:r>
      <w:proofErr w:type="spellEnd"/>
      <w:r w:rsidR="00E256D1">
        <w:rPr>
          <w:rFonts w:ascii="Times New Roman" w:eastAsia="Times New Roman" w:hAnsi="Times New Roman"/>
          <w:b/>
          <w:bCs/>
          <w:color w:val="000000" w:themeColor="text1"/>
          <w:sz w:val="24"/>
          <w:szCs w:val="24"/>
        </w:rPr>
        <w:t xml:space="preserve"> Machado Gomes¹,</w:t>
      </w:r>
      <w:r w:rsidRPr="00074092">
        <w:rPr>
          <w:rFonts w:ascii="Times New Roman" w:eastAsia="Times New Roman" w:hAnsi="Times New Roman"/>
          <w:b/>
          <w:bCs/>
          <w:color w:val="000000" w:themeColor="text1"/>
          <w:sz w:val="24"/>
          <w:szCs w:val="24"/>
        </w:rPr>
        <w:t xml:space="preserve"> </w:t>
      </w:r>
      <w:proofErr w:type="spellStart"/>
      <w:r w:rsidR="00E256D1">
        <w:rPr>
          <w:rFonts w:ascii="Times New Roman" w:eastAsia="Times New Roman" w:hAnsi="Times New Roman"/>
          <w:b/>
          <w:bCs/>
          <w:sz w:val="24"/>
          <w:szCs w:val="24"/>
        </w:rPr>
        <w:t>Cauan</w:t>
      </w:r>
      <w:proofErr w:type="spellEnd"/>
      <w:r w:rsidR="00E256D1">
        <w:rPr>
          <w:rFonts w:ascii="Times New Roman" w:eastAsia="Times New Roman" w:hAnsi="Times New Roman"/>
          <w:b/>
          <w:bCs/>
          <w:sz w:val="24"/>
          <w:szCs w:val="24"/>
        </w:rPr>
        <w:t xml:space="preserve"> </w:t>
      </w:r>
      <w:proofErr w:type="spellStart"/>
      <w:r w:rsidR="00E256D1">
        <w:rPr>
          <w:rFonts w:ascii="Times New Roman" w:eastAsia="Times New Roman" w:hAnsi="Times New Roman"/>
          <w:b/>
          <w:bCs/>
          <w:sz w:val="24"/>
          <w:szCs w:val="24"/>
        </w:rPr>
        <w:t>Tramontini</w:t>
      </w:r>
      <w:proofErr w:type="spellEnd"/>
      <w:r w:rsidR="00E256D1">
        <w:rPr>
          <w:rFonts w:ascii="Times New Roman" w:eastAsia="Times New Roman" w:hAnsi="Times New Roman"/>
          <w:b/>
          <w:bCs/>
          <w:sz w:val="24"/>
          <w:szCs w:val="24"/>
        </w:rPr>
        <w:t xml:space="preserve"> Dias², Beatriz </w:t>
      </w:r>
      <w:proofErr w:type="spellStart"/>
      <w:r w:rsidR="00E256D1">
        <w:rPr>
          <w:rFonts w:ascii="Times New Roman" w:eastAsia="Times New Roman" w:hAnsi="Times New Roman"/>
          <w:b/>
          <w:bCs/>
          <w:sz w:val="24"/>
          <w:szCs w:val="24"/>
        </w:rPr>
        <w:t>Bernaud</w:t>
      </w:r>
      <w:proofErr w:type="spellEnd"/>
      <w:r w:rsidR="00E256D1">
        <w:rPr>
          <w:rFonts w:ascii="Times New Roman" w:eastAsia="Times New Roman" w:hAnsi="Times New Roman"/>
          <w:b/>
          <w:bCs/>
          <w:sz w:val="24"/>
          <w:szCs w:val="24"/>
        </w:rPr>
        <w:t xml:space="preserve"> Coelho², Elisa Rodrigues Müller², Lucas Correa Mendes da Silva², Laura Lange Vicente³, Gabriella </w:t>
      </w:r>
      <w:proofErr w:type="spellStart"/>
      <w:r w:rsidR="00E256D1">
        <w:rPr>
          <w:rFonts w:ascii="Times New Roman" w:eastAsia="Times New Roman" w:hAnsi="Times New Roman"/>
          <w:b/>
          <w:bCs/>
          <w:sz w:val="24"/>
          <w:szCs w:val="24"/>
        </w:rPr>
        <w:t>Rosolen</w:t>
      </w:r>
      <w:proofErr w:type="spellEnd"/>
      <w:r w:rsidR="00E256D1">
        <w:rPr>
          <w:rFonts w:ascii="Times New Roman" w:eastAsia="Times New Roman" w:hAnsi="Times New Roman"/>
          <w:b/>
          <w:bCs/>
          <w:sz w:val="24"/>
          <w:szCs w:val="24"/>
        </w:rPr>
        <w:t xml:space="preserve"> Balestro³</w:t>
      </w:r>
    </w:p>
    <w:p w14:paraId="37E39BCC" w14:textId="77777777" w:rsidR="00260D64" w:rsidRDefault="00260D64" w:rsidP="002531AE">
      <w:pPr>
        <w:spacing w:after="0" w:line="360" w:lineRule="auto"/>
        <w:ind w:left="720" w:right="720"/>
        <w:jc w:val="center"/>
        <w:rPr>
          <w:rFonts w:ascii="Times New Roman" w:eastAsia="Times New Roman" w:hAnsi="Times New Roman" w:cs="Times New Roman"/>
          <w:color w:val="000000" w:themeColor="text1"/>
          <w:kern w:val="0"/>
          <w:sz w:val="24"/>
          <w:szCs w:val="24"/>
          <w14:ligatures w14:val="none"/>
        </w:rPr>
      </w:pPr>
    </w:p>
    <w:p w14:paraId="6E46094E" w14:textId="55045933" w:rsidR="00074092" w:rsidRPr="00074092" w:rsidRDefault="00074092" w:rsidP="002531AE">
      <w:pPr>
        <w:spacing w:after="0" w:line="360" w:lineRule="auto"/>
        <w:ind w:left="720" w:right="720"/>
        <w:jc w:val="center"/>
        <w:rPr>
          <w:rFonts w:ascii="Times New Roman" w:eastAsia="Times New Roman" w:hAnsi="Times New Roman" w:cs="Times New Roman"/>
          <w:color w:val="000000" w:themeColor="text1"/>
          <w:kern w:val="0"/>
          <w:sz w:val="24"/>
          <w:szCs w:val="24"/>
          <w14:ligatures w14:val="none"/>
        </w:rPr>
      </w:pPr>
      <w:r w:rsidRPr="00074092">
        <w:rPr>
          <w:rFonts w:ascii="Times New Roman" w:eastAsia="Times New Roman" w:hAnsi="Times New Roman" w:cs="Times New Roman"/>
          <w:color w:val="000000" w:themeColor="text1"/>
          <w:kern w:val="0"/>
          <w:sz w:val="24"/>
          <w:szCs w:val="24"/>
          <w14:ligatures w14:val="none"/>
        </w:rPr>
        <w:t>Universidade Federal do Rio Grande do Sul (UFRGS)</w:t>
      </w:r>
      <w:r w:rsidR="00260D64" w:rsidRPr="00074092">
        <w:rPr>
          <w:rFonts w:ascii="Times New Roman" w:eastAsia="Times New Roman" w:hAnsi="Times New Roman" w:cs="Times New Roman"/>
          <w:color w:val="000000" w:themeColor="text1"/>
          <w:kern w:val="0"/>
          <w:sz w:val="24"/>
          <w:szCs w:val="24"/>
          <w14:ligatures w14:val="none"/>
        </w:rPr>
        <w:t>¹</w:t>
      </w:r>
      <w:r w:rsidRPr="00074092">
        <w:rPr>
          <w:rFonts w:ascii="Times New Roman" w:eastAsia="Times New Roman" w:hAnsi="Times New Roman" w:cs="Times New Roman"/>
          <w:color w:val="000000" w:themeColor="text1"/>
          <w:kern w:val="0"/>
          <w:sz w:val="24"/>
          <w:szCs w:val="24"/>
          <w14:ligatures w14:val="none"/>
        </w:rPr>
        <w:t>, Universidade Federal de Ciências da Saúde de Porto Alegre (UFCSPA)</w:t>
      </w:r>
      <w:r w:rsidRPr="00074092">
        <w:rPr>
          <w:rStyle w:val="s1"/>
          <w:rFonts w:ascii="Times New Roman" w:hAnsi="Times New Roman" w:cs="Times New Roman"/>
          <w:color w:val="000000" w:themeColor="text1"/>
          <w:sz w:val="24"/>
          <w:szCs w:val="24"/>
        </w:rPr>
        <w:t>²</w:t>
      </w:r>
      <w:r w:rsidR="00E256D1">
        <w:rPr>
          <w:rStyle w:val="s1"/>
          <w:rFonts w:ascii="Times New Roman" w:hAnsi="Times New Roman" w:cs="Times New Roman"/>
          <w:color w:val="000000" w:themeColor="text1"/>
          <w:sz w:val="24"/>
          <w:szCs w:val="24"/>
        </w:rPr>
        <w:t xml:space="preserve">, </w:t>
      </w:r>
      <w:r w:rsidR="00E256D1">
        <w:rPr>
          <w:rFonts w:ascii="Times New Roman" w:eastAsia="Times New Roman" w:hAnsi="Times New Roman" w:cs="Times New Roman"/>
          <w:sz w:val="24"/>
          <w:szCs w:val="24"/>
        </w:rPr>
        <w:t>Federação dos Estabelecimentos de Ensino Superior em Novo Hamburgo (FEEVALE)³</w:t>
      </w:r>
    </w:p>
    <w:p w14:paraId="1EF6EF3A" w14:textId="322E577B" w:rsidR="00074092" w:rsidRPr="00E256D1" w:rsidRDefault="00000000" w:rsidP="002531AE">
      <w:pPr>
        <w:spacing w:line="360" w:lineRule="auto"/>
        <w:ind w:left="720" w:right="720"/>
        <w:jc w:val="center"/>
        <w:rPr>
          <w:rFonts w:ascii="Times New Roman" w:eastAsia="Times New Roman" w:hAnsi="Times New Roman" w:cs="Times New Roman"/>
          <w:b/>
          <w:bCs/>
          <w:kern w:val="0"/>
          <w:sz w:val="24"/>
          <w:szCs w:val="24"/>
          <w14:ligatures w14:val="none"/>
        </w:rPr>
      </w:pPr>
      <w:hyperlink r:id="rId4" w:history="1">
        <w:r w:rsidR="00074092" w:rsidRPr="00E256D1">
          <w:rPr>
            <w:rStyle w:val="Hyperlink"/>
            <w:rFonts w:ascii="Times New Roman" w:eastAsia="Times New Roman" w:hAnsi="Times New Roman" w:cs="Times New Roman"/>
            <w:b/>
            <w:bCs/>
            <w:color w:val="auto"/>
            <w:kern w:val="0"/>
            <w:sz w:val="24"/>
            <w:szCs w:val="24"/>
            <w:u w:val="none"/>
            <w14:ligatures w14:val="none"/>
          </w:rPr>
          <w:t>Avicente.adv@outlook.com</w:t>
        </w:r>
      </w:hyperlink>
    </w:p>
    <w:p w14:paraId="04CE921B" w14:textId="7E499BBB" w:rsidR="006563D1" w:rsidRPr="00953D89" w:rsidRDefault="00953D89" w:rsidP="002531AE">
      <w:pPr>
        <w:spacing w:line="360" w:lineRule="auto"/>
        <w:ind w:left="720" w:right="720"/>
        <w:jc w:val="both"/>
        <w:rPr>
          <w:rFonts w:ascii="Times New Roman" w:hAnsi="Times New Roman" w:cs="Times New Roman"/>
          <w:sz w:val="24"/>
          <w:szCs w:val="24"/>
        </w:rPr>
      </w:pPr>
      <w:r w:rsidRPr="00953D89">
        <w:rPr>
          <w:rFonts w:ascii="Times New Roman" w:hAnsi="Times New Roman" w:cs="Times New Roman"/>
          <w:b/>
          <w:bCs/>
          <w:sz w:val="24"/>
          <w:szCs w:val="24"/>
        </w:rPr>
        <w:t>Introdução:</w:t>
      </w:r>
      <w:r w:rsidRPr="00953D89">
        <w:rPr>
          <w:rFonts w:ascii="Times New Roman" w:hAnsi="Times New Roman" w:cs="Times New Roman"/>
          <w:sz w:val="24"/>
          <w:szCs w:val="24"/>
        </w:rPr>
        <w:t xml:space="preserve"> Lesões por Esforços Repetitivos (LER) são condições ocupacionais significativas que afetam profissionais da saúde, decorrentes de movimentos repetitivos e posturas inadequadas. A prevalência de LER nessa população sugere a necessidade de intervenções eficazes para sua prevenção e manejo.</w:t>
      </w:r>
      <w:r>
        <w:rPr>
          <w:rFonts w:ascii="Times New Roman" w:hAnsi="Times New Roman" w:cs="Times New Roman"/>
          <w:sz w:val="24"/>
          <w:szCs w:val="24"/>
        </w:rPr>
        <w:t xml:space="preserve"> </w:t>
      </w:r>
      <w:r w:rsidRPr="00953D89">
        <w:rPr>
          <w:rFonts w:ascii="Times New Roman" w:hAnsi="Times New Roman" w:cs="Times New Roman"/>
          <w:b/>
          <w:bCs/>
          <w:sz w:val="24"/>
          <w:szCs w:val="24"/>
        </w:rPr>
        <w:t>Objetivo:</w:t>
      </w:r>
      <w:r w:rsidRPr="00953D89">
        <w:rPr>
          <w:rFonts w:ascii="Times New Roman" w:hAnsi="Times New Roman" w:cs="Times New Roman"/>
          <w:sz w:val="24"/>
          <w:szCs w:val="24"/>
        </w:rPr>
        <w:t xml:space="preserve"> Esta revisão bibliográfica visa sintetizar as evidências disponíveis sobre os efeitos do exercício laboral na redução de LER entre profissionais da saúde.</w:t>
      </w:r>
      <w:r>
        <w:rPr>
          <w:rFonts w:ascii="Times New Roman" w:hAnsi="Times New Roman" w:cs="Times New Roman"/>
          <w:sz w:val="24"/>
          <w:szCs w:val="24"/>
        </w:rPr>
        <w:t xml:space="preserve"> </w:t>
      </w:r>
      <w:r w:rsidRPr="00953D89">
        <w:rPr>
          <w:rFonts w:ascii="Times New Roman" w:hAnsi="Times New Roman" w:cs="Times New Roman"/>
          <w:b/>
          <w:bCs/>
          <w:sz w:val="24"/>
          <w:szCs w:val="24"/>
        </w:rPr>
        <w:t>Metodologia:</w:t>
      </w:r>
      <w:r w:rsidRPr="00953D89">
        <w:rPr>
          <w:rFonts w:ascii="Times New Roman" w:hAnsi="Times New Roman" w:cs="Times New Roman"/>
          <w:sz w:val="24"/>
          <w:szCs w:val="24"/>
        </w:rPr>
        <w:t xml:space="preserve"> Foi realizada uma busca sistemática em bases de dados indexadas por artigos publicados entre 2014 e 2024, em inglês e português, com DOI. Os critérios de inclusão foram estudos que avaliaram o impacto de programas de exercícios laborais na incidência ou severidade de LER em profissionais da saúde. Foram excluídos estudos sem revisão por pares, relatórios de conferência e literatura cinzenta.</w:t>
      </w:r>
      <w:r>
        <w:rPr>
          <w:rFonts w:ascii="Times New Roman" w:hAnsi="Times New Roman" w:cs="Times New Roman"/>
          <w:sz w:val="24"/>
          <w:szCs w:val="24"/>
        </w:rPr>
        <w:t xml:space="preserve"> </w:t>
      </w:r>
      <w:r w:rsidRPr="00953D89">
        <w:rPr>
          <w:rFonts w:ascii="Times New Roman" w:hAnsi="Times New Roman" w:cs="Times New Roman"/>
          <w:b/>
          <w:bCs/>
          <w:sz w:val="24"/>
          <w:szCs w:val="24"/>
        </w:rPr>
        <w:t>Resultados:</w:t>
      </w:r>
      <w:r w:rsidRPr="00953D89">
        <w:rPr>
          <w:rFonts w:ascii="Times New Roman" w:hAnsi="Times New Roman" w:cs="Times New Roman"/>
          <w:sz w:val="24"/>
          <w:szCs w:val="24"/>
        </w:rPr>
        <w:t xml:space="preserve"> A análise incluiu um total de 30 estudos. A maioria dos estudos utilizou desenhos de pesquisa quase-experimentais ou experimentais com grupos de controle. Os programas de exercícios variaram em duração, frequência e tipo de exercício, mas geralmente incluíam alongamentos, fortalecimento e treinamento de consciência corporal. Os resultados mostraram uma redução significativa na incidência de LER em grupos que participaram de exercícios laborais regulares em comparação com os grupos de controle. Além disso, houve uma melhoria na percepção de dor, fadiga e qualidade de vida dos profissionais da saúde. Os estudos também destacaram a importância da personalização dos programas de exercícios para atender às necessidades específicas de diferentes grupos profissionais.</w:t>
      </w:r>
      <w:r>
        <w:rPr>
          <w:rFonts w:ascii="Times New Roman" w:hAnsi="Times New Roman" w:cs="Times New Roman"/>
          <w:sz w:val="24"/>
          <w:szCs w:val="24"/>
        </w:rPr>
        <w:t xml:space="preserve"> </w:t>
      </w:r>
      <w:r w:rsidRPr="00953D89">
        <w:rPr>
          <w:rFonts w:ascii="Times New Roman" w:hAnsi="Times New Roman" w:cs="Times New Roman"/>
          <w:b/>
          <w:bCs/>
          <w:sz w:val="24"/>
          <w:szCs w:val="24"/>
        </w:rPr>
        <w:t>Conclusão:</w:t>
      </w:r>
      <w:r w:rsidRPr="00953D89">
        <w:rPr>
          <w:rFonts w:ascii="Times New Roman" w:hAnsi="Times New Roman" w:cs="Times New Roman"/>
          <w:sz w:val="24"/>
          <w:szCs w:val="24"/>
        </w:rPr>
        <w:t xml:space="preserve"> Os exercícios laborais demonstraram ser uma estratégia efetiva para a redução de LER em profissionais da saúde. Programas bem estruturados e adaptados às demandas específicas do ambiente de trabalho podem contribuir significativamente para a saúde ocupacional dessa população.</w:t>
      </w:r>
      <w:r>
        <w:rPr>
          <w:rFonts w:ascii="Times New Roman" w:hAnsi="Times New Roman" w:cs="Times New Roman"/>
          <w:sz w:val="24"/>
          <w:szCs w:val="24"/>
        </w:rPr>
        <w:t xml:space="preserve"> E</w:t>
      </w:r>
      <w:r w:rsidR="00227FEE" w:rsidRPr="00953D89">
        <w:rPr>
          <w:rFonts w:ascii="Times New Roman" w:hAnsi="Times New Roman" w:cs="Times New Roman"/>
          <w:sz w:val="24"/>
          <w:szCs w:val="24"/>
        </w:rPr>
        <w:t xml:space="preserve">studos que avaliem e identifiquem formas de redução dos acidentes, resultando em </w:t>
      </w:r>
      <w:r w:rsidR="0089000B" w:rsidRPr="00953D89">
        <w:rPr>
          <w:rFonts w:ascii="Times New Roman" w:hAnsi="Times New Roman" w:cs="Times New Roman"/>
          <w:sz w:val="24"/>
          <w:szCs w:val="24"/>
        </w:rPr>
        <w:t xml:space="preserve">diminuição dos custos desse tipo de tratamento. </w:t>
      </w:r>
    </w:p>
    <w:p w14:paraId="1F52FD2B" w14:textId="3E30F742" w:rsidR="00E256D1" w:rsidRDefault="00E256D1" w:rsidP="002531AE">
      <w:pPr>
        <w:spacing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LER. Saúde. Lesão. Ginástica. </w:t>
      </w:r>
    </w:p>
    <w:p w14:paraId="4DC71F08" w14:textId="77777777" w:rsidR="00E256D1" w:rsidRDefault="00E256D1" w:rsidP="002531AE">
      <w:pPr>
        <w:spacing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Área temática: </w:t>
      </w:r>
      <w:r>
        <w:rPr>
          <w:rFonts w:ascii="Times New Roman" w:eastAsia="Times New Roman" w:hAnsi="Times New Roman" w:cs="Times New Roman"/>
          <w:color w:val="000000"/>
          <w:sz w:val="24"/>
          <w:szCs w:val="24"/>
        </w:rPr>
        <w:t>MEDICINA.</w:t>
      </w:r>
    </w:p>
    <w:p w14:paraId="41D5D0A1" w14:textId="7AC22C28" w:rsidR="00835A46" w:rsidRPr="00835A46" w:rsidRDefault="00835A46" w:rsidP="002531AE">
      <w:pPr>
        <w:tabs>
          <w:tab w:val="left" w:pos="1245"/>
        </w:tabs>
        <w:ind w:left="720" w:right="720"/>
        <w:rPr>
          <w:rFonts w:ascii="Times New Roman" w:hAnsi="Times New Roman" w:cs="Times New Roman"/>
          <w:sz w:val="24"/>
          <w:szCs w:val="24"/>
        </w:rPr>
      </w:pPr>
    </w:p>
    <w:sectPr w:rsidR="00835A46" w:rsidRPr="00835A46" w:rsidSect="005C4B86">
      <w:pgSz w:w="11906" w:h="16838"/>
      <w:pgMar w:top="720" w:right="0" w:bottom="72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92"/>
    <w:rsid w:val="00022F5F"/>
    <w:rsid w:val="00074092"/>
    <w:rsid w:val="00162414"/>
    <w:rsid w:val="00227FEE"/>
    <w:rsid w:val="002531AE"/>
    <w:rsid w:val="00260D64"/>
    <w:rsid w:val="005C4B86"/>
    <w:rsid w:val="006563D1"/>
    <w:rsid w:val="006C6D70"/>
    <w:rsid w:val="00835A46"/>
    <w:rsid w:val="0089000B"/>
    <w:rsid w:val="00953D89"/>
    <w:rsid w:val="009D7E0F"/>
    <w:rsid w:val="00CA4D7A"/>
    <w:rsid w:val="00E256D1"/>
    <w:rsid w:val="00E30AF9"/>
    <w:rsid w:val="00F22D9B"/>
    <w:rsid w:val="00F45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1012"/>
  <w15:chartTrackingRefBased/>
  <w15:docId w15:val="{8D025C13-7B30-499C-B76E-D49D23EB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74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74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740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740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740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740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740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740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7409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7409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7409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7409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7409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7409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7409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7409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7409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74092"/>
    <w:rPr>
      <w:rFonts w:eastAsiaTheme="majorEastAsia" w:cstheme="majorBidi"/>
      <w:color w:val="272727" w:themeColor="text1" w:themeTint="D8"/>
    </w:rPr>
  </w:style>
  <w:style w:type="paragraph" w:styleId="Ttulo">
    <w:name w:val="Title"/>
    <w:basedOn w:val="Normal"/>
    <w:next w:val="Normal"/>
    <w:link w:val="TtuloChar"/>
    <w:uiPriority w:val="10"/>
    <w:qFormat/>
    <w:rsid w:val="00074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740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7409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7409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74092"/>
    <w:pPr>
      <w:spacing w:before="160"/>
      <w:jc w:val="center"/>
    </w:pPr>
    <w:rPr>
      <w:i/>
      <w:iCs/>
      <w:color w:val="404040" w:themeColor="text1" w:themeTint="BF"/>
    </w:rPr>
  </w:style>
  <w:style w:type="character" w:customStyle="1" w:styleId="CitaoChar">
    <w:name w:val="Citação Char"/>
    <w:basedOn w:val="Fontepargpadro"/>
    <w:link w:val="Citao"/>
    <w:uiPriority w:val="29"/>
    <w:rsid w:val="00074092"/>
    <w:rPr>
      <w:i/>
      <w:iCs/>
      <w:color w:val="404040" w:themeColor="text1" w:themeTint="BF"/>
    </w:rPr>
  </w:style>
  <w:style w:type="paragraph" w:styleId="PargrafodaLista">
    <w:name w:val="List Paragraph"/>
    <w:basedOn w:val="Normal"/>
    <w:uiPriority w:val="34"/>
    <w:qFormat/>
    <w:rsid w:val="00074092"/>
    <w:pPr>
      <w:ind w:left="720"/>
      <w:contextualSpacing/>
    </w:pPr>
  </w:style>
  <w:style w:type="character" w:styleId="nfaseIntensa">
    <w:name w:val="Intense Emphasis"/>
    <w:basedOn w:val="Fontepargpadro"/>
    <w:uiPriority w:val="21"/>
    <w:qFormat/>
    <w:rsid w:val="00074092"/>
    <w:rPr>
      <w:i/>
      <w:iCs/>
      <w:color w:val="0F4761" w:themeColor="accent1" w:themeShade="BF"/>
    </w:rPr>
  </w:style>
  <w:style w:type="paragraph" w:styleId="CitaoIntensa">
    <w:name w:val="Intense Quote"/>
    <w:basedOn w:val="Normal"/>
    <w:next w:val="Normal"/>
    <w:link w:val="CitaoIntensaChar"/>
    <w:uiPriority w:val="30"/>
    <w:qFormat/>
    <w:rsid w:val="00074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74092"/>
    <w:rPr>
      <w:i/>
      <w:iCs/>
      <w:color w:val="0F4761" w:themeColor="accent1" w:themeShade="BF"/>
    </w:rPr>
  </w:style>
  <w:style w:type="character" w:styleId="RefernciaIntensa">
    <w:name w:val="Intense Reference"/>
    <w:basedOn w:val="Fontepargpadro"/>
    <w:uiPriority w:val="32"/>
    <w:qFormat/>
    <w:rsid w:val="00074092"/>
    <w:rPr>
      <w:b/>
      <w:bCs/>
      <w:smallCaps/>
      <w:color w:val="0F4761" w:themeColor="accent1" w:themeShade="BF"/>
      <w:spacing w:val="5"/>
    </w:rPr>
  </w:style>
  <w:style w:type="paragraph" w:customStyle="1" w:styleId="p1">
    <w:name w:val="p1"/>
    <w:basedOn w:val="Normal"/>
    <w:rsid w:val="00074092"/>
    <w:pPr>
      <w:spacing w:after="0" w:line="240" w:lineRule="auto"/>
    </w:pPr>
    <w:rPr>
      <w:rFonts w:ascii=".AppleSystemUIFont" w:eastAsiaTheme="minorEastAsia" w:hAnsi=".AppleSystemUIFont" w:cs="Times New Roman"/>
      <w:kern w:val="0"/>
      <w:sz w:val="26"/>
      <w:szCs w:val="26"/>
      <w:lang w:eastAsia="pt-BR"/>
      <w14:ligatures w14:val="none"/>
    </w:rPr>
  </w:style>
  <w:style w:type="character" w:customStyle="1" w:styleId="s1">
    <w:name w:val="s1"/>
    <w:basedOn w:val="Fontepargpadro"/>
    <w:rsid w:val="00074092"/>
    <w:rPr>
      <w:rFonts w:ascii="UICTFontTextStyleBody" w:hAnsi="UICTFontTextStyleBody" w:hint="default"/>
      <w:b w:val="0"/>
      <w:bCs w:val="0"/>
      <w:i w:val="0"/>
      <w:iCs w:val="0"/>
      <w:sz w:val="26"/>
      <w:szCs w:val="26"/>
    </w:rPr>
  </w:style>
  <w:style w:type="character" w:styleId="Hyperlink">
    <w:name w:val="Hyperlink"/>
    <w:basedOn w:val="Fontepargpadro"/>
    <w:uiPriority w:val="99"/>
    <w:unhideWhenUsed/>
    <w:rsid w:val="00074092"/>
    <w:rPr>
      <w:color w:val="467886" w:themeColor="hyperlink"/>
      <w:u w:val="single"/>
    </w:rPr>
  </w:style>
  <w:style w:type="character" w:styleId="MenoPendente">
    <w:name w:val="Unresolved Mention"/>
    <w:basedOn w:val="Fontepargpadro"/>
    <w:uiPriority w:val="99"/>
    <w:semiHidden/>
    <w:unhideWhenUsed/>
    <w:rsid w:val="00074092"/>
    <w:rPr>
      <w:color w:val="605E5C"/>
      <w:shd w:val="clear" w:color="auto" w:fill="E1DFDD"/>
    </w:rPr>
  </w:style>
  <w:style w:type="paragraph" w:styleId="NormalWeb">
    <w:name w:val="Normal (Web)"/>
    <w:basedOn w:val="Normal"/>
    <w:uiPriority w:val="99"/>
    <w:semiHidden/>
    <w:unhideWhenUsed/>
    <w:rsid w:val="00835A46"/>
    <w:pPr>
      <w:spacing w:before="100" w:beforeAutospacing="1" w:after="100" w:afterAutospacing="1" w:line="240" w:lineRule="auto"/>
    </w:pPr>
    <w:rPr>
      <w:rFonts w:ascii="Times New Roman" w:eastAsiaTheme="minorEastAsia" w:hAnsi="Times New Roman" w:cs="Times New Roman"/>
      <w:kern w:val="0"/>
      <w:sz w:val="24"/>
      <w:szCs w:val="24"/>
      <w:lang w:eastAsia="pt-BR"/>
      <w14:ligatures w14:val="none"/>
    </w:rPr>
  </w:style>
  <w:style w:type="character" w:styleId="HiperlinkVisitado">
    <w:name w:val="FollowedHyperlink"/>
    <w:basedOn w:val="Fontepargpadro"/>
    <w:uiPriority w:val="99"/>
    <w:semiHidden/>
    <w:unhideWhenUsed/>
    <w:rsid w:val="00260D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49816">
      <w:bodyDiv w:val="1"/>
      <w:marLeft w:val="0"/>
      <w:marRight w:val="0"/>
      <w:marTop w:val="0"/>
      <w:marBottom w:val="0"/>
      <w:divBdr>
        <w:top w:val="none" w:sz="0" w:space="0" w:color="auto"/>
        <w:left w:val="none" w:sz="0" w:space="0" w:color="auto"/>
        <w:bottom w:val="none" w:sz="0" w:space="0" w:color="auto"/>
        <w:right w:val="none" w:sz="0" w:space="0" w:color="auto"/>
      </w:divBdr>
    </w:div>
    <w:div w:id="538781178">
      <w:bodyDiv w:val="1"/>
      <w:marLeft w:val="0"/>
      <w:marRight w:val="0"/>
      <w:marTop w:val="0"/>
      <w:marBottom w:val="0"/>
      <w:divBdr>
        <w:top w:val="none" w:sz="0" w:space="0" w:color="auto"/>
        <w:left w:val="none" w:sz="0" w:space="0" w:color="auto"/>
        <w:bottom w:val="none" w:sz="0" w:space="0" w:color="auto"/>
        <w:right w:val="none" w:sz="0" w:space="0" w:color="auto"/>
      </w:divBdr>
    </w:div>
    <w:div w:id="18734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icente.adv@outlook.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426</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Vicente</dc:creator>
  <cp:keywords/>
  <dc:description/>
  <cp:lastModifiedBy>André Vicente</cp:lastModifiedBy>
  <cp:revision>4</cp:revision>
  <dcterms:created xsi:type="dcterms:W3CDTF">2024-03-23T19:38:00Z</dcterms:created>
  <dcterms:modified xsi:type="dcterms:W3CDTF">2024-03-25T01:21:00Z</dcterms:modified>
</cp:coreProperties>
</file>