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2C0B46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C0B46">
        <w:rPr>
          <w:rFonts w:ascii="Arial" w:hAnsi="Arial" w:cs="Arial"/>
          <w:b/>
          <w:bCs/>
          <w:sz w:val="28"/>
          <w:szCs w:val="28"/>
        </w:rPr>
        <w:t>O CUIDADO DE ENFERMAGEM A PACIENTES QUEIMADOS EM UNIDADES DE TRATAMENTO DE QUEIMADURAS</w:t>
      </w:r>
    </w:p>
    <w:p w:rsidR="00541BF1" w:rsidRPr="007D2B56" w:rsidRDefault="002C0B4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Rosilda Alves Cordeiro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Edja Maria da Silva Gomes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Maria Isabela Lopes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Nubia Ivo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Rebecka Áskia Melo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Emilly Souza Marques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Default="002C0B4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rosildamaiky@gmail.com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Acadêmica de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C906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>
        <w:rPr>
          <w:rFonts w:ascii="Arial" w:hAnsi="Arial" w:cs="Arial"/>
          <w:sz w:val="20"/>
          <w:szCs w:val="20"/>
        </w:rPr>
        <w:t>Bacharel em enfermagem pela Universidade Federal de Alagoas- UFAL e professora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2C0B46" w:rsidRPr="007D2B56" w:rsidRDefault="002C0B4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373D54" w:rsidRPr="00523DCE" w:rsidRDefault="00373D54" w:rsidP="00373D54">
      <w:pPr>
        <w:spacing w:line="240" w:lineRule="auto"/>
        <w:jc w:val="both"/>
        <w:rPr>
          <w:rFonts w:ascii="Arial" w:hAnsi="Arial" w:cs="Arial"/>
        </w:rPr>
      </w:pPr>
      <w:r w:rsidRPr="00523DCE">
        <w:rPr>
          <w:rFonts w:ascii="Arial" w:hAnsi="Arial" w:cs="Arial"/>
          <w:b/>
        </w:rPr>
        <w:t>INTRODUÇÃO:</w:t>
      </w:r>
      <w:r w:rsidRPr="00523DCE">
        <w:rPr>
          <w:rFonts w:ascii="Arial" w:hAnsi="Arial" w:cs="Arial"/>
        </w:rPr>
        <w:t xml:space="preserve"> A queimadura é </w:t>
      </w:r>
      <w:r>
        <w:rPr>
          <w:rFonts w:ascii="Arial" w:hAnsi="Arial" w:cs="Arial"/>
        </w:rPr>
        <w:t>uma lesão,</w:t>
      </w:r>
      <w:r w:rsidRPr="00523DCE">
        <w:rPr>
          <w:rFonts w:ascii="Arial" w:hAnsi="Arial" w:cs="Arial"/>
        </w:rPr>
        <w:t xml:space="preserve"> geralmente restrita à pele, cuja gravidade depende do agente causador, sendo classificadas de acordo com sua profundidade</w:t>
      </w:r>
      <w:r>
        <w:rPr>
          <w:rFonts w:ascii="Arial" w:hAnsi="Arial" w:cs="Arial"/>
        </w:rPr>
        <w:t xml:space="preserve"> (SANTOS et al, 2018; PINHO et al, 2017)</w:t>
      </w:r>
      <w:r w:rsidRPr="00523D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enfermeiro</w:t>
      </w:r>
      <w:r w:rsidRPr="00523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</w:t>
      </w:r>
      <w:r w:rsidRPr="00523DCE">
        <w:rPr>
          <w:rFonts w:ascii="Arial" w:hAnsi="Arial" w:cs="Arial"/>
        </w:rPr>
        <w:t xml:space="preserve"> proporcionar </w:t>
      </w:r>
      <w:r>
        <w:rPr>
          <w:rFonts w:ascii="Arial" w:hAnsi="Arial" w:cs="Arial"/>
        </w:rPr>
        <w:t>segurança e conforto a</w:t>
      </w:r>
      <w:r w:rsidRPr="00523DCE">
        <w:rPr>
          <w:rFonts w:ascii="Arial" w:hAnsi="Arial" w:cs="Arial"/>
        </w:rPr>
        <w:t xml:space="preserve">o paciente, </w:t>
      </w:r>
      <w:r>
        <w:rPr>
          <w:rFonts w:ascii="Arial" w:hAnsi="Arial" w:cs="Arial"/>
        </w:rPr>
        <w:t>amenizando</w:t>
      </w:r>
      <w:r w:rsidRPr="00523DCE">
        <w:rPr>
          <w:rFonts w:ascii="Arial" w:hAnsi="Arial" w:cs="Arial"/>
        </w:rPr>
        <w:t xml:space="preserve"> seu sofrimento.</w:t>
      </w:r>
      <w:r>
        <w:rPr>
          <w:rFonts w:ascii="Arial" w:hAnsi="Arial" w:cs="Arial"/>
        </w:rPr>
        <w:t xml:space="preserve"> Seus cuidados englobam </w:t>
      </w:r>
      <w:r w:rsidRPr="00523DCE">
        <w:rPr>
          <w:rFonts w:ascii="Arial" w:hAnsi="Arial" w:cs="Arial"/>
        </w:rPr>
        <w:t>alívio da dor, prevenção de infecções e de sequelas físicas e emocionais</w:t>
      </w:r>
      <w:r>
        <w:rPr>
          <w:rFonts w:ascii="Arial" w:hAnsi="Arial" w:cs="Arial"/>
        </w:rPr>
        <w:t xml:space="preserve">, devendo apropriar-se </w:t>
      </w:r>
      <w:r w:rsidRPr="00523DCE">
        <w:rPr>
          <w:rFonts w:ascii="Arial" w:hAnsi="Arial" w:cs="Arial"/>
        </w:rPr>
        <w:t>do conhecimento clínico para o atendimento qualificado à vítima queimada</w:t>
      </w:r>
      <w:r>
        <w:rPr>
          <w:rFonts w:ascii="Arial" w:hAnsi="Arial" w:cs="Arial"/>
        </w:rPr>
        <w:t xml:space="preserve"> (PINHO et al, 2017; ROSA et al, 2018). </w:t>
      </w:r>
      <w:r w:rsidRPr="00523DCE">
        <w:rPr>
          <w:rFonts w:ascii="Arial" w:hAnsi="Arial" w:cs="Arial"/>
          <w:b/>
        </w:rPr>
        <w:t>OBJETIVOS:</w:t>
      </w:r>
      <w:r w:rsidRPr="00523DCE">
        <w:rPr>
          <w:rFonts w:ascii="Arial" w:hAnsi="Arial" w:cs="Arial"/>
        </w:rPr>
        <w:t xml:space="preserve"> Descrever o cuidado de enfermagem a pacientes queimados em unidades de tratamento de queimaduras. </w:t>
      </w:r>
      <w:r w:rsidRPr="00523DCE">
        <w:rPr>
          <w:rFonts w:ascii="Arial" w:hAnsi="Arial" w:cs="Arial"/>
          <w:b/>
        </w:rPr>
        <w:t>METODOLOGIA:</w:t>
      </w:r>
      <w:r w:rsidRPr="00523DCE">
        <w:rPr>
          <w:rFonts w:ascii="Arial" w:hAnsi="Arial" w:cs="Arial"/>
        </w:rPr>
        <w:t xml:space="preserve"> Trata-se de uma revisão integrativa de literatura realizada em maio de 2019, utilizando artigos publicados nos anos de 2017 e 2018 nas bases de dados periódicos e Google Acadêmico.  </w:t>
      </w:r>
      <w:r w:rsidRPr="00523DCE">
        <w:rPr>
          <w:rFonts w:ascii="Arial" w:hAnsi="Arial" w:cs="Arial"/>
          <w:b/>
        </w:rPr>
        <w:t xml:space="preserve">RESULTADOS: </w:t>
      </w:r>
      <w:r w:rsidRPr="00523DCE">
        <w:rPr>
          <w:rFonts w:ascii="Arial" w:hAnsi="Arial" w:cs="Arial"/>
        </w:rPr>
        <w:t xml:space="preserve">O manejo da dor é </w:t>
      </w:r>
      <w:r>
        <w:rPr>
          <w:rFonts w:ascii="Arial" w:hAnsi="Arial" w:cs="Arial"/>
        </w:rPr>
        <w:t>o maior</w:t>
      </w:r>
      <w:r w:rsidRPr="00523DCE">
        <w:rPr>
          <w:rFonts w:ascii="Arial" w:hAnsi="Arial" w:cs="Arial"/>
        </w:rPr>
        <w:t xml:space="preserve"> desafio </w:t>
      </w:r>
      <w:r>
        <w:rPr>
          <w:rFonts w:ascii="Arial" w:hAnsi="Arial" w:cs="Arial"/>
        </w:rPr>
        <w:t>e requer</w:t>
      </w:r>
      <w:r w:rsidRPr="00523DCE">
        <w:rPr>
          <w:rFonts w:ascii="Arial" w:hAnsi="Arial" w:cs="Arial"/>
        </w:rPr>
        <w:t xml:space="preserve"> a utilização </w:t>
      </w:r>
      <w:r>
        <w:rPr>
          <w:rFonts w:ascii="Arial" w:hAnsi="Arial" w:cs="Arial"/>
        </w:rPr>
        <w:t>de</w:t>
      </w:r>
      <w:r w:rsidRPr="00523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analgésico</w:t>
      </w:r>
      <w:r w:rsidRPr="00523DCE">
        <w:rPr>
          <w:rFonts w:ascii="Arial" w:hAnsi="Arial" w:cs="Arial"/>
        </w:rPr>
        <w:t>s e medidas não farmacológicas para alcançar o sucesso</w:t>
      </w:r>
      <w:r>
        <w:rPr>
          <w:rFonts w:ascii="Arial" w:hAnsi="Arial" w:cs="Arial"/>
        </w:rPr>
        <w:t xml:space="preserve"> (ROSA et al, 2018)</w:t>
      </w:r>
      <w:r w:rsidRPr="00523D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enfermeiro avalia superfície corporal queimada,</w:t>
      </w:r>
      <w:r w:rsidRPr="00523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profundidade,</w:t>
      </w:r>
      <w:r w:rsidRPr="00523DCE">
        <w:rPr>
          <w:rFonts w:ascii="Arial" w:hAnsi="Arial" w:cs="Arial"/>
        </w:rPr>
        <w:t xml:space="preserve"> idade do paciente e a localização da queimadura.  </w:t>
      </w:r>
      <w:r>
        <w:rPr>
          <w:rFonts w:ascii="Arial" w:hAnsi="Arial" w:cs="Arial"/>
        </w:rPr>
        <w:t>Sua assistência contínua torna</w:t>
      </w:r>
      <w:r w:rsidRPr="00523DCE">
        <w:rPr>
          <w:rFonts w:ascii="Arial" w:hAnsi="Arial" w:cs="Arial"/>
        </w:rPr>
        <w:t xml:space="preserve"> sua participação na educação em saúde f</w:t>
      </w:r>
      <w:r>
        <w:rPr>
          <w:rFonts w:ascii="Arial" w:hAnsi="Arial" w:cs="Arial"/>
        </w:rPr>
        <w:t xml:space="preserve">undamental para a reabilitação </w:t>
      </w:r>
      <w:r w:rsidRPr="00523DCE">
        <w:rPr>
          <w:rFonts w:ascii="Arial" w:hAnsi="Arial" w:cs="Arial"/>
        </w:rPr>
        <w:t xml:space="preserve">no âmbito hospitalar </w:t>
      </w:r>
      <w:r>
        <w:rPr>
          <w:rFonts w:ascii="Arial" w:hAnsi="Arial" w:cs="Arial"/>
        </w:rPr>
        <w:t>e</w:t>
      </w:r>
      <w:r w:rsidRPr="00523DCE">
        <w:rPr>
          <w:rFonts w:ascii="Arial" w:hAnsi="Arial" w:cs="Arial"/>
        </w:rPr>
        <w:t xml:space="preserve"> na reinserção ao convívio social</w:t>
      </w:r>
      <w:r>
        <w:rPr>
          <w:rFonts w:ascii="Arial" w:hAnsi="Arial" w:cs="Arial"/>
        </w:rPr>
        <w:t xml:space="preserve"> (SANTOS et al, 2018; PINHO et al, 2017)</w:t>
      </w:r>
      <w:r w:rsidRPr="00523DCE">
        <w:rPr>
          <w:rFonts w:ascii="Arial" w:hAnsi="Arial" w:cs="Arial"/>
        </w:rPr>
        <w:t xml:space="preserve">. </w:t>
      </w:r>
      <w:r w:rsidRPr="00523DCE">
        <w:rPr>
          <w:rFonts w:ascii="Arial" w:hAnsi="Arial" w:cs="Arial"/>
          <w:b/>
        </w:rPr>
        <w:t>CONCLUSÃO:</w:t>
      </w:r>
      <w:r w:rsidRPr="00523DCE">
        <w:rPr>
          <w:rFonts w:ascii="Arial" w:hAnsi="Arial" w:cs="Arial"/>
        </w:rPr>
        <w:t xml:space="preserve"> O tratamento do paciente queimado deve visar à manutenção das estruturas e funcionalidade do corpo; controlar a dor; contínua educação dos profissionais e dos </w:t>
      </w:r>
      <w:r>
        <w:rPr>
          <w:rFonts w:ascii="Arial" w:hAnsi="Arial" w:cs="Arial"/>
        </w:rPr>
        <w:t xml:space="preserve">pacientes. </w:t>
      </w:r>
      <w:r w:rsidRPr="00523DCE">
        <w:rPr>
          <w:rFonts w:ascii="Arial" w:hAnsi="Arial" w:cs="Arial"/>
        </w:rPr>
        <w:t xml:space="preserve">Assim, a enfermagem deve </w:t>
      </w:r>
      <w:r>
        <w:rPr>
          <w:rFonts w:ascii="Arial" w:hAnsi="Arial" w:cs="Arial"/>
        </w:rPr>
        <w:t>atualizar informações</w:t>
      </w:r>
      <w:r w:rsidRPr="00523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permitindo</w:t>
      </w:r>
      <w:r w:rsidRPr="00523DCE">
        <w:rPr>
          <w:rFonts w:ascii="Arial" w:hAnsi="Arial" w:cs="Arial"/>
        </w:rPr>
        <w:t xml:space="preserve"> atendimento único, </w:t>
      </w:r>
      <w:r>
        <w:rPr>
          <w:rFonts w:ascii="Arial" w:hAnsi="Arial" w:cs="Arial"/>
        </w:rPr>
        <w:t>inviabilizando</w:t>
      </w:r>
      <w:r w:rsidRPr="00523DCE">
        <w:rPr>
          <w:rFonts w:ascii="Arial" w:hAnsi="Arial" w:cs="Arial"/>
        </w:rPr>
        <w:t xml:space="preserve"> discrepâncias </w:t>
      </w:r>
      <w:r>
        <w:rPr>
          <w:rFonts w:ascii="Arial" w:hAnsi="Arial" w:cs="Arial"/>
        </w:rPr>
        <w:t>na assistência</w:t>
      </w:r>
      <w:r w:rsidRPr="00523D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determinando</w:t>
      </w:r>
      <w:r w:rsidRPr="00523DCE">
        <w:rPr>
          <w:rFonts w:ascii="Arial" w:hAnsi="Arial" w:cs="Arial"/>
        </w:rPr>
        <w:t xml:space="preserve"> ações </w:t>
      </w:r>
      <w:r>
        <w:rPr>
          <w:rFonts w:ascii="Arial" w:hAnsi="Arial" w:cs="Arial"/>
        </w:rPr>
        <w:t>sistematizadas</w:t>
      </w:r>
      <w:r w:rsidRPr="00523DCE">
        <w:rPr>
          <w:rFonts w:ascii="Arial" w:hAnsi="Arial" w:cs="Arial"/>
        </w:rPr>
        <w:t xml:space="preserve"> que resultem </w:t>
      </w:r>
      <w:r>
        <w:rPr>
          <w:rFonts w:ascii="Arial" w:hAnsi="Arial" w:cs="Arial"/>
        </w:rPr>
        <w:t>na recuperação do paciente.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373D54">
        <w:rPr>
          <w:color w:val="auto"/>
          <w:sz w:val="22"/>
          <w:szCs w:val="22"/>
        </w:rPr>
        <w:t>Unidades de queimados; Profissionais de enfermagem; Educação em Saúde.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1D4F8B" w:rsidRDefault="001D4F8B" w:rsidP="002724C8">
      <w:pPr>
        <w:pStyle w:val="Default"/>
        <w:jc w:val="both"/>
        <w:rPr>
          <w:sz w:val="22"/>
          <w:szCs w:val="22"/>
        </w:rPr>
      </w:pPr>
    </w:p>
    <w:p w:rsidR="001D4F8B" w:rsidRPr="001D4F8B" w:rsidRDefault="001D4F8B" w:rsidP="001D4F8B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1D4F8B">
        <w:rPr>
          <w:color w:val="auto"/>
          <w:sz w:val="20"/>
          <w:szCs w:val="20"/>
          <w:shd w:val="clear" w:color="auto" w:fill="FFFFFF"/>
        </w:rPr>
        <w:t>PINHO, Fabiana Minati de et al. Cuidado de enfermagem ao paciente queimado adulto: uma revisão integrativa. </w:t>
      </w:r>
      <w:r w:rsidRPr="001D4F8B">
        <w:rPr>
          <w:b/>
          <w:bCs/>
          <w:color w:val="auto"/>
          <w:sz w:val="20"/>
          <w:szCs w:val="20"/>
          <w:shd w:val="clear" w:color="auto" w:fill="FFFFFF"/>
        </w:rPr>
        <w:t>Rev Bras Queimaduras</w:t>
      </w:r>
      <w:r w:rsidRPr="001D4F8B">
        <w:rPr>
          <w:color w:val="auto"/>
          <w:sz w:val="20"/>
          <w:szCs w:val="20"/>
          <w:shd w:val="clear" w:color="auto" w:fill="FFFFFF"/>
        </w:rPr>
        <w:t>, v. 16, n. 3, p. 181-7, 2017.</w:t>
      </w:r>
    </w:p>
    <w:p w:rsidR="001D4F8B" w:rsidRPr="001D4F8B" w:rsidRDefault="001D4F8B" w:rsidP="001D4F8B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:rsidR="001D4F8B" w:rsidRPr="001D4F8B" w:rsidRDefault="001D4F8B" w:rsidP="001D4F8B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1D4F8B">
        <w:rPr>
          <w:color w:val="auto"/>
          <w:sz w:val="20"/>
          <w:szCs w:val="20"/>
          <w:shd w:val="clear" w:color="auto" w:fill="FFFFFF"/>
        </w:rPr>
        <w:t>ROSA, Paloma Horbach da et al. Tratamento de queimaduras no serviço de emergência: o enfermeiro inserido nesse contexto. </w:t>
      </w:r>
      <w:r w:rsidRPr="001D4F8B">
        <w:rPr>
          <w:b/>
          <w:bCs/>
          <w:color w:val="auto"/>
          <w:sz w:val="20"/>
          <w:szCs w:val="20"/>
          <w:shd w:val="clear" w:color="auto" w:fill="FFFFFF"/>
        </w:rPr>
        <w:t>Disciplinarum Scientia| Saúde</w:t>
      </w:r>
      <w:r w:rsidRPr="001D4F8B">
        <w:rPr>
          <w:color w:val="auto"/>
          <w:sz w:val="20"/>
          <w:szCs w:val="20"/>
          <w:shd w:val="clear" w:color="auto" w:fill="FFFFFF"/>
        </w:rPr>
        <w:t>, v. 19, n. 3, p. 525-536, 2018.</w:t>
      </w:r>
    </w:p>
    <w:p w:rsidR="001D4F8B" w:rsidRPr="001D4F8B" w:rsidRDefault="001D4F8B" w:rsidP="001D4F8B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:rsidR="001D4F8B" w:rsidRPr="001D4F8B" w:rsidRDefault="001D4F8B" w:rsidP="001D4F8B">
      <w:pPr>
        <w:pStyle w:val="Default"/>
        <w:rPr>
          <w:b/>
          <w:color w:val="auto"/>
          <w:sz w:val="22"/>
          <w:szCs w:val="22"/>
        </w:rPr>
      </w:pPr>
      <w:r w:rsidRPr="001D4F8B">
        <w:rPr>
          <w:color w:val="auto"/>
          <w:sz w:val="20"/>
          <w:szCs w:val="20"/>
          <w:shd w:val="clear" w:color="auto" w:fill="FFFFFF"/>
        </w:rPr>
        <w:t>SANTOS, Karla Emanuelly Silva et al. PLANEJAMENTO ASSISTENCIAL DE ENFERMAGEM EM PACIENTES PORTADORES DE QUEIMADURAS. </w:t>
      </w:r>
      <w:r w:rsidRPr="001D4F8B">
        <w:rPr>
          <w:b/>
          <w:bCs/>
          <w:color w:val="auto"/>
          <w:sz w:val="20"/>
          <w:szCs w:val="20"/>
          <w:shd w:val="clear" w:color="auto" w:fill="FFFFFF"/>
        </w:rPr>
        <w:t>Semana de Pesquisa da Universidade Tiradentes-SEMPESq</w:t>
      </w:r>
      <w:r w:rsidRPr="001D4F8B">
        <w:rPr>
          <w:color w:val="auto"/>
          <w:sz w:val="20"/>
          <w:szCs w:val="20"/>
          <w:shd w:val="clear" w:color="auto" w:fill="FFFFFF"/>
        </w:rPr>
        <w:t>, n. 19, 2018.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F8" w:rsidRDefault="003353F8" w:rsidP="006A1B00">
      <w:pPr>
        <w:spacing w:after="0" w:line="240" w:lineRule="auto"/>
      </w:pPr>
      <w:r>
        <w:separator/>
      </w:r>
    </w:p>
  </w:endnote>
  <w:endnote w:type="continuationSeparator" w:id="0">
    <w:p w:rsidR="003353F8" w:rsidRDefault="003353F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F8" w:rsidRDefault="003353F8" w:rsidP="006A1B00">
      <w:pPr>
        <w:spacing w:after="0" w:line="240" w:lineRule="auto"/>
      </w:pPr>
      <w:r>
        <w:separator/>
      </w:r>
    </w:p>
  </w:footnote>
  <w:footnote w:type="continuationSeparator" w:id="0">
    <w:p w:rsidR="003353F8" w:rsidRDefault="003353F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5A0C33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0" b="63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83D87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1D4F8B"/>
    <w:rsid w:val="002724C8"/>
    <w:rsid w:val="0028709B"/>
    <w:rsid w:val="002C0B46"/>
    <w:rsid w:val="003353F8"/>
    <w:rsid w:val="00373D54"/>
    <w:rsid w:val="00410B51"/>
    <w:rsid w:val="004159F5"/>
    <w:rsid w:val="005016CC"/>
    <w:rsid w:val="00530290"/>
    <w:rsid w:val="00541BF1"/>
    <w:rsid w:val="005A0C33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A517C0"/>
    <w:rsid w:val="00AB7942"/>
    <w:rsid w:val="00AD6A03"/>
    <w:rsid w:val="00AE5B1F"/>
    <w:rsid w:val="00BB1133"/>
    <w:rsid w:val="00C4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14BBFEBB-807F-4D7A-98B5-512CE609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andrey ivo</cp:lastModifiedBy>
  <cp:revision>2</cp:revision>
  <cp:lastPrinted>2019-05-15T19:53:00Z</cp:lastPrinted>
  <dcterms:created xsi:type="dcterms:W3CDTF">2019-05-21T02:08:00Z</dcterms:created>
  <dcterms:modified xsi:type="dcterms:W3CDTF">2019-05-21T02:08:00Z</dcterms:modified>
</cp:coreProperties>
</file>