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525FE7" w14:textId="380DB5B4" w:rsidR="00BF6F31" w:rsidRDefault="00BF6F31" w:rsidP="00BF6F31">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BF6F31">
        <w:rPr>
          <w:rFonts w:ascii="Times New Roman" w:eastAsia="Times New Roman" w:hAnsi="Times New Roman" w:cs="Times New Roman"/>
          <w:b/>
          <w:color w:val="000000"/>
          <w:sz w:val="28"/>
          <w:szCs w:val="28"/>
        </w:rPr>
        <w:t xml:space="preserve">A EVOLUÇÃO DO TRATAMENTO DA DIABETES TIPO </w:t>
      </w:r>
      <w:proofErr w:type="gramStart"/>
      <w:r w:rsidRPr="00BF6F31">
        <w:rPr>
          <w:rFonts w:ascii="Times New Roman" w:eastAsia="Times New Roman" w:hAnsi="Times New Roman" w:cs="Times New Roman"/>
          <w:b/>
          <w:color w:val="000000"/>
          <w:sz w:val="28"/>
          <w:szCs w:val="28"/>
        </w:rPr>
        <w:t>1</w:t>
      </w:r>
      <w:proofErr w:type="gramEnd"/>
      <w:r w:rsidRPr="00BF6F31">
        <w:rPr>
          <w:rFonts w:ascii="Times New Roman" w:eastAsia="Times New Roman" w:hAnsi="Times New Roman" w:cs="Times New Roman"/>
          <w:b/>
          <w:color w:val="000000"/>
          <w:sz w:val="28"/>
          <w:szCs w:val="28"/>
        </w:rPr>
        <w:t>: TERAPIAS INOVADORAS E PERSPECTIVAS FUTURAS</w:t>
      </w:r>
    </w:p>
    <w:p w14:paraId="489DD783"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Thyago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Layron</w:t>
      </w:r>
      <w:proofErr w:type="spellEnd"/>
      <w:r>
        <w:rPr>
          <w:rFonts w:ascii="Times New Roman" w:eastAsia="Times New Roman" w:hAnsi="Times New Roman" w:cs="Times New Roman"/>
          <w:color w:val="000000"/>
          <w:sz w:val="24"/>
          <w:szCs w:val="24"/>
        </w:rPr>
        <w:t xml:space="preserve"> Sampaio de Abreu¹</w:t>
      </w:r>
    </w:p>
    <w:p w14:paraId="6A619574" w14:textId="77777777" w:rsidR="008A07A1" w:rsidRDefault="008A07A1" w:rsidP="008A07A1">
      <w:pPr>
        <w:spacing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Medicina,</w:t>
      </w:r>
      <w:r>
        <w:rPr>
          <w:rFonts w:ascii="Times New Roman" w:eastAsia="Times New Roman" w:hAnsi="Times New Roman" w:cs="Times New Roman"/>
          <w:sz w:val="24"/>
          <w:szCs w:val="24"/>
        </w:rPr>
        <w:t xml:space="preserve"> </w:t>
      </w:r>
      <w:hyperlink r:id="rId7" w:history="1">
        <w:r>
          <w:rPr>
            <w:rStyle w:val="Hyperlink"/>
            <w:rFonts w:ascii="Times New Roman" w:hAnsi="Times New Roman" w:cs="Times New Roman"/>
            <w:sz w:val="24"/>
            <w:szCs w:val="24"/>
          </w:rPr>
          <w:t>thyago.layron@gmail.com</w:t>
        </w:r>
      </w:hyperlink>
    </w:p>
    <w:p w14:paraId="3CAF6D51"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Lucas Coelho Velos²</w:t>
      </w:r>
    </w:p>
    <w:p w14:paraId="31017EAA"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Medicina, </w:t>
      </w:r>
      <w:r>
        <w:rPr>
          <w:rFonts w:ascii="Times New Roman" w:hAnsi="Times New Roman" w:cs="Times New Roman"/>
          <w:sz w:val="24"/>
          <w:szCs w:val="24"/>
        </w:rPr>
        <w:t>Lucascv108@gmail.com</w:t>
      </w:r>
    </w:p>
    <w:p w14:paraId="2165091D"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Alessandro Menezes Saldanha Feijó</w:t>
      </w:r>
      <w:r>
        <w:rPr>
          <w:rFonts w:ascii="Times New Roman" w:eastAsia="Times New Roman" w:hAnsi="Times New Roman" w:cs="Times New Roman"/>
          <w:color w:val="000000"/>
          <w:sz w:val="24"/>
          <w:szCs w:val="24"/>
          <w:vertAlign w:val="superscript"/>
        </w:rPr>
        <w:t>3</w:t>
      </w:r>
    </w:p>
    <w:p w14:paraId="3C1B70B5"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Medicina, </w:t>
      </w:r>
      <w:r>
        <w:rPr>
          <w:rFonts w:ascii="Times New Roman" w:hAnsi="Times New Roman" w:cs="Times New Roman"/>
          <w:sz w:val="24"/>
          <w:szCs w:val="24"/>
        </w:rPr>
        <w:t>alessandromenezes@unigranrio.br</w:t>
      </w:r>
    </w:p>
    <w:p w14:paraId="03BF9B10"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vertAlign w:val="superscript"/>
        </w:rPr>
      </w:pPr>
      <w:proofErr w:type="spellStart"/>
      <w:r>
        <w:rPr>
          <w:rFonts w:ascii="Times New Roman" w:eastAsia="Times New Roman" w:hAnsi="Times New Roman" w:cs="Times New Roman"/>
          <w:color w:val="000000"/>
          <w:sz w:val="24"/>
          <w:szCs w:val="24"/>
        </w:rPr>
        <w:t>Tatyane</w:t>
      </w:r>
      <w:proofErr w:type="spellEnd"/>
      <w:r>
        <w:rPr>
          <w:rFonts w:ascii="Times New Roman" w:eastAsia="Times New Roman" w:hAnsi="Times New Roman" w:cs="Times New Roman"/>
          <w:color w:val="000000"/>
          <w:sz w:val="24"/>
          <w:szCs w:val="24"/>
        </w:rPr>
        <w:t xml:space="preserve"> Ferreira Calvão</w:t>
      </w:r>
      <w:r>
        <w:rPr>
          <w:rFonts w:ascii="Times New Roman" w:eastAsia="Times New Roman" w:hAnsi="Times New Roman" w:cs="Times New Roman"/>
          <w:color w:val="000000"/>
          <w:sz w:val="24"/>
          <w:szCs w:val="24"/>
          <w:vertAlign w:val="superscript"/>
        </w:rPr>
        <w:t>4</w:t>
      </w:r>
    </w:p>
    <w:p w14:paraId="68AC56FA"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Medicina, </w:t>
      </w:r>
      <w:r>
        <w:rPr>
          <w:rFonts w:ascii="Times New Roman" w:hAnsi="Times New Roman" w:cs="Times New Roman"/>
          <w:sz w:val="24"/>
          <w:szCs w:val="24"/>
        </w:rPr>
        <w:t>taty-calvao@hotmail.com</w:t>
      </w:r>
    </w:p>
    <w:p w14:paraId="3691AE6E"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Lara Sousa Melo</w:t>
      </w:r>
      <w:r>
        <w:rPr>
          <w:rFonts w:ascii="Times New Roman" w:eastAsia="Times New Roman" w:hAnsi="Times New Roman" w:cs="Times New Roman"/>
          <w:color w:val="000000"/>
          <w:sz w:val="24"/>
          <w:szCs w:val="24"/>
          <w:vertAlign w:val="superscript"/>
        </w:rPr>
        <w:t>5</w:t>
      </w:r>
    </w:p>
    <w:p w14:paraId="0DDD843C"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Medicina, </w:t>
      </w:r>
      <w:r>
        <w:rPr>
          <w:rFonts w:ascii="Times New Roman" w:hAnsi="Times New Roman" w:cs="Times New Roman"/>
          <w:sz w:val="24"/>
          <w:szCs w:val="24"/>
        </w:rPr>
        <w:t>Larasousameloo@gmail.com</w:t>
      </w:r>
    </w:p>
    <w:p w14:paraId="0626B636"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Bianca Portela Garcia</w:t>
      </w:r>
      <w:r>
        <w:rPr>
          <w:rFonts w:ascii="Times New Roman" w:eastAsia="Times New Roman" w:hAnsi="Times New Roman" w:cs="Times New Roman"/>
          <w:color w:val="000000"/>
          <w:sz w:val="24"/>
          <w:szCs w:val="24"/>
          <w:vertAlign w:val="superscript"/>
        </w:rPr>
        <w:t>6</w:t>
      </w:r>
    </w:p>
    <w:p w14:paraId="1628E2E0"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Medicina, </w:t>
      </w:r>
      <w:r>
        <w:rPr>
          <w:rFonts w:ascii="Times New Roman" w:hAnsi="Times New Roman" w:cs="Times New Roman"/>
          <w:sz w:val="24"/>
          <w:szCs w:val="24"/>
        </w:rPr>
        <w:t>eubiancap@gmail.com</w:t>
      </w:r>
    </w:p>
    <w:p w14:paraId="39947A20"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 xml:space="preserve">Emerson </w:t>
      </w:r>
      <w:proofErr w:type="spellStart"/>
      <w:r>
        <w:rPr>
          <w:rFonts w:ascii="Times New Roman" w:eastAsia="Times New Roman" w:hAnsi="Times New Roman" w:cs="Times New Roman"/>
          <w:color w:val="000000"/>
          <w:sz w:val="24"/>
          <w:szCs w:val="24"/>
        </w:rPr>
        <w:t>Alcantara</w:t>
      </w:r>
      <w:proofErr w:type="spellEnd"/>
      <w:r>
        <w:rPr>
          <w:rFonts w:ascii="Times New Roman" w:eastAsia="Times New Roman" w:hAnsi="Times New Roman" w:cs="Times New Roman"/>
          <w:color w:val="000000"/>
          <w:sz w:val="24"/>
          <w:szCs w:val="24"/>
        </w:rPr>
        <w:t xml:space="preserve"> de Sousa Filho</w:t>
      </w:r>
      <w:r>
        <w:rPr>
          <w:rFonts w:ascii="Times New Roman" w:eastAsia="Times New Roman" w:hAnsi="Times New Roman" w:cs="Times New Roman"/>
          <w:color w:val="000000"/>
          <w:sz w:val="24"/>
          <w:szCs w:val="24"/>
          <w:vertAlign w:val="superscript"/>
        </w:rPr>
        <w:t>7</w:t>
      </w:r>
    </w:p>
    <w:p w14:paraId="101DF3CC"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Medicina, </w:t>
      </w:r>
      <w:r>
        <w:rPr>
          <w:rFonts w:ascii="Times New Roman" w:hAnsi="Times New Roman" w:cs="Times New Roman"/>
          <w:sz w:val="24"/>
          <w:szCs w:val="24"/>
        </w:rPr>
        <w:t>emersonalcantara@outlook.com.br</w:t>
      </w:r>
    </w:p>
    <w:p w14:paraId="681E883D"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vertAlign w:val="superscript"/>
        </w:rPr>
      </w:pPr>
      <w:proofErr w:type="spellStart"/>
      <w:r>
        <w:rPr>
          <w:rFonts w:ascii="Times New Roman" w:eastAsia="Times New Roman" w:hAnsi="Times New Roman" w:cs="Times New Roman"/>
          <w:color w:val="000000"/>
          <w:sz w:val="24"/>
          <w:szCs w:val="24"/>
        </w:rPr>
        <w:t>Sandyla</w:t>
      </w:r>
      <w:proofErr w:type="spellEnd"/>
      <w:r>
        <w:rPr>
          <w:rFonts w:ascii="Times New Roman" w:eastAsia="Times New Roman" w:hAnsi="Times New Roman" w:cs="Times New Roman"/>
          <w:color w:val="000000"/>
          <w:sz w:val="24"/>
          <w:szCs w:val="24"/>
        </w:rPr>
        <w:t xml:space="preserve"> Leite de Sousa</w:t>
      </w:r>
      <w:r>
        <w:rPr>
          <w:rFonts w:ascii="Times New Roman" w:eastAsia="Times New Roman" w:hAnsi="Times New Roman" w:cs="Times New Roman"/>
          <w:color w:val="000000"/>
          <w:sz w:val="24"/>
          <w:szCs w:val="24"/>
          <w:vertAlign w:val="superscript"/>
        </w:rPr>
        <w:t>8</w:t>
      </w:r>
    </w:p>
    <w:p w14:paraId="765D6FA9"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Medicina, </w:t>
      </w:r>
      <w:r>
        <w:rPr>
          <w:rFonts w:ascii="Times New Roman" w:hAnsi="Times New Roman" w:cs="Times New Roman"/>
          <w:sz w:val="24"/>
          <w:szCs w:val="24"/>
        </w:rPr>
        <w:t>Sandylla.leite@gmail.com</w:t>
      </w:r>
    </w:p>
    <w:p w14:paraId="7991AEFC"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Karla Raissa Pires da Silva</w:t>
      </w:r>
      <w:r>
        <w:rPr>
          <w:rFonts w:ascii="Times New Roman" w:eastAsia="Times New Roman" w:hAnsi="Times New Roman" w:cs="Times New Roman"/>
          <w:color w:val="000000"/>
          <w:sz w:val="24"/>
          <w:szCs w:val="24"/>
          <w:vertAlign w:val="superscript"/>
        </w:rPr>
        <w:t>9</w:t>
      </w:r>
    </w:p>
    <w:p w14:paraId="64F2FED8"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Medicina, </w:t>
      </w:r>
      <w:r>
        <w:rPr>
          <w:rFonts w:ascii="Times New Roman" w:hAnsi="Times New Roman" w:cs="Times New Roman"/>
          <w:sz w:val="24"/>
          <w:szCs w:val="24"/>
        </w:rPr>
        <w:t>karlinhapires01@gmail.com</w:t>
      </w:r>
    </w:p>
    <w:p w14:paraId="592783B4"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Amanda de Vasconcelos Costa</w:t>
      </w:r>
      <w:r>
        <w:rPr>
          <w:rFonts w:ascii="Times New Roman" w:eastAsia="Times New Roman" w:hAnsi="Times New Roman" w:cs="Times New Roman"/>
          <w:color w:val="000000"/>
          <w:sz w:val="24"/>
          <w:szCs w:val="24"/>
          <w:vertAlign w:val="superscript"/>
        </w:rPr>
        <w:t>10</w:t>
      </w:r>
    </w:p>
    <w:p w14:paraId="5BF4650F"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Medicina, </w:t>
      </w:r>
      <w:r>
        <w:rPr>
          <w:rFonts w:ascii="Times New Roman" w:hAnsi="Times New Roman" w:cs="Times New Roman"/>
          <w:sz w:val="24"/>
          <w:szCs w:val="24"/>
        </w:rPr>
        <w:t>amandavasconncelos@hotmail.com</w:t>
      </w:r>
    </w:p>
    <w:p w14:paraId="49D5D407"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 xml:space="preserve">Fernanda </w:t>
      </w:r>
      <w:proofErr w:type="spellStart"/>
      <w:r>
        <w:rPr>
          <w:rFonts w:ascii="Times New Roman" w:eastAsia="Times New Roman" w:hAnsi="Times New Roman" w:cs="Times New Roman"/>
          <w:color w:val="000000"/>
          <w:sz w:val="24"/>
          <w:szCs w:val="24"/>
        </w:rPr>
        <w:t>Nathália</w:t>
      </w:r>
      <w:proofErr w:type="spellEnd"/>
      <w:r>
        <w:rPr>
          <w:rFonts w:ascii="Times New Roman" w:eastAsia="Times New Roman" w:hAnsi="Times New Roman" w:cs="Times New Roman"/>
          <w:color w:val="000000"/>
          <w:sz w:val="24"/>
          <w:szCs w:val="24"/>
        </w:rPr>
        <w:t xml:space="preserve"> Sousa Santana</w:t>
      </w:r>
      <w:r>
        <w:rPr>
          <w:rFonts w:ascii="Times New Roman" w:eastAsia="Times New Roman" w:hAnsi="Times New Roman" w:cs="Times New Roman"/>
          <w:color w:val="000000"/>
          <w:sz w:val="24"/>
          <w:szCs w:val="24"/>
          <w:vertAlign w:val="superscript"/>
        </w:rPr>
        <w:t>11</w:t>
      </w:r>
    </w:p>
    <w:p w14:paraId="2B33F9BE"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Medicina, </w:t>
      </w:r>
      <w:r>
        <w:rPr>
          <w:rFonts w:ascii="Times New Roman" w:hAnsi="Times New Roman" w:cs="Times New Roman"/>
          <w:sz w:val="24"/>
          <w:szCs w:val="24"/>
        </w:rPr>
        <w:t>fer.nanda02@hotmail.com</w:t>
      </w:r>
    </w:p>
    <w:p w14:paraId="0400C8C4"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vertAlign w:val="superscript"/>
        </w:rPr>
      </w:pPr>
      <w:proofErr w:type="spellStart"/>
      <w:r>
        <w:rPr>
          <w:rFonts w:ascii="Times New Roman" w:eastAsia="Times New Roman" w:hAnsi="Times New Roman" w:cs="Times New Roman"/>
          <w:color w:val="000000"/>
          <w:sz w:val="24"/>
          <w:szCs w:val="24"/>
        </w:rPr>
        <w:t>Darianne</w:t>
      </w:r>
      <w:proofErr w:type="spellEnd"/>
      <w:r>
        <w:rPr>
          <w:rFonts w:ascii="Times New Roman" w:eastAsia="Times New Roman" w:hAnsi="Times New Roman" w:cs="Times New Roman"/>
          <w:color w:val="000000"/>
          <w:sz w:val="24"/>
          <w:szCs w:val="24"/>
        </w:rPr>
        <w:t xml:space="preserve"> Lopes Rocha</w:t>
      </w:r>
      <w:r>
        <w:rPr>
          <w:rFonts w:ascii="Times New Roman" w:eastAsia="Times New Roman" w:hAnsi="Times New Roman" w:cs="Times New Roman"/>
          <w:color w:val="000000"/>
          <w:sz w:val="24"/>
          <w:szCs w:val="24"/>
          <w:vertAlign w:val="superscript"/>
        </w:rPr>
        <w:t>12</w:t>
      </w:r>
    </w:p>
    <w:p w14:paraId="2D22B968"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Medicina. </w:t>
      </w:r>
      <w:r>
        <w:rPr>
          <w:rFonts w:ascii="Times New Roman" w:hAnsi="Times New Roman" w:cs="Times New Roman"/>
          <w:sz w:val="24"/>
          <w:szCs w:val="24"/>
        </w:rPr>
        <w:t>dariannelopes2020@hotmail.com</w:t>
      </w:r>
    </w:p>
    <w:p w14:paraId="282F9915"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 xml:space="preserve">Gabriel Danilo </w:t>
      </w:r>
      <w:proofErr w:type="spellStart"/>
      <w:r>
        <w:rPr>
          <w:rFonts w:ascii="Times New Roman" w:eastAsia="Times New Roman" w:hAnsi="Times New Roman" w:cs="Times New Roman"/>
          <w:color w:val="000000"/>
          <w:sz w:val="24"/>
          <w:szCs w:val="24"/>
        </w:rPr>
        <w:t>Job</w:t>
      </w:r>
      <w:proofErr w:type="spellEnd"/>
      <w:r>
        <w:rPr>
          <w:rFonts w:ascii="Times New Roman" w:eastAsia="Times New Roman" w:hAnsi="Times New Roman" w:cs="Times New Roman"/>
          <w:color w:val="000000"/>
          <w:sz w:val="24"/>
          <w:szCs w:val="24"/>
        </w:rPr>
        <w:t xml:space="preserve"> Guaraná</w:t>
      </w:r>
      <w:r>
        <w:rPr>
          <w:rFonts w:ascii="Times New Roman" w:eastAsia="Times New Roman" w:hAnsi="Times New Roman" w:cs="Times New Roman"/>
          <w:color w:val="000000"/>
          <w:sz w:val="24"/>
          <w:szCs w:val="24"/>
          <w:vertAlign w:val="superscript"/>
        </w:rPr>
        <w:t>13</w:t>
      </w:r>
    </w:p>
    <w:p w14:paraId="45108D5A"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Medicina, </w:t>
      </w:r>
      <w:r>
        <w:rPr>
          <w:rFonts w:ascii="Times New Roman" w:hAnsi="Times New Roman" w:cs="Times New Roman"/>
          <w:sz w:val="24"/>
          <w:szCs w:val="24"/>
        </w:rPr>
        <w:t>danilojob84@gmail.com</w:t>
      </w:r>
    </w:p>
    <w:p w14:paraId="270B7D8E"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vertAlign w:val="superscript"/>
        </w:rPr>
      </w:pPr>
      <w:proofErr w:type="spellStart"/>
      <w:r>
        <w:rPr>
          <w:rFonts w:ascii="Times New Roman" w:eastAsia="Times New Roman" w:hAnsi="Times New Roman" w:cs="Times New Roman"/>
          <w:color w:val="000000"/>
          <w:sz w:val="24"/>
          <w:szCs w:val="24"/>
        </w:rPr>
        <w:t>Thauanne</w:t>
      </w:r>
      <w:proofErr w:type="spellEnd"/>
      <w:r>
        <w:rPr>
          <w:rFonts w:ascii="Times New Roman" w:eastAsia="Times New Roman" w:hAnsi="Times New Roman" w:cs="Times New Roman"/>
          <w:color w:val="000000"/>
          <w:sz w:val="24"/>
          <w:szCs w:val="24"/>
        </w:rPr>
        <w:t xml:space="preserve"> de Lima Braga</w:t>
      </w:r>
      <w:r>
        <w:rPr>
          <w:rFonts w:ascii="Times New Roman" w:eastAsia="Times New Roman" w:hAnsi="Times New Roman" w:cs="Times New Roman"/>
          <w:color w:val="000000"/>
          <w:sz w:val="24"/>
          <w:szCs w:val="24"/>
          <w:vertAlign w:val="superscript"/>
        </w:rPr>
        <w:t>14</w:t>
      </w:r>
    </w:p>
    <w:p w14:paraId="7EDC6B7A"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Medicina, </w:t>
      </w:r>
      <w:r>
        <w:rPr>
          <w:rFonts w:ascii="Times New Roman" w:hAnsi="Times New Roman" w:cs="Times New Roman"/>
          <w:sz w:val="24"/>
          <w:szCs w:val="24"/>
        </w:rPr>
        <w:t>thauannelima14@gmail.com</w:t>
      </w:r>
    </w:p>
    <w:p w14:paraId="69141EAE" w14:textId="77777777" w:rsidR="008A07A1" w:rsidRDefault="008A07A1" w:rsidP="008A07A1">
      <w:pPr>
        <w:spacing w:line="360" w:lineRule="auto"/>
        <w:ind w:firstLine="709"/>
        <w:jc w:val="right"/>
        <w:rPr>
          <w:rFonts w:ascii="Times New Roman" w:eastAsia="Times New Roman" w:hAnsi="Times New Roman" w:cs="Times New Roman"/>
          <w:color w:val="000000"/>
          <w:sz w:val="24"/>
          <w:szCs w:val="24"/>
          <w:vertAlign w:val="superscript"/>
        </w:rPr>
      </w:pPr>
      <w:proofErr w:type="spellStart"/>
      <w:r>
        <w:rPr>
          <w:rFonts w:ascii="Times New Roman" w:eastAsia="Times New Roman" w:hAnsi="Times New Roman" w:cs="Times New Roman"/>
          <w:color w:val="000000"/>
          <w:sz w:val="24"/>
          <w:szCs w:val="24"/>
        </w:rPr>
        <w:t>Sasha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Thallia</w:t>
      </w:r>
      <w:proofErr w:type="spellEnd"/>
      <w:r>
        <w:rPr>
          <w:rFonts w:ascii="Times New Roman" w:eastAsia="Times New Roman" w:hAnsi="Times New Roman" w:cs="Times New Roman"/>
          <w:color w:val="000000"/>
          <w:sz w:val="24"/>
          <w:szCs w:val="24"/>
        </w:rPr>
        <w:t xml:space="preserve"> Rocha Mendes</w:t>
      </w:r>
      <w:r>
        <w:rPr>
          <w:rFonts w:ascii="Times New Roman" w:eastAsia="Times New Roman" w:hAnsi="Times New Roman" w:cs="Times New Roman"/>
          <w:color w:val="000000"/>
          <w:sz w:val="24"/>
          <w:szCs w:val="24"/>
          <w:vertAlign w:val="superscript"/>
        </w:rPr>
        <w:t>15</w:t>
      </w:r>
    </w:p>
    <w:p w14:paraId="235AC6B7" w14:textId="7E5D93DB" w:rsidR="00FA5B62" w:rsidRPr="00FA5B62" w:rsidRDefault="008A07A1" w:rsidP="008A07A1">
      <w:pP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Medicina, </w:t>
      </w:r>
      <w:r>
        <w:rPr>
          <w:rFonts w:ascii="Times New Roman" w:hAnsi="Times New Roman" w:cs="Times New Roman"/>
          <w:sz w:val="24"/>
          <w:szCs w:val="24"/>
        </w:rPr>
        <w:t>sashamende@hotmail.com</w:t>
      </w:r>
      <w:bookmarkStart w:id="0" w:name="_GoBack"/>
      <w:bookmarkEnd w:id="0"/>
    </w:p>
    <w:p w14:paraId="3FEA2138" w14:textId="77777777" w:rsidR="00646C7B" w:rsidRPr="00646C7B" w:rsidRDefault="00646C7B" w:rsidP="00FA5B62">
      <w:pPr>
        <w:pBdr>
          <w:top w:val="nil"/>
          <w:left w:val="nil"/>
          <w:bottom w:val="nil"/>
          <w:right w:val="nil"/>
          <w:between w:val="nil"/>
        </w:pBdr>
        <w:spacing w:line="360" w:lineRule="auto"/>
        <w:rPr>
          <w:rFonts w:ascii="Times New Roman" w:eastAsia="Times New Roman" w:hAnsi="Times New Roman" w:cs="Times New Roman"/>
          <w:color w:val="000000"/>
          <w:sz w:val="24"/>
          <w:szCs w:val="24"/>
          <w:vertAlign w:val="superscript"/>
        </w:rPr>
      </w:pPr>
    </w:p>
    <w:p w14:paraId="65494537" w14:textId="7842A60A" w:rsidR="00F04186" w:rsidRPr="00AC4524" w:rsidRDefault="008503F0" w:rsidP="00BF6F31">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rPr>
      </w:pPr>
      <w:r w:rsidRPr="00F04186">
        <w:rPr>
          <w:rFonts w:ascii="Times New Roman" w:eastAsia="Times New Roman" w:hAnsi="Times New Roman" w:cs="Times New Roman"/>
          <w:b/>
          <w:color w:val="000000"/>
          <w:sz w:val="24"/>
          <w:szCs w:val="24"/>
        </w:rPr>
        <w:t xml:space="preserve">RESUMO: </w:t>
      </w:r>
      <w:r w:rsidR="00FA5B62" w:rsidRPr="00F04186">
        <w:rPr>
          <w:rFonts w:ascii="Times New Roman" w:eastAsia="Times New Roman" w:hAnsi="Times New Roman" w:cs="Times New Roman"/>
          <w:bCs/>
          <w:color w:val="000000"/>
          <w:sz w:val="24"/>
          <w:szCs w:val="24"/>
        </w:rPr>
        <w:t>Introdução:</w:t>
      </w:r>
      <w:r w:rsidRPr="00F04186">
        <w:rPr>
          <w:rFonts w:ascii="Times New Roman" w:eastAsia="Times New Roman" w:hAnsi="Times New Roman" w:cs="Times New Roman"/>
          <w:bCs/>
          <w:color w:val="000000"/>
          <w:sz w:val="24"/>
          <w:szCs w:val="24"/>
        </w:rPr>
        <w:t xml:space="preserve"> </w:t>
      </w:r>
      <w:r w:rsidR="00BF6F31" w:rsidRPr="00BF6F31">
        <w:rPr>
          <w:rFonts w:ascii="Times New Roman" w:eastAsia="Times New Roman" w:hAnsi="Times New Roman" w:cs="Times New Roman"/>
          <w:bCs/>
          <w:color w:val="000000"/>
          <w:sz w:val="24"/>
          <w:szCs w:val="24"/>
        </w:rPr>
        <w:t xml:space="preserve">A Diabetes Tipo </w:t>
      </w:r>
      <w:proofErr w:type="gramStart"/>
      <w:r w:rsidR="00BF6F31" w:rsidRPr="00BF6F31">
        <w:rPr>
          <w:rFonts w:ascii="Times New Roman" w:eastAsia="Times New Roman" w:hAnsi="Times New Roman" w:cs="Times New Roman"/>
          <w:bCs/>
          <w:color w:val="000000"/>
          <w:sz w:val="24"/>
          <w:szCs w:val="24"/>
        </w:rPr>
        <w:t>1</w:t>
      </w:r>
      <w:proofErr w:type="gramEnd"/>
      <w:r w:rsidR="00BF6F31" w:rsidRPr="00BF6F31">
        <w:rPr>
          <w:rFonts w:ascii="Times New Roman" w:eastAsia="Times New Roman" w:hAnsi="Times New Roman" w:cs="Times New Roman"/>
          <w:bCs/>
          <w:color w:val="000000"/>
          <w:sz w:val="24"/>
          <w:szCs w:val="24"/>
        </w:rPr>
        <w:t xml:space="preserve"> (DT1) é uma condição crônica autoimune caracterizada pela destruição das células beta do pâncreas, levando à deficiência absoluta de insulina. Tradicionalmente, o tratamento da DT1 envolve a administração diária de insulina, seja por meio de injeções múltiplas ou por bombas de insulina. Apesar dos avanços no manejo da doença ao longo dos anos, os pacientes ainda enfrentam desafios, como a hipoglicemia, a variação glicêmica e a prevenção de complicações </w:t>
      </w:r>
      <w:proofErr w:type="gramStart"/>
      <w:r w:rsidR="00BF6F31" w:rsidRPr="00BF6F31">
        <w:rPr>
          <w:rFonts w:ascii="Times New Roman" w:eastAsia="Times New Roman" w:hAnsi="Times New Roman" w:cs="Times New Roman"/>
          <w:bCs/>
          <w:color w:val="000000"/>
          <w:sz w:val="24"/>
          <w:szCs w:val="24"/>
        </w:rPr>
        <w:t>a longo prazo</w:t>
      </w:r>
      <w:proofErr w:type="gramEnd"/>
      <w:r w:rsidR="00BF6F31" w:rsidRPr="00BF6F31">
        <w:rPr>
          <w:rFonts w:ascii="Times New Roman" w:eastAsia="Times New Roman" w:hAnsi="Times New Roman" w:cs="Times New Roman"/>
          <w:bCs/>
          <w:color w:val="000000"/>
          <w:sz w:val="24"/>
          <w:szCs w:val="24"/>
        </w:rPr>
        <w:t xml:space="preserve">, como retinopatia, </w:t>
      </w:r>
      <w:proofErr w:type="spellStart"/>
      <w:r w:rsidR="00BF6F31" w:rsidRPr="00BF6F31">
        <w:rPr>
          <w:rFonts w:ascii="Times New Roman" w:eastAsia="Times New Roman" w:hAnsi="Times New Roman" w:cs="Times New Roman"/>
          <w:bCs/>
          <w:color w:val="000000"/>
          <w:sz w:val="24"/>
          <w:szCs w:val="24"/>
        </w:rPr>
        <w:t>nefropatia</w:t>
      </w:r>
      <w:proofErr w:type="spellEnd"/>
      <w:r w:rsidR="00BF6F31" w:rsidRPr="00BF6F31">
        <w:rPr>
          <w:rFonts w:ascii="Times New Roman" w:eastAsia="Times New Roman" w:hAnsi="Times New Roman" w:cs="Times New Roman"/>
          <w:bCs/>
          <w:color w:val="000000"/>
          <w:sz w:val="24"/>
          <w:szCs w:val="24"/>
        </w:rPr>
        <w:t xml:space="preserve"> e neuropatia. No entanto, com o progresso das pesquisas e das tecnologias, novas terapias têm surgido, oferecendo esperança para o controle mais eficaz da doença e para a melhoria da qualidade de vida dos pacientes.</w:t>
      </w:r>
      <w:r w:rsidR="00BF6F31">
        <w:rPr>
          <w:rFonts w:ascii="Times New Roman" w:eastAsia="Times New Roman" w:hAnsi="Times New Roman" w:cs="Times New Roman"/>
          <w:bCs/>
          <w:color w:val="000000"/>
          <w:sz w:val="24"/>
          <w:szCs w:val="24"/>
        </w:rPr>
        <w:t xml:space="preserve"> </w:t>
      </w:r>
      <w:r w:rsidR="00FA5B62" w:rsidRPr="00F04186">
        <w:rPr>
          <w:rFonts w:ascii="Times New Roman" w:eastAsia="Times New Roman" w:hAnsi="Times New Roman" w:cs="Times New Roman"/>
          <w:bCs/>
          <w:color w:val="000000"/>
          <w:sz w:val="24"/>
          <w:szCs w:val="24"/>
        </w:rPr>
        <w:t>Objetivos:</w:t>
      </w:r>
      <w:r w:rsidR="00FA5B62" w:rsidRPr="00F04186">
        <w:rPr>
          <w:sz w:val="24"/>
          <w:szCs w:val="24"/>
        </w:rPr>
        <w:t xml:space="preserve"> </w:t>
      </w:r>
      <w:r w:rsidR="00BF6F31">
        <w:rPr>
          <w:rFonts w:ascii="Times New Roman" w:eastAsia="Times New Roman" w:hAnsi="Times New Roman" w:cs="Times New Roman"/>
          <w:bCs/>
          <w:color w:val="000000"/>
          <w:sz w:val="24"/>
          <w:szCs w:val="24"/>
        </w:rPr>
        <w:t>R</w:t>
      </w:r>
      <w:r w:rsidR="00BF6F31" w:rsidRPr="00BF6F31">
        <w:rPr>
          <w:rFonts w:ascii="Times New Roman" w:eastAsia="Times New Roman" w:hAnsi="Times New Roman" w:cs="Times New Roman"/>
          <w:bCs/>
          <w:color w:val="000000"/>
          <w:sz w:val="24"/>
          <w:szCs w:val="24"/>
        </w:rPr>
        <w:t xml:space="preserve">evisar a evolução do tratamento da Diabetes Tipo </w:t>
      </w:r>
      <w:proofErr w:type="gramStart"/>
      <w:r w:rsidR="00BF6F31" w:rsidRPr="00BF6F31">
        <w:rPr>
          <w:rFonts w:ascii="Times New Roman" w:eastAsia="Times New Roman" w:hAnsi="Times New Roman" w:cs="Times New Roman"/>
          <w:bCs/>
          <w:color w:val="000000"/>
          <w:sz w:val="24"/>
          <w:szCs w:val="24"/>
        </w:rPr>
        <w:t>1</w:t>
      </w:r>
      <w:proofErr w:type="gramEnd"/>
      <w:r w:rsidR="00BF6F31" w:rsidRPr="00BF6F31">
        <w:rPr>
          <w:rFonts w:ascii="Times New Roman" w:eastAsia="Times New Roman" w:hAnsi="Times New Roman" w:cs="Times New Roman"/>
          <w:bCs/>
          <w:color w:val="000000"/>
          <w:sz w:val="24"/>
          <w:szCs w:val="24"/>
        </w:rPr>
        <w:t>, destacando as terapias inovadoras que emergiram nos últimos anos e as perspectivas futuras</w:t>
      </w:r>
      <w:r w:rsidR="00BF6F31">
        <w:rPr>
          <w:rFonts w:ascii="Times New Roman" w:eastAsia="Times New Roman" w:hAnsi="Times New Roman" w:cs="Times New Roman"/>
          <w:bCs/>
          <w:color w:val="000000"/>
          <w:sz w:val="24"/>
          <w:szCs w:val="24"/>
        </w:rPr>
        <w:t xml:space="preserve">. </w:t>
      </w:r>
      <w:r w:rsidR="00FA5B62" w:rsidRPr="00F04186">
        <w:rPr>
          <w:rFonts w:ascii="Times New Roman" w:eastAsia="Times New Roman" w:hAnsi="Times New Roman" w:cs="Times New Roman"/>
          <w:bCs/>
          <w:color w:val="000000"/>
          <w:sz w:val="24"/>
          <w:szCs w:val="24"/>
        </w:rPr>
        <w:t>M</w:t>
      </w:r>
      <w:r w:rsidR="00F04186" w:rsidRPr="00F04186">
        <w:rPr>
          <w:rFonts w:ascii="Times New Roman" w:eastAsia="Times New Roman" w:hAnsi="Times New Roman" w:cs="Times New Roman"/>
          <w:bCs/>
          <w:color w:val="000000"/>
          <w:sz w:val="24"/>
          <w:szCs w:val="24"/>
        </w:rPr>
        <w:t xml:space="preserve">etodologia: Trata-se de uma revisão integrativa de </w:t>
      </w:r>
      <w:r w:rsidR="00F04186" w:rsidRPr="00DB7A67">
        <w:rPr>
          <w:rFonts w:ascii="Times New Roman" w:eastAsia="Times New Roman" w:hAnsi="Times New Roman" w:cs="Times New Roman"/>
          <w:bCs/>
          <w:color w:val="000000"/>
          <w:sz w:val="24"/>
          <w:szCs w:val="24"/>
        </w:rPr>
        <w:t xml:space="preserve">artigos científicos, a partir de bases de dados eletrônicas, como </w:t>
      </w:r>
      <w:proofErr w:type="spellStart"/>
      <w:proofErr w:type="gramStart"/>
      <w:r w:rsidR="00F04186" w:rsidRPr="00DB7A67">
        <w:rPr>
          <w:rFonts w:ascii="Times New Roman" w:eastAsia="Times New Roman" w:hAnsi="Times New Roman" w:cs="Times New Roman"/>
          <w:bCs/>
          <w:color w:val="000000"/>
          <w:sz w:val="24"/>
          <w:szCs w:val="24"/>
        </w:rPr>
        <w:t>PubMed</w:t>
      </w:r>
      <w:proofErr w:type="spellEnd"/>
      <w:proofErr w:type="gramEnd"/>
      <w:r w:rsidR="00F04186" w:rsidRPr="00DB7A67">
        <w:rPr>
          <w:rFonts w:ascii="Times New Roman" w:eastAsia="Times New Roman" w:hAnsi="Times New Roman" w:cs="Times New Roman"/>
          <w:bCs/>
          <w:color w:val="000000"/>
          <w:sz w:val="24"/>
          <w:szCs w:val="24"/>
        </w:rPr>
        <w:t xml:space="preserve">, e </w:t>
      </w:r>
      <w:proofErr w:type="spellStart"/>
      <w:r w:rsidR="00F04186" w:rsidRPr="00DB7A67">
        <w:rPr>
          <w:rFonts w:ascii="Times New Roman" w:eastAsia="Times New Roman" w:hAnsi="Times New Roman" w:cs="Times New Roman"/>
          <w:bCs/>
          <w:color w:val="000000"/>
          <w:sz w:val="24"/>
          <w:szCs w:val="24"/>
        </w:rPr>
        <w:t>Scielo</w:t>
      </w:r>
      <w:proofErr w:type="spellEnd"/>
      <w:r w:rsidR="00F04186" w:rsidRPr="00DB7A67">
        <w:rPr>
          <w:rFonts w:ascii="Times New Roman" w:eastAsia="Times New Roman" w:hAnsi="Times New Roman" w:cs="Times New Roman"/>
          <w:bCs/>
          <w:color w:val="000000"/>
          <w:sz w:val="24"/>
          <w:szCs w:val="24"/>
        </w:rPr>
        <w:t>, utilizando os descritores "</w:t>
      </w:r>
      <w:r w:rsidR="00BF6F31">
        <w:rPr>
          <w:rFonts w:ascii="Times New Roman" w:eastAsia="Times New Roman" w:hAnsi="Times New Roman" w:cs="Times New Roman"/>
          <w:bCs/>
          <w:color w:val="000000"/>
          <w:sz w:val="24"/>
          <w:szCs w:val="24"/>
        </w:rPr>
        <w:t>D</w:t>
      </w:r>
      <w:r w:rsidR="00BF6F31" w:rsidRPr="00BF6F31">
        <w:rPr>
          <w:rFonts w:ascii="Times New Roman" w:hAnsi="Times New Roman" w:cs="Times New Roman"/>
          <w:sz w:val="24"/>
          <w:szCs w:val="24"/>
        </w:rPr>
        <w:t>iabetes Tipo 1</w:t>
      </w:r>
      <w:r w:rsidR="00BF6F31">
        <w:rPr>
          <w:rFonts w:ascii="Times New Roman" w:hAnsi="Times New Roman" w:cs="Times New Roman"/>
          <w:sz w:val="24"/>
          <w:szCs w:val="24"/>
        </w:rPr>
        <w:t>”</w:t>
      </w:r>
      <w:r w:rsidR="00BF6F31" w:rsidRPr="00BF6F31">
        <w:rPr>
          <w:rFonts w:ascii="Times New Roman" w:hAnsi="Times New Roman" w:cs="Times New Roman"/>
          <w:sz w:val="24"/>
          <w:szCs w:val="24"/>
        </w:rPr>
        <w:t xml:space="preserve">, </w:t>
      </w:r>
      <w:r w:rsidR="00BF6F31">
        <w:rPr>
          <w:rFonts w:ascii="Times New Roman" w:hAnsi="Times New Roman" w:cs="Times New Roman"/>
          <w:sz w:val="24"/>
          <w:szCs w:val="24"/>
        </w:rPr>
        <w:t>“</w:t>
      </w:r>
      <w:r w:rsidR="00BF6F31" w:rsidRPr="00BF6F31">
        <w:rPr>
          <w:rFonts w:ascii="Times New Roman" w:hAnsi="Times New Roman" w:cs="Times New Roman"/>
          <w:sz w:val="24"/>
          <w:szCs w:val="24"/>
        </w:rPr>
        <w:t>Terapias Inovadoras</w:t>
      </w:r>
      <w:r w:rsidR="00BF6F31">
        <w:rPr>
          <w:rFonts w:ascii="Times New Roman" w:hAnsi="Times New Roman" w:cs="Times New Roman"/>
          <w:sz w:val="24"/>
          <w:szCs w:val="24"/>
        </w:rPr>
        <w:t>”</w:t>
      </w:r>
      <w:r w:rsidR="00BF6F31" w:rsidRPr="00BF6F31">
        <w:rPr>
          <w:rFonts w:ascii="Times New Roman" w:hAnsi="Times New Roman" w:cs="Times New Roman"/>
          <w:sz w:val="24"/>
          <w:szCs w:val="24"/>
        </w:rPr>
        <w:t xml:space="preserve">, </w:t>
      </w:r>
      <w:r w:rsidR="00BF6F31">
        <w:rPr>
          <w:rFonts w:ascii="Times New Roman" w:hAnsi="Times New Roman" w:cs="Times New Roman"/>
          <w:sz w:val="24"/>
          <w:szCs w:val="24"/>
        </w:rPr>
        <w:t>“</w:t>
      </w:r>
      <w:r w:rsidR="00BF6F31" w:rsidRPr="00BF6F31">
        <w:rPr>
          <w:rFonts w:ascii="Times New Roman" w:hAnsi="Times New Roman" w:cs="Times New Roman"/>
          <w:sz w:val="24"/>
          <w:szCs w:val="24"/>
        </w:rPr>
        <w:t>Pâncreas Artificial</w:t>
      </w:r>
      <w:r w:rsidR="00F04186" w:rsidRPr="00DB7A67">
        <w:rPr>
          <w:rFonts w:ascii="Times New Roman" w:eastAsia="Times New Roman" w:hAnsi="Times New Roman" w:cs="Times New Roman"/>
          <w:bCs/>
          <w:color w:val="000000"/>
          <w:sz w:val="24"/>
          <w:szCs w:val="24"/>
        </w:rPr>
        <w:t>”. Foram incluídos estudos publicados nos últimos 10 anos que abordavam o tema, estudos experimentais, revisões sistemáticas e meta-análises. Foram excluídos estudos publicados há mais de 10 anos, estudos que não abordavam o tema da pesquisa, estudos duplicados, de revisão não sistemática e com amostras não humanas. Os dados foram extraídos e analisados de forma qualitativa.</w:t>
      </w:r>
      <w:r w:rsidRPr="00DB7A67">
        <w:rPr>
          <w:rFonts w:ascii="Times New Roman" w:eastAsia="Times New Roman" w:hAnsi="Times New Roman" w:cs="Times New Roman"/>
          <w:bCs/>
          <w:color w:val="000000"/>
          <w:sz w:val="24"/>
          <w:szCs w:val="24"/>
        </w:rPr>
        <w:t xml:space="preserve"> Resultados</w:t>
      </w:r>
      <w:r w:rsidR="00F04186" w:rsidRPr="00DB7A67">
        <w:rPr>
          <w:rFonts w:ascii="Times New Roman" w:eastAsia="Times New Roman" w:hAnsi="Times New Roman" w:cs="Times New Roman"/>
          <w:bCs/>
          <w:color w:val="000000"/>
          <w:sz w:val="24"/>
          <w:szCs w:val="24"/>
        </w:rPr>
        <w:t>:</w:t>
      </w:r>
      <w:r w:rsidR="00F04186" w:rsidRPr="00DB7A67">
        <w:rPr>
          <w:rFonts w:ascii="Times New Roman" w:hAnsi="Times New Roman" w:cs="Times New Roman"/>
          <w:sz w:val="24"/>
          <w:szCs w:val="24"/>
        </w:rPr>
        <w:t xml:space="preserve"> </w:t>
      </w:r>
      <w:r w:rsidR="00BF6F31" w:rsidRPr="00BF6F31">
        <w:rPr>
          <w:rFonts w:ascii="Times New Roman" w:eastAsia="Times New Roman" w:hAnsi="Times New Roman" w:cs="Times New Roman"/>
          <w:bCs/>
          <w:color w:val="000000"/>
          <w:sz w:val="24"/>
          <w:szCs w:val="24"/>
        </w:rPr>
        <w:t>O tratamento tradicional da DT1 continua a depender da administração exógena de insulina, mas houve melhorias significativas na forma como essa insulina é administrada. As bombas de insulina e os sistemas de monitoramento contínuo de glicose (MCG) têm permitido um controle mais refinado e ajustado às necessidades individuais dos pacientes. Essas tecnologias não apenas ajudam a reduzir as flutuações glicêmicas, mas também diminuem o risco de hipoglicemia grave, um dos maiores</w:t>
      </w:r>
      <w:r w:rsidR="00BF6F31">
        <w:rPr>
          <w:rFonts w:ascii="Times New Roman" w:eastAsia="Times New Roman" w:hAnsi="Times New Roman" w:cs="Times New Roman"/>
          <w:bCs/>
          <w:color w:val="000000"/>
          <w:sz w:val="24"/>
          <w:szCs w:val="24"/>
        </w:rPr>
        <w:t xml:space="preserve"> desafios no tratamento da DT1. </w:t>
      </w:r>
      <w:r w:rsidR="00BF6F31" w:rsidRPr="00BF6F31">
        <w:rPr>
          <w:rFonts w:ascii="Times New Roman" w:eastAsia="Times New Roman" w:hAnsi="Times New Roman" w:cs="Times New Roman"/>
          <w:bCs/>
          <w:color w:val="000000"/>
          <w:sz w:val="24"/>
          <w:szCs w:val="24"/>
        </w:rPr>
        <w:t>Nos últimos anos, os sistemas de "pâncreas artificial" têm se mostrado uma revolução no tratamento da DT1. Estes dispositivos combinam uma bomba de insulina com sensores de glicose, criando um sistema automatizado que ajusta a liberação de insulina com base nos níveis glicêmicos em tempo real. Essa abordagem tem mostrado resultados promissores e</w:t>
      </w:r>
      <w:r w:rsidR="00BF6F31">
        <w:rPr>
          <w:rFonts w:ascii="Times New Roman" w:eastAsia="Times New Roman" w:hAnsi="Times New Roman" w:cs="Times New Roman"/>
          <w:bCs/>
          <w:color w:val="000000"/>
          <w:sz w:val="24"/>
          <w:szCs w:val="24"/>
        </w:rPr>
        <w:t xml:space="preserve">m termos de controle glicêmico, </w:t>
      </w:r>
      <w:r w:rsidR="00BF6F31" w:rsidRPr="00BF6F31">
        <w:rPr>
          <w:rFonts w:ascii="Times New Roman" w:eastAsia="Times New Roman" w:hAnsi="Times New Roman" w:cs="Times New Roman"/>
          <w:bCs/>
          <w:color w:val="000000"/>
          <w:sz w:val="24"/>
          <w:szCs w:val="24"/>
        </w:rPr>
        <w:lastRenderedPageBreak/>
        <w:t>diminuindo as variações da glicose e mantendo os níveis de açúcar no sangue mais próximos dos valores normais, sem a necessidade de inter</w:t>
      </w:r>
      <w:r w:rsidR="00BF6F31">
        <w:rPr>
          <w:rFonts w:ascii="Times New Roman" w:eastAsia="Times New Roman" w:hAnsi="Times New Roman" w:cs="Times New Roman"/>
          <w:bCs/>
          <w:color w:val="000000"/>
          <w:sz w:val="24"/>
          <w:szCs w:val="24"/>
        </w:rPr>
        <w:t xml:space="preserve">venção constante dos pacientes. </w:t>
      </w:r>
      <w:r w:rsidR="00BF6F31" w:rsidRPr="00BF6F31">
        <w:rPr>
          <w:rFonts w:ascii="Times New Roman" w:eastAsia="Times New Roman" w:hAnsi="Times New Roman" w:cs="Times New Roman"/>
          <w:bCs/>
          <w:color w:val="000000"/>
          <w:sz w:val="24"/>
          <w:szCs w:val="24"/>
        </w:rPr>
        <w:t>Além disso, terapias alternativas têm sido estudadas para complementar ou até substituir o tratamento tradicional com insulina. O uso de transplante de células beta e de pâncreas, embora promissor, ainda apresenta desafios, como a necessidade de imunossupressores para evitar a rejeição do enxerto. No entanto, os avanços nas terapias celulares, como a engenharia de células beta derivadas de células-tronco, têm o potencial de oferecer soluçõ</w:t>
      </w:r>
      <w:r w:rsidR="00BF6F31">
        <w:rPr>
          <w:rFonts w:ascii="Times New Roman" w:eastAsia="Times New Roman" w:hAnsi="Times New Roman" w:cs="Times New Roman"/>
          <w:bCs/>
          <w:color w:val="000000"/>
          <w:sz w:val="24"/>
          <w:szCs w:val="24"/>
        </w:rPr>
        <w:t xml:space="preserve">es mais sustentáveis no futuro. </w:t>
      </w:r>
      <w:r w:rsidR="00BF6F31" w:rsidRPr="00BF6F31">
        <w:rPr>
          <w:rFonts w:ascii="Times New Roman" w:eastAsia="Times New Roman" w:hAnsi="Times New Roman" w:cs="Times New Roman"/>
          <w:bCs/>
          <w:color w:val="000000"/>
          <w:sz w:val="24"/>
          <w:szCs w:val="24"/>
        </w:rPr>
        <w:t xml:space="preserve">Outra área de grande interesse é a </w:t>
      </w:r>
      <w:proofErr w:type="spellStart"/>
      <w:r w:rsidR="00BF6F31" w:rsidRPr="00BF6F31">
        <w:rPr>
          <w:rFonts w:ascii="Times New Roman" w:eastAsia="Times New Roman" w:hAnsi="Times New Roman" w:cs="Times New Roman"/>
          <w:bCs/>
          <w:color w:val="000000"/>
          <w:sz w:val="24"/>
          <w:szCs w:val="24"/>
        </w:rPr>
        <w:t>imunoterapia</w:t>
      </w:r>
      <w:proofErr w:type="spellEnd"/>
      <w:r w:rsidR="00BF6F31" w:rsidRPr="00BF6F31">
        <w:rPr>
          <w:rFonts w:ascii="Times New Roman" w:eastAsia="Times New Roman" w:hAnsi="Times New Roman" w:cs="Times New Roman"/>
          <w:bCs/>
          <w:color w:val="000000"/>
          <w:sz w:val="24"/>
          <w:szCs w:val="24"/>
        </w:rPr>
        <w:t xml:space="preserve">, que busca interromper ou modular a resposta autoimune que destrói </w:t>
      </w:r>
      <w:proofErr w:type="gramStart"/>
      <w:r w:rsidR="00BF6F31" w:rsidRPr="00BF6F31">
        <w:rPr>
          <w:rFonts w:ascii="Times New Roman" w:eastAsia="Times New Roman" w:hAnsi="Times New Roman" w:cs="Times New Roman"/>
          <w:bCs/>
          <w:color w:val="000000"/>
          <w:sz w:val="24"/>
          <w:szCs w:val="24"/>
        </w:rPr>
        <w:t>as células beta do pâncreas</w:t>
      </w:r>
      <w:proofErr w:type="gramEnd"/>
      <w:r w:rsidR="00BF6F31" w:rsidRPr="00BF6F31">
        <w:rPr>
          <w:rFonts w:ascii="Times New Roman" w:eastAsia="Times New Roman" w:hAnsi="Times New Roman" w:cs="Times New Roman"/>
          <w:bCs/>
          <w:color w:val="000000"/>
          <w:sz w:val="24"/>
          <w:szCs w:val="24"/>
        </w:rPr>
        <w:t>. Ensaios clínicos estão em andamento para testar medicamentos que possam retardar ou até impedir o desenvolvimento da DT1 em indivíduos de alto risco, além de tratar aqueles que já desenvolveram a doença.</w:t>
      </w:r>
      <w:r w:rsidR="00BF6F31">
        <w:rPr>
          <w:rFonts w:ascii="Times New Roman" w:eastAsia="Times New Roman" w:hAnsi="Times New Roman" w:cs="Times New Roman"/>
          <w:bCs/>
          <w:color w:val="000000"/>
          <w:sz w:val="24"/>
          <w:szCs w:val="24"/>
        </w:rPr>
        <w:t xml:space="preserve"> </w:t>
      </w:r>
      <w:r w:rsidRPr="00F04186">
        <w:rPr>
          <w:rFonts w:ascii="Times New Roman" w:eastAsia="Times New Roman" w:hAnsi="Times New Roman" w:cs="Times New Roman"/>
          <w:bCs/>
          <w:color w:val="000000"/>
          <w:sz w:val="24"/>
          <w:szCs w:val="24"/>
        </w:rPr>
        <w:t>Conclusão</w:t>
      </w:r>
      <w:r w:rsidR="00F04186" w:rsidRPr="00F04186">
        <w:rPr>
          <w:rFonts w:ascii="Times New Roman" w:eastAsia="Times New Roman" w:hAnsi="Times New Roman" w:cs="Times New Roman"/>
          <w:bCs/>
          <w:color w:val="000000"/>
          <w:sz w:val="24"/>
          <w:szCs w:val="24"/>
        </w:rPr>
        <w:t xml:space="preserve">: </w:t>
      </w:r>
      <w:r w:rsidR="00BF6F31" w:rsidRPr="00BF6F31">
        <w:rPr>
          <w:rFonts w:ascii="Times New Roman" w:eastAsia="Times New Roman" w:hAnsi="Times New Roman" w:cs="Times New Roman"/>
          <w:bCs/>
          <w:color w:val="000000"/>
          <w:sz w:val="24"/>
          <w:szCs w:val="24"/>
        </w:rPr>
        <w:t xml:space="preserve">A evolução do tratamento da Diabetes Tipo </w:t>
      </w:r>
      <w:proofErr w:type="gramStart"/>
      <w:r w:rsidR="00BF6F31" w:rsidRPr="00BF6F31">
        <w:rPr>
          <w:rFonts w:ascii="Times New Roman" w:eastAsia="Times New Roman" w:hAnsi="Times New Roman" w:cs="Times New Roman"/>
          <w:bCs/>
          <w:color w:val="000000"/>
          <w:sz w:val="24"/>
          <w:szCs w:val="24"/>
        </w:rPr>
        <w:t>1</w:t>
      </w:r>
      <w:proofErr w:type="gramEnd"/>
      <w:r w:rsidR="00BF6F31" w:rsidRPr="00BF6F31">
        <w:rPr>
          <w:rFonts w:ascii="Times New Roman" w:eastAsia="Times New Roman" w:hAnsi="Times New Roman" w:cs="Times New Roman"/>
          <w:bCs/>
          <w:color w:val="000000"/>
          <w:sz w:val="24"/>
          <w:szCs w:val="24"/>
        </w:rPr>
        <w:t xml:space="preserve"> tem sido significativa, com inovações em terapias e tecnologias que permitem um controle mais preciso e personalizado da doença. O uso de sistemas de pâncreas artificial, que integram bombas de insulina e sensores de glicose, representa um avanço importante na automação do tratamento, melhorando o controle glicêmico e reduzindo complicações. Além disso, terapias alternativas, como o transplante de células beta e as novas abordagens de </w:t>
      </w:r>
      <w:proofErr w:type="spellStart"/>
      <w:r w:rsidR="00BF6F31" w:rsidRPr="00BF6F31">
        <w:rPr>
          <w:rFonts w:ascii="Times New Roman" w:eastAsia="Times New Roman" w:hAnsi="Times New Roman" w:cs="Times New Roman"/>
          <w:bCs/>
          <w:color w:val="000000"/>
          <w:sz w:val="24"/>
          <w:szCs w:val="24"/>
        </w:rPr>
        <w:t>imunoterapia</w:t>
      </w:r>
      <w:proofErr w:type="spellEnd"/>
      <w:r w:rsidR="00BF6F31" w:rsidRPr="00BF6F31">
        <w:rPr>
          <w:rFonts w:ascii="Times New Roman" w:eastAsia="Times New Roman" w:hAnsi="Times New Roman" w:cs="Times New Roman"/>
          <w:bCs/>
          <w:color w:val="000000"/>
          <w:sz w:val="24"/>
          <w:szCs w:val="24"/>
        </w:rPr>
        <w:t xml:space="preserve">, oferecem perspectivas promissoras para o futuro. Embora ainda existam desafios, como a necessidade de melhores soluções de longo prazo e mais eficazes, os avanços na pesquisa científica e no desenvolvimento de tecnologias continuam a transformar a abordagem terapêutica da DT1, proporcionando maior qualidade de vida para os pacientes e mais opções de tratamento. O futuro da Diabetes Tipo </w:t>
      </w:r>
      <w:proofErr w:type="gramStart"/>
      <w:r w:rsidR="00BF6F31" w:rsidRPr="00BF6F31">
        <w:rPr>
          <w:rFonts w:ascii="Times New Roman" w:eastAsia="Times New Roman" w:hAnsi="Times New Roman" w:cs="Times New Roman"/>
          <w:bCs/>
          <w:color w:val="000000"/>
          <w:sz w:val="24"/>
          <w:szCs w:val="24"/>
        </w:rPr>
        <w:t>1</w:t>
      </w:r>
      <w:proofErr w:type="gramEnd"/>
      <w:r w:rsidR="00BF6F31" w:rsidRPr="00BF6F31">
        <w:rPr>
          <w:rFonts w:ascii="Times New Roman" w:eastAsia="Times New Roman" w:hAnsi="Times New Roman" w:cs="Times New Roman"/>
          <w:bCs/>
          <w:color w:val="000000"/>
          <w:sz w:val="24"/>
          <w:szCs w:val="24"/>
        </w:rPr>
        <w:t xml:space="preserve"> parece cada vez mais focado em terapias personalizadas e na possibilidade de cura ou controle mais eficaz da doença.</w:t>
      </w:r>
      <w:r w:rsidR="00F04186">
        <w:rPr>
          <w:rFonts w:ascii="Times New Roman" w:eastAsia="Times New Roman" w:hAnsi="Times New Roman" w:cs="Times New Roman"/>
          <w:bCs/>
          <w:color w:val="000000"/>
          <w:sz w:val="20"/>
          <w:szCs w:val="20"/>
        </w:rPr>
        <w:tab/>
      </w:r>
    </w:p>
    <w:p w14:paraId="1FAC7F28" w14:textId="6C33B1C1" w:rsidR="008503F0" w:rsidRDefault="008503F0" w:rsidP="00F04186">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Palavras-Chave: </w:t>
      </w:r>
      <w:r w:rsidR="00BF6F31" w:rsidRPr="00BF6F31">
        <w:rPr>
          <w:rFonts w:ascii="Times New Roman" w:eastAsia="Times New Roman" w:hAnsi="Times New Roman" w:cs="Times New Roman"/>
          <w:color w:val="000000"/>
          <w:sz w:val="24"/>
          <w:szCs w:val="24"/>
        </w:rPr>
        <w:t xml:space="preserve">Diabetes Tipo </w:t>
      </w:r>
      <w:proofErr w:type="gramStart"/>
      <w:r w:rsidR="00BF6F31" w:rsidRPr="00BF6F31">
        <w:rPr>
          <w:rFonts w:ascii="Times New Roman" w:eastAsia="Times New Roman" w:hAnsi="Times New Roman" w:cs="Times New Roman"/>
          <w:color w:val="000000"/>
          <w:sz w:val="24"/>
          <w:szCs w:val="24"/>
        </w:rPr>
        <w:t>1</w:t>
      </w:r>
      <w:proofErr w:type="gramEnd"/>
      <w:r w:rsidR="00BF6F31" w:rsidRPr="00BF6F31">
        <w:rPr>
          <w:rFonts w:ascii="Times New Roman" w:eastAsia="Times New Roman" w:hAnsi="Times New Roman" w:cs="Times New Roman"/>
          <w:color w:val="000000"/>
          <w:sz w:val="24"/>
          <w:szCs w:val="24"/>
        </w:rPr>
        <w:t>, Terapias Inovadoras, Pâncreas Artificial</w:t>
      </w:r>
      <w:r w:rsidRPr="00F04186">
        <w:rPr>
          <w:rFonts w:ascii="Times New Roman" w:eastAsia="Times New Roman" w:hAnsi="Times New Roman" w:cs="Times New Roman"/>
          <w:color w:val="000000"/>
          <w:sz w:val="24"/>
          <w:szCs w:val="24"/>
        </w:rPr>
        <w:t xml:space="preserve">. </w:t>
      </w:r>
    </w:p>
    <w:p w14:paraId="325969AC" w14:textId="0EEB0298" w:rsidR="008503F0" w:rsidRDefault="008503F0" w:rsidP="005E4FE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hyperlink r:id="rId8" w:history="1">
        <w:r w:rsidR="000B034A" w:rsidRPr="00E369F5">
          <w:rPr>
            <w:rStyle w:val="Hyperlink"/>
            <w:rFonts w:ascii="Times New Roman" w:hAnsi="Times New Roman" w:cs="Times New Roman"/>
            <w:sz w:val="24"/>
            <w:szCs w:val="24"/>
          </w:rPr>
          <w:t>thyago.layron@gmail.com</w:t>
        </w:r>
      </w:hyperlink>
      <w:r w:rsidR="000B034A">
        <w:rPr>
          <w:rFonts w:ascii="Times New Roman" w:hAnsi="Times New Roman" w:cs="Times New Roman"/>
          <w:sz w:val="24"/>
          <w:szCs w:val="24"/>
        </w:rPr>
        <w:t xml:space="preserve"> </w:t>
      </w:r>
    </w:p>
    <w:p w14:paraId="2885ACDA" w14:textId="77777777" w:rsidR="005E4FE7" w:rsidRPr="005E4FE7" w:rsidRDefault="005E4FE7" w:rsidP="005E4FE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3D9BEB25" w14:textId="7EB3CE27" w:rsidR="005E4FE7" w:rsidRDefault="008503F0">
      <w:pPr>
        <w:pBdr>
          <w:top w:val="nil"/>
          <w:left w:val="nil"/>
          <w:bottom w:val="nil"/>
          <w:right w:val="nil"/>
          <w:between w:val="nil"/>
        </w:pBdr>
        <w:spacing w:line="360" w:lineRule="auto"/>
        <w:ind w:firstLine="709"/>
        <w:jc w:val="both"/>
      </w:pPr>
      <w:r>
        <w:rPr>
          <w:rFonts w:ascii="Times New Roman" w:eastAsia="Times New Roman" w:hAnsi="Times New Roman" w:cs="Times New Roman"/>
          <w:b/>
          <w:color w:val="000000"/>
          <w:sz w:val="24"/>
          <w:szCs w:val="24"/>
        </w:rPr>
        <w:t>REFERÊNC</w:t>
      </w:r>
      <w:r w:rsidR="005E4FE7">
        <w:rPr>
          <w:rFonts w:ascii="Times New Roman" w:eastAsia="Times New Roman" w:hAnsi="Times New Roman" w:cs="Times New Roman"/>
          <w:b/>
          <w:color w:val="000000"/>
          <w:sz w:val="24"/>
          <w:szCs w:val="24"/>
        </w:rPr>
        <w:t>IAS</w:t>
      </w:r>
      <w:r w:rsidR="005E4FE7" w:rsidRPr="005E4FE7">
        <w:t xml:space="preserve"> </w:t>
      </w:r>
    </w:p>
    <w:p w14:paraId="564E9755" w14:textId="6D7048C5" w:rsidR="006F3225" w:rsidRDefault="006F3225" w:rsidP="00835AE5">
      <w:pPr>
        <w:spacing w:line="240" w:lineRule="auto"/>
        <w:rPr>
          <w:rFonts w:ascii="Times New Roman" w:hAnsi="Times New Roman" w:cs="Times New Roman"/>
          <w:sz w:val="24"/>
          <w:szCs w:val="24"/>
        </w:rPr>
      </w:pPr>
      <w:r w:rsidRPr="006F3225">
        <w:rPr>
          <w:rFonts w:ascii="Times New Roman" w:hAnsi="Times New Roman" w:cs="Times New Roman"/>
          <w:sz w:val="24"/>
          <w:szCs w:val="24"/>
        </w:rPr>
        <w:t xml:space="preserve">FERREIRA, Jéssica Ohana Souto </w:t>
      </w:r>
      <w:proofErr w:type="gramStart"/>
      <w:r w:rsidRPr="006F3225">
        <w:rPr>
          <w:rFonts w:ascii="Times New Roman" w:hAnsi="Times New Roman" w:cs="Times New Roman"/>
          <w:sz w:val="24"/>
          <w:szCs w:val="24"/>
        </w:rPr>
        <w:t>et</w:t>
      </w:r>
      <w:proofErr w:type="gramEnd"/>
      <w:r w:rsidRPr="006F3225">
        <w:rPr>
          <w:rFonts w:ascii="Times New Roman" w:hAnsi="Times New Roman" w:cs="Times New Roman"/>
          <w:sz w:val="24"/>
          <w:szCs w:val="24"/>
        </w:rPr>
        <w:t xml:space="preserve"> al. Dificuldades enfrentadas por crianças e adolescentes após o diagnóstico de Diabetes Mellitus tipo 1: uma revisão de literatura. </w:t>
      </w:r>
      <w:proofErr w:type="spellStart"/>
      <w:r w:rsidRPr="006F3225">
        <w:rPr>
          <w:rFonts w:ascii="Times New Roman" w:hAnsi="Times New Roman" w:cs="Times New Roman"/>
          <w:sz w:val="24"/>
          <w:szCs w:val="24"/>
        </w:rPr>
        <w:t>Brazilian</w:t>
      </w:r>
      <w:proofErr w:type="spellEnd"/>
      <w:r w:rsidRPr="006F3225">
        <w:rPr>
          <w:rFonts w:ascii="Times New Roman" w:hAnsi="Times New Roman" w:cs="Times New Roman"/>
          <w:sz w:val="24"/>
          <w:szCs w:val="24"/>
        </w:rPr>
        <w:t xml:space="preserve"> </w:t>
      </w:r>
      <w:proofErr w:type="spellStart"/>
      <w:r w:rsidRPr="006F3225">
        <w:rPr>
          <w:rFonts w:ascii="Times New Roman" w:hAnsi="Times New Roman" w:cs="Times New Roman"/>
          <w:sz w:val="24"/>
          <w:szCs w:val="24"/>
        </w:rPr>
        <w:t>Journal</w:t>
      </w:r>
      <w:proofErr w:type="spellEnd"/>
      <w:r w:rsidRPr="006F3225">
        <w:rPr>
          <w:rFonts w:ascii="Times New Roman" w:hAnsi="Times New Roman" w:cs="Times New Roman"/>
          <w:sz w:val="24"/>
          <w:szCs w:val="24"/>
        </w:rPr>
        <w:t xml:space="preserve"> </w:t>
      </w:r>
      <w:proofErr w:type="spellStart"/>
      <w:r w:rsidRPr="006F3225">
        <w:rPr>
          <w:rFonts w:ascii="Times New Roman" w:hAnsi="Times New Roman" w:cs="Times New Roman"/>
          <w:sz w:val="24"/>
          <w:szCs w:val="24"/>
        </w:rPr>
        <w:t>of</w:t>
      </w:r>
      <w:proofErr w:type="spellEnd"/>
      <w:r w:rsidRPr="006F3225">
        <w:rPr>
          <w:rFonts w:ascii="Times New Roman" w:hAnsi="Times New Roman" w:cs="Times New Roman"/>
          <w:sz w:val="24"/>
          <w:szCs w:val="24"/>
        </w:rPr>
        <w:t xml:space="preserve"> Health </w:t>
      </w:r>
      <w:proofErr w:type="spellStart"/>
      <w:r w:rsidRPr="006F3225">
        <w:rPr>
          <w:rFonts w:ascii="Times New Roman" w:hAnsi="Times New Roman" w:cs="Times New Roman"/>
          <w:sz w:val="24"/>
          <w:szCs w:val="24"/>
        </w:rPr>
        <w:t>Review</w:t>
      </w:r>
      <w:proofErr w:type="spellEnd"/>
      <w:r w:rsidRPr="006F3225">
        <w:rPr>
          <w:rFonts w:ascii="Times New Roman" w:hAnsi="Times New Roman" w:cs="Times New Roman"/>
          <w:sz w:val="24"/>
          <w:szCs w:val="24"/>
        </w:rPr>
        <w:t>, v. 4, n. 1, p. 744-754, 2021.</w:t>
      </w:r>
    </w:p>
    <w:p w14:paraId="785C4F4C" w14:textId="5BF95C07" w:rsidR="006F3225" w:rsidRDefault="006F3225" w:rsidP="00835AE5">
      <w:pPr>
        <w:spacing w:line="240" w:lineRule="auto"/>
        <w:rPr>
          <w:rFonts w:ascii="Times New Roman" w:hAnsi="Times New Roman" w:cs="Times New Roman"/>
          <w:sz w:val="24"/>
          <w:szCs w:val="24"/>
        </w:rPr>
      </w:pPr>
      <w:r w:rsidRPr="006F3225">
        <w:rPr>
          <w:rFonts w:ascii="Times New Roman" w:hAnsi="Times New Roman" w:cs="Times New Roman"/>
          <w:sz w:val="24"/>
          <w:szCs w:val="24"/>
        </w:rPr>
        <w:t>GARCÍA, E</w:t>
      </w:r>
      <w:proofErr w:type="gramStart"/>
      <w:r w:rsidRPr="006F3225">
        <w:rPr>
          <w:rFonts w:ascii="Times New Roman" w:hAnsi="Times New Roman" w:cs="Times New Roman"/>
          <w:sz w:val="24"/>
          <w:szCs w:val="24"/>
        </w:rPr>
        <w:t>.;</w:t>
      </w:r>
      <w:proofErr w:type="gramEnd"/>
      <w:r w:rsidRPr="006F3225">
        <w:rPr>
          <w:rFonts w:ascii="Times New Roman" w:hAnsi="Times New Roman" w:cs="Times New Roman"/>
          <w:sz w:val="24"/>
          <w:szCs w:val="24"/>
        </w:rPr>
        <w:t xml:space="preserve"> PEDIÁTRICA, </w:t>
      </w:r>
      <w:proofErr w:type="spellStart"/>
      <w:r w:rsidRPr="006F3225">
        <w:rPr>
          <w:rFonts w:ascii="Times New Roman" w:hAnsi="Times New Roman" w:cs="Times New Roman"/>
          <w:sz w:val="24"/>
          <w:szCs w:val="24"/>
        </w:rPr>
        <w:t>Endocrinología</w:t>
      </w:r>
      <w:proofErr w:type="spellEnd"/>
      <w:r w:rsidRPr="006F3225">
        <w:rPr>
          <w:rFonts w:ascii="Times New Roman" w:hAnsi="Times New Roman" w:cs="Times New Roman"/>
          <w:sz w:val="24"/>
          <w:szCs w:val="24"/>
        </w:rPr>
        <w:t xml:space="preserve">. </w:t>
      </w:r>
      <w:proofErr w:type="spellStart"/>
      <w:r w:rsidRPr="006F3225">
        <w:rPr>
          <w:rFonts w:ascii="Times New Roman" w:hAnsi="Times New Roman" w:cs="Times New Roman"/>
          <w:sz w:val="24"/>
          <w:szCs w:val="24"/>
        </w:rPr>
        <w:t>Actualización</w:t>
      </w:r>
      <w:proofErr w:type="spellEnd"/>
      <w:r w:rsidRPr="006F3225">
        <w:rPr>
          <w:rFonts w:ascii="Times New Roman" w:hAnsi="Times New Roman" w:cs="Times New Roman"/>
          <w:sz w:val="24"/>
          <w:szCs w:val="24"/>
        </w:rPr>
        <w:t xml:space="preserve"> </w:t>
      </w:r>
      <w:proofErr w:type="spellStart"/>
      <w:r w:rsidRPr="006F3225">
        <w:rPr>
          <w:rFonts w:ascii="Times New Roman" w:hAnsi="Times New Roman" w:cs="Times New Roman"/>
          <w:sz w:val="24"/>
          <w:szCs w:val="24"/>
        </w:rPr>
        <w:t>en</w:t>
      </w:r>
      <w:proofErr w:type="spellEnd"/>
      <w:r w:rsidRPr="006F3225">
        <w:rPr>
          <w:rFonts w:ascii="Times New Roman" w:hAnsi="Times New Roman" w:cs="Times New Roman"/>
          <w:sz w:val="24"/>
          <w:szCs w:val="24"/>
        </w:rPr>
        <w:t xml:space="preserve"> diabetes tipo </w:t>
      </w:r>
      <w:proofErr w:type="gramStart"/>
      <w:r w:rsidRPr="006F3225">
        <w:rPr>
          <w:rFonts w:ascii="Times New Roman" w:hAnsi="Times New Roman" w:cs="Times New Roman"/>
          <w:sz w:val="24"/>
          <w:szCs w:val="24"/>
        </w:rPr>
        <w:t>1</w:t>
      </w:r>
      <w:proofErr w:type="gramEnd"/>
      <w:r w:rsidRPr="006F3225">
        <w:rPr>
          <w:rFonts w:ascii="Times New Roman" w:hAnsi="Times New Roman" w:cs="Times New Roman"/>
          <w:sz w:val="24"/>
          <w:szCs w:val="24"/>
        </w:rPr>
        <w:t xml:space="preserve">. Revista </w:t>
      </w:r>
      <w:proofErr w:type="spellStart"/>
      <w:r w:rsidRPr="006F3225">
        <w:rPr>
          <w:rFonts w:ascii="Times New Roman" w:hAnsi="Times New Roman" w:cs="Times New Roman"/>
          <w:sz w:val="24"/>
          <w:szCs w:val="24"/>
        </w:rPr>
        <w:t>Actualización</w:t>
      </w:r>
      <w:proofErr w:type="spellEnd"/>
      <w:r w:rsidRPr="006F3225">
        <w:rPr>
          <w:rFonts w:ascii="Times New Roman" w:hAnsi="Times New Roman" w:cs="Times New Roman"/>
          <w:sz w:val="24"/>
          <w:szCs w:val="24"/>
        </w:rPr>
        <w:t xml:space="preserve"> Pediátrica, 20 (2), p. 1-3, 2017.</w:t>
      </w:r>
    </w:p>
    <w:p w14:paraId="07A49F76" w14:textId="4E0819F8" w:rsidR="006F3225" w:rsidRDefault="006F3225" w:rsidP="00835AE5">
      <w:pPr>
        <w:spacing w:line="240" w:lineRule="auto"/>
        <w:rPr>
          <w:rFonts w:ascii="Times New Roman" w:hAnsi="Times New Roman" w:cs="Times New Roman"/>
          <w:sz w:val="24"/>
          <w:szCs w:val="24"/>
        </w:rPr>
      </w:pPr>
      <w:r w:rsidRPr="006F3225">
        <w:rPr>
          <w:rFonts w:ascii="Times New Roman" w:hAnsi="Times New Roman" w:cs="Times New Roman"/>
          <w:sz w:val="24"/>
          <w:szCs w:val="24"/>
        </w:rPr>
        <w:t xml:space="preserve">KIRCHNER, </w:t>
      </w:r>
      <w:proofErr w:type="spellStart"/>
      <w:r w:rsidRPr="006F3225">
        <w:rPr>
          <w:rFonts w:ascii="Times New Roman" w:hAnsi="Times New Roman" w:cs="Times New Roman"/>
          <w:sz w:val="24"/>
          <w:szCs w:val="24"/>
        </w:rPr>
        <w:t>Luziane</w:t>
      </w:r>
      <w:proofErr w:type="spellEnd"/>
      <w:r w:rsidRPr="006F3225">
        <w:rPr>
          <w:rFonts w:ascii="Times New Roman" w:hAnsi="Times New Roman" w:cs="Times New Roman"/>
          <w:sz w:val="24"/>
          <w:szCs w:val="24"/>
        </w:rPr>
        <w:t xml:space="preserve"> de Fatima. Adesão ao tratamento do diabetes do tipo </w:t>
      </w:r>
      <w:proofErr w:type="gramStart"/>
      <w:r w:rsidRPr="006F3225">
        <w:rPr>
          <w:rFonts w:ascii="Times New Roman" w:hAnsi="Times New Roman" w:cs="Times New Roman"/>
          <w:sz w:val="24"/>
          <w:szCs w:val="24"/>
        </w:rPr>
        <w:t>1</w:t>
      </w:r>
      <w:proofErr w:type="gramEnd"/>
      <w:r w:rsidRPr="006F3225">
        <w:rPr>
          <w:rFonts w:ascii="Times New Roman" w:hAnsi="Times New Roman" w:cs="Times New Roman"/>
          <w:sz w:val="24"/>
          <w:szCs w:val="24"/>
        </w:rPr>
        <w:t>: revisão de literatura. 2024.</w:t>
      </w:r>
    </w:p>
    <w:p w14:paraId="32912EA6" w14:textId="263C74DF" w:rsidR="00835AE5" w:rsidRDefault="006F3225" w:rsidP="00835AE5">
      <w:pPr>
        <w:spacing w:line="240" w:lineRule="auto"/>
        <w:rPr>
          <w:rFonts w:ascii="Times New Roman" w:hAnsi="Times New Roman" w:cs="Times New Roman"/>
          <w:sz w:val="24"/>
          <w:szCs w:val="24"/>
        </w:rPr>
      </w:pPr>
      <w:r w:rsidRPr="006F3225">
        <w:rPr>
          <w:rFonts w:ascii="Times New Roman" w:hAnsi="Times New Roman" w:cs="Times New Roman"/>
          <w:sz w:val="24"/>
          <w:szCs w:val="24"/>
        </w:rPr>
        <w:t xml:space="preserve">NEVES, Celestino </w:t>
      </w:r>
      <w:proofErr w:type="gramStart"/>
      <w:r w:rsidRPr="006F3225">
        <w:rPr>
          <w:rFonts w:ascii="Times New Roman" w:hAnsi="Times New Roman" w:cs="Times New Roman"/>
          <w:sz w:val="24"/>
          <w:szCs w:val="24"/>
        </w:rPr>
        <w:t>et</w:t>
      </w:r>
      <w:proofErr w:type="gramEnd"/>
      <w:r w:rsidRPr="006F3225">
        <w:rPr>
          <w:rFonts w:ascii="Times New Roman" w:hAnsi="Times New Roman" w:cs="Times New Roman"/>
          <w:sz w:val="24"/>
          <w:szCs w:val="24"/>
        </w:rPr>
        <w:t xml:space="preserve"> al. Diabetes Mellitus Tipo 1. Revista Portuguesa de Diabetes, v. 12, n. 4, p. 159-167, 2017.</w:t>
      </w:r>
    </w:p>
    <w:p w14:paraId="084C5D2D" w14:textId="729196AE" w:rsidR="006F3225" w:rsidRDefault="006F3225" w:rsidP="00835AE5">
      <w:pPr>
        <w:spacing w:line="240" w:lineRule="auto"/>
        <w:rPr>
          <w:rFonts w:ascii="Times New Roman" w:hAnsi="Times New Roman" w:cs="Times New Roman"/>
          <w:sz w:val="24"/>
          <w:szCs w:val="24"/>
        </w:rPr>
      </w:pPr>
      <w:r w:rsidRPr="006F3225">
        <w:rPr>
          <w:rFonts w:ascii="Times New Roman" w:hAnsi="Times New Roman" w:cs="Times New Roman"/>
          <w:sz w:val="24"/>
          <w:szCs w:val="24"/>
        </w:rPr>
        <w:t xml:space="preserve">RAMALHO, S.; NORTADAS, R. Anticorpos na diabetes mellitus tipo </w:t>
      </w:r>
      <w:proofErr w:type="gramStart"/>
      <w:r w:rsidRPr="006F3225">
        <w:rPr>
          <w:rFonts w:ascii="Times New Roman" w:hAnsi="Times New Roman" w:cs="Times New Roman"/>
          <w:sz w:val="24"/>
          <w:szCs w:val="24"/>
        </w:rPr>
        <w:t>1</w:t>
      </w:r>
      <w:proofErr w:type="gramEnd"/>
      <w:r w:rsidRPr="006F3225">
        <w:rPr>
          <w:rFonts w:ascii="Times New Roman" w:hAnsi="Times New Roman" w:cs="Times New Roman"/>
          <w:sz w:val="24"/>
          <w:szCs w:val="24"/>
        </w:rPr>
        <w:t>. Revista Portuguesa de Diabetes, v. 16, n. 2, p. 73-79, 2021.</w:t>
      </w:r>
    </w:p>
    <w:p w14:paraId="2AC5C8BC" w14:textId="77777777" w:rsidR="00835AE5" w:rsidRPr="006C7F86" w:rsidRDefault="00835AE5" w:rsidP="00835AE5">
      <w:pPr>
        <w:spacing w:line="240" w:lineRule="auto"/>
        <w:rPr>
          <w:rFonts w:ascii="Times New Roman" w:hAnsi="Times New Roman" w:cs="Times New Roman"/>
          <w:color w:val="000000"/>
          <w:sz w:val="24"/>
          <w:szCs w:val="24"/>
        </w:rPr>
      </w:pPr>
    </w:p>
    <w:sectPr w:rsidR="00835AE5" w:rsidRPr="006C7F86">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E16AF" w14:textId="77777777" w:rsidR="00F01388" w:rsidRDefault="00F01388">
      <w:pPr>
        <w:spacing w:after="0" w:line="240" w:lineRule="auto"/>
      </w:pPr>
      <w:r>
        <w:separator/>
      </w:r>
    </w:p>
  </w:endnote>
  <w:endnote w:type="continuationSeparator" w:id="0">
    <w:p w14:paraId="5A79DEF1" w14:textId="77777777" w:rsidR="00F01388" w:rsidRDefault="00F0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90447" w14:textId="77777777" w:rsidR="000940A0" w:rsidRDefault="000940A0">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7F020" w14:textId="77777777" w:rsidR="000940A0" w:rsidRDefault="000940A0">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A31A8" w14:textId="77777777" w:rsidR="000940A0" w:rsidRDefault="000940A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8839A" w14:textId="77777777" w:rsidR="00F01388" w:rsidRDefault="00F01388">
      <w:pPr>
        <w:spacing w:after="0" w:line="240" w:lineRule="auto"/>
      </w:pPr>
      <w:r>
        <w:separator/>
      </w:r>
    </w:p>
  </w:footnote>
  <w:footnote w:type="continuationSeparator" w:id="0">
    <w:p w14:paraId="75C9FD93" w14:textId="77777777" w:rsidR="00F01388" w:rsidRDefault="00F013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5520A" w14:textId="77777777" w:rsidR="000940A0" w:rsidRDefault="00F01388">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488C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0;margin-top:0;width:540pt;height:960pt;z-index:-25165312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6159D" w14:textId="6A55B5A0" w:rsidR="000940A0" w:rsidRDefault="000940A0">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rFonts w:ascii="Cambria" w:eastAsia="Cambria" w:hAnsi="Cambria" w:cs="Cambria"/>
        <w:noProof/>
        <w:color w:val="000000"/>
      </w:rPr>
      <w:drawing>
        <wp:anchor distT="0" distB="0" distL="114300" distR="114300" simplePos="0" relativeHeight="251656192" behindDoc="0" locked="0" layoutInCell="1" hidden="0" allowOverlap="1" wp14:anchorId="4F9C01CB" wp14:editId="6D5BE4EF">
          <wp:simplePos x="0" y="0"/>
          <wp:positionH relativeFrom="margin">
            <wp:posOffset>3504565</wp:posOffset>
          </wp:positionH>
          <wp:positionV relativeFrom="page">
            <wp:posOffset>568960</wp:posOffset>
          </wp:positionV>
          <wp:extent cx="2214245" cy="872490"/>
          <wp:effectExtent l="0" t="0" r="0" b="0"/>
          <wp:wrapTopAndBottom distT="0" dist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214245" cy="87249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5D323" w14:textId="77777777" w:rsidR="000940A0" w:rsidRDefault="00F01388">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2E66A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960pt;z-index:-251652096;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8A"/>
    <w:rsid w:val="00000886"/>
    <w:rsid w:val="000940A0"/>
    <w:rsid w:val="000B034A"/>
    <w:rsid w:val="000B6A1E"/>
    <w:rsid w:val="001706AF"/>
    <w:rsid w:val="00170955"/>
    <w:rsid w:val="002B1489"/>
    <w:rsid w:val="002D0F3D"/>
    <w:rsid w:val="00346B32"/>
    <w:rsid w:val="00365B83"/>
    <w:rsid w:val="00370D7A"/>
    <w:rsid w:val="00396D9C"/>
    <w:rsid w:val="00426E84"/>
    <w:rsid w:val="005C1435"/>
    <w:rsid w:val="005E4FE7"/>
    <w:rsid w:val="00646C7B"/>
    <w:rsid w:val="00695BC8"/>
    <w:rsid w:val="006C7F86"/>
    <w:rsid w:val="006D1677"/>
    <w:rsid w:val="006F3225"/>
    <w:rsid w:val="0074035E"/>
    <w:rsid w:val="007F5176"/>
    <w:rsid w:val="00835AE5"/>
    <w:rsid w:val="008503F0"/>
    <w:rsid w:val="008A07A1"/>
    <w:rsid w:val="00A32770"/>
    <w:rsid w:val="00AC4524"/>
    <w:rsid w:val="00B100FB"/>
    <w:rsid w:val="00B37DB0"/>
    <w:rsid w:val="00B8058A"/>
    <w:rsid w:val="00B81DEE"/>
    <w:rsid w:val="00BA7D93"/>
    <w:rsid w:val="00BF6F31"/>
    <w:rsid w:val="00C5518D"/>
    <w:rsid w:val="00C736FE"/>
    <w:rsid w:val="00CF6E1B"/>
    <w:rsid w:val="00D61D38"/>
    <w:rsid w:val="00DB7A67"/>
    <w:rsid w:val="00DC73FF"/>
    <w:rsid w:val="00E4071F"/>
    <w:rsid w:val="00F01388"/>
    <w:rsid w:val="00F04186"/>
    <w:rsid w:val="00F211FD"/>
    <w:rsid w:val="00FA5B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DE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8503F0"/>
    <w:rPr>
      <w:color w:val="0000FF" w:themeColor="hyperlink"/>
      <w:u w:val="single"/>
    </w:rPr>
  </w:style>
  <w:style w:type="character" w:customStyle="1" w:styleId="UnresolvedMention">
    <w:name w:val="Unresolved Mention"/>
    <w:basedOn w:val="Fontepargpadro"/>
    <w:uiPriority w:val="99"/>
    <w:semiHidden/>
    <w:unhideWhenUsed/>
    <w:rsid w:val="008503F0"/>
    <w:rPr>
      <w:color w:val="605E5C"/>
      <w:shd w:val="clear" w:color="auto" w:fill="E1DFDD"/>
    </w:rPr>
  </w:style>
  <w:style w:type="character" w:styleId="nfase">
    <w:name w:val="Emphasis"/>
    <w:basedOn w:val="Fontepargpadro"/>
    <w:uiPriority w:val="20"/>
    <w:qFormat/>
    <w:rsid w:val="005E4F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8503F0"/>
    <w:rPr>
      <w:color w:val="0000FF" w:themeColor="hyperlink"/>
      <w:u w:val="single"/>
    </w:rPr>
  </w:style>
  <w:style w:type="character" w:customStyle="1" w:styleId="UnresolvedMention">
    <w:name w:val="Unresolved Mention"/>
    <w:basedOn w:val="Fontepargpadro"/>
    <w:uiPriority w:val="99"/>
    <w:semiHidden/>
    <w:unhideWhenUsed/>
    <w:rsid w:val="008503F0"/>
    <w:rPr>
      <w:color w:val="605E5C"/>
      <w:shd w:val="clear" w:color="auto" w:fill="E1DFDD"/>
    </w:rPr>
  </w:style>
  <w:style w:type="character" w:styleId="nfase">
    <w:name w:val="Emphasis"/>
    <w:basedOn w:val="Fontepargpadro"/>
    <w:uiPriority w:val="20"/>
    <w:qFormat/>
    <w:rsid w:val="005E4F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87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yago.layron@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hyago.layron@gmail.com"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999</Words>
  <Characters>5398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Victória</dc:creator>
  <cp:lastModifiedBy>Victória</cp:lastModifiedBy>
  <cp:revision>4</cp:revision>
  <dcterms:created xsi:type="dcterms:W3CDTF">2025-01-09T19:09:00Z</dcterms:created>
  <dcterms:modified xsi:type="dcterms:W3CDTF">2025-01-11T14:12:00Z</dcterms:modified>
</cp:coreProperties>
</file>