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PRÓTESE FIXA COMO ESTRATÉGIA DE REABILITAÇÃO FUNCIONAL E ESTÉTICA: RELATO DE CASO CLÍNICO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Marília Cruz Lima FEITOSA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Flávio Cosme Santos da SILVA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5">
      <w:pPr>
        <w:spacing w:after="160" w:lineRule="auto"/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Gustavo Anízio Uchôa de LIMA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6">
      <w:pPr>
        <w:spacing w:after="160" w:lineRule="auto"/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Francisca Santos da SILVA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7">
      <w:pPr>
        <w:spacing w:after="160" w:lineRule="auto"/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Talisse Pereira de SOUSA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8">
      <w:pPr>
        <w:spacing w:after="160" w:lineRule="auto"/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Fabrícia Sousa ALMEIDA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9">
      <w:pPr>
        <w:spacing w:after="160" w:lineRule="auto"/>
        <w:jc w:val="right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Stephane da Silva Pinheiro ANTUNES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A">
      <w:pPr>
        <w:spacing w:after="1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Suelen Aline de Lima BARROS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Os prejuízos causados pela perda prematura dos dentes à saúde bucal, envolvem desde alterações na mastigação, na fonética, na estética, como na autoestima do paciente. Tais alterações comprometem a qualidade de vida geral e o aspecto de vida ligado ao social. Dentre as possibilidades de reposição dentária, a prótese fixa é uma opção eficaz na odontologia reabilitadora, por restaurar função e estética, além de prevenir movimentações indesejadas dos dentes adjacentes.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Relato de Caso: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Paciente do sexo masculino, 58 anos, procurou atendimento na clínica escola Carolina Freitas Lira, insatisfeito com a aparência do sorriso. Ao exame clínico, foi identificada uma fratura coronária com exposição de guta-percha com mais de seis meses no dente 21 e no exame radiográfico verificou-se uma lesão periapical no dente em questão. O tratamento proposto incluiu retratamento endodôntico, instalação de pino de fibra de vidro e confecção de coroa em dissilicato de lítio. As etapas clínicas envolvem a remoção do material obturador, nova instrumentação e obturação,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desobturação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de 2/3 da raiz e cimentação do pino, confecção de preparo e adaptação de coroa provisória, moldagem e instalação da coroa definitiva.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Considerações Finais: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reabilitação com próteses fixas apresenta-se como uma alternativa terapêutica eficaz na recuperação do equilíbrio mastigatório e estético, com impacto positivo na autoestima do paciente. Contudo, seu prognóstico favorável está diretamente associado à adoção de protocolos clínicos baseados em evidências.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Este caso reforça a importância da abordagem personalizada na odontologia restauradora para alcançar resultados satisfatórios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Prótese parcial fixa. Reabilitação bucal. Estética dentária.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ind w:right="66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2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3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112" w:lineRule="auto"/>
      <w:ind w:right="485"/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1</w:t>
    </w:r>
    <w:r w:rsidDel="00000000" w:rsidR="00000000" w:rsidRPr="00000000">
      <w:rPr>
        <w:sz w:val="20"/>
        <w:szCs w:val="20"/>
        <w:rtl w:val="0"/>
      </w:rPr>
      <w:t xml:space="preserve"> Trabalho apresentado na V Jornada Acadêmica de Odontologia (JAO), promovida pelo Centro Universitário Santo Agostinho, nos dias 29 e 30 de maio de 2025.</w:t>
    </w:r>
  </w:p>
  <w:p w:rsidR="00000000" w:rsidDel="00000000" w:rsidP="00000000" w:rsidRDefault="00000000" w:rsidRPr="00000000" w14:paraId="00000026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2</w:t>
    </w:r>
    <w:r w:rsidDel="00000000" w:rsidR="00000000" w:rsidRPr="00000000">
      <w:rPr>
        <w:sz w:val="20"/>
        <w:szCs w:val="20"/>
        <w:rtl w:val="0"/>
      </w:rPr>
      <w:t xml:space="preserve"> Autor. Estudante do curso de graduação em Odontologia no Centro Universitário Santo Agostinho (UNIFSA).</w:t>
    </w:r>
  </w:p>
  <w:p w:rsidR="00000000" w:rsidDel="00000000" w:rsidP="00000000" w:rsidRDefault="00000000" w:rsidRPr="00000000" w14:paraId="00000027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3</w:t>
    </w:r>
    <w:r w:rsidDel="00000000" w:rsidR="00000000" w:rsidRPr="00000000">
      <w:rPr>
        <w:sz w:val="20"/>
        <w:szCs w:val="20"/>
        <w:rtl w:val="0"/>
      </w:rPr>
      <w:t xml:space="preserve"> Autor. Estudante do curso de graduação em Odontologia no Centro Universitário Santo Agostinho (UNIFSA).</w:t>
    </w:r>
  </w:p>
  <w:p w:rsidR="00000000" w:rsidDel="00000000" w:rsidP="00000000" w:rsidRDefault="00000000" w:rsidRPr="00000000" w14:paraId="00000028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4</w:t>
    </w:r>
    <w:r w:rsidDel="00000000" w:rsidR="00000000" w:rsidRPr="00000000">
      <w:rPr>
        <w:sz w:val="20"/>
        <w:szCs w:val="20"/>
        <w:rtl w:val="0"/>
      </w:rPr>
      <w:t xml:space="preserve"> Autor. Estudante do curso de graduação em Odontologia no Centro Universitário Santo Agostinho (UNIFSA).</w:t>
    </w:r>
  </w:p>
  <w:p w:rsidR="00000000" w:rsidDel="00000000" w:rsidP="00000000" w:rsidRDefault="00000000" w:rsidRPr="00000000" w14:paraId="00000029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5</w:t>
    </w:r>
    <w:r w:rsidDel="00000000" w:rsidR="00000000" w:rsidRPr="00000000">
      <w:rPr>
        <w:sz w:val="20"/>
        <w:szCs w:val="20"/>
        <w:rtl w:val="0"/>
      </w:rPr>
      <w:t xml:space="preserve"> Autor. Estudante do curso de graduação em Odontologia no Centro Universitário Santo Agostinho (UNIFSA).</w:t>
    </w:r>
  </w:p>
  <w:p w:rsidR="00000000" w:rsidDel="00000000" w:rsidP="00000000" w:rsidRDefault="00000000" w:rsidRPr="00000000" w14:paraId="0000002A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6</w:t>
    </w:r>
    <w:r w:rsidDel="00000000" w:rsidR="00000000" w:rsidRPr="00000000">
      <w:rPr>
        <w:sz w:val="20"/>
        <w:szCs w:val="20"/>
        <w:rtl w:val="0"/>
      </w:rPr>
      <w:t xml:space="preserve"> Autor. Estudante do curso de graduação em Odontologia no Centro Universitário Santo Agostinho (UNIFSA).</w:t>
    </w:r>
  </w:p>
  <w:p w:rsidR="00000000" w:rsidDel="00000000" w:rsidP="00000000" w:rsidRDefault="00000000" w:rsidRPr="00000000" w14:paraId="0000002B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7</w:t>
    </w:r>
    <w:r w:rsidDel="00000000" w:rsidR="00000000" w:rsidRPr="00000000">
      <w:rPr>
        <w:sz w:val="20"/>
        <w:szCs w:val="20"/>
        <w:rtl w:val="0"/>
      </w:rPr>
      <w:t xml:space="preserve"> Autor. Estudante do curso de graduação em Odontologia no Centro Universitário Santo Agostinho (UNIFSA).</w:t>
    </w:r>
  </w:p>
  <w:p w:rsidR="00000000" w:rsidDel="00000000" w:rsidP="00000000" w:rsidRDefault="00000000" w:rsidRPr="00000000" w14:paraId="0000002C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8</w:t>
    </w:r>
    <w:r w:rsidDel="00000000" w:rsidR="00000000" w:rsidRPr="00000000">
      <w:rPr>
        <w:sz w:val="20"/>
        <w:szCs w:val="20"/>
        <w:rtl w:val="0"/>
      </w:rPr>
      <w:t xml:space="preserve"> Autor. Estudante do curso de graduação em Odontologia no Centro Universitário Santo Agostinho (UNIFSA).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vertAlign w:val="superscript"/>
        <w:rtl w:val="0"/>
      </w:rPr>
      <w:t xml:space="preserve">9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Graduada pela Universidade Federal do Piauí (2009-2013), especialista em Prótese Dentária pela Associação Paulista de Cirurgiões-Dentistas (2014-2016), Mestre em reabilitação Oral pela Universidade Estadual Paulista "Júlio de Mesquita Filho" - UNESP/ FOAr (2015-2017). Professora do Centro Universitário Santo Agostinho (UNIFSA). Orientadora da Pesquisa.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-662303</wp:posOffset>
          </wp:positionH>
          <wp:positionV relativeFrom="paragraph">
            <wp:posOffset>-307205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ImiDq4tmOf0QTJeQh1IgNDzvg==">CgMxLjA4AHIhMWcyOEFSNTdFQ2lnR0xEZ2s4T0hIQWI5NVhUNGp4YnlN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