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80" w:rsidRDefault="00495DA8" w:rsidP="00A51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-1257935</wp:posOffset>
            </wp:positionV>
            <wp:extent cx="947420" cy="101409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C80">
        <w:rPr>
          <w:rFonts w:ascii="Times New Roman" w:hAnsi="Times New Roman" w:cs="Times New Roman"/>
          <w:b/>
          <w:sz w:val="28"/>
          <w:szCs w:val="28"/>
        </w:rPr>
        <w:t>OS DESAFIOS DA COMUNICAÇÃO EM</w:t>
      </w:r>
      <w:r w:rsidR="00236096">
        <w:rPr>
          <w:rFonts w:ascii="Times New Roman" w:hAnsi="Times New Roman" w:cs="Times New Roman"/>
          <w:b/>
          <w:sz w:val="28"/>
          <w:szCs w:val="28"/>
        </w:rPr>
        <w:t>PRESARIAL NA AÇÃO EMPREENDEDORA</w:t>
      </w:r>
      <w:r w:rsidR="001C5A51">
        <w:rPr>
          <w:rFonts w:ascii="Times New Roman" w:hAnsi="Times New Roman" w:cs="Times New Roman"/>
          <w:b/>
          <w:sz w:val="28"/>
          <w:szCs w:val="28"/>
        </w:rPr>
        <w:t xml:space="preserve"> E SUSTENTABILIDADE</w:t>
      </w:r>
      <w:r w:rsidR="00236096">
        <w:rPr>
          <w:rFonts w:ascii="Times New Roman" w:hAnsi="Times New Roman" w:cs="Times New Roman"/>
          <w:b/>
          <w:sz w:val="28"/>
          <w:szCs w:val="28"/>
        </w:rPr>
        <w:t>: relatos sobre a criação da ECOLPAR</w:t>
      </w:r>
    </w:p>
    <w:p w:rsidR="00413CF2" w:rsidRPr="00A518C5" w:rsidRDefault="00A518C5" w:rsidP="00413C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F0DDB" w:rsidRPr="00A518C5" w:rsidRDefault="0043360A" w:rsidP="00347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que a comunicação empresarial serve como ferramenta estratégica muito</w:t>
      </w:r>
      <w:r w:rsidR="00AA02F4">
        <w:rPr>
          <w:rFonts w:ascii="Times New Roman" w:hAnsi="Times New Roman" w:cs="Times New Roman"/>
          <w:sz w:val="24"/>
          <w:szCs w:val="24"/>
        </w:rPr>
        <w:t xml:space="preserve"> utilizada numa empresa</w:t>
      </w:r>
      <w:r>
        <w:rPr>
          <w:rFonts w:ascii="Times New Roman" w:hAnsi="Times New Roman" w:cs="Times New Roman"/>
          <w:sz w:val="24"/>
          <w:szCs w:val="24"/>
        </w:rPr>
        <w:t>, o objetivo maior é dar uma alavancada na imagem da empresa bem como melhorar os resultados que serão obtidos dentro da organização. Já o</w:t>
      </w:r>
      <w:r w:rsidR="00965F9B" w:rsidRPr="00A518C5">
        <w:rPr>
          <w:rFonts w:ascii="Times New Roman" w:hAnsi="Times New Roman" w:cs="Times New Roman"/>
          <w:sz w:val="24"/>
          <w:szCs w:val="24"/>
        </w:rPr>
        <w:t xml:space="preserve"> empreendedorismo e a inovação estão ligados a todas as empresas criadas, pois não ficam no conceito teórico, mais passam para a prática dentro das organizações (GOMES, 2005). Esses dois temas são abordados na psicologia e sociologia, e são usados em vários ambientes, principalmente na internet onde quase toda a população tem acesso, e é uma ferramenta usada para aprendizado, diversão, negócios, socialização e informação (NASCIMENTO, 2010).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Empreendedores são aquelas pessoas que </w:t>
      </w:r>
      <w:r w:rsidR="004E2E91" w:rsidRPr="00A518C5">
        <w:rPr>
          <w:rFonts w:ascii="Times New Roman" w:hAnsi="Times New Roman" w:cs="Times New Roman"/>
          <w:sz w:val="24"/>
          <w:szCs w:val="24"/>
        </w:rPr>
        <w:t>está disposta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 a oferecer algo novo no mercado,</w:t>
      </w:r>
      <w:r>
        <w:rPr>
          <w:rFonts w:ascii="Times New Roman" w:hAnsi="Times New Roman" w:cs="Times New Roman"/>
          <w:sz w:val="24"/>
          <w:szCs w:val="24"/>
        </w:rPr>
        <w:t xml:space="preserve"> seja: um produto, uma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 ferramenta que a sociedade não e</w:t>
      </w:r>
      <w:r>
        <w:rPr>
          <w:rFonts w:ascii="Times New Roman" w:hAnsi="Times New Roman" w:cs="Times New Roman"/>
          <w:sz w:val="24"/>
          <w:szCs w:val="24"/>
        </w:rPr>
        <w:t>stá acostumada a encontrar, n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entanto o 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processo muitas vezes leva-se ao fracasso, mas a </w:t>
      </w:r>
      <w:r w:rsidR="004C7F0A" w:rsidRPr="00A518C5">
        <w:rPr>
          <w:rFonts w:ascii="Times New Roman" w:hAnsi="Times New Roman" w:cs="Times New Roman"/>
          <w:sz w:val="24"/>
          <w:szCs w:val="24"/>
        </w:rPr>
        <w:t>experiência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 adquirida é fundamental e até mais importante do que o sucesso inicial (BESSANT; TIDD</w:t>
      </w:r>
      <w:r w:rsidR="00B50A71" w:rsidRPr="00A518C5">
        <w:rPr>
          <w:rFonts w:ascii="Times New Roman" w:hAnsi="Times New Roman" w:cs="Times New Roman"/>
          <w:sz w:val="24"/>
          <w:szCs w:val="24"/>
        </w:rPr>
        <w:t>,</w:t>
      </w:r>
      <w:r w:rsidR="00EB080F" w:rsidRPr="00A518C5">
        <w:rPr>
          <w:rFonts w:ascii="Times New Roman" w:hAnsi="Times New Roman" w:cs="Times New Roman"/>
          <w:sz w:val="24"/>
          <w:szCs w:val="24"/>
        </w:rPr>
        <w:t xml:space="preserve"> 2009).</w:t>
      </w:r>
      <w:r w:rsidR="007F0DDB" w:rsidRPr="00A5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1A" w:rsidRPr="00A518C5" w:rsidRDefault="00347E9B" w:rsidP="00347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diz</w:t>
      </w:r>
      <w:r w:rsidR="0043360A">
        <w:rPr>
          <w:rFonts w:ascii="Times New Roman" w:hAnsi="Times New Roman" w:cs="Times New Roman"/>
          <w:sz w:val="24"/>
          <w:szCs w:val="24"/>
        </w:rPr>
        <w:t xml:space="preserve"> </w:t>
      </w:r>
      <w:r w:rsidR="00AC041A" w:rsidRPr="00A518C5">
        <w:rPr>
          <w:rFonts w:ascii="Times New Roman" w:hAnsi="Times New Roman" w:cs="Times New Roman"/>
          <w:sz w:val="24"/>
          <w:szCs w:val="24"/>
        </w:rPr>
        <w:t>Dolabela (2003)</w:t>
      </w:r>
      <w:r w:rsidR="00467491" w:rsidRPr="00A5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explica</w:t>
      </w:r>
      <w:r w:rsidR="0043360A">
        <w:rPr>
          <w:rFonts w:ascii="Times New Roman" w:hAnsi="Times New Roman" w:cs="Times New Roman"/>
          <w:sz w:val="24"/>
          <w:szCs w:val="24"/>
        </w:rPr>
        <w:t xml:space="preserve"> que </w:t>
      </w:r>
      <w:r w:rsidR="00AC041A" w:rsidRPr="00A518C5">
        <w:rPr>
          <w:rFonts w:ascii="Times New Roman" w:hAnsi="Times New Roman" w:cs="Times New Roman"/>
          <w:sz w:val="24"/>
          <w:szCs w:val="24"/>
        </w:rPr>
        <w:t xml:space="preserve">o espírito empreendedor é um potencial que cada ser humano pode </w:t>
      </w:r>
      <w:r w:rsidR="00467491" w:rsidRPr="00A518C5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>, mas</w:t>
      </w:r>
      <w:r w:rsidR="00AC041A" w:rsidRPr="00A518C5">
        <w:rPr>
          <w:rFonts w:ascii="Times New Roman" w:hAnsi="Times New Roman" w:cs="Times New Roman"/>
          <w:sz w:val="24"/>
          <w:szCs w:val="24"/>
        </w:rPr>
        <w:t xml:space="preserve"> que </w:t>
      </w:r>
      <w:r w:rsidR="00467491" w:rsidRPr="00A518C5">
        <w:rPr>
          <w:rFonts w:ascii="Times New Roman" w:hAnsi="Times New Roman" w:cs="Times New Roman"/>
          <w:sz w:val="24"/>
          <w:szCs w:val="24"/>
        </w:rPr>
        <w:t>algumas condições indispensáveis vão diferenciar</w:t>
      </w:r>
      <w:r w:rsidR="00AC041A" w:rsidRPr="00A518C5">
        <w:rPr>
          <w:rFonts w:ascii="Times New Roman" w:hAnsi="Times New Roman" w:cs="Times New Roman"/>
          <w:sz w:val="24"/>
          <w:szCs w:val="24"/>
        </w:rPr>
        <w:t xml:space="preserve"> um dos demais, mostrando o verdadeiro empr</w:t>
      </w:r>
      <w:r w:rsidR="00AA02F4">
        <w:rPr>
          <w:rFonts w:ascii="Times New Roman" w:hAnsi="Times New Roman" w:cs="Times New Roman"/>
          <w:sz w:val="24"/>
          <w:szCs w:val="24"/>
        </w:rPr>
        <w:t>eendedor que a sociedade necessita</w:t>
      </w:r>
      <w:r w:rsidR="00B07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83" w:rsidRDefault="00AA02F4" w:rsidP="00DE4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ia da </w:t>
      </w:r>
      <w:r>
        <w:rPr>
          <w:rFonts w:ascii="Times New Roman" w:hAnsi="Times New Roman" w:cs="Times New Roman"/>
          <w:sz w:val="24"/>
          <w:szCs w:val="24"/>
        </w:rPr>
        <w:t>ECOLPAR (empresa fictícia)</w:t>
      </w:r>
      <w:r w:rsidR="00347E9B">
        <w:rPr>
          <w:rFonts w:ascii="Times New Roman" w:hAnsi="Times New Roman" w:cs="Times New Roman"/>
          <w:sz w:val="24"/>
          <w:szCs w:val="24"/>
        </w:rPr>
        <w:t xml:space="preserve"> surgiu na disciplina do Primeiro Semestre </w:t>
      </w:r>
      <w:r w:rsidR="002648DB" w:rsidRPr="00A518C5">
        <w:rPr>
          <w:rFonts w:ascii="Times New Roman" w:hAnsi="Times New Roman" w:cs="Times New Roman"/>
          <w:sz w:val="24"/>
          <w:szCs w:val="24"/>
        </w:rPr>
        <w:t>Comunicação Empresarial</w:t>
      </w:r>
      <w:r w:rsidR="00347E9B">
        <w:rPr>
          <w:rFonts w:ascii="Times New Roman" w:hAnsi="Times New Roman" w:cs="Times New Roman"/>
          <w:sz w:val="24"/>
          <w:szCs w:val="24"/>
        </w:rPr>
        <w:t xml:space="preserve"> do curso de Administração da UFMS – Universidade Federal de Mato Grosso do Sul campus de Paranaíba/MS. O professor utiliza</w:t>
      </w:r>
      <w:r>
        <w:rPr>
          <w:rFonts w:ascii="Times New Roman" w:hAnsi="Times New Roman" w:cs="Times New Roman"/>
          <w:sz w:val="24"/>
          <w:szCs w:val="24"/>
        </w:rPr>
        <w:t xml:space="preserve"> a Me</w:t>
      </w:r>
      <w:r w:rsidR="00347E9B">
        <w:rPr>
          <w:rFonts w:ascii="Times New Roman" w:hAnsi="Times New Roman" w:cs="Times New Roman"/>
          <w:sz w:val="24"/>
          <w:szCs w:val="24"/>
        </w:rPr>
        <w:t>todologia Ativa para explicar sua</w:t>
      </w:r>
      <w:r>
        <w:rPr>
          <w:rFonts w:ascii="Times New Roman" w:hAnsi="Times New Roman" w:cs="Times New Roman"/>
          <w:sz w:val="24"/>
          <w:szCs w:val="24"/>
        </w:rPr>
        <w:t xml:space="preserve">s aulas, fazendo que os alunos permutem de agente passivo para o agente ativo, o conteúdo teórico é entrelaçado com a prática, então o processo ensino aprendizagem vai além da sala de aula, com buscas e pesquisas, a construção das empresas (fictícias) dar-se-ão na busca de mercado, </w:t>
      </w:r>
      <w:r w:rsidR="00347E9B">
        <w:rPr>
          <w:rFonts w:ascii="Times New Roman" w:hAnsi="Times New Roman" w:cs="Times New Roman"/>
          <w:sz w:val="24"/>
          <w:szCs w:val="24"/>
        </w:rPr>
        <w:t>para o processo de construção</w:t>
      </w:r>
      <w:r w:rsidR="00AE07C1">
        <w:rPr>
          <w:rFonts w:ascii="Times New Roman" w:hAnsi="Times New Roman" w:cs="Times New Roman"/>
          <w:sz w:val="24"/>
          <w:szCs w:val="24"/>
        </w:rPr>
        <w:t>,</w:t>
      </w:r>
      <w:r w:rsidR="00347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feitas </w:t>
      </w:r>
      <w:r w:rsidR="00BC6B8D">
        <w:rPr>
          <w:rFonts w:ascii="Times New Roman" w:hAnsi="Times New Roman" w:cs="Times New Roman"/>
          <w:sz w:val="24"/>
          <w:szCs w:val="24"/>
        </w:rPr>
        <w:t>perguntas para a sociedade,</w:t>
      </w:r>
      <w:r>
        <w:rPr>
          <w:rFonts w:ascii="Times New Roman" w:hAnsi="Times New Roman" w:cs="Times New Roman"/>
          <w:sz w:val="24"/>
          <w:szCs w:val="24"/>
        </w:rPr>
        <w:t xml:space="preserve"> o resultado</w:t>
      </w:r>
      <w:r w:rsidR="00BC6B8D">
        <w:rPr>
          <w:rFonts w:ascii="Times New Roman" w:hAnsi="Times New Roman" w:cs="Times New Roman"/>
          <w:sz w:val="24"/>
          <w:szCs w:val="24"/>
        </w:rPr>
        <w:t xml:space="preserve"> encontrado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 </w:t>
      </w:r>
      <w:r w:rsidR="00DE49ED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DE49ED">
        <w:rPr>
          <w:rFonts w:ascii="Times New Roman" w:hAnsi="Times New Roman" w:cs="Times New Roman"/>
          <w:sz w:val="24"/>
          <w:szCs w:val="24"/>
        </w:rPr>
        <w:lastRenderedPageBreak/>
        <w:t xml:space="preserve">números observou </w:t>
      </w:r>
      <w:r w:rsidR="002648DB" w:rsidRPr="00A518C5">
        <w:rPr>
          <w:rFonts w:ascii="Times New Roman" w:hAnsi="Times New Roman" w:cs="Times New Roman"/>
          <w:sz w:val="24"/>
          <w:szCs w:val="24"/>
        </w:rPr>
        <w:t>de forma geral</w:t>
      </w:r>
      <w:r w:rsidR="00DE49ED">
        <w:rPr>
          <w:rFonts w:ascii="Times New Roman" w:hAnsi="Times New Roman" w:cs="Times New Roman"/>
          <w:sz w:val="24"/>
          <w:szCs w:val="24"/>
        </w:rPr>
        <w:t xml:space="preserve"> que</w:t>
      </w:r>
      <w:r w:rsidR="00BC6B8D">
        <w:rPr>
          <w:rFonts w:ascii="Times New Roman" w:hAnsi="Times New Roman" w:cs="Times New Roman"/>
          <w:sz w:val="24"/>
          <w:szCs w:val="24"/>
        </w:rPr>
        <w:t xml:space="preserve"> </w:t>
      </w:r>
      <w:r w:rsidR="002648DB" w:rsidRPr="00A518C5">
        <w:rPr>
          <w:rFonts w:ascii="Times New Roman" w:hAnsi="Times New Roman" w:cs="Times New Roman"/>
          <w:sz w:val="24"/>
          <w:szCs w:val="24"/>
        </w:rPr>
        <w:t>a</w:t>
      </w:r>
      <w:r w:rsidR="00DE49ED">
        <w:rPr>
          <w:rFonts w:ascii="Times New Roman" w:hAnsi="Times New Roman" w:cs="Times New Roman"/>
          <w:sz w:val="24"/>
          <w:szCs w:val="24"/>
        </w:rPr>
        <w:t xml:space="preserve">s respostas estavam relacionadas </w:t>
      </w:r>
      <w:r w:rsidR="002648DB" w:rsidRPr="00A518C5">
        <w:rPr>
          <w:rFonts w:ascii="Times New Roman" w:hAnsi="Times New Roman" w:cs="Times New Roman"/>
          <w:sz w:val="24"/>
          <w:szCs w:val="24"/>
        </w:rPr>
        <w:t>a</w:t>
      </w:r>
      <w:r w:rsidR="00DE49ED">
        <w:rPr>
          <w:rFonts w:ascii="Times New Roman" w:hAnsi="Times New Roman" w:cs="Times New Roman"/>
          <w:sz w:val="24"/>
          <w:szCs w:val="24"/>
        </w:rPr>
        <w:t xml:space="preserve"> reciclagem de materiais secos que são</w:t>
      </w:r>
      <w:r w:rsidR="00BC6B8D">
        <w:rPr>
          <w:rFonts w:ascii="Times New Roman" w:hAnsi="Times New Roman" w:cs="Times New Roman"/>
          <w:sz w:val="24"/>
          <w:szCs w:val="24"/>
        </w:rPr>
        <w:t>: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 plástico, papel, alumínio, vidro</w:t>
      </w:r>
      <w:r w:rsidR="00DE49ED">
        <w:rPr>
          <w:rFonts w:ascii="Times New Roman" w:hAnsi="Times New Roman" w:cs="Times New Roman"/>
          <w:sz w:val="24"/>
          <w:szCs w:val="24"/>
        </w:rPr>
        <w:t xml:space="preserve"> e etc. Como observa-se</w:t>
      </w:r>
      <w:r w:rsidR="00BC6B8D">
        <w:rPr>
          <w:rFonts w:ascii="Times New Roman" w:hAnsi="Times New Roman" w:cs="Times New Roman"/>
          <w:sz w:val="24"/>
          <w:szCs w:val="24"/>
        </w:rPr>
        <w:t xml:space="preserve"> que o assunto sobre reciclagem entra em várias questões globais</w:t>
      </w:r>
      <w:r w:rsidR="009A18FC" w:rsidRPr="00A518C5">
        <w:rPr>
          <w:rFonts w:ascii="Times New Roman" w:hAnsi="Times New Roman" w:cs="Times New Roman"/>
          <w:sz w:val="24"/>
          <w:szCs w:val="24"/>
        </w:rPr>
        <w:t xml:space="preserve"> como </w:t>
      </w:r>
      <w:r w:rsidR="00DE49ED">
        <w:rPr>
          <w:rFonts w:ascii="Times New Roman" w:hAnsi="Times New Roman" w:cs="Times New Roman"/>
          <w:sz w:val="24"/>
          <w:szCs w:val="24"/>
        </w:rPr>
        <w:t>Ecolo</w:t>
      </w:r>
      <w:r w:rsidR="009A18FC" w:rsidRPr="00A518C5">
        <w:rPr>
          <w:rFonts w:ascii="Times New Roman" w:hAnsi="Times New Roman" w:cs="Times New Roman"/>
          <w:sz w:val="24"/>
          <w:szCs w:val="24"/>
        </w:rPr>
        <w:t>gia, Sustentabilidade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, </w:t>
      </w:r>
      <w:r w:rsidR="009A18FC" w:rsidRPr="00A518C5">
        <w:rPr>
          <w:rFonts w:ascii="Times New Roman" w:hAnsi="Times New Roman" w:cs="Times New Roman"/>
          <w:sz w:val="24"/>
          <w:szCs w:val="24"/>
        </w:rPr>
        <w:t xml:space="preserve">Gestão </w:t>
      </w:r>
      <w:r w:rsidR="002648DB" w:rsidRPr="00A518C5">
        <w:rPr>
          <w:rFonts w:ascii="Times New Roman" w:hAnsi="Times New Roman" w:cs="Times New Roman"/>
          <w:sz w:val="24"/>
          <w:szCs w:val="24"/>
        </w:rPr>
        <w:t>Ambiental e Cultural.</w:t>
      </w:r>
      <w:r w:rsidR="00BC6B8D">
        <w:rPr>
          <w:rFonts w:ascii="Times New Roman" w:hAnsi="Times New Roman" w:cs="Times New Roman"/>
          <w:sz w:val="24"/>
          <w:szCs w:val="24"/>
        </w:rPr>
        <w:t xml:space="preserve"> Para 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Portilho (2005) </w:t>
      </w:r>
      <w:r w:rsidR="00DE49ED">
        <w:rPr>
          <w:rFonts w:ascii="Times New Roman" w:hAnsi="Times New Roman" w:cs="Times New Roman"/>
          <w:sz w:val="24"/>
          <w:szCs w:val="24"/>
        </w:rPr>
        <w:t>‘</w:t>
      </w:r>
      <w:r w:rsidR="002648DB" w:rsidRPr="00A518C5">
        <w:rPr>
          <w:rFonts w:ascii="Times New Roman" w:hAnsi="Times New Roman" w:cs="Times New Roman"/>
          <w:sz w:val="24"/>
          <w:szCs w:val="24"/>
        </w:rPr>
        <w:t>define</w:t>
      </w:r>
      <w:r w:rsidR="00BC6B8D">
        <w:rPr>
          <w:rFonts w:ascii="Times New Roman" w:hAnsi="Times New Roman" w:cs="Times New Roman"/>
          <w:sz w:val="24"/>
          <w:szCs w:val="24"/>
        </w:rPr>
        <w:t xml:space="preserve"> que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 a </w:t>
      </w:r>
      <w:r w:rsidR="00BC6B8D">
        <w:rPr>
          <w:rFonts w:ascii="Times New Roman" w:hAnsi="Times New Roman" w:cs="Times New Roman"/>
          <w:sz w:val="24"/>
          <w:szCs w:val="24"/>
        </w:rPr>
        <w:t xml:space="preserve">reciclagem é uma questão sendo como 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a mais difícil de ser implantada e mudada, pois </w:t>
      </w:r>
      <w:r w:rsidR="00BC6B8D">
        <w:rPr>
          <w:rFonts w:ascii="Times New Roman" w:hAnsi="Times New Roman" w:cs="Times New Roman"/>
          <w:sz w:val="24"/>
          <w:szCs w:val="24"/>
        </w:rPr>
        <w:t xml:space="preserve">tem no jogo 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questões ambientais </w:t>
      </w:r>
      <w:r w:rsidR="00BC6B8D">
        <w:rPr>
          <w:rFonts w:ascii="Times New Roman" w:hAnsi="Times New Roman" w:cs="Times New Roman"/>
          <w:sz w:val="24"/>
          <w:szCs w:val="24"/>
        </w:rPr>
        <w:t xml:space="preserve">e geralmente 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são comumente </w:t>
      </w:r>
      <w:r w:rsidR="00B50A71" w:rsidRPr="00A518C5">
        <w:rPr>
          <w:rFonts w:ascii="Times New Roman" w:hAnsi="Times New Roman" w:cs="Times New Roman"/>
          <w:sz w:val="24"/>
          <w:szCs w:val="24"/>
        </w:rPr>
        <w:t>ignoradas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 pela sociedade</w:t>
      </w:r>
      <w:r w:rsidR="00DE49ED">
        <w:rPr>
          <w:rFonts w:ascii="Times New Roman" w:hAnsi="Times New Roman" w:cs="Times New Roman"/>
          <w:sz w:val="24"/>
          <w:szCs w:val="24"/>
        </w:rPr>
        <w:t>’, após o levantamento dos questionários,</w:t>
      </w:r>
      <w:r w:rsidR="00BC6B8D">
        <w:rPr>
          <w:rFonts w:ascii="Times New Roman" w:hAnsi="Times New Roman" w:cs="Times New Roman"/>
          <w:sz w:val="24"/>
          <w:szCs w:val="24"/>
        </w:rPr>
        <w:t xml:space="preserve"> os conteúdos que </w:t>
      </w:r>
      <w:r w:rsidR="00DE49ED">
        <w:rPr>
          <w:rFonts w:ascii="Times New Roman" w:hAnsi="Times New Roman" w:cs="Times New Roman"/>
          <w:sz w:val="24"/>
          <w:szCs w:val="24"/>
        </w:rPr>
        <w:t>são ministrados em sala,</w:t>
      </w:r>
      <w:r w:rsidR="00BC6B8D">
        <w:rPr>
          <w:rFonts w:ascii="Times New Roman" w:hAnsi="Times New Roman" w:cs="Times New Roman"/>
          <w:sz w:val="24"/>
          <w:szCs w:val="24"/>
        </w:rPr>
        <w:t xml:space="preserve"> serão </w:t>
      </w:r>
      <w:r w:rsidR="00DE49ED">
        <w:rPr>
          <w:rFonts w:ascii="Times New Roman" w:hAnsi="Times New Roman" w:cs="Times New Roman"/>
          <w:sz w:val="24"/>
          <w:szCs w:val="24"/>
        </w:rPr>
        <w:t>transformados em</w:t>
      </w:r>
      <w:r w:rsidR="00BC6B8D">
        <w:rPr>
          <w:rFonts w:ascii="Times New Roman" w:hAnsi="Times New Roman" w:cs="Times New Roman"/>
          <w:sz w:val="24"/>
          <w:szCs w:val="24"/>
        </w:rPr>
        <w:t xml:space="preserve"> prática</w:t>
      </w:r>
      <w:r w:rsidR="002D1D4A">
        <w:rPr>
          <w:rFonts w:ascii="Times New Roman" w:hAnsi="Times New Roman" w:cs="Times New Roman"/>
          <w:sz w:val="24"/>
          <w:szCs w:val="24"/>
        </w:rPr>
        <w:t xml:space="preserve"> com várias </w:t>
      </w:r>
      <w:r w:rsidR="00DE49ED">
        <w:rPr>
          <w:rFonts w:ascii="Times New Roman" w:hAnsi="Times New Roman" w:cs="Times New Roman"/>
          <w:sz w:val="24"/>
          <w:szCs w:val="24"/>
        </w:rPr>
        <w:t xml:space="preserve">ideias que surgiram de </w:t>
      </w:r>
      <w:r w:rsidR="002D1D4A">
        <w:rPr>
          <w:rFonts w:ascii="Times New Roman" w:hAnsi="Times New Roman" w:cs="Times New Roman"/>
          <w:sz w:val="24"/>
          <w:szCs w:val="24"/>
        </w:rPr>
        <w:t>empresas fictícias</w:t>
      </w:r>
      <w:r w:rsidR="00DE49ED">
        <w:rPr>
          <w:rFonts w:ascii="Times New Roman" w:hAnsi="Times New Roman" w:cs="Times New Roman"/>
          <w:sz w:val="24"/>
          <w:szCs w:val="24"/>
        </w:rPr>
        <w:t xml:space="preserve"> </w:t>
      </w:r>
      <w:r w:rsidR="002D1D4A">
        <w:rPr>
          <w:rFonts w:ascii="Times New Roman" w:hAnsi="Times New Roman" w:cs="Times New Roman"/>
          <w:sz w:val="24"/>
          <w:szCs w:val="24"/>
        </w:rPr>
        <w:t>e uma delas é a</w:t>
      </w:r>
      <w:r w:rsidR="00BC6B8D">
        <w:rPr>
          <w:rFonts w:ascii="Times New Roman" w:hAnsi="Times New Roman" w:cs="Times New Roman"/>
          <w:sz w:val="24"/>
          <w:szCs w:val="24"/>
        </w:rPr>
        <w:t xml:space="preserve"> ECOLPAR</w:t>
      </w:r>
      <w:r w:rsidR="00DE49ED">
        <w:rPr>
          <w:rFonts w:ascii="Times New Roman" w:hAnsi="Times New Roman" w:cs="Times New Roman"/>
          <w:sz w:val="24"/>
          <w:szCs w:val="24"/>
        </w:rPr>
        <w:t>, que na apresentação final mostrou resultados ótimos no tocante à comunicação e no empreendedorismo. A</w:t>
      </w:r>
      <w:r w:rsidR="00BC6B8D">
        <w:rPr>
          <w:rFonts w:ascii="Times New Roman" w:hAnsi="Times New Roman" w:cs="Times New Roman"/>
          <w:sz w:val="24"/>
          <w:szCs w:val="24"/>
        </w:rPr>
        <w:t xml:space="preserve"> comunicação</w:t>
      </w:r>
      <w:r w:rsidR="00DE49ED">
        <w:rPr>
          <w:rFonts w:ascii="Times New Roman" w:hAnsi="Times New Roman" w:cs="Times New Roman"/>
          <w:sz w:val="24"/>
          <w:szCs w:val="24"/>
        </w:rPr>
        <w:t xml:space="preserve"> e o olhar de empreender que envolvem as empresas fictícias do primeiro semestre de Administração serão observadas e avaliadas</w:t>
      </w:r>
      <w:r w:rsidR="00BC6B8D">
        <w:rPr>
          <w:rFonts w:ascii="Times New Roman" w:hAnsi="Times New Roman" w:cs="Times New Roman"/>
          <w:sz w:val="24"/>
          <w:szCs w:val="24"/>
        </w:rPr>
        <w:t xml:space="preserve"> </w:t>
      </w:r>
      <w:r w:rsidR="00AE07C1">
        <w:rPr>
          <w:rFonts w:ascii="Times New Roman" w:hAnsi="Times New Roman" w:cs="Times New Roman"/>
          <w:sz w:val="24"/>
          <w:szCs w:val="24"/>
        </w:rPr>
        <w:t>na culminância da disciplina com a apresentação de uma Feira Cultural com o nome escolhido pela turma de FAITEC</w:t>
      </w:r>
      <w:r w:rsidR="00BC6B8D">
        <w:rPr>
          <w:rFonts w:ascii="Times New Roman" w:hAnsi="Times New Roman" w:cs="Times New Roman"/>
          <w:sz w:val="24"/>
          <w:szCs w:val="24"/>
        </w:rPr>
        <w:t xml:space="preserve"> </w:t>
      </w:r>
      <w:r w:rsidR="002D1D4A">
        <w:rPr>
          <w:rFonts w:ascii="Times New Roman" w:hAnsi="Times New Roman" w:cs="Times New Roman"/>
          <w:sz w:val="24"/>
          <w:szCs w:val="24"/>
        </w:rPr>
        <w:t>–</w:t>
      </w:r>
      <w:r w:rsidR="00BC6B8D">
        <w:rPr>
          <w:rFonts w:ascii="Times New Roman" w:hAnsi="Times New Roman" w:cs="Times New Roman"/>
          <w:sz w:val="24"/>
          <w:szCs w:val="24"/>
        </w:rPr>
        <w:t xml:space="preserve"> </w:t>
      </w:r>
      <w:r w:rsidR="00DE49ED">
        <w:rPr>
          <w:rFonts w:ascii="Times New Roman" w:hAnsi="Times New Roman" w:cs="Times New Roman"/>
          <w:sz w:val="24"/>
          <w:szCs w:val="24"/>
        </w:rPr>
        <w:t>Feira Acadêmica de Inovação e Tecnologia, no ano de 2019/01</w:t>
      </w:r>
      <w:r w:rsidR="002648DB" w:rsidRPr="00A518C5">
        <w:rPr>
          <w:rFonts w:ascii="Times New Roman" w:hAnsi="Times New Roman" w:cs="Times New Roman"/>
          <w:sz w:val="24"/>
          <w:szCs w:val="24"/>
        </w:rPr>
        <w:t xml:space="preserve">. </w:t>
      </w:r>
      <w:r w:rsidR="00B50A71" w:rsidRPr="00A518C5">
        <w:rPr>
          <w:rFonts w:ascii="Times New Roman" w:hAnsi="Times New Roman" w:cs="Times New Roman"/>
          <w:sz w:val="24"/>
          <w:szCs w:val="24"/>
        </w:rPr>
        <w:t xml:space="preserve">Na </w:t>
      </w:r>
      <w:r w:rsidR="001C5A51">
        <w:rPr>
          <w:rFonts w:ascii="Times New Roman" w:hAnsi="Times New Roman" w:cs="Times New Roman"/>
          <w:sz w:val="24"/>
          <w:szCs w:val="24"/>
        </w:rPr>
        <w:t>disciplina citada acima</w:t>
      </w:r>
      <w:r w:rsidR="00B50A71" w:rsidRPr="00A518C5">
        <w:rPr>
          <w:rFonts w:ascii="Times New Roman" w:hAnsi="Times New Roman" w:cs="Times New Roman"/>
          <w:sz w:val="24"/>
          <w:szCs w:val="24"/>
        </w:rPr>
        <w:t xml:space="preserve"> grande </w:t>
      </w:r>
      <w:r w:rsidR="001C5A51">
        <w:rPr>
          <w:rFonts w:ascii="Times New Roman" w:hAnsi="Times New Roman" w:cs="Times New Roman"/>
          <w:sz w:val="24"/>
          <w:szCs w:val="24"/>
        </w:rPr>
        <w:t>são os desafios a serem alcançados</w:t>
      </w:r>
      <w:r w:rsidR="00B07B8A">
        <w:rPr>
          <w:rFonts w:ascii="Times New Roman" w:hAnsi="Times New Roman" w:cs="Times New Roman"/>
          <w:sz w:val="24"/>
          <w:szCs w:val="24"/>
        </w:rPr>
        <w:t>, pois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B50A71" w:rsidRPr="00A518C5">
        <w:rPr>
          <w:rFonts w:ascii="Times New Roman" w:hAnsi="Times New Roman" w:cs="Times New Roman"/>
          <w:sz w:val="24"/>
          <w:szCs w:val="24"/>
        </w:rPr>
        <w:t xml:space="preserve"> as divergências são normais em ambientes no qual a açã</w:t>
      </w:r>
      <w:r w:rsidR="002D1D4A">
        <w:rPr>
          <w:rFonts w:ascii="Times New Roman" w:hAnsi="Times New Roman" w:cs="Times New Roman"/>
          <w:sz w:val="24"/>
          <w:szCs w:val="24"/>
        </w:rPr>
        <w:t>o empreendedora se faz presente vindo de encontro</w:t>
      </w:r>
      <w:r w:rsidR="00B50A71" w:rsidRPr="00A518C5">
        <w:rPr>
          <w:rFonts w:ascii="Times New Roman" w:hAnsi="Times New Roman" w:cs="Times New Roman"/>
          <w:sz w:val="24"/>
          <w:szCs w:val="24"/>
        </w:rPr>
        <w:t xml:space="preserve"> </w:t>
      </w:r>
      <w:r w:rsidR="002D1D4A">
        <w:rPr>
          <w:rFonts w:ascii="Times New Roman" w:hAnsi="Times New Roman" w:cs="Times New Roman"/>
          <w:sz w:val="24"/>
          <w:szCs w:val="24"/>
        </w:rPr>
        <w:t>com ide</w:t>
      </w:r>
      <w:r w:rsidR="00B50A71" w:rsidRPr="00A518C5">
        <w:rPr>
          <w:rFonts w:ascii="Times New Roman" w:hAnsi="Times New Roman" w:cs="Times New Roman"/>
          <w:sz w:val="24"/>
          <w:szCs w:val="24"/>
        </w:rPr>
        <w:t xml:space="preserve">ias </w:t>
      </w:r>
      <w:r w:rsidR="002D1D4A">
        <w:rPr>
          <w:rFonts w:ascii="Times New Roman" w:hAnsi="Times New Roman" w:cs="Times New Roman"/>
          <w:sz w:val="24"/>
          <w:szCs w:val="24"/>
        </w:rPr>
        <w:t>e opiniões diferentes de um indiví</w:t>
      </w:r>
      <w:r w:rsidR="00B50A71" w:rsidRPr="00A518C5">
        <w:rPr>
          <w:rFonts w:ascii="Times New Roman" w:hAnsi="Times New Roman" w:cs="Times New Roman"/>
          <w:sz w:val="24"/>
          <w:szCs w:val="24"/>
        </w:rPr>
        <w:t>duo para o outro, fazendo com que o gerenciamento do grupo se torne um desafio (FERREIRA; MALHEIROS, 2016).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A preocupação com </w:t>
      </w:r>
      <w:r w:rsidR="002D1D4A">
        <w:rPr>
          <w:rFonts w:ascii="Times New Roman" w:hAnsi="Times New Roman" w:cs="Times New Roman"/>
          <w:sz w:val="24"/>
          <w:szCs w:val="24"/>
        </w:rPr>
        <w:t>as inovações sustentáveis tem-</w:t>
      </w:r>
      <w:r w:rsidR="00757A53" w:rsidRPr="00A518C5">
        <w:rPr>
          <w:rFonts w:ascii="Times New Roman" w:hAnsi="Times New Roman" w:cs="Times New Roman"/>
          <w:sz w:val="24"/>
          <w:szCs w:val="24"/>
        </w:rPr>
        <w:t>se eleva</w:t>
      </w:r>
      <w:r w:rsidR="002D1D4A">
        <w:rPr>
          <w:rFonts w:ascii="Times New Roman" w:hAnsi="Times New Roman" w:cs="Times New Roman"/>
          <w:sz w:val="24"/>
          <w:szCs w:val="24"/>
        </w:rPr>
        <w:t xml:space="preserve">do nesses últimos anos, devido a um olhar que as sociedades estão tendo </w:t>
      </w:r>
      <w:r w:rsidR="00757A53" w:rsidRPr="00A518C5">
        <w:rPr>
          <w:rFonts w:ascii="Times New Roman" w:hAnsi="Times New Roman" w:cs="Times New Roman"/>
          <w:sz w:val="24"/>
          <w:szCs w:val="24"/>
        </w:rPr>
        <w:t>na área sustentável</w:t>
      </w:r>
      <w:r w:rsidR="002D1D4A">
        <w:rPr>
          <w:rFonts w:ascii="Times New Roman" w:hAnsi="Times New Roman" w:cs="Times New Roman"/>
          <w:sz w:val="24"/>
          <w:szCs w:val="24"/>
        </w:rPr>
        <w:t xml:space="preserve"> para um mundo empreendedor. A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cada dia </w:t>
      </w:r>
      <w:r w:rsidR="002D1D4A" w:rsidRPr="00A518C5">
        <w:rPr>
          <w:rFonts w:ascii="Times New Roman" w:hAnsi="Times New Roman" w:cs="Times New Roman"/>
          <w:sz w:val="24"/>
          <w:szCs w:val="24"/>
        </w:rPr>
        <w:t>as práticas sustentáveis nas empresas têm levado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muitas críti</w:t>
      </w:r>
      <w:r w:rsidR="002D1D4A">
        <w:rPr>
          <w:rFonts w:ascii="Times New Roman" w:hAnsi="Times New Roman" w:cs="Times New Roman"/>
          <w:sz w:val="24"/>
          <w:szCs w:val="24"/>
        </w:rPr>
        <w:t>cas por parte destes indivíduos e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empreendimentos nesta área tem sido </w:t>
      </w:r>
      <w:r w:rsidR="002D1D4A">
        <w:rPr>
          <w:rFonts w:ascii="Times New Roman" w:hAnsi="Times New Roman" w:cs="Times New Roman"/>
          <w:sz w:val="24"/>
          <w:szCs w:val="24"/>
        </w:rPr>
        <w:t xml:space="preserve">de grande </w:t>
      </w:r>
      <w:r w:rsidR="00757A53" w:rsidRPr="00A518C5">
        <w:rPr>
          <w:rFonts w:ascii="Times New Roman" w:hAnsi="Times New Roman" w:cs="Times New Roman"/>
          <w:sz w:val="24"/>
          <w:szCs w:val="24"/>
        </w:rPr>
        <w:t>interesse por muitos empreendedores (</w:t>
      </w:r>
      <w:r w:rsidR="00E17E5C" w:rsidRPr="00A518C5">
        <w:rPr>
          <w:rFonts w:ascii="Times New Roman" w:hAnsi="Times New Roman" w:cs="Times New Roman"/>
          <w:sz w:val="24"/>
          <w:szCs w:val="24"/>
        </w:rPr>
        <w:t xml:space="preserve">PORTILHO, 2005; </w:t>
      </w:r>
      <w:r w:rsidR="00757A53" w:rsidRPr="00A518C5">
        <w:rPr>
          <w:rFonts w:ascii="Times New Roman" w:hAnsi="Times New Roman" w:cs="Times New Roman"/>
          <w:sz w:val="24"/>
          <w:szCs w:val="24"/>
        </w:rPr>
        <w:t>ARGENTI, 2014). Com tudo</w:t>
      </w:r>
      <w:r w:rsidR="001C5A51">
        <w:rPr>
          <w:rFonts w:ascii="Times New Roman" w:hAnsi="Times New Roman" w:cs="Times New Roman"/>
          <w:sz w:val="24"/>
          <w:szCs w:val="24"/>
        </w:rPr>
        <w:t>, a elevação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de atividades empreendedoras no mercado e nas universidades</w:t>
      </w:r>
      <w:r w:rsidR="001C5A51">
        <w:rPr>
          <w:rFonts w:ascii="Times New Roman" w:hAnsi="Times New Roman" w:cs="Times New Roman"/>
          <w:sz w:val="24"/>
          <w:szCs w:val="24"/>
        </w:rPr>
        <w:t xml:space="preserve"> é de grande importância, uma vez que </w:t>
      </w:r>
      <w:r w:rsidR="00757A53" w:rsidRPr="00A518C5">
        <w:rPr>
          <w:rFonts w:ascii="Times New Roman" w:hAnsi="Times New Roman" w:cs="Times New Roman"/>
          <w:sz w:val="24"/>
          <w:szCs w:val="24"/>
        </w:rPr>
        <w:t>jovens acadêmicos estão dispostos a elaborar projetos e práticas que se encaixam na necessidade do mercado (LOPES, 2010</w:t>
      </w:r>
      <w:r w:rsidR="00B07B8A">
        <w:rPr>
          <w:rFonts w:ascii="Times New Roman" w:hAnsi="Times New Roman" w:cs="Times New Roman"/>
          <w:sz w:val="24"/>
          <w:szCs w:val="24"/>
        </w:rPr>
        <w:t>; MOURA</w:t>
      </w:r>
      <w:r w:rsidR="004E2E91" w:rsidRPr="00A518C5">
        <w:rPr>
          <w:rFonts w:ascii="Times New Roman" w:hAnsi="Times New Roman" w:cs="Times New Roman"/>
          <w:sz w:val="24"/>
          <w:szCs w:val="24"/>
        </w:rPr>
        <w:t>, 2019</w:t>
      </w:r>
      <w:r w:rsidR="002D1D4A">
        <w:rPr>
          <w:rFonts w:ascii="Times New Roman" w:hAnsi="Times New Roman" w:cs="Times New Roman"/>
          <w:sz w:val="24"/>
          <w:szCs w:val="24"/>
        </w:rPr>
        <w:t>). A</w:t>
      </w:r>
      <w:r w:rsidR="00757A53" w:rsidRPr="00A518C5">
        <w:rPr>
          <w:rFonts w:ascii="Times New Roman" w:hAnsi="Times New Roman" w:cs="Times New Roman"/>
          <w:sz w:val="24"/>
          <w:szCs w:val="24"/>
        </w:rPr>
        <w:t>s dificuldades a serem encontradas são inevitáveis, princi</w:t>
      </w:r>
      <w:r w:rsidR="002D1D4A">
        <w:rPr>
          <w:rFonts w:ascii="Times New Roman" w:hAnsi="Times New Roman" w:cs="Times New Roman"/>
          <w:sz w:val="24"/>
          <w:szCs w:val="24"/>
        </w:rPr>
        <w:t>palmente no processo de conscientização em longo prazo que já se encontra</w:t>
      </w:r>
      <w:r w:rsidR="001C5A51">
        <w:rPr>
          <w:rFonts w:ascii="Times New Roman" w:hAnsi="Times New Roman" w:cs="Times New Roman"/>
          <w:sz w:val="24"/>
          <w:szCs w:val="24"/>
        </w:rPr>
        <w:t>m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déficit</w:t>
      </w:r>
      <w:r w:rsidR="002D1D4A">
        <w:rPr>
          <w:rFonts w:ascii="Times New Roman" w:hAnsi="Times New Roman" w:cs="Times New Roman"/>
          <w:sz w:val="24"/>
          <w:szCs w:val="24"/>
        </w:rPr>
        <w:t>s há algum tempo, cabendo então à</w:t>
      </w:r>
      <w:r w:rsidR="00757A53" w:rsidRPr="00A518C5">
        <w:rPr>
          <w:rFonts w:ascii="Times New Roman" w:hAnsi="Times New Roman" w:cs="Times New Roman"/>
          <w:sz w:val="24"/>
          <w:szCs w:val="24"/>
        </w:rPr>
        <w:t>s mudanças</w:t>
      </w:r>
      <w:r w:rsidR="002D1D4A">
        <w:rPr>
          <w:rFonts w:ascii="Times New Roman" w:hAnsi="Times New Roman" w:cs="Times New Roman"/>
          <w:sz w:val="24"/>
          <w:szCs w:val="24"/>
        </w:rPr>
        <w:t xml:space="preserve"> de posturas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acontecer</w:t>
      </w:r>
      <w:r w:rsidR="001C5A51">
        <w:rPr>
          <w:rFonts w:ascii="Times New Roman" w:hAnsi="Times New Roman" w:cs="Times New Roman"/>
          <w:sz w:val="24"/>
          <w:szCs w:val="24"/>
        </w:rPr>
        <w:t>em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de maneira</w:t>
      </w:r>
      <w:r w:rsidR="001C5A51">
        <w:rPr>
          <w:rFonts w:ascii="Times New Roman" w:hAnsi="Times New Roman" w:cs="Times New Roman"/>
          <w:sz w:val="24"/>
          <w:szCs w:val="24"/>
        </w:rPr>
        <w:t xml:space="preserve"> gradativa e devagar, para</w:t>
      </w:r>
      <w:r w:rsidR="002D1D4A">
        <w:rPr>
          <w:rFonts w:ascii="Times New Roman" w:hAnsi="Times New Roman" w:cs="Times New Roman"/>
          <w:sz w:val="24"/>
          <w:szCs w:val="24"/>
        </w:rPr>
        <w:t xml:space="preserve"> </w:t>
      </w:r>
      <w:r w:rsidR="002E69F2">
        <w:rPr>
          <w:rFonts w:ascii="Times New Roman" w:hAnsi="Times New Roman" w:cs="Times New Roman"/>
          <w:sz w:val="24"/>
          <w:szCs w:val="24"/>
        </w:rPr>
        <w:t>n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um futuro próximo </w:t>
      </w:r>
      <w:r w:rsidR="002D1D4A">
        <w:rPr>
          <w:rFonts w:ascii="Times New Roman" w:hAnsi="Times New Roman" w:cs="Times New Roman"/>
          <w:sz w:val="24"/>
          <w:szCs w:val="24"/>
        </w:rPr>
        <w:t>essas</w:t>
      </w:r>
      <w:r w:rsidR="002E69F2">
        <w:rPr>
          <w:rFonts w:ascii="Times New Roman" w:hAnsi="Times New Roman" w:cs="Times New Roman"/>
          <w:sz w:val="24"/>
          <w:szCs w:val="24"/>
        </w:rPr>
        <w:t xml:space="preserve"> ações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seja</w:t>
      </w:r>
      <w:r w:rsidR="002D1D4A">
        <w:rPr>
          <w:rFonts w:ascii="Times New Roman" w:hAnsi="Times New Roman" w:cs="Times New Roman"/>
          <w:sz w:val="24"/>
          <w:szCs w:val="24"/>
        </w:rPr>
        <w:t>m</w:t>
      </w:r>
      <w:r w:rsidR="00757A53" w:rsidRPr="00A518C5">
        <w:rPr>
          <w:rFonts w:ascii="Times New Roman" w:hAnsi="Times New Roman" w:cs="Times New Roman"/>
          <w:sz w:val="24"/>
          <w:szCs w:val="24"/>
        </w:rPr>
        <w:t xml:space="preserve"> outra</w:t>
      </w:r>
      <w:r w:rsidR="001C5A51">
        <w:rPr>
          <w:rFonts w:ascii="Times New Roman" w:hAnsi="Times New Roman" w:cs="Times New Roman"/>
          <w:sz w:val="24"/>
          <w:szCs w:val="24"/>
        </w:rPr>
        <w:t>s</w:t>
      </w:r>
      <w:r w:rsidR="00B07B8A">
        <w:rPr>
          <w:rFonts w:ascii="Times New Roman" w:hAnsi="Times New Roman" w:cs="Times New Roman"/>
          <w:sz w:val="24"/>
          <w:szCs w:val="24"/>
        </w:rPr>
        <w:t xml:space="preserve"> (GOMES, 2005).</w:t>
      </w:r>
      <w:r w:rsidR="00FF75A5" w:rsidRPr="00A5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8DB" w:rsidRPr="00A518C5" w:rsidRDefault="002D1D4A" w:rsidP="00433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8FC" w:rsidRPr="00A518C5" w:rsidRDefault="00A518C5" w:rsidP="0017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Procedimentos Metodológicos</w:t>
      </w:r>
    </w:p>
    <w:p w:rsidR="00D03E83" w:rsidRDefault="004A2F14" w:rsidP="002E6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C5">
        <w:rPr>
          <w:rFonts w:ascii="Times New Roman" w:hAnsi="Times New Roman" w:cs="Times New Roman"/>
          <w:sz w:val="24"/>
          <w:szCs w:val="24"/>
        </w:rPr>
        <w:t xml:space="preserve">A metodologia de pesquisa utilizada foi </w:t>
      </w:r>
      <w:r w:rsidR="00493351" w:rsidRPr="00A518C5">
        <w:rPr>
          <w:rFonts w:ascii="Times New Roman" w:hAnsi="Times New Roman" w:cs="Times New Roman"/>
          <w:sz w:val="24"/>
          <w:szCs w:val="24"/>
        </w:rPr>
        <w:t>à</w:t>
      </w:r>
      <w:r w:rsidRPr="00A518C5">
        <w:rPr>
          <w:rFonts w:ascii="Times New Roman" w:hAnsi="Times New Roman" w:cs="Times New Roman"/>
          <w:sz w:val="24"/>
          <w:szCs w:val="24"/>
        </w:rPr>
        <w:t xml:space="preserve"> qualitativa</w:t>
      </w:r>
      <w:r w:rsidR="00661F7F" w:rsidRPr="00A518C5">
        <w:rPr>
          <w:rFonts w:ascii="Times New Roman" w:hAnsi="Times New Roman" w:cs="Times New Roman"/>
          <w:sz w:val="24"/>
          <w:szCs w:val="24"/>
        </w:rPr>
        <w:t xml:space="preserve"> descritiva</w:t>
      </w:r>
      <w:r w:rsidRPr="00A518C5">
        <w:rPr>
          <w:rFonts w:ascii="Times New Roman" w:hAnsi="Times New Roman" w:cs="Times New Roman"/>
          <w:sz w:val="24"/>
          <w:szCs w:val="24"/>
        </w:rPr>
        <w:t>, que teve como objetivo analisar os objetos estudados na disciplina</w:t>
      </w:r>
      <w:r w:rsidR="00D03E83">
        <w:rPr>
          <w:rFonts w:ascii="Times New Roman" w:hAnsi="Times New Roman" w:cs="Times New Roman"/>
          <w:sz w:val="24"/>
          <w:szCs w:val="24"/>
        </w:rPr>
        <w:t xml:space="preserve"> de comunicação empresarial</w:t>
      </w:r>
      <w:r w:rsidRPr="00A518C5">
        <w:rPr>
          <w:rFonts w:ascii="Times New Roman" w:hAnsi="Times New Roman" w:cs="Times New Roman"/>
          <w:sz w:val="24"/>
          <w:szCs w:val="24"/>
        </w:rPr>
        <w:t>, para alavancar a criação de uma empresa denominada ECOLPAR</w:t>
      </w:r>
      <w:r w:rsidR="00D03E83">
        <w:rPr>
          <w:rFonts w:ascii="Times New Roman" w:hAnsi="Times New Roman" w:cs="Times New Roman"/>
          <w:sz w:val="24"/>
          <w:szCs w:val="24"/>
        </w:rPr>
        <w:t xml:space="preserve"> através da Metodologia Ativa</w:t>
      </w:r>
      <w:r w:rsidRPr="00A518C5">
        <w:rPr>
          <w:rFonts w:ascii="Times New Roman" w:hAnsi="Times New Roman" w:cs="Times New Roman"/>
          <w:sz w:val="24"/>
          <w:szCs w:val="24"/>
        </w:rPr>
        <w:t xml:space="preserve">. </w:t>
      </w:r>
      <w:r w:rsidR="001F2CB9" w:rsidRPr="00A518C5">
        <w:rPr>
          <w:rFonts w:ascii="Times New Roman" w:hAnsi="Times New Roman" w:cs="Times New Roman"/>
          <w:sz w:val="24"/>
          <w:szCs w:val="24"/>
        </w:rPr>
        <w:t>De Acordo com Sampieri (2006</w:t>
      </w:r>
      <w:r w:rsidR="00EE6483" w:rsidRPr="00A518C5">
        <w:rPr>
          <w:rFonts w:ascii="Times New Roman" w:hAnsi="Times New Roman" w:cs="Times New Roman"/>
          <w:sz w:val="24"/>
          <w:szCs w:val="24"/>
        </w:rPr>
        <w:t xml:space="preserve">) esse método procura descrever conceitos, fenômenos, relações e comportamentos tanto físico como social. </w:t>
      </w:r>
      <w:r w:rsidR="00661F7F" w:rsidRPr="00A518C5">
        <w:rPr>
          <w:rFonts w:ascii="Times New Roman" w:hAnsi="Times New Roman" w:cs="Times New Roman"/>
          <w:sz w:val="24"/>
          <w:szCs w:val="24"/>
        </w:rPr>
        <w:t>Em uma situação na</w:t>
      </w:r>
      <w:r w:rsidR="00D03E83">
        <w:rPr>
          <w:rFonts w:ascii="Times New Roman" w:hAnsi="Times New Roman" w:cs="Times New Roman"/>
          <w:sz w:val="24"/>
          <w:szCs w:val="24"/>
        </w:rPr>
        <w:t>s</w:t>
      </w:r>
      <w:r w:rsidR="00661F7F" w:rsidRPr="00A518C5">
        <w:rPr>
          <w:rFonts w:ascii="Times New Roman" w:hAnsi="Times New Roman" w:cs="Times New Roman"/>
          <w:sz w:val="24"/>
          <w:szCs w:val="24"/>
        </w:rPr>
        <w:t xml:space="preserve"> quais </w:t>
      </w:r>
      <w:r w:rsidR="00D03E83">
        <w:rPr>
          <w:rFonts w:ascii="Times New Roman" w:hAnsi="Times New Roman" w:cs="Times New Roman"/>
          <w:sz w:val="24"/>
          <w:szCs w:val="24"/>
        </w:rPr>
        <w:t>os alunos</w:t>
      </w:r>
      <w:r w:rsidR="00661F7F" w:rsidRPr="00A518C5">
        <w:rPr>
          <w:rFonts w:ascii="Times New Roman" w:hAnsi="Times New Roman" w:cs="Times New Roman"/>
          <w:sz w:val="24"/>
          <w:szCs w:val="24"/>
        </w:rPr>
        <w:t xml:space="preserve"> se unem para criar algo</w:t>
      </w:r>
      <w:r w:rsidR="00D03E83">
        <w:rPr>
          <w:rFonts w:ascii="Times New Roman" w:hAnsi="Times New Roman" w:cs="Times New Roman"/>
          <w:sz w:val="24"/>
          <w:szCs w:val="24"/>
        </w:rPr>
        <w:t xml:space="preserve"> novo e empreendedor. As análises são</w:t>
      </w:r>
      <w:r w:rsidR="00661F7F" w:rsidRPr="00A518C5">
        <w:rPr>
          <w:rFonts w:ascii="Times New Roman" w:hAnsi="Times New Roman" w:cs="Times New Roman"/>
          <w:sz w:val="24"/>
          <w:szCs w:val="24"/>
        </w:rPr>
        <w:t xml:space="preserve"> feitas de forma diferente</w:t>
      </w:r>
      <w:r w:rsidR="00D03E83">
        <w:rPr>
          <w:rFonts w:ascii="Times New Roman" w:hAnsi="Times New Roman" w:cs="Times New Roman"/>
          <w:sz w:val="24"/>
          <w:szCs w:val="24"/>
        </w:rPr>
        <w:t xml:space="preserve">, os alunos passam de agentes passivos para agentes ativos, ou seja, ao invés de trazer resultados prontos eles vão à busca do resultado e colocar em prática tudo que foi ensinado em sala, numa prática empreendedora, assim, </w:t>
      </w:r>
      <w:r w:rsidR="002E69F2">
        <w:rPr>
          <w:rFonts w:ascii="Times New Roman" w:hAnsi="Times New Roman" w:cs="Times New Roman"/>
          <w:sz w:val="24"/>
          <w:szCs w:val="24"/>
        </w:rPr>
        <w:t>tenta</w:t>
      </w:r>
      <w:r w:rsidR="00D03E83">
        <w:rPr>
          <w:rFonts w:ascii="Times New Roman" w:hAnsi="Times New Roman" w:cs="Times New Roman"/>
          <w:sz w:val="24"/>
          <w:szCs w:val="24"/>
        </w:rPr>
        <w:t xml:space="preserve"> demonstrar</w:t>
      </w:r>
      <w:r w:rsidR="00661F7F" w:rsidRPr="00A518C5">
        <w:rPr>
          <w:rFonts w:ascii="Times New Roman" w:hAnsi="Times New Roman" w:cs="Times New Roman"/>
          <w:sz w:val="24"/>
          <w:szCs w:val="24"/>
        </w:rPr>
        <w:t xml:space="preserve"> ao máximo o que se aconteceu</w:t>
      </w:r>
      <w:r w:rsidR="00D03E83">
        <w:rPr>
          <w:rFonts w:ascii="Times New Roman" w:hAnsi="Times New Roman" w:cs="Times New Roman"/>
          <w:sz w:val="24"/>
          <w:szCs w:val="24"/>
        </w:rPr>
        <w:t xml:space="preserve"> e aprenderam</w:t>
      </w:r>
      <w:r w:rsidR="00661F7F" w:rsidRPr="00A518C5">
        <w:rPr>
          <w:rFonts w:ascii="Times New Roman" w:hAnsi="Times New Roman" w:cs="Times New Roman"/>
          <w:sz w:val="24"/>
          <w:szCs w:val="24"/>
        </w:rPr>
        <w:t xml:space="preserve"> (SAMPIERI 2006). </w:t>
      </w:r>
      <w:r w:rsidR="00FE57D5" w:rsidRPr="00A518C5">
        <w:rPr>
          <w:rFonts w:ascii="Times New Roman" w:hAnsi="Times New Roman" w:cs="Times New Roman"/>
          <w:sz w:val="24"/>
          <w:szCs w:val="24"/>
        </w:rPr>
        <w:t xml:space="preserve">Este estudo pretende descrever e medir informações que foram feitas em conjunto, na qual os resultados são descritos de forma informal, passando e relatando os conceitos envolvidos </w:t>
      </w:r>
      <w:r w:rsidR="002C30EF" w:rsidRPr="00A518C5">
        <w:rPr>
          <w:rFonts w:ascii="Times New Roman" w:hAnsi="Times New Roman" w:cs="Times New Roman"/>
          <w:sz w:val="24"/>
          <w:szCs w:val="24"/>
        </w:rPr>
        <w:t>(SAMPIERI 2006).</w:t>
      </w:r>
      <w:r w:rsidR="00D03E83">
        <w:rPr>
          <w:rFonts w:ascii="Times New Roman" w:hAnsi="Times New Roman" w:cs="Times New Roman"/>
          <w:sz w:val="24"/>
          <w:szCs w:val="24"/>
        </w:rPr>
        <w:t xml:space="preserve"> Para</w:t>
      </w:r>
      <w:r w:rsidR="00EB1D30" w:rsidRPr="00A518C5">
        <w:rPr>
          <w:rFonts w:ascii="Times New Roman" w:hAnsi="Times New Roman" w:cs="Times New Roman"/>
          <w:sz w:val="24"/>
          <w:szCs w:val="24"/>
        </w:rPr>
        <w:t xml:space="preserve"> Gil (2</w:t>
      </w:r>
      <w:r w:rsidR="00D03E83">
        <w:rPr>
          <w:rFonts w:ascii="Times New Roman" w:hAnsi="Times New Roman" w:cs="Times New Roman"/>
          <w:sz w:val="24"/>
          <w:szCs w:val="24"/>
        </w:rPr>
        <w:t>010) defini</w:t>
      </w:r>
      <w:r w:rsidR="00EB1D30" w:rsidRPr="00A518C5">
        <w:rPr>
          <w:rFonts w:ascii="Times New Roman" w:hAnsi="Times New Roman" w:cs="Times New Roman"/>
          <w:sz w:val="24"/>
          <w:szCs w:val="24"/>
        </w:rPr>
        <w:t xml:space="preserve"> a metodologia de pesquisa como a forma de se entender os processos realizados em um trabalho</w:t>
      </w:r>
      <w:r w:rsidR="00D03E83">
        <w:rPr>
          <w:rFonts w:ascii="Times New Roman" w:hAnsi="Times New Roman" w:cs="Times New Roman"/>
          <w:sz w:val="24"/>
          <w:szCs w:val="24"/>
        </w:rPr>
        <w:t>,</w:t>
      </w:r>
      <w:r w:rsidR="00EB1D30" w:rsidRPr="00A518C5">
        <w:rPr>
          <w:rFonts w:ascii="Times New Roman" w:hAnsi="Times New Roman" w:cs="Times New Roman"/>
          <w:sz w:val="24"/>
          <w:szCs w:val="24"/>
        </w:rPr>
        <w:t xml:space="preserve"> </w:t>
      </w:r>
      <w:r w:rsidR="001C5A51" w:rsidRPr="00A518C5">
        <w:rPr>
          <w:rFonts w:ascii="Times New Roman" w:hAnsi="Times New Roman" w:cs="Times New Roman"/>
          <w:sz w:val="24"/>
          <w:szCs w:val="24"/>
        </w:rPr>
        <w:t>sejam</w:t>
      </w:r>
      <w:r w:rsidR="001C5A51">
        <w:rPr>
          <w:rFonts w:ascii="Times New Roman" w:hAnsi="Times New Roman" w:cs="Times New Roman"/>
          <w:sz w:val="24"/>
          <w:szCs w:val="24"/>
        </w:rPr>
        <w:t xml:space="preserve"> cientí</w:t>
      </w:r>
      <w:r w:rsidR="00EB1D30" w:rsidRPr="00A518C5">
        <w:rPr>
          <w:rFonts w:ascii="Times New Roman" w:hAnsi="Times New Roman" w:cs="Times New Roman"/>
          <w:sz w:val="24"/>
          <w:szCs w:val="24"/>
        </w:rPr>
        <w:t>fico</w:t>
      </w:r>
      <w:r w:rsidR="001C5A51">
        <w:rPr>
          <w:rFonts w:ascii="Times New Roman" w:hAnsi="Times New Roman" w:cs="Times New Roman"/>
          <w:sz w:val="24"/>
          <w:szCs w:val="24"/>
        </w:rPr>
        <w:t>s</w:t>
      </w:r>
      <w:r w:rsidR="00EB1D30" w:rsidRPr="00A518C5">
        <w:rPr>
          <w:rFonts w:ascii="Times New Roman" w:hAnsi="Times New Roman" w:cs="Times New Roman"/>
          <w:sz w:val="24"/>
          <w:szCs w:val="24"/>
        </w:rPr>
        <w:t xml:space="preserve"> ou em conjunto, onde são usadas técnicas específicas para sua elaboração.  </w:t>
      </w:r>
      <w:r w:rsidR="001D4938">
        <w:rPr>
          <w:rFonts w:ascii="Times New Roman" w:hAnsi="Times New Roman" w:cs="Times New Roman"/>
          <w:sz w:val="24"/>
          <w:szCs w:val="24"/>
        </w:rPr>
        <w:t>A metodologia de pesquisa sobre negócios</w:t>
      </w:r>
      <w:r w:rsidR="00DA479E">
        <w:rPr>
          <w:rFonts w:ascii="Times New Roman" w:hAnsi="Times New Roman" w:cs="Times New Roman"/>
          <w:sz w:val="24"/>
          <w:szCs w:val="24"/>
        </w:rPr>
        <w:t xml:space="preserve"> pode</w:t>
      </w:r>
      <w:r w:rsidR="001D4938">
        <w:rPr>
          <w:rFonts w:ascii="Times New Roman" w:hAnsi="Times New Roman" w:cs="Times New Roman"/>
          <w:sz w:val="24"/>
          <w:szCs w:val="24"/>
        </w:rPr>
        <w:t xml:space="preserve"> ser desenvolvida em vários segmentos, entretanto a análise descritiva mostra os processos feitos e estudados, se tratando de </w:t>
      </w:r>
      <w:r w:rsidR="00DA479E">
        <w:rPr>
          <w:rFonts w:ascii="Times New Roman" w:hAnsi="Times New Roman" w:cs="Times New Roman"/>
          <w:sz w:val="24"/>
          <w:szCs w:val="24"/>
        </w:rPr>
        <w:t xml:space="preserve">um relato, onde as etapas são o objeto principal a ser mostrado na pesquisa (GIGLIO; HERNANDES, 2012). </w:t>
      </w:r>
    </w:p>
    <w:p w:rsidR="002E69F2" w:rsidRPr="00A518C5" w:rsidRDefault="002E69F2" w:rsidP="002E6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FC" w:rsidRDefault="00A518C5" w:rsidP="0017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8C5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0B1570" w:rsidRDefault="000B1570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analisadas e discutidas, as práticas vivenciadas em um dado período de estudo, com atividades</w:t>
      </w:r>
      <w:r w:rsidR="00D03E83">
        <w:rPr>
          <w:rFonts w:ascii="Times New Roman" w:hAnsi="Times New Roman" w:cs="Times New Roman"/>
          <w:sz w:val="24"/>
          <w:szCs w:val="24"/>
        </w:rPr>
        <w:t xml:space="preserve"> ativas</w:t>
      </w:r>
      <w:r>
        <w:rPr>
          <w:rFonts w:ascii="Times New Roman" w:hAnsi="Times New Roman" w:cs="Times New Roman"/>
          <w:sz w:val="24"/>
          <w:szCs w:val="24"/>
        </w:rPr>
        <w:t>, propostas e experiências que proporcionaram um conhecimento sobre o empreendedorismo</w:t>
      </w:r>
      <w:r w:rsidR="00D03E83">
        <w:rPr>
          <w:rFonts w:ascii="Times New Roman" w:hAnsi="Times New Roman" w:cs="Times New Roman"/>
          <w:sz w:val="24"/>
          <w:szCs w:val="24"/>
        </w:rPr>
        <w:t xml:space="preserve"> e a comunicação empresarial em todas as suas esferas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570" w:rsidRDefault="00085E3D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ação estudada na disciplina </w:t>
      </w:r>
      <w:r w:rsidR="00D03E83">
        <w:rPr>
          <w:rFonts w:ascii="Times New Roman" w:hAnsi="Times New Roman" w:cs="Times New Roman"/>
          <w:sz w:val="24"/>
          <w:szCs w:val="24"/>
        </w:rPr>
        <w:t>de Comunicação Empresarial levam os</w:t>
      </w:r>
      <w:r>
        <w:rPr>
          <w:rFonts w:ascii="Times New Roman" w:hAnsi="Times New Roman" w:cs="Times New Roman"/>
          <w:sz w:val="24"/>
          <w:szCs w:val="24"/>
        </w:rPr>
        <w:t xml:space="preserve"> acadêmicos do curso de Administração a vivenciarem os processos que encontraram dentro das organizações em um futuro próximo, a pesquisa foi feita de forma informal, levantando dados sobre experiências de uma empresa que </w:t>
      </w:r>
      <w:r w:rsidR="00D03E83">
        <w:rPr>
          <w:rFonts w:ascii="Times New Roman" w:hAnsi="Times New Roman" w:cs="Times New Roman"/>
          <w:sz w:val="24"/>
          <w:szCs w:val="24"/>
        </w:rPr>
        <w:t>foi construída dentro da disciplina</w:t>
      </w:r>
      <w:r>
        <w:rPr>
          <w:rFonts w:ascii="Times New Roman" w:hAnsi="Times New Roman" w:cs="Times New Roman"/>
          <w:sz w:val="24"/>
          <w:szCs w:val="24"/>
        </w:rPr>
        <w:t xml:space="preserve">, essa denominada Ecolpar. </w:t>
      </w:r>
    </w:p>
    <w:p w:rsidR="002037F7" w:rsidRDefault="00F41DD7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Sampieri (2006), os conceitos apresentados e praticados no dia a dia, levou não só alunos</w:t>
      </w:r>
      <w:r w:rsidR="00D03E83">
        <w:rPr>
          <w:rFonts w:ascii="Times New Roman" w:hAnsi="Times New Roman" w:cs="Times New Roman"/>
          <w:sz w:val="24"/>
          <w:szCs w:val="24"/>
        </w:rPr>
        <w:t>, ma</w:t>
      </w:r>
      <w:r>
        <w:rPr>
          <w:rFonts w:ascii="Times New Roman" w:hAnsi="Times New Roman" w:cs="Times New Roman"/>
          <w:sz w:val="24"/>
          <w:szCs w:val="24"/>
        </w:rPr>
        <w:t>s também a universidade e a sociedade a ver</w:t>
      </w:r>
      <w:r w:rsidR="00754DDB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as práticas empreendedoras que são ensinadas no ensino superior.</w:t>
      </w:r>
      <w:r w:rsidR="00754DDB">
        <w:rPr>
          <w:rFonts w:ascii="Times New Roman" w:hAnsi="Times New Roman" w:cs="Times New Roman"/>
          <w:sz w:val="24"/>
          <w:szCs w:val="24"/>
        </w:rPr>
        <w:t xml:space="preserve"> O </w:t>
      </w:r>
      <w:r w:rsidR="00D03E83">
        <w:rPr>
          <w:rFonts w:ascii="Times New Roman" w:hAnsi="Times New Roman" w:cs="Times New Roman"/>
          <w:sz w:val="24"/>
          <w:szCs w:val="24"/>
        </w:rPr>
        <w:t xml:space="preserve">processo de </w:t>
      </w:r>
      <w:r w:rsidR="00754DDB">
        <w:rPr>
          <w:rFonts w:ascii="Times New Roman" w:hAnsi="Times New Roman" w:cs="Times New Roman"/>
          <w:sz w:val="24"/>
          <w:szCs w:val="24"/>
        </w:rPr>
        <w:t>ensino</w:t>
      </w:r>
      <w:r w:rsidR="00D03E83">
        <w:rPr>
          <w:rFonts w:ascii="Times New Roman" w:hAnsi="Times New Roman" w:cs="Times New Roman"/>
          <w:sz w:val="24"/>
          <w:szCs w:val="24"/>
        </w:rPr>
        <w:t xml:space="preserve"> e aprendizagem</w:t>
      </w:r>
      <w:r w:rsidR="00754DDB">
        <w:rPr>
          <w:rFonts w:ascii="Times New Roman" w:hAnsi="Times New Roman" w:cs="Times New Roman"/>
          <w:sz w:val="24"/>
          <w:szCs w:val="24"/>
        </w:rPr>
        <w:t xml:space="preserve"> mostrou que para conseguir administrar uma empresa, seja ela fictícia ou não requer grande c</w:t>
      </w:r>
      <w:r w:rsidR="00D03E83">
        <w:rPr>
          <w:rFonts w:ascii="Times New Roman" w:hAnsi="Times New Roman" w:cs="Times New Roman"/>
          <w:sz w:val="24"/>
          <w:szCs w:val="24"/>
        </w:rPr>
        <w:t>onhecimento sobre a organização e comunicação,</w:t>
      </w:r>
      <w:r w:rsidR="00754DDB">
        <w:rPr>
          <w:rFonts w:ascii="Times New Roman" w:hAnsi="Times New Roman" w:cs="Times New Roman"/>
          <w:sz w:val="24"/>
          <w:szCs w:val="24"/>
        </w:rPr>
        <w:t xml:space="preserve"> os desafios </w:t>
      </w:r>
      <w:r w:rsidR="00802CDE">
        <w:rPr>
          <w:rFonts w:ascii="Times New Roman" w:hAnsi="Times New Roman" w:cs="Times New Roman"/>
          <w:sz w:val="24"/>
          <w:szCs w:val="24"/>
        </w:rPr>
        <w:t xml:space="preserve">enfrentados, mostraram </w:t>
      </w:r>
      <w:r w:rsidR="004E4632">
        <w:rPr>
          <w:rFonts w:ascii="Times New Roman" w:hAnsi="Times New Roman" w:cs="Times New Roman"/>
          <w:sz w:val="24"/>
          <w:szCs w:val="24"/>
        </w:rPr>
        <w:t xml:space="preserve">que as etapas construtivas tornam o desafio ainda maior, passando por processos difíceis para a melhor construção e o resultado final que são os lucros e crescimento de mercado. </w:t>
      </w:r>
      <w:r w:rsidR="00D6058E">
        <w:rPr>
          <w:rFonts w:ascii="Times New Roman" w:hAnsi="Times New Roman" w:cs="Times New Roman"/>
          <w:sz w:val="24"/>
          <w:szCs w:val="24"/>
        </w:rPr>
        <w:t>A ECOLPAR realizou</w:t>
      </w:r>
      <w:r w:rsidR="004B0FA3">
        <w:rPr>
          <w:rFonts w:ascii="Times New Roman" w:hAnsi="Times New Roman" w:cs="Times New Roman"/>
          <w:sz w:val="24"/>
          <w:szCs w:val="24"/>
        </w:rPr>
        <w:t xml:space="preserve"> a comunicação</w:t>
      </w:r>
      <w:r w:rsidR="00D6058E">
        <w:rPr>
          <w:rFonts w:ascii="Times New Roman" w:hAnsi="Times New Roman" w:cs="Times New Roman"/>
          <w:sz w:val="24"/>
          <w:szCs w:val="24"/>
        </w:rPr>
        <w:t xml:space="preserve"> empresarial</w:t>
      </w:r>
      <w:r w:rsidR="004B0FA3">
        <w:rPr>
          <w:rFonts w:ascii="Times New Roman" w:hAnsi="Times New Roman" w:cs="Times New Roman"/>
          <w:sz w:val="24"/>
          <w:szCs w:val="24"/>
        </w:rPr>
        <w:t xml:space="preserve">, </w:t>
      </w:r>
      <w:r w:rsidR="00D6058E">
        <w:rPr>
          <w:rFonts w:ascii="Times New Roman" w:hAnsi="Times New Roman" w:cs="Times New Roman"/>
          <w:sz w:val="24"/>
          <w:szCs w:val="24"/>
        </w:rPr>
        <w:t>ensinada através da metodologia ativa e teve as ações como</w:t>
      </w:r>
      <w:r w:rsidR="004B0FA3">
        <w:rPr>
          <w:rFonts w:ascii="Times New Roman" w:hAnsi="Times New Roman" w:cs="Times New Roman"/>
          <w:sz w:val="24"/>
          <w:szCs w:val="24"/>
        </w:rPr>
        <w:t xml:space="preserve"> fator</w:t>
      </w:r>
      <w:r w:rsidR="00D6058E">
        <w:rPr>
          <w:rFonts w:ascii="Times New Roman" w:hAnsi="Times New Roman" w:cs="Times New Roman"/>
          <w:sz w:val="24"/>
          <w:szCs w:val="24"/>
        </w:rPr>
        <w:t xml:space="preserve"> principal</w:t>
      </w:r>
      <w:r w:rsidR="004B0FA3">
        <w:rPr>
          <w:rFonts w:ascii="Times New Roman" w:hAnsi="Times New Roman" w:cs="Times New Roman"/>
          <w:sz w:val="24"/>
          <w:szCs w:val="24"/>
        </w:rPr>
        <w:t xml:space="preserve"> para um crescimento maior por parte dos participantes do projeto, </w:t>
      </w:r>
      <w:r w:rsidR="003B2F10">
        <w:rPr>
          <w:rFonts w:ascii="Times New Roman" w:hAnsi="Times New Roman" w:cs="Times New Roman"/>
          <w:sz w:val="24"/>
          <w:szCs w:val="24"/>
        </w:rPr>
        <w:t>com isso</w:t>
      </w:r>
      <w:r w:rsidR="00D6058E">
        <w:rPr>
          <w:rFonts w:ascii="Times New Roman" w:hAnsi="Times New Roman" w:cs="Times New Roman"/>
          <w:sz w:val="24"/>
          <w:szCs w:val="24"/>
        </w:rPr>
        <w:t>,</w:t>
      </w:r>
      <w:r w:rsidR="003B2F10">
        <w:rPr>
          <w:rFonts w:ascii="Times New Roman" w:hAnsi="Times New Roman" w:cs="Times New Roman"/>
          <w:sz w:val="24"/>
          <w:szCs w:val="24"/>
        </w:rPr>
        <w:t xml:space="preserve"> </w:t>
      </w:r>
      <w:r w:rsidR="002037F7">
        <w:rPr>
          <w:rFonts w:ascii="Times New Roman" w:hAnsi="Times New Roman" w:cs="Times New Roman"/>
          <w:sz w:val="24"/>
          <w:szCs w:val="24"/>
        </w:rPr>
        <w:t xml:space="preserve">os conflitos foram inevitáveis, mostrando reais acontecimentos que podem acontecer dentro de uma empresa. </w:t>
      </w:r>
    </w:p>
    <w:p w:rsidR="00347E9B" w:rsidRPr="000B1570" w:rsidRDefault="00347E9B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8FC" w:rsidRDefault="009A18FC" w:rsidP="0017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8C5">
        <w:rPr>
          <w:rFonts w:ascii="Times New Roman" w:hAnsi="Times New Roman" w:cs="Times New Roman"/>
          <w:b/>
          <w:sz w:val="24"/>
          <w:szCs w:val="24"/>
        </w:rPr>
        <w:t>Conclusão:</w:t>
      </w:r>
    </w:p>
    <w:p w:rsidR="007F1D01" w:rsidRDefault="00764D99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desafios que a ação empreendedora e o empreendedorismo em si trazem para as pessoa</w:t>
      </w:r>
      <w:r w:rsidR="009A4F4B">
        <w:rPr>
          <w:rFonts w:ascii="Times New Roman" w:hAnsi="Times New Roman" w:cs="Times New Roman"/>
          <w:sz w:val="24"/>
          <w:szCs w:val="24"/>
        </w:rPr>
        <w:t>s e grupos específicos</w:t>
      </w:r>
      <w:r w:rsidR="007E5988">
        <w:rPr>
          <w:rFonts w:ascii="Times New Roman" w:hAnsi="Times New Roman" w:cs="Times New Roman"/>
          <w:sz w:val="24"/>
          <w:szCs w:val="24"/>
        </w:rPr>
        <w:t xml:space="preserve"> mostram</w:t>
      </w:r>
      <w:r w:rsidR="009A4F4B">
        <w:rPr>
          <w:rFonts w:ascii="Times New Roman" w:hAnsi="Times New Roman" w:cs="Times New Roman"/>
          <w:sz w:val="24"/>
          <w:szCs w:val="24"/>
        </w:rPr>
        <w:t xml:space="preserve"> que a construção e estruturação de um negócio ou </w:t>
      </w:r>
      <w:r w:rsidR="001C5A51">
        <w:rPr>
          <w:rFonts w:ascii="Times New Roman" w:hAnsi="Times New Roman" w:cs="Times New Roman"/>
          <w:sz w:val="24"/>
          <w:szCs w:val="24"/>
        </w:rPr>
        <w:t>a construção de uma ideia não são fáceis, ma</w:t>
      </w:r>
      <w:r w:rsidR="009A4F4B">
        <w:rPr>
          <w:rFonts w:ascii="Times New Roman" w:hAnsi="Times New Roman" w:cs="Times New Roman"/>
          <w:sz w:val="24"/>
          <w:szCs w:val="24"/>
        </w:rPr>
        <w:t>s com determinação, comprometimento e responsabilidade tud</w:t>
      </w:r>
      <w:r w:rsidR="00026B33">
        <w:rPr>
          <w:rFonts w:ascii="Times New Roman" w:hAnsi="Times New Roman" w:cs="Times New Roman"/>
          <w:sz w:val="24"/>
          <w:szCs w:val="24"/>
        </w:rPr>
        <w:t xml:space="preserve">o tende a ser feito, planejado </w:t>
      </w:r>
      <w:r w:rsidR="009A4F4B">
        <w:rPr>
          <w:rFonts w:ascii="Times New Roman" w:hAnsi="Times New Roman" w:cs="Times New Roman"/>
          <w:sz w:val="24"/>
          <w:szCs w:val="24"/>
        </w:rPr>
        <w:t>e elaborado da melhor forma</w:t>
      </w:r>
      <w:r w:rsidR="00240803">
        <w:rPr>
          <w:rFonts w:ascii="Times New Roman" w:hAnsi="Times New Roman" w:cs="Times New Roman"/>
          <w:sz w:val="24"/>
          <w:szCs w:val="24"/>
        </w:rPr>
        <w:t>, é necessário que a comunicação estratégica dentro de uma organização seja eficaz, acabando de vez com ruídos que possam prejudicar o andamento da empresa</w:t>
      </w:r>
      <w:r w:rsidR="009A4F4B">
        <w:rPr>
          <w:rFonts w:ascii="Times New Roman" w:hAnsi="Times New Roman" w:cs="Times New Roman"/>
          <w:sz w:val="24"/>
          <w:szCs w:val="24"/>
        </w:rPr>
        <w:t xml:space="preserve">. </w:t>
      </w:r>
      <w:r w:rsidR="00026B33">
        <w:rPr>
          <w:rFonts w:ascii="Times New Roman" w:hAnsi="Times New Roman" w:cs="Times New Roman"/>
          <w:sz w:val="24"/>
          <w:szCs w:val="24"/>
        </w:rPr>
        <w:t>Os agentes de mudança</w:t>
      </w:r>
      <w:r w:rsidR="00240803">
        <w:rPr>
          <w:rFonts w:ascii="Times New Roman" w:hAnsi="Times New Roman" w:cs="Times New Roman"/>
          <w:sz w:val="24"/>
          <w:szCs w:val="24"/>
        </w:rPr>
        <w:t>s</w:t>
      </w:r>
      <w:r w:rsidR="00026B33">
        <w:rPr>
          <w:rFonts w:ascii="Times New Roman" w:hAnsi="Times New Roman" w:cs="Times New Roman"/>
          <w:sz w:val="24"/>
          <w:szCs w:val="24"/>
        </w:rPr>
        <w:t xml:space="preserve"> estão a cada dia buscando soluções pa</w:t>
      </w:r>
      <w:r w:rsidR="00240803">
        <w:rPr>
          <w:rFonts w:ascii="Times New Roman" w:hAnsi="Times New Roman" w:cs="Times New Roman"/>
          <w:sz w:val="24"/>
          <w:szCs w:val="24"/>
        </w:rPr>
        <w:t>ra problemas reais que muitas</w:t>
      </w:r>
      <w:r w:rsidR="00026B33">
        <w:rPr>
          <w:rFonts w:ascii="Times New Roman" w:hAnsi="Times New Roman" w:cs="Times New Roman"/>
          <w:sz w:val="24"/>
          <w:szCs w:val="24"/>
        </w:rPr>
        <w:t xml:space="preserve"> vezes não </w:t>
      </w:r>
      <w:r w:rsidR="001C5A51">
        <w:rPr>
          <w:rFonts w:ascii="Times New Roman" w:hAnsi="Times New Roman" w:cs="Times New Roman"/>
          <w:sz w:val="24"/>
          <w:szCs w:val="24"/>
        </w:rPr>
        <w:t>é</w:t>
      </w:r>
      <w:r w:rsidR="00026B33">
        <w:rPr>
          <w:rFonts w:ascii="Times New Roman" w:hAnsi="Times New Roman" w:cs="Times New Roman"/>
          <w:sz w:val="24"/>
          <w:szCs w:val="24"/>
        </w:rPr>
        <w:t xml:space="preserve"> vistos ou percebidos por parte dos demais indivíduos, </w:t>
      </w:r>
      <w:r w:rsidR="003D6B6B">
        <w:rPr>
          <w:rFonts w:ascii="Times New Roman" w:hAnsi="Times New Roman" w:cs="Times New Roman"/>
          <w:sz w:val="24"/>
          <w:szCs w:val="24"/>
        </w:rPr>
        <w:t xml:space="preserve">pois a coragem que estes </w:t>
      </w:r>
      <w:r w:rsidR="001C5A51">
        <w:rPr>
          <w:rFonts w:ascii="Times New Roman" w:hAnsi="Times New Roman" w:cs="Times New Roman"/>
          <w:sz w:val="24"/>
          <w:szCs w:val="24"/>
        </w:rPr>
        <w:t>têm</w:t>
      </w:r>
      <w:r w:rsidR="003D6B6B">
        <w:rPr>
          <w:rFonts w:ascii="Times New Roman" w:hAnsi="Times New Roman" w:cs="Times New Roman"/>
          <w:sz w:val="24"/>
          <w:szCs w:val="24"/>
        </w:rPr>
        <w:t xml:space="preserve"> em validar um negócio é maio</w:t>
      </w:r>
      <w:r w:rsidR="00240803">
        <w:rPr>
          <w:rFonts w:ascii="Times New Roman" w:hAnsi="Times New Roman" w:cs="Times New Roman"/>
          <w:sz w:val="24"/>
          <w:szCs w:val="24"/>
        </w:rPr>
        <w:t>r do que quaisquer barreiras, então os benefícios que terão em troca é o notório e o</w:t>
      </w:r>
      <w:r w:rsidR="003D6B6B">
        <w:rPr>
          <w:rFonts w:ascii="Times New Roman" w:hAnsi="Times New Roman" w:cs="Times New Roman"/>
          <w:sz w:val="24"/>
          <w:szCs w:val="24"/>
        </w:rPr>
        <w:t xml:space="preserve"> lucro</w:t>
      </w:r>
      <w:r w:rsidR="00240803">
        <w:rPr>
          <w:rFonts w:ascii="Times New Roman" w:hAnsi="Times New Roman" w:cs="Times New Roman"/>
          <w:sz w:val="24"/>
          <w:szCs w:val="24"/>
        </w:rPr>
        <w:t xml:space="preserve"> é certeiro</w:t>
      </w:r>
      <w:r w:rsidR="003D6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A51" w:rsidRDefault="002E3351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</w:t>
      </w:r>
      <w:r w:rsidR="00845E7F">
        <w:rPr>
          <w:rFonts w:ascii="Times New Roman" w:hAnsi="Times New Roman" w:cs="Times New Roman"/>
          <w:sz w:val="24"/>
          <w:szCs w:val="24"/>
        </w:rPr>
        <w:t xml:space="preserve"> foi </w:t>
      </w:r>
      <w:r>
        <w:rPr>
          <w:rFonts w:ascii="Times New Roman" w:hAnsi="Times New Roman" w:cs="Times New Roman"/>
          <w:sz w:val="24"/>
          <w:szCs w:val="24"/>
        </w:rPr>
        <w:t>constatada neste estudo</w:t>
      </w:r>
      <w:r w:rsidR="0084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criação de uma ideia voltada</w:t>
      </w:r>
      <w:r w:rsidR="00240803">
        <w:rPr>
          <w:rFonts w:ascii="Times New Roman" w:hAnsi="Times New Roman" w:cs="Times New Roman"/>
          <w:sz w:val="24"/>
          <w:szCs w:val="24"/>
        </w:rPr>
        <w:t xml:space="preserve"> </w:t>
      </w:r>
      <w:r w:rsidR="00AE07C1">
        <w:rPr>
          <w:rFonts w:ascii="Times New Roman" w:hAnsi="Times New Roman" w:cs="Times New Roman"/>
          <w:sz w:val="24"/>
          <w:szCs w:val="24"/>
        </w:rPr>
        <w:t xml:space="preserve">ao </w:t>
      </w:r>
      <w:r w:rsidR="00240803">
        <w:rPr>
          <w:rFonts w:ascii="Times New Roman" w:hAnsi="Times New Roman" w:cs="Times New Roman"/>
          <w:sz w:val="24"/>
          <w:szCs w:val="24"/>
        </w:rPr>
        <w:t xml:space="preserve">empreendedorismo, </w:t>
      </w:r>
      <w:r w:rsidR="00845E7F">
        <w:rPr>
          <w:rFonts w:ascii="Times New Roman" w:hAnsi="Times New Roman" w:cs="Times New Roman"/>
          <w:sz w:val="24"/>
          <w:szCs w:val="24"/>
        </w:rPr>
        <w:t xml:space="preserve">sustentabilidade e meio ambiente, mostrando as etapas do processo construtivo até o resultado final em que </w:t>
      </w:r>
      <w:r w:rsidR="001C5A51">
        <w:rPr>
          <w:rFonts w:ascii="Times New Roman" w:hAnsi="Times New Roman" w:cs="Times New Roman"/>
          <w:sz w:val="24"/>
          <w:szCs w:val="24"/>
        </w:rPr>
        <w:t>se encontra atualm</w:t>
      </w:r>
      <w:r w:rsidR="001206D1">
        <w:rPr>
          <w:rFonts w:ascii="Times New Roman" w:hAnsi="Times New Roman" w:cs="Times New Roman"/>
          <w:sz w:val="24"/>
          <w:szCs w:val="24"/>
        </w:rPr>
        <w:t>ente,</w:t>
      </w:r>
      <w:r w:rsidR="001C5A51">
        <w:rPr>
          <w:rFonts w:ascii="Times New Roman" w:hAnsi="Times New Roman" w:cs="Times New Roman"/>
          <w:sz w:val="24"/>
          <w:szCs w:val="24"/>
        </w:rPr>
        <w:t xml:space="preserve"> as sequê</w:t>
      </w:r>
      <w:r w:rsidR="00845E7F">
        <w:rPr>
          <w:rFonts w:ascii="Times New Roman" w:hAnsi="Times New Roman" w:cs="Times New Roman"/>
          <w:sz w:val="24"/>
          <w:szCs w:val="24"/>
        </w:rPr>
        <w:t xml:space="preserve">ncias </w:t>
      </w:r>
      <w:r>
        <w:rPr>
          <w:rFonts w:ascii="Times New Roman" w:hAnsi="Times New Roman" w:cs="Times New Roman"/>
          <w:sz w:val="24"/>
          <w:szCs w:val="24"/>
        </w:rPr>
        <w:t xml:space="preserve">da elaboração só evidenciam as dificuldades apresentadas e os desafios encontrados que o empreendedorismo </w:t>
      </w:r>
      <w:r w:rsidR="001C5A51">
        <w:rPr>
          <w:rFonts w:ascii="Times New Roman" w:hAnsi="Times New Roman" w:cs="Times New Roman"/>
          <w:sz w:val="24"/>
          <w:szCs w:val="24"/>
        </w:rPr>
        <w:t xml:space="preserve">nos </w:t>
      </w:r>
      <w:r w:rsidR="001206D1">
        <w:rPr>
          <w:rFonts w:ascii="Times New Roman" w:hAnsi="Times New Roman" w:cs="Times New Roman"/>
          <w:sz w:val="24"/>
          <w:szCs w:val="24"/>
        </w:rPr>
        <w:t>mostra,</w:t>
      </w:r>
      <w:r w:rsidR="001C5A51">
        <w:rPr>
          <w:rFonts w:ascii="Times New Roman" w:hAnsi="Times New Roman" w:cs="Times New Roman"/>
          <w:sz w:val="24"/>
          <w:szCs w:val="24"/>
        </w:rPr>
        <w:t xml:space="preserve"> a cada dia seu </w:t>
      </w:r>
      <w:r>
        <w:rPr>
          <w:rFonts w:ascii="Times New Roman" w:hAnsi="Times New Roman" w:cs="Times New Roman"/>
          <w:sz w:val="24"/>
          <w:szCs w:val="24"/>
        </w:rPr>
        <w:t>papel</w:t>
      </w:r>
      <w:r w:rsidR="001206D1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importante na educação de profissionais </w:t>
      </w:r>
      <w:r w:rsidR="001C5A51">
        <w:rPr>
          <w:rFonts w:ascii="Times New Roman" w:hAnsi="Times New Roman" w:cs="Times New Roman"/>
          <w:sz w:val="24"/>
          <w:szCs w:val="24"/>
        </w:rPr>
        <w:t>e prepara-los</w:t>
      </w:r>
      <w:r>
        <w:rPr>
          <w:rFonts w:ascii="Times New Roman" w:hAnsi="Times New Roman" w:cs="Times New Roman"/>
          <w:sz w:val="24"/>
          <w:szCs w:val="24"/>
        </w:rPr>
        <w:t xml:space="preserve"> para o mercado de trabalho.</w:t>
      </w:r>
      <w:r w:rsidR="00120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B6B" w:rsidRPr="00764D99" w:rsidRDefault="002E3351" w:rsidP="00347E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F1C3E" w:rsidRPr="00A518C5" w:rsidRDefault="003F1C3E" w:rsidP="003F1C3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518C5">
        <w:rPr>
          <w:rFonts w:ascii="Times New Roman" w:hAnsi="Times New Roman" w:cs="Times New Roman"/>
          <w:b/>
          <w:sz w:val="24"/>
          <w:szCs w:val="24"/>
        </w:rPr>
        <w:t>Referencias</w:t>
      </w:r>
      <w:proofErr w:type="spellEnd"/>
      <w:r w:rsidR="00A518C5" w:rsidRPr="00A518C5"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  <w:proofErr w:type="gramEnd"/>
    </w:p>
    <w:p w:rsidR="009A18FC" w:rsidRPr="00A518C5" w:rsidRDefault="00DD3FAA" w:rsidP="00DD3F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ARGENTI, P.</w:t>
      </w:r>
      <w:r w:rsidR="009A18FC" w:rsidRPr="00DD3FAA">
        <w:rPr>
          <w:rFonts w:ascii="Times New Roman" w:hAnsi="Times New Roman" w:cs="Times New Roman"/>
          <w:sz w:val="24"/>
          <w:szCs w:val="24"/>
        </w:rPr>
        <w:t xml:space="preserve"> A.</w:t>
      </w:r>
      <w:r w:rsidR="009A18FC" w:rsidRPr="00A518C5">
        <w:rPr>
          <w:rFonts w:ascii="Times New Roman" w:hAnsi="Times New Roman" w:cs="Times New Roman"/>
          <w:sz w:val="24"/>
          <w:szCs w:val="24"/>
        </w:rPr>
        <w:t xml:space="preserve"> </w:t>
      </w:r>
      <w:r w:rsidR="009A18FC" w:rsidRPr="00DD3FAA">
        <w:rPr>
          <w:rFonts w:ascii="Times New Roman" w:hAnsi="Times New Roman" w:cs="Times New Roman"/>
          <w:b/>
          <w:sz w:val="24"/>
          <w:szCs w:val="24"/>
        </w:rPr>
        <w:t xml:space="preserve">Comunicação </w:t>
      </w:r>
      <w:r w:rsidR="009A18FC" w:rsidRPr="00A518C5">
        <w:rPr>
          <w:rFonts w:ascii="Times New Roman" w:hAnsi="Times New Roman" w:cs="Times New Roman"/>
          <w:b/>
          <w:sz w:val="24"/>
          <w:szCs w:val="24"/>
        </w:rPr>
        <w:t>Empresarial</w:t>
      </w:r>
      <w:r w:rsidR="00495DA8">
        <w:rPr>
          <w:rFonts w:ascii="Times New Roman" w:hAnsi="Times New Roman" w:cs="Times New Roman"/>
          <w:sz w:val="24"/>
          <w:szCs w:val="24"/>
        </w:rPr>
        <w:t xml:space="preserve"> – 6 Ed.- Rio de Janeiro</w:t>
      </w:r>
      <w:r w:rsidR="009A18FC" w:rsidRPr="00A518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18FC" w:rsidRPr="00A518C5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9A18FC" w:rsidRPr="00A518C5">
        <w:rPr>
          <w:rFonts w:ascii="Times New Roman" w:hAnsi="Times New Roman" w:cs="Times New Roman"/>
          <w:sz w:val="24"/>
          <w:szCs w:val="24"/>
        </w:rPr>
        <w:t xml:space="preserve"> 2014, </w:t>
      </w:r>
    </w:p>
    <w:p w:rsidR="009A18FC" w:rsidRPr="00A518C5" w:rsidRDefault="00DD3FAA" w:rsidP="00DD3F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BESSANT, J</w:t>
      </w:r>
      <w:r w:rsidR="009A18FC" w:rsidRPr="00DD3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="009A18FC" w:rsidRPr="00DD3FAA">
        <w:rPr>
          <w:rFonts w:ascii="Times New Roman" w:hAnsi="Times New Roman" w:cs="Times New Roman"/>
          <w:sz w:val="24"/>
          <w:szCs w:val="24"/>
        </w:rPr>
        <w:t xml:space="preserve"> T</w:t>
      </w:r>
      <w:r w:rsidRPr="00DD3FAA">
        <w:rPr>
          <w:rFonts w:ascii="Times New Roman" w:hAnsi="Times New Roman" w:cs="Times New Roman"/>
          <w:sz w:val="24"/>
          <w:szCs w:val="24"/>
        </w:rPr>
        <w:t>IDD</w:t>
      </w:r>
      <w:r>
        <w:rPr>
          <w:rFonts w:ascii="Times New Roman" w:hAnsi="Times New Roman" w:cs="Times New Roman"/>
          <w:sz w:val="24"/>
          <w:szCs w:val="24"/>
        </w:rPr>
        <w:t>, J</w:t>
      </w:r>
      <w:r w:rsidR="009A18FC" w:rsidRPr="00A518C5">
        <w:rPr>
          <w:rFonts w:ascii="Times New Roman" w:hAnsi="Times New Roman" w:cs="Times New Roman"/>
          <w:b/>
          <w:sz w:val="24"/>
          <w:szCs w:val="24"/>
        </w:rPr>
        <w:t>.</w:t>
      </w:r>
      <w:r w:rsidR="009A18FC" w:rsidRPr="00A518C5">
        <w:rPr>
          <w:rFonts w:ascii="Times New Roman" w:hAnsi="Times New Roman" w:cs="Times New Roman"/>
          <w:sz w:val="24"/>
          <w:szCs w:val="24"/>
        </w:rPr>
        <w:t xml:space="preserve"> </w:t>
      </w:r>
      <w:r w:rsidR="009A18FC" w:rsidRPr="00DD3FAA">
        <w:rPr>
          <w:rFonts w:ascii="Times New Roman" w:hAnsi="Times New Roman" w:cs="Times New Roman"/>
          <w:b/>
          <w:sz w:val="24"/>
          <w:szCs w:val="24"/>
        </w:rPr>
        <w:t>Inovação E</w:t>
      </w:r>
      <w:r w:rsidR="009A18FC" w:rsidRPr="00A518C5">
        <w:rPr>
          <w:rFonts w:ascii="Times New Roman" w:hAnsi="Times New Roman" w:cs="Times New Roman"/>
          <w:b/>
          <w:sz w:val="24"/>
          <w:szCs w:val="24"/>
        </w:rPr>
        <w:t>mpreendedorismo</w:t>
      </w:r>
      <w:r w:rsidR="00495DA8">
        <w:rPr>
          <w:rFonts w:ascii="Times New Roman" w:hAnsi="Times New Roman" w:cs="Times New Roman"/>
          <w:sz w:val="24"/>
          <w:szCs w:val="24"/>
        </w:rPr>
        <w:t xml:space="preserve"> – Porto Alegre</w:t>
      </w:r>
      <w:r w:rsidR="009A18FC" w:rsidRPr="00A518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18FC" w:rsidRPr="00A518C5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="009A18FC" w:rsidRPr="00A518C5">
        <w:rPr>
          <w:rFonts w:ascii="Times New Roman" w:hAnsi="Times New Roman" w:cs="Times New Roman"/>
          <w:sz w:val="24"/>
          <w:szCs w:val="24"/>
        </w:rPr>
        <w:t xml:space="preserve">, 2009. P 512. </w:t>
      </w:r>
    </w:p>
    <w:p w:rsidR="00DD603E" w:rsidRPr="00A518C5" w:rsidRDefault="00DD603E" w:rsidP="00DD3F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AA">
        <w:rPr>
          <w:rFonts w:ascii="Times New Roman" w:hAnsi="Times New Roman" w:cs="Times New Roman"/>
          <w:sz w:val="24"/>
          <w:szCs w:val="24"/>
        </w:rPr>
        <w:t>DOLABELA, F.</w:t>
      </w:r>
      <w:r w:rsidRPr="00A518C5">
        <w:rPr>
          <w:rFonts w:ascii="Times New Roman" w:hAnsi="Times New Roman" w:cs="Times New Roman"/>
          <w:sz w:val="24"/>
          <w:szCs w:val="24"/>
        </w:rPr>
        <w:t xml:space="preserve"> </w:t>
      </w:r>
      <w:r w:rsidRPr="00DD3FAA">
        <w:rPr>
          <w:rFonts w:ascii="Times New Roman" w:hAnsi="Times New Roman" w:cs="Times New Roman"/>
          <w:b/>
          <w:sz w:val="24"/>
          <w:szCs w:val="24"/>
        </w:rPr>
        <w:t>Pedagogia E</w:t>
      </w:r>
      <w:r w:rsidRPr="00A518C5">
        <w:rPr>
          <w:rFonts w:ascii="Times New Roman" w:hAnsi="Times New Roman" w:cs="Times New Roman"/>
          <w:b/>
          <w:sz w:val="24"/>
          <w:szCs w:val="24"/>
        </w:rPr>
        <w:t>mpreendedora.</w:t>
      </w:r>
      <w:r w:rsidRPr="00A518C5">
        <w:rPr>
          <w:rFonts w:ascii="Times New Roman" w:hAnsi="Times New Roman" w:cs="Times New Roman"/>
          <w:sz w:val="24"/>
          <w:szCs w:val="24"/>
        </w:rPr>
        <w:t xml:space="preserve"> São Paulo: Editora de Cultura, 2003.</w:t>
      </w:r>
    </w:p>
    <w:p w:rsidR="00DD603E" w:rsidRPr="00A518C5" w:rsidRDefault="00DD603E" w:rsidP="00DD3F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AA">
        <w:rPr>
          <w:rFonts w:ascii="Times New Roman" w:hAnsi="Times New Roman" w:cs="Times New Roman"/>
          <w:sz w:val="24"/>
          <w:szCs w:val="24"/>
        </w:rPr>
        <w:t>Ferreira Itala Patricia, Malheiros Gustavo</w:t>
      </w:r>
      <w:r w:rsidRPr="00DD3FAA">
        <w:rPr>
          <w:rFonts w:ascii="Times New Roman" w:hAnsi="Times New Roman" w:cs="Times New Roman"/>
          <w:b/>
          <w:sz w:val="24"/>
          <w:szCs w:val="24"/>
        </w:rPr>
        <w:t>. Comunicação Empresarial:</w:t>
      </w:r>
      <w:r w:rsidRPr="00A518C5">
        <w:rPr>
          <w:rFonts w:ascii="Times New Roman" w:hAnsi="Times New Roman" w:cs="Times New Roman"/>
          <w:sz w:val="24"/>
          <w:szCs w:val="24"/>
        </w:rPr>
        <w:t xml:space="preserve"> planejamento, aplicação e resultados – São Paulo: Atlas 2016 p 240. </w:t>
      </w:r>
    </w:p>
    <w:p w:rsidR="004E2E91" w:rsidRDefault="00B07B8A" w:rsidP="00DD3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MOURA, S. L. F. </w:t>
      </w:r>
      <w:r w:rsidR="004E2E91" w:rsidRPr="00DD3FAA">
        <w:rPr>
          <w:rFonts w:ascii="Times New Roman" w:hAnsi="Times New Roman" w:cs="Times New Roman"/>
          <w:b/>
          <w:sz w:val="24"/>
          <w:szCs w:val="24"/>
        </w:rPr>
        <w:t>Universidade empreendedora</w:t>
      </w:r>
      <w:r w:rsidR="004E2E91" w:rsidRPr="00A518C5">
        <w:rPr>
          <w:rFonts w:ascii="Times New Roman" w:hAnsi="Times New Roman" w:cs="Times New Roman"/>
          <w:sz w:val="24"/>
          <w:szCs w:val="24"/>
        </w:rPr>
        <w:t xml:space="preserve"> – um método de avaliação e planejamento aplicado no Brasil. </w:t>
      </w:r>
      <w:r w:rsidR="004E2E91" w:rsidRPr="00A518C5">
        <w:rPr>
          <w:rFonts w:ascii="Times New Roman" w:hAnsi="Times New Roman" w:cs="Times New Roman"/>
          <w:b/>
          <w:sz w:val="24"/>
          <w:szCs w:val="24"/>
        </w:rPr>
        <w:t>Revista Gestão &amp; Tecnologia</w:t>
      </w:r>
      <w:r w:rsidR="004E2E91" w:rsidRPr="00A518C5">
        <w:rPr>
          <w:rFonts w:ascii="Times New Roman" w:hAnsi="Times New Roman" w:cs="Times New Roman"/>
          <w:sz w:val="24"/>
          <w:szCs w:val="24"/>
        </w:rPr>
        <w:t xml:space="preserve">, Pedro Leopoldo, v. 19, n. 1, p. 159-184, jan./mar. 2019. </w:t>
      </w:r>
    </w:p>
    <w:p w:rsidR="00DD3FAA" w:rsidRDefault="00B50CEC" w:rsidP="00DD3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GIGLIO, E. M. HERNANDES, J. L. G. </w:t>
      </w:r>
      <w:r w:rsidRPr="00DD3FAA">
        <w:rPr>
          <w:rFonts w:ascii="Times New Roman" w:hAnsi="Times New Roman" w:cs="Times New Roman"/>
          <w:b/>
          <w:sz w:val="24"/>
          <w:szCs w:val="24"/>
        </w:rPr>
        <w:t>Discussões sobre a Metodologia de Pesquisa sobre Redes de Negócios Presentes numa Amostra de Produção Cientifica Brasileira e Proposta de um Modelo Orientador</w:t>
      </w:r>
      <w:r w:rsidRPr="00DD3FAA">
        <w:rPr>
          <w:rFonts w:ascii="Times New Roman" w:hAnsi="Times New Roman" w:cs="Times New Roman"/>
          <w:sz w:val="24"/>
          <w:szCs w:val="24"/>
        </w:rPr>
        <w:t>. RBGN,</w:t>
      </w:r>
      <w:r>
        <w:rPr>
          <w:rFonts w:ascii="Times New Roman" w:hAnsi="Times New Roman" w:cs="Times New Roman"/>
          <w:b/>
          <w:sz w:val="24"/>
          <w:szCs w:val="24"/>
        </w:rPr>
        <w:t xml:space="preserve"> Revista Brasileira de Gestão de Negócios. </w:t>
      </w:r>
      <w:r>
        <w:rPr>
          <w:rFonts w:ascii="Times New Roman" w:hAnsi="Times New Roman" w:cs="Times New Roman"/>
          <w:sz w:val="24"/>
          <w:szCs w:val="24"/>
        </w:rPr>
        <w:t>São Paulo. v. 14. n. 48. P. 78 – 101. Jan-mar. 2012.</w:t>
      </w:r>
    </w:p>
    <w:p w:rsidR="0092145A" w:rsidRPr="00A518C5" w:rsidRDefault="0092145A" w:rsidP="00DD3F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8C5">
        <w:rPr>
          <w:rFonts w:ascii="Times New Roman" w:hAnsi="Times New Roman" w:cs="Times New Roman"/>
          <w:sz w:val="24"/>
          <w:szCs w:val="24"/>
        </w:rPr>
        <w:t>G</w:t>
      </w:r>
      <w:r w:rsidR="00DD3FAA" w:rsidRPr="00A518C5">
        <w:rPr>
          <w:rFonts w:ascii="Times New Roman" w:hAnsi="Times New Roman" w:cs="Times New Roman"/>
          <w:sz w:val="24"/>
          <w:szCs w:val="24"/>
        </w:rPr>
        <w:t>IL</w:t>
      </w:r>
      <w:r w:rsidR="00DD3FAA">
        <w:rPr>
          <w:rFonts w:ascii="Times New Roman" w:hAnsi="Times New Roman" w:cs="Times New Roman"/>
          <w:sz w:val="24"/>
          <w:szCs w:val="24"/>
        </w:rPr>
        <w:t>, A. C</w:t>
      </w:r>
      <w:r w:rsidRPr="00A518C5">
        <w:rPr>
          <w:rFonts w:ascii="Times New Roman" w:hAnsi="Times New Roman" w:cs="Times New Roman"/>
          <w:sz w:val="24"/>
          <w:szCs w:val="24"/>
        </w:rPr>
        <w:t xml:space="preserve">. </w:t>
      </w:r>
      <w:r w:rsidRPr="00DD3FAA">
        <w:rPr>
          <w:rFonts w:ascii="Times New Roman" w:hAnsi="Times New Roman" w:cs="Times New Roman"/>
          <w:b/>
          <w:sz w:val="24"/>
          <w:szCs w:val="24"/>
        </w:rPr>
        <w:t>Como elaborar projeto</w:t>
      </w:r>
      <w:r w:rsidR="00495DA8" w:rsidRPr="00DD3FAA">
        <w:rPr>
          <w:rFonts w:ascii="Times New Roman" w:hAnsi="Times New Roman" w:cs="Times New Roman"/>
          <w:b/>
          <w:sz w:val="24"/>
          <w:szCs w:val="24"/>
        </w:rPr>
        <w:t>s de pesquisa</w:t>
      </w:r>
      <w:r w:rsidR="00495DA8">
        <w:rPr>
          <w:rFonts w:ascii="Times New Roman" w:hAnsi="Times New Roman" w:cs="Times New Roman"/>
          <w:sz w:val="24"/>
          <w:szCs w:val="24"/>
        </w:rPr>
        <w:t>. 5 ed. São Paulo</w:t>
      </w:r>
      <w:r w:rsidRPr="00A518C5">
        <w:rPr>
          <w:rFonts w:ascii="Times New Roman" w:hAnsi="Times New Roman" w:cs="Times New Roman"/>
          <w:sz w:val="24"/>
          <w:szCs w:val="24"/>
        </w:rPr>
        <w:t xml:space="preserve">: </w:t>
      </w:r>
      <w:r w:rsidRPr="00A518C5">
        <w:rPr>
          <w:rFonts w:ascii="Times New Roman" w:hAnsi="Times New Roman" w:cs="Times New Roman"/>
          <w:b/>
          <w:sz w:val="24"/>
          <w:szCs w:val="24"/>
        </w:rPr>
        <w:t>Editora Atlas.</w:t>
      </w:r>
      <w:r w:rsidRPr="00A518C5">
        <w:rPr>
          <w:rFonts w:ascii="Times New Roman" w:hAnsi="Times New Roman" w:cs="Times New Roman"/>
          <w:sz w:val="24"/>
          <w:szCs w:val="24"/>
        </w:rPr>
        <w:t xml:space="preserve"> 2010. </w:t>
      </w:r>
    </w:p>
    <w:p w:rsidR="003F1C3E" w:rsidRPr="00A518C5" w:rsidRDefault="003F1C3E" w:rsidP="00E17E5C">
      <w:pPr>
        <w:pStyle w:val="Ttulo3"/>
        <w:shd w:val="clear" w:color="auto" w:fill="FFFFFF"/>
        <w:spacing w:before="0" w:beforeAutospacing="0" w:after="60" w:afterAutospacing="0"/>
        <w:ind w:right="240"/>
        <w:jc w:val="both"/>
        <w:rPr>
          <w:b w:val="0"/>
          <w:bCs w:val="0"/>
          <w:color w:val="000000" w:themeColor="text1"/>
          <w:sz w:val="24"/>
          <w:szCs w:val="24"/>
        </w:rPr>
      </w:pPr>
      <w:r w:rsidRPr="00DD3FAA">
        <w:rPr>
          <w:b w:val="0"/>
          <w:sz w:val="24"/>
          <w:szCs w:val="24"/>
        </w:rPr>
        <w:t>GOMES, A. F.</w:t>
      </w:r>
      <w:r w:rsidRPr="00A518C5">
        <w:rPr>
          <w:sz w:val="24"/>
          <w:szCs w:val="24"/>
        </w:rPr>
        <w:t xml:space="preserve"> </w:t>
      </w:r>
      <w:r w:rsidRPr="00DD3FAA">
        <w:rPr>
          <w:bCs w:val="0"/>
          <w:color w:val="111111"/>
          <w:sz w:val="24"/>
          <w:szCs w:val="24"/>
        </w:rPr>
        <w:t>O empreendedorismo como uma alavanca para o desenvolvimento local.</w:t>
      </w:r>
      <w:r w:rsidRPr="00A518C5">
        <w:rPr>
          <w:b w:val="0"/>
          <w:bCs w:val="0"/>
          <w:color w:val="111111"/>
          <w:sz w:val="24"/>
          <w:szCs w:val="24"/>
        </w:rPr>
        <w:t xml:space="preserve"> Revista Eletrônica de Administração (REA). </w:t>
      </w:r>
      <w:hyperlink r:id="rId7" w:tgtFrame="_parent" w:history="1">
        <w:r w:rsidRPr="00A518C5">
          <w:rPr>
            <w:rStyle w:val="Hyperlink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V. 4, n. 2 (2005)</w:t>
        </w:r>
      </w:hyperlink>
      <w:r w:rsidRPr="00A518C5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Pr="00A518C5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DD3FAA" w:rsidRDefault="00DD3FAA" w:rsidP="00DD3FAA">
      <w:pPr>
        <w:pStyle w:val="Ttulo3"/>
        <w:shd w:val="clear" w:color="auto" w:fill="FFFFFF"/>
        <w:spacing w:before="0" w:beforeAutospacing="0" w:after="0" w:afterAutospacing="0"/>
        <w:ind w:right="238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LOPES A. M. R</w:t>
      </w:r>
      <w:r w:rsidR="00E17E5C" w:rsidRPr="00DD3FAA">
        <w:rPr>
          <w:b w:val="0"/>
          <w:bCs w:val="0"/>
          <w:color w:val="000000" w:themeColor="text1"/>
          <w:sz w:val="24"/>
          <w:szCs w:val="24"/>
        </w:rPr>
        <w:t>.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17E5C" w:rsidRPr="00DD3FAA">
        <w:rPr>
          <w:bCs w:val="0"/>
          <w:color w:val="000000" w:themeColor="text1"/>
          <w:sz w:val="24"/>
          <w:szCs w:val="24"/>
        </w:rPr>
        <w:t>Educação Empreendedora: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 conce</w:t>
      </w:r>
      <w:r>
        <w:rPr>
          <w:b w:val="0"/>
          <w:bCs w:val="0"/>
          <w:color w:val="000000" w:themeColor="text1"/>
          <w:sz w:val="24"/>
          <w:szCs w:val="24"/>
        </w:rPr>
        <w:t xml:space="preserve">itos, modelos e práticas – 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>(</w:t>
      </w:r>
      <w:proofErr w:type="spellStart"/>
      <w:r w:rsidR="00E17E5C" w:rsidRPr="00A518C5">
        <w:rPr>
          <w:b w:val="0"/>
          <w:bCs w:val="0"/>
          <w:color w:val="000000" w:themeColor="text1"/>
          <w:sz w:val="24"/>
          <w:szCs w:val="24"/>
        </w:rPr>
        <w:t>org</w:t>
      </w:r>
      <w:proofErr w:type="spellEnd"/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). – Rio de Janeiro; </w:t>
      </w:r>
      <w:r w:rsidR="00E17E5C" w:rsidRPr="00A518C5">
        <w:rPr>
          <w:bCs w:val="0"/>
          <w:color w:val="000000" w:themeColor="text1"/>
          <w:sz w:val="24"/>
          <w:szCs w:val="24"/>
        </w:rPr>
        <w:t>Elsevier;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 São Paulo: SEBRAE, 2010. </w:t>
      </w:r>
    </w:p>
    <w:p w:rsidR="00E17E5C" w:rsidRPr="00A518C5" w:rsidRDefault="00DD3FAA" w:rsidP="00DD3FAA">
      <w:pPr>
        <w:pStyle w:val="Ttulo3"/>
        <w:shd w:val="clear" w:color="auto" w:fill="FFFFFF"/>
        <w:spacing w:before="0" w:beforeAutospacing="0" w:after="0" w:afterAutospacing="0"/>
        <w:ind w:right="238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NASCIMENTO, I.</w:t>
      </w:r>
      <w:r w:rsidRPr="00DD3FAA">
        <w:rPr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</w:rPr>
        <w:t>R</w:t>
      </w:r>
      <w:r w:rsidR="00E17E5C" w:rsidRPr="00DD3FAA">
        <w:rPr>
          <w:b w:val="0"/>
          <w:bCs w:val="0"/>
          <w:color w:val="000000" w:themeColor="text1"/>
          <w:sz w:val="24"/>
          <w:szCs w:val="24"/>
        </w:rPr>
        <w:t>.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17E5C" w:rsidRPr="00DD3FAA">
        <w:rPr>
          <w:bCs w:val="0"/>
          <w:color w:val="000000" w:themeColor="text1"/>
          <w:sz w:val="24"/>
          <w:szCs w:val="24"/>
        </w:rPr>
        <w:t>Recolhimento de Embalagens pela indústria, através de um programa de educação ambiental: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 estudo de caso; VI congresso nacional de excelência em gestão – Energia, Inovação, Tecnologia e Complexidade para a Gestão Sustentável Niterói, RJ, agosto de 2010. </w:t>
      </w:r>
    </w:p>
    <w:p w:rsidR="00413CF2" w:rsidRPr="00A518C5" w:rsidRDefault="00DD3FAA" w:rsidP="00DD3FAA">
      <w:pPr>
        <w:pStyle w:val="Ttulo3"/>
        <w:shd w:val="clear" w:color="auto" w:fill="FFFFFF"/>
        <w:spacing w:before="0" w:beforeAutospacing="0" w:after="0" w:afterAutospacing="0"/>
        <w:ind w:right="238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PORTILHO, M. de F. F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="00E17E5C" w:rsidRPr="00A518C5">
        <w:rPr>
          <w:bCs w:val="0"/>
          <w:color w:val="000000" w:themeColor="text1"/>
          <w:sz w:val="24"/>
          <w:szCs w:val="24"/>
        </w:rPr>
        <w:t>Sustentabilidade Ambiental, consumo e cidadania.</w:t>
      </w:r>
      <w:r w:rsidR="00E17E5C" w:rsidRPr="00A518C5">
        <w:rPr>
          <w:b w:val="0"/>
          <w:bCs w:val="0"/>
          <w:color w:val="000000" w:themeColor="text1"/>
          <w:sz w:val="24"/>
          <w:szCs w:val="24"/>
        </w:rPr>
        <w:t xml:space="preserve"> São Paulo: Cortez, 2005.</w:t>
      </w:r>
    </w:p>
    <w:p w:rsidR="00931D0B" w:rsidRDefault="00931D0B" w:rsidP="00DD3FAA">
      <w:pPr>
        <w:pStyle w:val="Ttulo3"/>
        <w:shd w:val="clear" w:color="auto" w:fill="FFFFFF"/>
        <w:spacing w:before="0" w:beforeAutospacing="0" w:after="0" w:afterAutospacing="0"/>
        <w:ind w:right="238"/>
        <w:jc w:val="both"/>
        <w:rPr>
          <w:b w:val="0"/>
          <w:bCs w:val="0"/>
          <w:color w:val="000000" w:themeColor="text1"/>
          <w:sz w:val="24"/>
          <w:szCs w:val="24"/>
        </w:rPr>
      </w:pPr>
      <w:r w:rsidRPr="00A518C5">
        <w:rPr>
          <w:b w:val="0"/>
          <w:bCs w:val="0"/>
          <w:color w:val="000000" w:themeColor="text1"/>
          <w:sz w:val="24"/>
          <w:szCs w:val="24"/>
        </w:rPr>
        <w:t>S</w:t>
      </w:r>
      <w:r w:rsidR="00DD3FAA" w:rsidRPr="00A518C5">
        <w:rPr>
          <w:b w:val="0"/>
          <w:bCs w:val="0"/>
          <w:color w:val="000000" w:themeColor="text1"/>
          <w:sz w:val="24"/>
          <w:szCs w:val="24"/>
        </w:rPr>
        <w:t>AMPIERI</w:t>
      </w:r>
      <w:r w:rsidR="00DD3FAA">
        <w:rPr>
          <w:b w:val="0"/>
          <w:bCs w:val="0"/>
          <w:color w:val="000000" w:themeColor="text1"/>
          <w:sz w:val="24"/>
          <w:szCs w:val="24"/>
        </w:rPr>
        <w:t>, R. H;</w:t>
      </w:r>
      <w:r w:rsidRPr="00A518C5">
        <w:rPr>
          <w:b w:val="0"/>
          <w:bCs w:val="0"/>
          <w:color w:val="000000" w:themeColor="text1"/>
          <w:sz w:val="24"/>
          <w:szCs w:val="24"/>
        </w:rPr>
        <w:t xml:space="preserve"> C</w:t>
      </w:r>
      <w:r w:rsidR="00DD3FAA" w:rsidRPr="00A518C5">
        <w:rPr>
          <w:b w:val="0"/>
          <w:bCs w:val="0"/>
          <w:color w:val="000000" w:themeColor="text1"/>
          <w:sz w:val="24"/>
          <w:szCs w:val="24"/>
        </w:rPr>
        <w:t>OLLADO</w:t>
      </w:r>
      <w:r w:rsidR="00DD3FAA">
        <w:rPr>
          <w:b w:val="0"/>
          <w:bCs w:val="0"/>
          <w:color w:val="000000" w:themeColor="text1"/>
          <w:sz w:val="24"/>
          <w:szCs w:val="24"/>
        </w:rPr>
        <w:t>, C. H</w:t>
      </w:r>
      <w:r w:rsidRPr="00A518C5">
        <w:rPr>
          <w:b w:val="0"/>
          <w:bCs w:val="0"/>
          <w:color w:val="000000" w:themeColor="text1"/>
          <w:sz w:val="24"/>
          <w:szCs w:val="24"/>
        </w:rPr>
        <w:t>.</w:t>
      </w:r>
      <w:r w:rsidR="00DD3FAA">
        <w:rPr>
          <w:b w:val="0"/>
          <w:bCs w:val="0"/>
          <w:color w:val="000000" w:themeColor="text1"/>
          <w:sz w:val="24"/>
          <w:szCs w:val="24"/>
        </w:rPr>
        <w:t>;</w:t>
      </w:r>
      <w:r w:rsidRPr="00A518C5">
        <w:rPr>
          <w:b w:val="0"/>
          <w:bCs w:val="0"/>
          <w:color w:val="000000" w:themeColor="text1"/>
          <w:sz w:val="24"/>
          <w:szCs w:val="24"/>
        </w:rPr>
        <w:t xml:space="preserve"> L</w:t>
      </w:r>
      <w:r w:rsidR="00DD3FAA" w:rsidRPr="00A518C5">
        <w:rPr>
          <w:b w:val="0"/>
          <w:bCs w:val="0"/>
          <w:color w:val="000000" w:themeColor="text1"/>
          <w:sz w:val="24"/>
          <w:szCs w:val="24"/>
        </w:rPr>
        <w:t>UCIO</w:t>
      </w:r>
      <w:r w:rsidR="00DD3FAA">
        <w:rPr>
          <w:b w:val="0"/>
          <w:bCs w:val="0"/>
          <w:color w:val="000000" w:themeColor="text1"/>
          <w:sz w:val="24"/>
          <w:szCs w:val="24"/>
        </w:rPr>
        <w:t>, P. B</w:t>
      </w:r>
      <w:r w:rsidRPr="00A518C5">
        <w:rPr>
          <w:b w:val="0"/>
          <w:bCs w:val="0"/>
          <w:color w:val="000000" w:themeColor="text1"/>
          <w:sz w:val="24"/>
          <w:szCs w:val="24"/>
        </w:rPr>
        <w:t xml:space="preserve">. </w:t>
      </w:r>
      <w:r w:rsidRPr="00A518C5">
        <w:rPr>
          <w:bCs w:val="0"/>
          <w:color w:val="000000" w:themeColor="text1"/>
          <w:sz w:val="24"/>
          <w:szCs w:val="24"/>
        </w:rPr>
        <w:t>Metodologia de Pesquisa.</w:t>
      </w:r>
      <w:r w:rsidRPr="00A518C5">
        <w:rPr>
          <w:b w:val="0"/>
          <w:bCs w:val="0"/>
          <w:color w:val="000000" w:themeColor="text1"/>
          <w:sz w:val="24"/>
          <w:szCs w:val="24"/>
        </w:rPr>
        <w:t xml:space="preserve"> AMGH Editora Ltda. 2006. </w:t>
      </w:r>
    </w:p>
    <w:p w:rsidR="00A518C5" w:rsidRDefault="00A518C5" w:rsidP="00931D0B">
      <w:pPr>
        <w:pStyle w:val="Ttulo3"/>
        <w:shd w:val="clear" w:color="auto" w:fill="FFFFFF"/>
        <w:spacing w:before="0" w:beforeAutospacing="0" w:after="60" w:afterAutospacing="0"/>
        <w:ind w:right="240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1F2CB9" w:rsidRPr="001206D1" w:rsidRDefault="00A518C5" w:rsidP="001206D1">
      <w:pPr>
        <w:rPr>
          <w:rFonts w:ascii="Times New Roman" w:hAnsi="Times New Roman" w:cs="Times New Roman"/>
          <w:sz w:val="24"/>
          <w:szCs w:val="24"/>
        </w:rPr>
      </w:pPr>
      <w:r w:rsidRPr="00A518C5">
        <w:rPr>
          <w:rFonts w:ascii="Times New Roman" w:hAnsi="Times New Roman" w:cs="Times New Roman"/>
          <w:b/>
          <w:sz w:val="24"/>
          <w:szCs w:val="24"/>
        </w:rPr>
        <w:t>Palavras – Chaves:</w:t>
      </w:r>
      <w:r w:rsidRPr="00A518C5">
        <w:rPr>
          <w:rFonts w:ascii="Times New Roman" w:hAnsi="Times New Roman" w:cs="Times New Roman"/>
          <w:sz w:val="24"/>
          <w:szCs w:val="24"/>
        </w:rPr>
        <w:t xml:space="preserve"> Comunicação</w:t>
      </w:r>
      <w:bookmarkStart w:id="0" w:name="_GoBack"/>
      <w:bookmarkEnd w:id="0"/>
      <w:r w:rsidRPr="00A518C5">
        <w:rPr>
          <w:rFonts w:ascii="Times New Roman" w:hAnsi="Times New Roman" w:cs="Times New Roman"/>
          <w:sz w:val="24"/>
          <w:szCs w:val="24"/>
        </w:rPr>
        <w:t xml:space="preserve">, Empreendedorismo, Inovação. </w:t>
      </w:r>
    </w:p>
    <w:sectPr w:rsidR="001F2CB9" w:rsidRPr="001206D1" w:rsidSect="007C3A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8C" w:rsidRDefault="0020128C" w:rsidP="00C53302">
      <w:pPr>
        <w:spacing w:after="0" w:line="240" w:lineRule="auto"/>
      </w:pPr>
      <w:r>
        <w:separator/>
      </w:r>
    </w:p>
  </w:endnote>
  <w:endnote w:type="continuationSeparator" w:id="0">
    <w:p w:rsidR="0020128C" w:rsidRDefault="0020128C" w:rsidP="00C5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80" w:rsidRDefault="00660C80" w:rsidP="00660C80">
    <w:pPr>
      <w:pStyle w:val="Rodap"/>
    </w:pPr>
    <w:r>
      <w:rPr>
        <w:noProof/>
      </w:rPr>
      <w:t>__________________________________________________________________________</w:t>
    </w:r>
    <w:r>
      <w:rPr>
        <w:noProof/>
      </w:rPr>
      <w:drawing>
        <wp:inline distT="0" distB="0" distL="0" distR="0">
          <wp:extent cx="581025" cy="361950"/>
          <wp:effectExtent l="19050" t="0" r="9525" b="0"/>
          <wp:docPr id="28" name="Imagem 3" descr="Empresa J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Empresa J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0C80" w:rsidRDefault="00660C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8C" w:rsidRDefault="0020128C" w:rsidP="00C53302">
      <w:pPr>
        <w:spacing w:after="0" w:line="240" w:lineRule="auto"/>
      </w:pPr>
      <w:r>
        <w:separator/>
      </w:r>
    </w:p>
  </w:footnote>
  <w:footnote w:type="continuationSeparator" w:id="0">
    <w:p w:rsidR="0020128C" w:rsidRDefault="0020128C" w:rsidP="00C5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80" w:rsidRDefault="00495DA8" w:rsidP="00A518C5">
    <w:pPr>
      <w:spacing w:line="240" w:lineRule="auto"/>
      <w:jc w:val="right"/>
      <w:rPr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D34B0D3" wp14:editId="69707BBF">
          <wp:simplePos x="0" y="0"/>
          <wp:positionH relativeFrom="margin">
            <wp:posOffset>-38100</wp:posOffset>
          </wp:positionH>
          <wp:positionV relativeFrom="margin">
            <wp:posOffset>-1259522</wp:posOffset>
          </wp:positionV>
          <wp:extent cx="947420" cy="101409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C80">
      <w:rPr>
        <w:b/>
        <w:sz w:val="28"/>
        <w:szCs w:val="28"/>
      </w:rPr>
      <w:t>II SIMSAD</w:t>
    </w:r>
    <w:r w:rsidR="00660C80" w:rsidRPr="002711D3">
      <w:rPr>
        <w:b/>
        <w:sz w:val="28"/>
        <w:szCs w:val="28"/>
      </w:rPr>
      <w:t xml:space="preserve"> – Simpósio Sul-Mato-Grossense de Administração</w:t>
    </w:r>
  </w:p>
  <w:p w:rsidR="00660C80" w:rsidRPr="00A518C5" w:rsidRDefault="00660C80" w:rsidP="00A518C5">
    <w:pPr>
      <w:spacing w:line="240" w:lineRule="auto"/>
      <w:jc w:val="right"/>
      <w:rPr>
        <w:rFonts w:ascii="Times New Roman" w:hAnsi="Times New Roman" w:cs="Times New Roman"/>
        <w:sz w:val="24"/>
        <w:szCs w:val="24"/>
      </w:rPr>
    </w:pPr>
    <w:r w:rsidRPr="00A518C5">
      <w:rPr>
        <w:rFonts w:ascii="Times New Roman" w:hAnsi="Times New Roman" w:cs="Times New Roman"/>
        <w:sz w:val="24"/>
        <w:szCs w:val="24"/>
      </w:rPr>
      <w:t>Empreendedorismo e Inovação: desafios e oportunidades</w:t>
    </w:r>
  </w:p>
  <w:p w:rsidR="00660C80" w:rsidRPr="00A51D0D" w:rsidRDefault="00660C80" w:rsidP="00660C80">
    <w:pPr>
      <w:pStyle w:val="Cabealho"/>
      <w:ind w:right="-568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_______________________________________________________</w:t>
    </w:r>
  </w:p>
  <w:p w:rsidR="00660C80" w:rsidRDefault="00660C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F2"/>
    <w:rsid w:val="00026B33"/>
    <w:rsid w:val="00085E3D"/>
    <w:rsid w:val="000B1570"/>
    <w:rsid w:val="00115A3C"/>
    <w:rsid w:val="001206D1"/>
    <w:rsid w:val="0017566B"/>
    <w:rsid w:val="001B34C4"/>
    <w:rsid w:val="001C5A51"/>
    <w:rsid w:val="001D4938"/>
    <w:rsid w:val="001F2CB9"/>
    <w:rsid w:val="0020128C"/>
    <w:rsid w:val="002037F7"/>
    <w:rsid w:val="00206928"/>
    <w:rsid w:val="002320F7"/>
    <w:rsid w:val="00236096"/>
    <w:rsid w:val="00240803"/>
    <w:rsid w:val="002648DB"/>
    <w:rsid w:val="002C30EF"/>
    <w:rsid w:val="002D1D4A"/>
    <w:rsid w:val="002E3351"/>
    <w:rsid w:val="002E69F2"/>
    <w:rsid w:val="00347E9B"/>
    <w:rsid w:val="00363F63"/>
    <w:rsid w:val="003B2F10"/>
    <w:rsid w:val="003D6B6B"/>
    <w:rsid w:val="003F1C3E"/>
    <w:rsid w:val="00413CF2"/>
    <w:rsid w:val="0043360A"/>
    <w:rsid w:val="00463E81"/>
    <w:rsid w:val="0046445B"/>
    <w:rsid w:val="00467491"/>
    <w:rsid w:val="00493351"/>
    <w:rsid w:val="00495DA8"/>
    <w:rsid w:val="004A2F14"/>
    <w:rsid w:val="004B0FA3"/>
    <w:rsid w:val="004C7F0A"/>
    <w:rsid w:val="004E2E91"/>
    <w:rsid w:val="004E4632"/>
    <w:rsid w:val="00501B96"/>
    <w:rsid w:val="00577CA2"/>
    <w:rsid w:val="00600D4A"/>
    <w:rsid w:val="00660C80"/>
    <w:rsid w:val="00661F7F"/>
    <w:rsid w:val="00754DDB"/>
    <w:rsid w:val="00757A53"/>
    <w:rsid w:val="00764D99"/>
    <w:rsid w:val="007C3A3A"/>
    <w:rsid w:val="007D716B"/>
    <w:rsid w:val="007E5988"/>
    <w:rsid w:val="007F0DDB"/>
    <w:rsid w:val="007F1D01"/>
    <w:rsid w:val="00802CDE"/>
    <w:rsid w:val="00833EEC"/>
    <w:rsid w:val="00840A58"/>
    <w:rsid w:val="00845E7F"/>
    <w:rsid w:val="00886D4B"/>
    <w:rsid w:val="00907480"/>
    <w:rsid w:val="0092145A"/>
    <w:rsid w:val="00922B32"/>
    <w:rsid w:val="00931D0B"/>
    <w:rsid w:val="00950538"/>
    <w:rsid w:val="00965F9B"/>
    <w:rsid w:val="009A18FC"/>
    <w:rsid w:val="009A1E7C"/>
    <w:rsid w:val="009A4F4B"/>
    <w:rsid w:val="00A11647"/>
    <w:rsid w:val="00A236FD"/>
    <w:rsid w:val="00A31FF8"/>
    <w:rsid w:val="00A518C5"/>
    <w:rsid w:val="00AA02F4"/>
    <w:rsid w:val="00AC041A"/>
    <w:rsid w:val="00AE07C1"/>
    <w:rsid w:val="00B07B8A"/>
    <w:rsid w:val="00B50A71"/>
    <w:rsid w:val="00B50CEC"/>
    <w:rsid w:val="00BA75E8"/>
    <w:rsid w:val="00BC6B8D"/>
    <w:rsid w:val="00BD2F62"/>
    <w:rsid w:val="00C22418"/>
    <w:rsid w:val="00C2450B"/>
    <w:rsid w:val="00C53302"/>
    <w:rsid w:val="00C565A2"/>
    <w:rsid w:val="00C832EF"/>
    <w:rsid w:val="00CA30FE"/>
    <w:rsid w:val="00D03E83"/>
    <w:rsid w:val="00D6058E"/>
    <w:rsid w:val="00D71E5D"/>
    <w:rsid w:val="00DA479E"/>
    <w:rsid w:val="00DB39E8"/>
    <w:rsid w:val="00DD3FAA"/>
    <w:rsid w:val="00DD603E"/>
    <w:rsid w:val="00DE49ED"/>
    <w:rsid w:val="00DF3305"/>
    <w:rsid w:val="00E17E5C"/>
    <w:rsid w:val="00EB080F"/>
    <w:rsid w:val="00EB1D30"/>
    <w:rsid w:val="00EE6483"/>
    <w:rsid w:val="00F41DD7"/>
    <w:rsid w:val="00F82582"/>
    <w:rsid w:val="00FC3993"/>
    <w:rsid w:val="00FE57D5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38EBA-7E08-421D-99C3-A65B6D18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F1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F1C3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3F1C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F1C3E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C53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302"/>
  </w:style>
  <w:style w:type="paragraph" w:styleId="Rodap">
    <w:name w:val="footer"/>
    <w:basedOn w:val="Normal"/>
    <w:link w:val="RodapChar"/>
    <w:uiPriority w:val="99"/>
    <w:unhideWhenUsed/>
    <w:rsid w:val="00C53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302"/>
  </w:style>
  <w:style w:type="paragraph" w:styleId="Textodebalo">
    <w:name w:val="Balloon Text"/>
    <w:basedOn w:val="Normal"/>
    <w:link w:val="TextodebaloChar"/>
    <w:uiPriority w:val="99"/>
    <w:semiHidden/>
    <w:unhideWhenUsed/>
    <w:rsid w:val="0066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eriodicos.unifacef.com.br/index.php/rea/issue/view/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magno.pinheiro</cp:lastModifiedBy>
  <cp:revision>5</cp:revision>
  <dcterms:created xsi:type="dcterms:W3CDTF">2019-05-03T21:11:00Z</dcterms:created>
  <dcterms:modified xsi:type="dcterms:W3CDTF">2019-05-03T21:21:00Z</dcterms:modified>
</cp:coreProperties>
</file>