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37D71" w14:textId="73CC502A" w:rsidR="003D6782" w:rsidRPr="009D3CD5" w:rsidRDefault="007C7B61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9D3CD5">
        <w:rPr>
          <w:rFonts w:ascii="Arial" w:hAnsi="Arial" w:cs="Arial"/>
          <w:b/>
          <w:bCs/>
          <w:caps/>
          <w:sz w:val="22"/>
          <w:szCs w:val="22"/>
        </w:rPr>
        <w:t xml:space="preserve">RINOPLASTIA E </w:t>
      </w:r>
      <w:r w:rsidR="002004C8" w:rsidRPr="009D3CD5">
        <w:rPr>
          <w:rFonts w:ascii="Arial" w:hAnsi="Arial" w:cs="Arial"/>
          <w:b/>
          <w:bCs/>
          <w:caps/>
          <w:sz w:val="22"/>
          <w:szCs w:val="22"/>
        </w:rPr>
        <w:t>ESTAFILECTOMIA</w:t>
      </w:r>
      <w:r w:rsidRPr="009D3CD5">
        <w:rPr>
          <w:rFonts w:ascii="Arial" w:hAnsi="Arial" w:cs="Arial"/>
          <w:b/>
          <w:bCs/>
          <w:caps/>
          <w:sz w:val="22"/>
          <w:szCs w:val="22"/>
        </w:rPr>
        <w:t xml:space="preserve"> PARA O TRATAMENTO DA </w:t>
      </w:r>
      <w:r w:rsidR="00F847CC" w:rsidRPr="009D3CD5">
        <w:rPr>
          <w:rFonts w:ascii="Arial" w:hAnsi="Arial" w:cs="Arial"/>
          <w:b/>
          <w:bCs/>
          <w:caps/>
          <w:sz w:val="22"/>
          <w:szCs w:val="22"/>
        </w:rPr>
        <w:t>síndrome braquicefálica</w:t>
      </w:r>
    </w:p>
    <w:p w14:paraId="77A046F1" w14:textId="4F50A908" w:rsidR="00130AD3" w:rsidRPr="00731267" w:rsidRDefault="00F847CC" w:rsidP="003D6782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 w:rsidRPr="00731267">
        <w:rPr>
          <w:rFonts w:ascii="Arial" w:hAnsi="Arial" w:cs="Arial"/>
          <w:b/>
          <w:bCs/>
          <w:color w:val="auto"/>
        </w:rPr>
        <w:t>Sophia Gia Brandão Pinto</w:t>
      </w:r>
      <w:r w:rsidR="00731267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="00012367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731267">
        <w:rPr>
          <w:rFonts w:ascii="Arial" w:hAnsi="Arial" w:cs="Arial"/>
          <w:b/>
          <w:bCs/>
          <w:color w:val="auto"/>
        </w:rPr>
        <w:t xml:space="preserve">, </w:t>
      </w:r>
      <w:r w:rsidR="003A1852" w:rsidRPr="00731267">
        <w:rPr>
          <w:rFonts w:ascii="Arial" w:hAnsi="Arial" w:cs="Arial"/>
          <w:b/>
          <w:bCs/>
          <w:color w:val="auto"/>
        </w:rPr>
        <w:t xml:space="preserve">Ranielle Stephanie Toledo </w:t>
      </w:r>
      <w:r w:rsidR="003A1852" w:rsidRPr="003A1852">
        <w:rPr>
          <w:rFonts w:ascii="Arial" w:hAnsi="Arial" w:cs="Arial"/>
          <w:b/>
          <w:bCs/>
          <w:color w:val="auto"/>
        </w:rPr>
        <w:t>Santana1</w:t>
      </w:r>
      <w:r w:rsidR="003A1852">
        <w:rPr>
          <w:rFonts w:ascii="Arial" w:hAnsi="Arial" w:cs="Arial"/>
          <w:b/>
          <w:bCs/>
          <w:color w:val="auto"/>
        </w:rPr>
        <w:t xml:space="preserve">, </w:t>
      </w:r>
      <w:r w:rsidR="003A006C" w:rsidRPr="00731267">
        <w:rPr>
          <w:rFonts w:ascii="Arial" w:hAnsi="Arial" w:cs="Arial"/>
          <w:b/>
          <w:bCs/>
          <w:color w:val="auto"/>
        </w:rPr>
        <w:t xml:space="preserve">Júlia Lara </w:t>
      </w:r>
      <w:r w:rsidR="003A006C" w:rsidRPr="003A006C">
        <w:rPr>
          <w:rFonts w:ascii="Arial" w:hAnsi="Arial" w:cs="Arial"/>
          <w:b/>
          <w:bCs/>
          <w:color w:val="auto"/>
        </w:rPr>
        <w:t>Guimarães</w:t>
      </w:r>
      <w:r w:rsidR="003A006C" w:rsidRPr="003A006C">
        <w:rPr>
          <w:rFonts w:ascii="Arial" w:hAnsi="Arial" w:cs="Arial"/>
          <w:b/>
          <w:bCs/>
          <w:color w:val="auto"/>
          <w:vertAlign w:val="superscript"/>
        </w:rPr>
        <w:t>1</w:t>
      </w:r>
      <w:r w:rsidR="003A006C">
        <w:rPr>
          <w:rFonts w:ascii="Arial" w:hAnsi="Arial" w:cs="Arial"/>
          <w:b/>
          <w:bCs/>
          <w:color w:val="auto"/>
        </w:rPr>
        <w:t xml:space="preserve">, </w:t>
      </w:r>
      <w:r w:rsidRPr="003A006C">
        <w:rPr>
          <w:rFonts w:ascii="Arial" w:hAnsi="Arial" w:cs="Arial"/>
          <w:b/>
          <w:bCs/>
          <w:color w:val="auto"/>
        </w:rPr>
        <w:t>Ana</w:t>
      </w:r>
      <w:r w:rsidRPr="00731267">
        <w:rPr>
          <w:rFonts w:ascii="Arial" w:hAnsi="Arial" w:cs="Arial"/>
          <w:b/>
          <w:bCs/>
          <w:color w:val="auto"/>
        </w:rPr>
        <w:t xml:space="preserve"> Carolina Furiati Campos</w:t>
      </w:r>
      <w:r w:rsidR="00731267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>,</w:t>
      </w:r>
      <w:r w:rsidR="00130AD3" w:rsidRPr="00731267">
        <w:rPr>
          <w:rFonts w:ascii="Arial" w:hAnsi="Arial" w:cs="Arial"/>
          <w:b/>
          <w:bCs/>
          <w:color w:val="auto"/>
        </w:rPr>
        <w:t xml:space="preserve"> </w:t>
      </w:r>
      <w:r w:rsidRPr="00731267">
        <w:rPr>
          <w:rFonts w:ascii="Arial" w:hAnsi="Arial" w:cs="Arial"/>
          <w:b/>
          <w:bCs/>
          <w:color w:val="auto"/>
        </w:rPr>
        <w:t>Pollyana Marques e Souza</w:t>
      </w:r>
      <w:r w:rsidR="00731267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>, Mário César Rennó de Araújo</w:t>
      </w:r>
      <w:r w:rsidR="00731267" w:rsidRPr="00731267">
        <w:rPr>
          <w:rFonts w:ascii="Arial" w:hAnsi="Arial" w:cs="Arial"/>
          <w:b/>
          <w:bCs/>
          <w:color w:val="auto"/>
          <w:vertAlign w:val="superscript"/>
        </w:rPr>
        <w:t>2</w:t>
      </w:r>
    </w:p>
    <w:p w14:paraId="5ACE8528" w14:textId="2909621D" w:rsidR="003D6782" w:rsidRPr="00F847CC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 w:rsidRPr="00F847CC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 w:rsidRPr="00F847CC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F847CC" w:rsidRPr="00F847CC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 w:rsidR="00130AD3"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2F2FBD">
        <w:rPr>
          <w:rFonts w:ascii="Arial" w:hAnsi="Arial" w:cs="Arial"/>
          <w:i/>
          <w:iCs/>
          <w:color w:val="auto"/>
          <w:sz w:val="14"/>
          <w:szCs w:val="18"/>
        </w:rPr>
        <w:t>* Contato: sophia_brandao@hotmail.com</w:t>
      </w:r>
    </w:p>
    <w:p w14:paraId="3FD7483E" w14:textId="3741B555" w:rsidR="00130AD3" w:rsidRPr="00CB6BAA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F847CC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 w:rsidR="00F847CC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autônom</w:t>
      </w:r>
      <w:r w:rsidR="00F847CC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="00B316A3">
        <w:rPr>
          <w:rFonts w:ascii="Arial" w:hAnsi="Arial" w:cs="Arial"/>
          <w:i/>
          <w:iCs/>
          <w:color w:val="auto"/>
          <w:sz w:val="14"/>
          <w:szCs w:val="18"/>
        </w:rPr>
        <w:t xml:space="preserve"> (Vetmaster Clínica </w:t>
      </w:r>
      <w:r w:rsidR="00617F92">
        <w:rPr>
          <w:rFonts w:ascii="Arial" w:hAnsi="Arial" w:cs="Arial"/>
          <w:i/>
          <w:iCs/>
          <w:color w:val="auto"/>
          <w:sz w:val="14"/>
          <w:szCs w:val="18"/>
        </w:rPr>
        <w:t>Veterinária) /</w:t>
      </w:r>
      <w:r w:rsidR="00B316A3">
        <w:rPr>
          <w:rFonts w:ascii="Arial" w:hAnsi="Arial" w:cs="Arial"/>
          <w:i/>
          <w:iCs/>
          <w:color w:val="auto"/>
          <w:sz w:val="14"/>
          <w:szCs w:val="18"/>
        </w:rPr>
        <w:t xml:space="preserve"> Professor da Faculdade Quallitas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Pr="00CB6BAA">
        <w:rPr>
          <w:rFonts w:ascii="Arial" w:hAnsi="Arial" w:cs="Arial"/>
          <w:i/>
          <w:iCs/>
          <w:color w:val="auto"/>
          <w:sz w:val="14"/>
          <w:szCs w:val="18"/>
        </w:rPr>
        <w:t>CRMV-MG</w:t>
      </w:r>
      <w:r w:rsidR="005B1539" w:rsidRPr="00CB6BAA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CB6BAA" w:rsidRPr="00CB6BAA">
        <w:rPr>
          <w:rFonts w:ascii="Arial" w:hAnsi="Arial" w:cs="Arial"/>
          <w:i/>
          <w:iCs/>
          <w:color w:val="auto"/>
          <w:sz w:val="14"/>
          <w:szCs w:val="18"/>
        </w:rPr>
        <w:t>6975</w:t>
      </w:r>
    </w:p>
    <w:p w14:paraId="40FB3DE7" w14:textId="23117E9F"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0182966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9D1560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EDCEA4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084EB5C" w14:textId="3A662498" w:rsidR="0084102C" w:rsidRPr="00000436" w:rsidRDefault="0084102C" w:rsidP="0000043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00436">
        <w:rPr>
          <w:rFonts w:ascii="Arial" w:hAnsi="Arial" w:cs="Arial"/>
          <w:sz w:val="18"/>
          <w:bdr w:val="none" w:sz="0" w:space="0" w:color="auto" w:frame="1"/>
        </w:rPr>
        <w:t>A síndrome braquicefálica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 xml:space="preserve"> (SB)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consiste em alterações anatômicas do trato respiratório capaz de </w:t>
      </w:r>
      <w:r w:rsidR="00C329C8" w:rsidRPr="00000436">
        <w:rPr>
          <w:rFonts w:ascii="Arial" w:hAnsi="Arial" w:cs="Arial"/>
          <w:sz w:val="18"/>
          <w:bdr w:val="none" w:sz="0" w:space="0" w:color="auto" w:frame="1"/>
        </w:rPr>
        <w:t>obstruir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a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s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via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s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área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s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superior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es</w:t>
      </w:r>
      <w:r w:rsidR="00C667A8" w:rsidRPr="00000436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C667A8" w:rsidRPr="00000436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633270" w:rsidRPr="00000436">
        <w:rPr>
          <w:rFonts w:ascii="Arial" w:hAnsi="Arial" w:cs="Arial"/>
          <w:sz w:val="18"/>
          <w:bdr w:val="none" w:sz="0" w:space="0" w:color="auto" w:frame="1"/>
        </w:rPr>
        <w:t xml:space="preserve">O prolongamento do palato </w:t>
      </w:r>
      <w:r w:rsidR="00714E86">
        <w:rPr>
          <w:rFonts w:ascii="Arial" w:hAnsi="Arial" w:cs="Arial"/>
          <w:sz w:val="18"/>
          <w:bdr w:val="none" w:sz="0" w:space="0" w:color="auto" w:frame="1"/>
        </w:rPr>
        <w:t xml:space="preserve">mole </w:t>
      </w:r>
      <w:r w:rsidR="00633270" w:rsidRPr="00000436">
        <w:rPr>
          <w:rFonts w:ascii="Arial" w:hAnsi="Arial" w:cs="Arial"/>
          <w:sz w:val="18"/>
          <w:bdr w:val="none" w:sz="0" w:space="0" w:color="auto" w:frame="1"/>
        </w:rPr>
        <w:t>e a estenose das narinas são os achados mais comuns nos braquicefálicos</w:t>
      </w:r>
      <w:r w:rsidR="00E57A4E" w:rsidRPr="00000436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731267" w:rsidRPr="00000436">
        <w:rPr>
          <w:rFonts w:ascii="Arial" w:hAnsi="Arial" w:cs="Arial"/>
          <w:sz w:val="18"/>
          <w:bdr w:val="none" w:sz="0" w:space="0" w:color="auto" w:frame="1"/>
        </w:rPr>
        <w:t xml:space="preserve">. Essas alterações 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geram</w:t>
      </w:r>
      <w:r w:rsidR="00C667A8" w:rsidRPr="00000436">
        <w:rPr>
          <w:rFonts w:ascii="Arial" w:hAnsi="Arial" w:cs="Arial"/>
          <w:sz w:val="18"/>
          <w:bdr w:val="none" w:sz="0" w:space="0" w:color="auto" w:frame="1"/>
        </w:rPr>
        <w:t xml:space="preserve"> sinais clínicos</w:t>
      </w:r>
      <w:r w:rsidR="00D46B13" w:rsidRPr="00000436">
        <w:rPr>
          <w:rFonts w:ascii="Arial" w:hAnsi="Arial" w:cs="Arial"/>
          <w:sz w:val="18"/>
          <w:bdr w:val="none" w:sz="0" w:space="0" w:color="auto" w:frame="1"/>
        </w:rPr>
        <w:t xml:space="preserve"> (SC)</w:t>
      </w:r>
      <w:r w:rsidR="00C667A8" w:rsidRPr="00000436">
        <w:rPr>
          <w:rFonts w:ascii="Arial" w:hAnsi="Arial" w:cs="Arial"/>
          <w:sz w:val="18"/>
          <w:bdr w:val="none" w:sz="0" w:space="0" w:color="auto" w:frame="1"/>
        </w:rPr>
        <w:t xml:space="preserve"> respiratórios e </w:t>
      </w:r>
      <w:r w:rsidRPr="00000436">
        <w:rPr>
          <w:rFonts w:ascii="Arial" w:hAnsi="Arial" w:cs="Arial"/>
          <w:sz w:val="18"/>
          <w:bdr w:val="none" w:sz="0" w:space="0" w:color="auto" w:frame="1"/>
        </w:rPr>
        <w:t>gastrointestinais</w:t>
      </w:r>
      <w:r w:rsidR="00E57A4E" w:rsidRPr="00000436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C667A8" w:rsidRPr="00000436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Pr="00000436">
        <w:rPr>
          <w:rFonts w:ascii="Arial" w:hAnsi="Arial" w:cs="Arial"/>
          <w:sz w:val="18"/>
          <w:bdr w:val="none" w:sz="0" w:space="0" w:color="auto" w:frame="1"/>
        </w:rPr>
        <w:t>necessita</w:t>
      </w:r>
      <w:r w:rsidR="00C667A8" w:rsidRPr="00000436">
        <w:rPr>
          <w:rFonts w:ascii="Arial" w:hAnsi="Arial" w:cs="Arial"/>
          <w:sz w:val="18"/>
          <w:bdr w:val="none" w:sz="0" w:space="0" w:color="auto" w:frame="1"/>
        </w:rPr>
        <w:t>ndo</w:t>
      </w:r>
      <w:r w:rsidRPr="00000436">
        <w:rPr>
          <w:rFonts w:ascii="Arial" w:hAnsi="Arial" w:cs="Arial"/>
          <w:sz w:val="18"/>
          <w:bdr w:val="none" w:sz="0" w:space="0" w:color="auto" w:frame="1"/>
        </w:rPr>
        <w:t xml:space="preserve"> d</w:t>
      </w:r>
      <w:r w:rsidR="00C536EC" w:rsidRPr="00000436">
        <w:rPr>
          <w:rFonts w:ascii="Arial" w:hAnsi="Arial" w:cs="Arial"/>
          <w:sz w:val="18"/>
          <w:bdr w:val="none" w:sz="0" w:space="0" w:color="auto" w:frame="1"/>
        </w:rPr>
        <w:t>o tratamento cirúrgico</w:t>
      </w:r>
      <w:r w:rsidR="00095E15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633270" w:rsidRPr="00000436">
        <w:rPr>
          <w:rFonts w:ascii="Arial" w:hAnsi="Arial" w:cs="Arial"/>
          <w:sz w:val="18"/>
          <w:bdr w:val="none" w:sz="0" w:space="0" w:color="auto" w:frame="1"/>
        </w:rPr>
        <w:t xml:space="preserve">entre eles a </w:t>
      </w:r>
      <w:r w:rsidR="00C536EC" w:rsidRPr="00000436">
        <w:rPr>
          <w:rFonts w:ascii="Arial" w:hAnsi="Arial" w:cs="Arial"/>
          <w:sz w:val="18"/>
          <w:bdr w:val="none" w:sz="0" w:space="0" w:color="auto" w:frame="1"/>
        </w:rPr>
        <w:t xml:space="preserve">rinoplastia e </w:t>
      </w:r>
      <w:r w:rsidR="00411F6C" w:rsidRPr="00000436">
        <w:rPr>
          <w:rFonts w:ascii="Arial" w:hAnsi="Arial" w:cs="Arial"/>
          <w:sz w:val="18"/>
          <w:bdr w:val="none" w:sz="0" w:space="0" w:color="auto" w:frame="1"/>
        </w:rPr>
        <w:t>a estafilectomia</w:t>
      </w:r>
      <w:r w:rsidR="00095E15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183659">
        <w:rPr>
          <w:rFonts w:ascii="Arial" w:hAnsi="Arial" w:cs="Arial"/>
          <w:sz w:val="18"/>
          <w:bdr w:val="none" w:sz="0" w:space="0" w:color="auto" w:frame="1"/>
        </w:rPr>
        <w:t>. O o</w:t>
      </w:r>
      <w:r w:rsidR="009435F1">
        <w:rPr>
          <w:rFonts w:ascii="Arial" w:hAnsi="Arial" w:cs="Arial"/>
          <w:sz w:val="18"/>
          <w:bdr w:val="none" w:sz="0" w:space="0" w:color="auto" w:frame="1"/>
        </w:rPr>
        <w:t>bjetivo deste trabalho</w:t>
      </w:r>
      <w:r w:rsidR="00EE1E0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83659">
        <w:rPr>
          <w:rFonts w:ascii="Arial" w:hAnsi="Arial" w:cs="Arial"/>
          <w:sz w:val="18"/>
          <w:bdr w:val="none" w:sz="0" w:space="0" w:color="auto" w:frame="1"/>
        </w:rPr>
        <w:t>é</w:t>
      </w:r>
      <w:r w:rsidR="00DD7959">
        <w:rPr>
          <w:rFonts w:ascii="Arial" w:hAnsi="Arial" w:cs="Arial"/>
          <w:sz w:val="18"/>
          <w:bdr w:val="none" w:sz="0" w:space="0" w:color="auto" w:frame="1"/>
        </w:rPr>
        <w:t xml:space="preserve"> discorrer sobre a</w:t>
      </w:r>
      <w:r w:rsidR="002022B1">
        <w:rPr>
          <w:rFonts w:ascii="Arial" w:hAnsi="Arial" w:cs="Arial"/>
          <w:sz w:val="18"/>
          <w:bdr w:val="none" w:sz="0" w:space="0" w:color="auto" w:frame="1"/>
        </w:rPr>
        <w:t>s atualidades quanto ao</w:t>
      </w:r>
      <w:r w:rsidR="005607B6">
        <w:rPr>
          <w:rFonts w:ascii="Arial" w:hAnsi="Arial" w:cs="Arial"/>
          <w:sz w:val="18"/>
          <w:bdr w:val="none" w:sz="0" w:space="0" w:color="auto" w:frame="1"/>
        </w:rPr>
        <w:t xml:space="preserve"> prognóstico para o tratamento da SB</w:t>
      </w:r>
      <w:r w:rsidR="001C4C69">
        <w:rPr>
          <w:rFonts w:ascii="Arial" w:hAnsi="Arial" w:cs="Arial"/>
          <w:sz w:val="18"/>
          <w:bdr w:val="none" w:sz="0" w:space="0" w:color="auto" w:frame="1"/>
        </w:rPr>
        <w:t xml:space="preserve"> com apenas os dois procedimentos</w:t>
      </w:r>
      <w:r w:rsidR="00183659">
        <w:rPr>
          <w:rFonts w:ascii="Arial" w:hAnsi="Arial" w:cs="Arial"/>
          <w:sz w:val="18"/>
          <w:bdr w:val="none" w:sz="0" w:space="0" w:color="auto" w:frame="1"/>
        </w:rPr>
        <w:t xml:space="preserve"> e suas diferentes técnicas</w:t>
      </w:r>
      <w:r w:rsidR="00BD2597">
        <w:rPr>
          <w:rFonts w:ascii="Arial" w:hAnsi="Arial" w:cs="Arial"/>
          <w:sz w:val="18"/>
          <w:bdr w:val="none" w:sz="0" w:space="0" w:color="auto" w:frame="1"/>
        </w:rPr>
        <w:t>.</w:t>
      </w:r>
    </w:p>
    <w:p w14:paraId="72E38346" w14:textId="77777777" w:rsidR="0084102C" w:rsidRPr="003D6782" w:rsidRDefault="0084102C" w:rsidP="003D6782">
      <w:pPr>
        <w:pStyle w:val="Corpodetexto2"/>
        <w:jc w:val="both"/>
        <w:rPr>
          <w:b/>
          <w:bCs/>
        </w:rPr>
      </w:pPr>
    </w:p>
    <w:p w14:paraId="7D9B15F8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41A6D915" w14:textId="4DCECFB0" w:rsidR="00A63DA2" w:rsidRDefault="00297A6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revisão de literatura foi realizada através da plataforma Google Acadêmicos, buscando os artigos </w:t>
      </w:r>
      <w:r w:rsidR="00D22C5E">
        <w:rPr>
          <w:rFonts w:ascii="Arial" w:hAnsi="Arial" w:cs="Arial"/>
          <w:sz w:val="18"/>
        </w:rPr>
        <w:t xml:space="preserve">dos últimos </w:t>
      </w:r>
      <w:r w:rsidR="008C4F36">
        <w:rPr>
          <w:rFonts w:ascii="Arial" w:hAnsi="Arial" w:cs="Arial"/>
          <w:sz w:val="18"/>
        </w:rPr>
        <w:t>treze</w:t>
      </w:r>
      <w:r w:rsidR="00D22C5E">
        <w:rPr>
          <w:rFonts w:ascii="Arial" w:hAnsi="Arial" w:cs="Arial"/>
          <w:sz w:val="18"/>
        </w:rPr>
        <w:t xml:space="preserve"> anos</w:t>
      </w:r>
      <w:r>
        <w:rPr>
          <w:rFonts w:ascii="Arial" w:hAnsi="Arial" w:cs="Arial"/>
          <w:sz w:val="18"/>
        </w:rPr>
        <w:t xml:space="preserve"> (20</w:t>
      </w:r>
      <w:r w:rsidR="00C667A8">
        <w:rPr>
          <w:rFonts w:ascii="Arial" w:hAnsi="Arial" w:cs="Arial"/>
          <w:sz w:val="18"/>
        </w:rPr>
        <w:t>0</w:t>
      </w:r>
      <w:r w:rsidR="008C4F36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 xml:space="preserve"> – 2020)</w:t>
      </w:r>
      <w:r w:rsidR="00D22C5E">
        <w:rPr>
          <w:rFonts w:ascii="Arial" w:hAnsi="Arial" w:cs="Arial"/>
          <w:sz w:val="18"/>
        </w:rPr>
        <w:t xml:space="preserve"> mais relevantes ao </w:t>
      </w:r>
      <w:r>
        <w:rPr>
          <w:rFonts w:ascii="Arial" w:hAnsi="Arial" w:cs="Arial"/>
          <w:sz w:val="18"/>
        </w:rPr>
        <w:t>tema e</w:t>
      </w:r>
      <w:r w:rsidR="00411F6C">
        <w:rPr>
          <w:rFonts w:ascii="Arial" w:hAnsi="Arial" w:cs="Arial"/>
          <w:sz w:val="18"/>
        </w:rPr>
        <w:t xml:space="preserve">, também, </w:t>
      </w:r>
      <w:r>
        <w:rPr>
          <w:rFonts w:ascii="Arial" w:hAnsi="Arial" w:cs="Arial"/>
          <w:sz w:val="18"/>
        </w:rPr>
        <w:t xml:space="preserve">através de outros artigos complementares para composição do resumo. </w:t>
      </w:r>
    </w:p>
    <w:p w14:paraId="38E2DC90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7234434C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A496F9D" w14:textId="0645355B" w:rsidR="0084102C" w:rsidRPr="00533559" w:rsidRDefault="0084102C" w:rsidP="007E749F">
      <w:pPr>
        <w:pStyle w:val="Corpodetexto2"/>
        <w:spacing w:before="40"/>
        <w:jc w:val="both"/>
        <w:rPr>
          <w:color w:val="auto"/>
          <w:szCs w:val="20"/>
        </w:rPr>
      </w:pPr>
      <w:r w:rsidRPr="00533559">
        <w:rPr>
          <w:color w:val="auto"/>
          <w:szCs w:val="20"/>
        </w:rPr>
        <w:t>Os braquicefálicos são raças de cães que apresentam o encurtamento do eixo longitudinal do crânio, devido a condrodisplasia local. Algumas das raças braquicef</w:t>
      </w:r>
      <w:r w:rsidR="00633270" w:rsidRPr="00533559">
        <w:rPr>
          <w:color w:val="auto"/>
          <w:szCs w:val="20"/>
        </w:rPr>
        <w:t>á</w:t>
      </w:r>
      <w:r w:rsidRPr="00533559">
        <w:rPr>
          <w:color w:val="auto"/>
          <w:szCs w:val="20"/>
        </w:rPr>
        <w:t>licas são:</w:t>
      </w:r>
      <w:r w:rsidR="00FE1552" w:rsidRPr="00533559">
        <w:rPr>
          <w:color w:val="auto"/>
          <w:szCs w:val="20"/>
        </w:rPr>
        <w:t xml:space="preserve"> B</w:t>
      </w:r>
      <w:r w:rsidRPr="00533559">
        <w:rPr>
          <w:color w:val="auto"/>
          <w:szCs w:val="20"/>
        </w:rPr>
        <w:t xml:space="preserve">ulldogs, Cavalier </w:t>
      </w:r>
      <w:r w:rsidR="00FE1552" w:rsidRPr="00533559">
        <w:rPr>
          <w:color w:val="auto"/>
          <w:szCs w:val="20"/>
        </w:rPr>
        <w:t>K</w:t>
      </w:r>
      <w:r w:rsidRPr="00533559">
        <w:rPr>
          <w:color w:val="auto"/>
          <w:szCs w:val="20"/>
        </w:rPr>
        <w:t xml:space="preserve">ing Charles Spaniel, </w:t>
      </w:r>
      <w:r w:rsidR="00FE1552" w:rsidRPr="00533559">
        <w:rPr>
          <w:color w:val="auto"/>
          <w:szCs w:val="20"/>
        </w:rPr>
        <w:t>P</w:t>
      </w:r>
      <w:r w:rsidRPr="00533559">
        <w:rPr>
          <w:color w:val="auto"/>
          <w:szCs w:val="20"/>
        </w:rPr>
        <w:t>ug</w:t>
      </w:r>
      <w:r w:rsidR="00731267" w:rsidRPr="00533559">
        <w:rPr>
          <w:color w:val="auto"/>
          <w:szCs w:val="20"/>
        </w:rPr>
        <w:t xml:space="preserve"> e</w:t>
      </w:r>
      <w:r w:rsidRPr="00533559">
        <w:rPr>
          <w:color w:val="auto"/>
          <w:szCs w:val="20"/>
        </w:rPr>
        <w:t xml:space="preserve"> </w:t>
      </w:r>
      <w:r w:rsidR="00B13BF1" w:rsidRPr="00533559">
        <w:rPr>
          <w:color w:val="auto"/>
          <w:szCs w:val="20"/>
        </w:rPr>
        <w:t>P</w:t>
      </w:r>
      <w:r w:rsidRPr="00533559">
        <w:rPr>
          <w:color w:val="auto"/>
          <w:szCs w:val="20"/>
        </w:rPr>
        <w:t>equinês</w:t>
      </w:r>
      <w:r w:rsidR="00C536EC" w:rsidRPr="004F16F2">
        <w:rPr>
          <w:color w:val="auto"/>
          <w:szCs w:val="20"/>
          <w:vertAlign w:val="superscript"/>
        </w:rPr>
        <w:t>1</w:t>
      </w:r>
      <w:r w:rsidR="00C536EC" w:rsidRPr="00533559">
        <w:rPr>
          <w:color w:val="auto"/>
          <w:szCs w:val="20"/>
        </w:rPr>
        <w:t xml:space="preserve">. </w:t>
      </w:r>
    </w:p>
    <w:p w14:paraId="5EC032C9" w14:textId="30A4573C" w:rsidR="008B6435" w:rsidRPr="00533559" w:rsidRDefault="008B6435" w:rsidP="007E749F">
      <w:pPr>
        <w:pStyle w:val="Corpodetexto2"/>
        <w:spacing w:before="40"/>
        <w:jc w:val="both"/>
        <w:rPr>
          <w:color w:val="auto"/>
          <w:szCs w:val="20"/>
        </w:rPr>
      </w:pPr>
      <w:r w:rsidRPr="00533559">
        <w:rPr>
          <w:color w:val="auto"/>
          <w:szCs w:val="20"/>
        </w:rPr>
        <w:t xml:space="preserve">As alterações da </w:t>
      </w:r>
      <w:r w:rsidR="00411F6C" w:rsidRPr="00533559">
        <w:rPr>
          <w:color w:val="auto"/>
          <w:szCs w:val="20"/>
        </w:rPr>
        <w:t>SB</w:t>
      </w:r>
      <w:r w:rsidRPr="00533559">
        <w:rPr>
          <w:color w:val="auto"/>
          <w:szCs w:val="20"/>
        </w:rPr>
        <w:t xml:space="preserve"> são classificadas como primárias, sendo elas: a estenose da narina, o prolongamento do palato mole</w:t>
      </w:r>
      <w:r w:rsidR="00B13BF1" w:rsidRPr="00533559">
        <w:rPr>
          <w:color w:val="auto"/>
          <w:szCs w:val="20"/>
        </w:rPr>
        <w:t xml:space="preserve">, </w:t>
      </w:r>
      <w:r w:rsidRPr="00533559">
        <w:rPr>
          <w:color w:val="auto"/>
          <w:szCs w:val="20"/>
        </w:rPr>
        <w:t>a hipoplasia traqueal</w:t>
      </w:r>
      <w:bookmarkStart w:id="0" w:name="_Hlk51090972"/>
      <w:r w:rsidR="00E57A4E" w:rsidRPr="004F16F2">
        <w:rPr>
          <w:color w:val="auto"/>
          <w:szCs w:val="20"/>
          <w:vertAlign w:val="superscript"/>
        </w:rPr>
        <w:t>4</w:t>
      </w:r>
      <w:r w:rsidR="003B6B52" w:rsidRPr="00533559">
        <w:rPr>
          <w:color w:val="auto"/>
          <w:szCs w:val="20"/>
        </w:rPr>
        <w:t xml:space="preserve">, </w:t>
      </w:r>
      <w:bookmarkEnd w:id="0"/>
      <w:r w:rsidR="003B6B52" w:rsidRPr="00533559">
        <w:rPr>
          <w:color w:val="auto"/>
          <w:szCs w:val="20"/>
        </w:rPr>
        <w:t xml:space="preserve">a macroglossia e </w:t>
      </w:r>
      <w:r w:rsidR="00B13BF1" w:rsidRPr="00533559">
        <w:rPr>
          <w:color w:val="auto"/>
          <w:szCs w:val="20"/>
        </w:rPr>
        <w:t>a presença de conchas nasais projetando-se além das coanas</w:t>
      </w:r>
      <w:r w:rsidR="00E57A4E" w:rsidRPr="004F16F2">
        <w:rPr>
          <w:color w:val="auto"/>
          <w:szCs w:val="20"/>
          <w:vertAlign w:val="superscript"/>
        </w:rPr>
        <w:t>5</w:t>
      </w:r>
      <w:r w:rsidRPr="00533559">
        <w:rPr>
          <w:color w:val="auto"/>
          <w:szCs w:val="20"/>
        </w:rPr>
        <w:t>.</w:t>
      </w:r>
      <w:r w:rsidR="00C536EC" w:rsidRPr="00533559">
        <w:rPr>
          <w:color w:val="auto"/>
          <w:szCs w:val="20"/>
        </w:rPr>
        <w:t xml:space="preserve"> </w:t>
      </w:r>
      <w:r w:rsidRPr="00533559">
        <w:rPr>
          <w:color w:val="auto"/>
          <w:szCs w:val="20"/>
        </w:rPr>
        <w:t xml:space="preserve">Tais características </w:t>
      </w:r>
      <w:r w:rsidR="00731267" w:rsidRPr="00533559">
        <w:rPr>
          <w:color w:val="auto"/>
          <w:szCs w:val="20"/>
        </w:rPr>
        <w:t>aumentam</w:t>
      </w:r>
      <w:r w:rsidRPr="00533559">
        <w:rPr>
          <w:color w:val="auto"/>
          <w:szCs w:val="20"/>
        </w:rPr>
        <w:t xml:space="preserve"> a resistência da passagem do ar no sistema respiratório, ocasionando as </w:t>
      </w:r>
      <w:r w:rsidR="00731267" w:rsidRPr="00533559">
        <w:rPr>
          <w:color w:val="auto"/>
          <w:szCs w:val="20"/>
        </w:rPr>
        <w:t>alterações</w:t>
      </w:r>
      <w:r w:rsidRPr="00533559">
        <w:rPr>
          <w:color w:val="auto"/>
          <w:szCs w:val="20"/>
        </w:rPr>
        <w:t xml:space="preserve"> secundárias</w:t>
      </w:r>
      <w:r w:rsidR="00B13BF1" w:rsidRPr="00533559">
        <w:rPr>
          <w:color w:val="auto"/>
          <w:szCs w:val="20"/>
        </w:rPr>
        <w:t>:</w:t>
      </w:r>
      <w:r w:rsidRPr="00533559">
        <w:rPr>
          <w:color w:val="auto"/>
          <w:szCs w:val="20"/>
        </w:rPr>
        <w:t xml:space="preserve"> eversão dos </w:t>
      </w:r>
      <w:r w:rsidR="000044C8" w:rsidRPr="00533559">
        <w:rPr>
          <w:color w:val="auto"/>
          <w:szCs w:val="20"/>
        </w:rPr>
        <w:t>sáculos</w:t>
      </w:r>
      <w:r w:rsidRPr="00533559">
        <w:rPr>
          <w:color w:val="auto"/>
          <w:szCs w:val="20"/>
        </w:rPr>
        <w:t xml:space="preserve"> lar</w:t>
      </w:r>
      <w:r w:rsidR="00A83479">
        <w:rPr>
          <w:color w:val="auto"/>
          <w:szCs w:val="20"/>
        </w:rPr>
        <w:t>í</w:t>
      </w:r>
      <w:r w:rsidRPr="00533559">
        <w:rPr>
          <w:color w:val="auto"/>
          <w:szCs w:val="20"/>
        </w:rPr>
        <w:t>ngeos, edema, inflamação da nasofaringe</w:t>
      </w:r>
      <w:r w:rsidR="00D46B13" w:rsidRPr="00533559">
        <w:rPr>
          <w:color w:val="auto"/>
          <w:szCs w:val="20"/>
        </w:rPr>
        <w:t>;</w:t>
      </w:r>
      <w:r w:rsidRPr="00533559">
        <w:rPr>
          <w:color w:val="auto"/>
          <w:szCs w:val="20"/>
        </w:rPr>
        <w:t xml:space="preserve"> colapso </w:t>
      </w:r>
      <w:r w:rsidR="000044C8" w:rsidRPr="00533559">
        <w:rPr>
          <w:color w:val="auto"/>
          <w:szCs w:val="20"/>
        </w:rPr>
        <w:t>laríngeo e traqueal</w:t>
      </w:r>
      <w:r w:rsidR="00B1096C" w:rsidRPr="004F16F2">
        <w:rPr>
          <w:color w:val="auto"/>
          <w:szCs w:val="20"/>
          <w:vertAlign w:val="superscript"/>
        </w:rPr>
        <w:t>4</w:t>
      </w:r>
      <w:r w:rsidR="00D46B13" w:rsidRPr="00533559">
        <w:rPr>
          <w:color w:val="auto"/>
          <w:szCs w:val="20"/>
        </w:rPr>
        <w:t xml:space="preserve">, </w:t>
      </w:r>
      <w:r w:rsidR="00F06F20" w:rsidRPr="00533559">
        <w:rPr>
          <w:color w:val="auto"/>
          <w:szCs w:val="20"/>
        </w:rPr>
        <w:t xml:space="preserve">e </w:t>
      </w:r>
      <w:r w:rsidR="006621FA" w:rsidRPr="00533559">
        <w:rPr>
          <w:color w:val="auto"/>
          <w:szCs w:val="20"/>
        </w:rPr>
        <w:t>o comprometimento</w:t>
      </w:r>
      <w:r w:rsidRPr="00533559">
        <w:rPr>
          <w:color w:val="auto"/>
          <w:szCs w:val="20"/>
        </w:rPr>
        <w:t xml:space="preserve"> gastrointestinal</w:t>
      </w:r>
      <w:r w:rsidR="00B1096C" w:rsidRPr="004F16F2">
        <w:rPr>
          <w:color w:val="auto"/>
          <w:szCs w:val="20"/>
          <w:vertAlign w:val="superscript"/>
        </w:rPr>
        <w:t>3</w:t>
      </w:r>
      <w:r w:rsidR="00C536EC" w:rsidRPr="00533559">
        <w:rPr>
          <w:color w:val="auto"/>
          <w:szCs w:val="20"/>
        </w:rPr>
        <w:t xml:space="preserve">. </w:t>
      </w:r>
    </w:p>
    <w:p w14:paraId="308E2BCE" w14:textId="6AAD5647" w:rsidR="0084102C" w:rsidRPr="00533559" w:rsidRDefault="00B13BF1" w:rsidP="007E749F">
      <w:pPr>
        <w:pStyle w:val="Corpodetexto2"/>
        <w:spacing w:before="40"/>
        <w:jc w:val="both"/>
        <w:rPr>
          <w:color w:val="auto"/>
          <w:szCs w:val="20"/>
        </w:rPr>
      </w:pPr>
      <w:r w:rsidRPr="00533559">
        <w:rPr>
          <w:color w:val="auto"/>
          <w:szCs w:val="20"/>
        </w:rPr>
        <w:t>Os sinais clínicos causados pela obstrução das vias aéreas são dispneia, ronco, estertor, intolerância ao exercício, cianose, perturbações do sono e dificuldade de recuperação pós-exercicios</w:t>
      </w:r>
      <w:r w:rsidR="00B1096C" w:rsidRPr="00EC759B">
        <w:rPr>
          <w:color w:val="auto"/>
          <w:szCs w:val="20"/>
          <w:vertAlign w:val="superscript"/>
        </w:rPr>
        <w:t>4</w:t>
      </w:r>
      <w:r w:rsidRPr="00533559">
        <w:rPr>
          <w:color w:val="auto"/>
          <w:szCs w:val="20"/>
        </w:rPr>
        <w:t>. Os sinais gastrointestinais são o engasgo, ptialismo, vômito e regurgitações</w:t>
      </w:r>
      <w:r w:rsidR="00F93DC0" w:rsidRPr="00EC759B">
        <w:rPr>
          <w:color w:val="auto"/>
          <w:szCs w:val="20"/>
          <w:vertAlign w:val="superscript"/>
        </w:rPr>
        <w:t>6</w:t>
      </w:r>
      <w:r w:rsidR="00C536EC" w:rsidRPr="00533559">
        <w:rPr>
          <w:color w:val="auto"/>
          <w:szCs w:val="20"/>
        </w:rPr>
        <w:t>.</w:t>
      </w:r>
    </w:p>
    <w:p w14:paraId="2BDDC864" w14:textId="49103BF3" w:rsidR="001B4CE9" w:rsidRPr="00533559" w:rsidRDefault="006621FA" w:rsidP="007E749F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tratamento cirúrgico completo não é possível</w:t>
      </w:r>
      <w:r w:rsidR="00EB5112">
        <w:rPr>
          <w:rFonts w:ascii="Arial" w:hAnsi="Arial" w:cs="Arial"/>
          <w:sz w:val="18"/>
        </w:rPr>
        <w:t xml:space="preserve">, contudo, </w:t>
      </w:r>
      <w:r w:rsidR="00DB6BD3">
        <w:rPr>
          <w:rFonts w:ascii="Arial" w:hAnsi="Arial" w:cs="Arial"/>
          <w:sz w:val="18"/>
        </w:rPr>
        <w:t>comumente é indicada</w:t>
      </w:r>
      <w:r w:rsidR="00EB5112">
        <w:rPr>
          <w:rFonts w:ascii="Arial" w:hAnsi="Arial" w:cs="Arial"/>
          <w:sz w:val="18"/>
        </w:rPr>
        <w:t xml:space="preserve"> a rinoplastia, </w:t>
      </w:r>
      <w:r w:rsidR="00DB6BD3">
        <w:rPr>
          <w:rFonts w:ascii="Arial" w:hAnsi="Arial" w:cs="Arial"/>
          <w:sz w:val="18"/>
        </w:rPr>
        <w:t>palatoplastia</w:t>
      </w:r>
      <w:r w:rsidR="00D46B13">
        <w:rPr>
          <w:rFonts w:ascii="Arial" w:hAnsi="Arial" w:cs="Arial"/>
          <w:sz w:val="18"/>
        </w:rPr>
        <w:t>/estafilectomia</w:t>
      </w:r>
      <w:r w:rsidR="00EB5112">
        <w:rPr>
          <w:rFonts w:ascii="Arial" w:hAnsi="Arial" w:cs="Arial"/>
          <w:sz w:val="18"/>
        </w:rPr>
        <w:t xml:space="preserve"> </w:t>
      </w:r>
      <w:r w:rsidR="007E3C8B">
        <w:rPr>
          <w:rFonts w:ascii="Arial" w:hAnsi="Arial" w:cs="Arial"/>
          <w:sz w:val="18"/>
        </w:rPr>
        <w:t xml:space="preserve">(Figura 1) </w:t>
      </w:r>
      <w:r w:rsidR="00EB5112">
        <w:rPr>
          <w:rFonts w:ascii="Arial" w:hAnsi="Arial" w:cs="Arial"/>
          <w:sz w:val="18"/>
        </w:rPr>
        <w:t xml:space="preserve">e </w:t>
      </w:r>
      <w:r w:rsidR="00EB5112" w:rsidRPr="000044C8">
        <w:rPr>
          <w:rFonts w:ascii="Arial" w:hAnsi="Arial" w:cs="Arial"/>
          <w:sz w:val="18"/>
        </w:rPr>
        <w:t>saculectomia</w:t>
      </w:r>
      <w:r w:rsidR="00F93DC0" w:rsidRPr="00EC759B">
        <w:rPr>
          <w:rFonts w:ascii="Arial" w:hAnsi="Arial" w:cs="Arial"/>
          <w:sz w:val="18"/>
          <w:vertAlign w:val="superscript"/>
        </w:rPr>
        <w:t>6</w:t>
      </w:r>
      <w:r w:rsidR="00336528">
        <w:rPr>
          <w:rFonts w:ascii="Arial" w:hAnsi="Arial" w:cs="Arial"/>
          <w:sz w:val="18"/>
        </w:rPr>
        <w:t xml:space="preserve"> </w:t>
      </w:r>
      <w:r w:rsidR="00D22C5E">
        <w:rPr>
          <w:rFonts w:ascii="Arial" w:hAnsi="Arial" w:cs="Arial"/>
          <w:sz w:val="18"/>
        </w:rPr>
        <w:t>para o tratamento das alterações primárias</w:t>
      </w:r>
      <w:r w:rsidR="00D46B13">
        <w:rPr>
          <w:rFonts w:ascii="Arial" w:hAnsi="Arial" w:cs="Arial"/>
          <w:sz w:val="18"/>
        </w:rPr>
        <w:t>. E</w:t>
      </w:r>
      <w:r>
        <w:rPr>
          <w:rFonts w:ascii="Arial" w:hAnsi="Arial" w:cs="Arial"/>
          <w:sz w:val="18"/>
        </w:rPr>
        <w:t xml:space="preserve">ste último </w:t>
      </w:r>
      <w:r w:rsidR="00EB5112">
        <w:rPr>
          <w:rFonts w:ascii="Arial" w:hAnsi="Arial" w:cs="Arial"/>
          <w:sz w:val="18"/>
        </w:rPr>
        <w:t xml:space="preserve">procedimento </w:t>
      </w:r>
      <w:r w:rsidR="00D46B13">
        <w:rPr>
          <w:rFonts w:ascii="Arial" w:hAnsi="Arial" w:cs="Arial"/>
          <w:sz w:val="18"/>
        </w:rPr>
        <w:t xml:space="preserve">é </w:t>
      </w:r>
      <w:r w:rsidR="000044C8">
        <w:rPr>
          <w:rFonts w:ascii="Arial" w:hAnsi="Arial" w:cs="Arial"/>
          <w:sz w:val="18"/>
        </w:rPr>
        <w:t>controverso</w:t>
      </w:r>
      <w:r>
        <w:rPr>
          <w:rFonts w:ascii="Arial" w:hAnsi="Arial" w:cs="Arial"/>
          <w:sz w:val="18"/>
        </w:rPr>
        <w:t xml:space="preserve"> devido a</w:t>
      </w:r>
      <w:r w:rsidR="007E3C8B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maiores taxas de complicações em comparação com os pacientes que realizaram apenas </w:t>
      </w:r>
      <w:r w:rsidR="00D46B13">
        <w:rPr>
          <w:rFonts w:ascii="Arial" w:hAnsi="Arial" w:cs="Arial"/>
          <w:sz w:val="18"/>
        </w:rPr>
        <w:t>os primeiros</w:t>
      </w:r>
      <w:r w:rsidR="00F93DC0" w:rsidRPr="00EC759B">
        <w:rPr>
          <w:rFonts w:ascii="Arial" w:hAnsi="Arial" w:cs="Arial"/>
          <w:sz w:val="18"/>
          <w:vertAlign w:val="superscript"/>
        </w:rPr>
        <w:t>6</w:t>
      </w:r>
      <w:r w:rsidR="00336528">
        <w:rPr>
          <w:rFonts w:ascii="Arial" w:hAnsi="Arial" w:cs="Arial"/>
          <w:sz w:val="18"/>
        </w:rPr>
        <w:t>.</w:t>
      </w:r>
      <w:r w:rsidR="00F1155C" w:rsidRPr="00533559">
        <w:rPr>
          <w:rFonts w:ascii="Arial" w:hAnsi="Arial" w:cs="Arial"/>
          <w:sz w:val="18"/>
        </w:rPr>
        <w:t xml:space="preserve"> </w:t>
      </w:r>
    </w:p>
    <w:p w14:paraId="097B9713" w14:textId="77777777" w:rsidR="000C3D83" w:rsidRDefault="000C3D83" w:rsidP="000C3D83">
      <w:pPr>
        <w:jc w:val="both"/>
        <w:rPr>
          <w:rFonts w:ascii="Arial" w:hAnsi="Arial" w:cs="Arial"/>
          <w:sz w:val="18"/>
        </w:rPr>
      </w:pPr>
    </w:p>
    <w:p w14:paraId="655F6EB8" w14:textId="77777777" w:rsidR="000C3D83" w:rsidRDefault="000C3D83" w:rsidP="000C3D83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5DF7BC5D" wp14:editId="5C8C8C01">
            <wp:extent cx="1150921" cy="1326333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98" cy="135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793D" w14:textId="77777777" w:rsidR="000C3D83" w:rsidRPr="003D6782" w:rsidRDefault="000C3D83" w:rsidP="000C3D83">
      <w:pPr>
        <w:rPr>
          <w:rFonts w:ascii="Arial" w:hAnsi="Arial" w:cs="Arial"/>
          <w:color w:val="000000"/>
          <w:sz w:val="18"/>
        </w:rPr>
      </w:pPr>
    </w:p>
    <w:p w14:paraId="1A62DE52" w14:textId="77777777" w:rsidR="000C3D83" w:rsidRPr="006D4D81" w:rsidRDefault="000C3D83" w:rsidP="007E749F">
      <w:pPr>
        <w:jc w:val="center"/>
      </w:pPr>
      <w:r w:rsidRPr="00411F6C">
        <w:rPr>
          <w:rFonts w:ascii="Arial" w:hAnsi="Arial" w:cs="Arial"/>
          <w:b/>
          <w:color w:val="000000"/>
          <w:sz w:val="18"/>
        </w:rPr>
        <w:t xml:space="preserve">Figura 1: </w:t>
      </w:r>
      <w:r w:rsidRPr="006D4D81">
        <w:rPr>
          <w:rFonts w:ascii="Arial" w:hAnsi="Arial" w:cs="Arial"/>
          <w:color w:val="000000"/>
          <w:sz w:val="18"/>
        </w:rPr>
        <w:t>A técnica em cunha é uma das possibilidades para a rinoplastia. Já a estafilectomia caracteriza-se pela diminuição do palato ao nível da epiglote</w:t>
      </w:r>
      <w:r>
        <w:rPr>
          <w:rFonts w:ascii="Arial" w:hAnsi="Arial" w:cs="Arial"/>
          <w:color w:val="000000"/>
          <w:sz w:val="18"/>
          <w:vertAlign w:val="superscript"/>
        </w:rPr>
        <w:t>1</w:t>
      </w:r>
      <w:r>
        <w:rPr>
          <w:rFonts w:ascii="Arial" w:hAnsi="Arial" w:cs="Arial"/>
          <w:color w:val="000000"/>
          <w:sz w:val="18"/>
        </w:rPr>
        <w:t>.</w:t>
      </w:r>
    </w:p>
    <w:p w14:paraId="2A1BD9B4" w14:textId="77777777" w:rsidR="000C3D83" w:rsidRPr="000044C8" w:rsidRDefault="000C3D83" w:rsidP="003D6782">
      <w:pPr>
        <w:jc w:val="both"/>
        <w:rPr>
          <w:rFonts w:ascii="Arial" w:hAnsi="Arial" w:cs="Arial"/>
          <w:sz w:val="18"/>
        </w:rPr>
      </w:pPr>
    </w:p>
    <w:p w14:paraId="2CC37BE5" w14:textId="77777777" w:rsidR="007E3C8B" w:rsidRDefault="007E3C8B" w:rsidP="003D6782">
      <w:pPr>
        <w:jc w:val="both"/>
        <w:rPr>
          <w:rFonts w:ascii="Arial" w:hAnsi="Arial" w:cs="Arial"/>
          <w:sz w:val="18"/>
        </w:rPr>
      </w:pPr>
    </w:p>
    <w:p w14:paraId="37DD3694" w14:textId="2163BDC2" w:rsidR="007E3C8B" w:rsidRDefault="007E3C8B" w:rsidP="007E749F">
      <w:pPr>
        <w:spacing w:before="40" w:after="40"/>
        <w:jc w:val="both"/>
        <w:rPr>
          <w:rFonts w:ascii="Arial" w:hAnsi="Arial" w:cs="Arial"/>
          <w:sz w:val="18"/>
        </w:rPr>
      </w:pPr>
      <w:r w:rsidRPr="000044C8">
        <w:rPr>
          <w:rFonts w:ascii="Arial" w:hAnsi="Arial" w:cs="Arial"/>
          <w:sz w:val="18"/>
        </w:rPr>
        <w:t>Há várias técnicas cirúrgicas para a correção das narinas estenóticas e do palato mole alongado, todas com o objetivo de diminuir a resistência da passagem do ar</w:t>
      </w:r>
      <w:r w:rsidRPr="00EC759B">
        <w:rPr>
          <w:rFonts w:ascii="Arial" w:hAnsi="Arial" w:cs="Arial"/>
          <w:sz w:val="18"/>
          <w:vertAlign w:val="superscript"/>
        </w:rPr>
        <w:t>7</w:t>
      </w:r>
      <w:r w:rsidRPr="00584E87">
        <w:rPr>
          <w:rFonts w:ascii="Arial" w:hAnsi="Arial" w:cs="Arial"/>
          <w:sz w:val="18"/>
        </w:rPr>
        <w:t>.</w:t>
      </w:r>
      <w:r w:rsidRPr="000044C8">
        <w:rPr>
          <w:rFonts w:ascii="Arial" w:hAnsi="Arial" w:cs="Arial"/>
          <w:sz w:val="18"/>
        </w:rPr>
        <w:t xml:space="preserve"> </w:t>
      </w:r>
    </w:p>
    <w:p w14:paraId="36110D67" w14:textId="6274DA07" w:rsidR="003A23D9" w:rsidRPr="00533559" w:rsidRDefault="003901DD" w:rsidP="007E749F">
      <w:pPr>
        <w:spacing w:before="40" w:after="40"/>
        <w:jc w:val="both"/>
        <w:rPr>
          <w:rFonts w:ascii="Arial" w:hAnsi="Arial" w:cs="Arial"/>
          <w:sz w:val="18"/>
        </w:rPr>
      </w:pPr>
      <w:r w:rsidRPr="000044C8">
        <w:rPr>
          <w:rFonts w:ascii="Arial" w:hAnsi="Arial" w:cs="Arial"/>
          <w:sz w:val="18"/>
        </w:rPr>
        <w:t xml:space="preserve">As narinas estenóticas </w:t>
      </w:r>
      <w:r w:rsidR="00D46B13" w:rsidRPr="00D46B13">
        <w:rPr>
          <w:rFonts w:ascii="Arial" w:hAnsi="Arial" w:cs="Arial"/>
          <w:sz w:val="18"/>
        </w:rPr>
        <w:t>podem ser corrigidas através da amputação</w:t>
      </w:r>
      <w:r w:rsidRPr="00D46B13">
        <w:rPr>
          <w:rFonts w:ascii="Arial" w:hAnsi="Arial" w:cs="Arial"/>
          <w:sz w:val="18"/>
        </w:rPr>
        <w:t xml:space="preserve"> da asa </w:t>
      </w:r>
      <w:r w:rsidRPr="000044C8">
        <w:rPr>
          <w:rFonts w:ascii="Arial" w:hAnsi="Arial" w:cs="Arial"/>
          <w:sz w:val="18"/>
        </w:rPr>
        <w:t xml:space="preserve">alar, </w:t>
      </w:r>
      <w:r w:rsidR="00DB6BD3">
        <w:rPr>
          <w:rFonts w:ascii="Arial" w:hAnsi="Arial" w:cs="Arial"/>
          <w:sz w:val="18"/>
        </w:rPr>
        <w:t xml:space="preserve">a </w:t>
      </w:r>
      <w:r w:rsidRPr="000044C8">
        <w:rPr>
          <w:rFonts w:ascii="Arial" w:hAnsi="Arial" w:cs="Arial"/>
          <w:sz w:val="18"/>
        </w:rPr>
        <w:t xml:space="preserve">rinoplastia em cunha (horizontal, vertical ou lateral), </w:t>
      </w:r>
      <w:r w:rsidR="00DB6BD3">
        <w:rPr>
          <w:rFonts w:ascii="Arial" w:hAnsi="Arial" w:cs="Arial"/>
          <w:sz w:val="18"/>
        </w:rPr>
        <w:t xml:space="preserve">a </w:t>
      </w:r>
      <w:r w:rsidRPr="000044C8">
        <w:rPr>
          <w:rFonts w:ascii="Arial" w:hAnsi="Arial" w:cs="Arial"/>
          <w:sz w:val="18"/>
        </w:rPr>
        <w:t xml:space="preserve">ressecção com </w:t>
      </w:r>
      <w:r w:rsidRPr="003D33B7">
        <w:rPr>
          <w:rFonts w:ascii="Arial" w:hAnsi="Arial" w:cs="Arial"/>
          <w:i/>
          <w:iCs/>
          <w:sz w:val="18"/>
        </w:rPr>
        <w:t>punch</w:t>
      </w:r>
      <w:r w:rsidRPr="000044C8">
        <w:rPr>
          <w:rFonts w:ascii="Arial" w:hAnsi="Arial" w:cs="Arial"/>
          <w:sz w:val="18"/>
        </w:rPr>
        <w:t xml:space="preserve">, </w:t>
      </w:r>
      <w:r w:rsidR="00DB6BD3">
        <w:rPr>
          <w:rFonts w:ascii="Arial" w:hAnsi="Arial" w:cs="Arial"/>
          <w:sz w:val="18"/>
        </w:rPr>
        <w:t xml:space="preserve">a </w:t>
      </w:r>
      <w:r w:rsidRPr="000044C8">
        <w:rPr>
          <w:rFonts w:ascii="Arial" w:hAnsi="Arial" w:cs="Arial"/>
          <w:sz w:val="18"/>
        </w:rPr>
        <w:t xml:space="preserve">alapexia e </w:t>
      </w:r>
      <w:r w:rsidR="00DB6BD3">
        <w:rPr>
          <w:rFonts w:ascii="Arial" w:hAnsi="Arial" w:cs="Arial"/>
          <w:sz w:val="18"/>
        </w:rPr>
        <w:t xml:space="preserve">a </w:t>
      </w:r>
      <w:r w:rsidRPr="000044C8">
        <w:rPr>
          <w:rFonts w:ascii="Arial" w:hAnsi="Arial" w:cs="Arial"/>
          <w:sz w:val="18"/>
        </w:rPr>
        <w:t>rinoplastia a laser com CO</w:t>
      </w:r>
      <w:r w:rsidRPr="00EC759B">
        <w:rPr>
          <w:rFonts w:ascii="Arial" w:hAnsi="Arial" w:cs="Arial"/>
          <w:sz w:val="18"/>
          <w:vertAlign w:val="subscript"/>
        </w:rPr>
        <w:t>2</w:t>
      </w:r>
      <w:r w:rsidR="00336528" w:rsidRPr="000044C8">
        <w:rPr>
          <w:rFonts w:ascii="Arial" w:hAnsi="Arial" w:cs="Arial"/>
          <w:sz w:val="18"/>
        </w:rPr>
        <w:t>.</w:t>
      </w:r>
      <w:r w:rsidR="000044C8">
        <w:rPr>
          <w:rFonts w:ascii="Arial" w:hAnsi="Arial" w:cs="Arial"/>
          <w:sz w:val="18"/>
        </w:rPr>
        <w:t xml:space="preserve"> </w:t>
      </w:r>
      <w:r w:rsidR="00916E66">
        <w:rPr>
          <w:rFonts w:ascii="Arial" w:hAnsi="Arial" w:cs="Arial"/>
          <w:sz w:val="18"/>
        </w:rPr>
        <w:t>Sua escolha</w:t>
      </w:r>
      <w:r w:rsidR="00DB6BD3">
        <w:rPr>
          <w:rFonts w:ascii="Arial" w:hAnsi="Arial" w:cs="Arial"/>
          <w:sz w:val="18"/>
        </w:rPr>
        <w:t xml:space="preserve"> baseia-se no </w:t>
      </w:r>
      <w:r w:rsidR="007C7B61" w:rsidRPr="000044C8">
        <w:rPr>
          <w:rFonts w:ascii="Arial" w:hAnsi="Arial" w:cs="Arial"/>
          <w:sz w:val="18"/>
        </w:rPr>
        <w:t>conhecimento do cirurgião, na conformação das narinas e em possíveis tratamentos prévios já realizado</w:t>
      </w:r>
      <w:r w:rsidR="00336528" w:rsidRPr="000044C8">
        <w:rPr>
          <w:rFonts w:ascii="Arial" w:hAnsi="Arial" w:cs="Arial"/>
          <w:sz w:val="18"/>
        </w:rPr>
        <w:t>s</w:t>
      </w:r>
      <w:r w:rsidR="00916E66">
        <w:rPr>
          <w:rFonts w:ascii="Arial" w:hAnsi="Arial" w:cs="Arial"/>
          <w:sz w:val="18"/>
        </w:rPr>
        <w:t>, não havendo diferencial quanto a qualidade e o prognóstico</w:t>
      </w:r>
      <w:r w:rsidR="00F93DC0" w:rsidRPr="00EC759B">
        <w:rPr>
          <w:rFonts w:ascii="Arial" w:hAnsi="Arial" w:cs="Arial"/>
          <w:sz w:val="18"/>
          <w:vertAlign w:val="superscript"/>
        </w:rPr>
        <w:t>8</w:t>
      </w:r>
      <w:r w:rsidR="00336528" w:rsidRPr="000044C8">
        <w:rPr>
          <w:rFonts w:ascii="Arial" w:hAnsi="Arial" w:cs="Arial"/>
          <w:sz w:val="18"/>
        </w:rPr>
        <w:t xml:space="preserve">. </w:t>
      </w:r>
    </w:p>
    <w:p w14:paraId="17483773" w14:textId="0DC0079C" w:rsidR="002004C8" w:rsidRPr="00533559" w:rsidRDefault="007C7B61" w:rsidP="007E749F">
      <w:pPr>
        <w:spacing w:before="40" w:after="40"/>
        <w:jc w:val="both"/>
        <w:rPr>
          <w:rFonts w:ascii="Arial" w:hAnsi="Arial" w:cs="Arial"/>
          <w:sz w:val="18"/>
        </w:rPr>
      </w:pPr>
      <w:r w:rsidRPr="000044C8">
        <w:rPr>
          <w:rFonts w:ascii="Arial" w:hAnsi="Arial" w:cs="Arial"/>
          <w:sz w:val="18"/>
        </w:rPr>
        <w:t xml:space="preserve">Em relação </w:t>
      </w:r>
      <w:r w:rsidR="00D46B13">
        <w:rPr>
          <w:rFonts w:ascii="Arial" w:hAnsi="Arial" w:cs="Arial"/>
          <w:sz w:val="18"/>
        </w:rPr>
        <w:t>a estafilectomia</w:t>
      </w:r>
      <w:r w:rsidR="00411F6C">
        <w:rPr>
          <w:rFonts w:ascii="Arial" w:hAnsi="Arial" w:cs="Arial"/>
          <w:sz w:val="18"/>
        </w:rPr>
        <w:t>,</w:t>
      </w:r>
      <w:r w:rsidR="002004C8">
        <w:rPr>
          <w:rFonts w:ascii="Arial" w:hAnsi="Arial" w:cs="Arial"/>
          <w:sz w:val="18"/>
        </w:rPr>
        <w:t xml:space="preserve"> é</w:t>
      </w:r>
      <w:r w:rsidR="002004C8" w:rsidRPr="00533559">
        <w:rPr>
          <w:rFonts w:ascii="Arial" w:hAnsi="Arial" w:cs="Arial"/>
          <w:sz w:val="18"/>
        </w:rPr>
        <w:t xml:space="preserve"> importante ressaltar </w:t>
      </w:r>
      <w:r w:rsidR="00D46B13" w:rsidRPr="00533559">
        <w:rPr>
          <w:rFonts w:ascii="Arial" w:hAnsi="Arial" w:cs="Arial"/>
          <w:sz w:val="18"/>
        </w:rPr>
        <w:t>a necessidade da remoção de</w:t>
      </w:r>
      <w:r w:rsidR="002004C8" w:rsidRPr="00533559">
        <w:rPr>
          <w:rFonts w:ascii="Arial" w:hAnsi="Arial" w:cs="Arial"/>
          <w:sz w:val="18"/>
        </w:rPr>
        <w:t xml:space="preserve"> quantidade suficiente do palato mole para garantir a redução da resistência do ar, contudo, não pode</w:t>
      </w:r>
      <w:r w:rsidR="00D46B13" w:rsidRPr="00533559">
        <w:rPr>
          <w:rFonts w:ascii="Arial" w:hAnsi="Arial" w:cs="Arial"/>
          <w:sz w:val="18"/>
        </w:rPr>
        <w:t xml:space="preserve">ndo </w:t>
      </w:r>
      <w:r w:rsidR="002004C8" w:rsidRPr="00533559">
        <w:rPr>
          <w:rFonts w:ascii="Arial" w:hAnsi="Arial" w:cs="Arial"/>
          <w:sz w:val="18"/>
        </w:rPr>
        <w:t>ser em excesso, para não ocasionar refluxo nasofar</w:t>
      </w:r>
      <w:r w:rsidR="00D46B13" w:rsidRPr="00533559">
        <w:rPr>
          <w:rFonts w:ascii="Arial" w:hAnsi="Arial" w:cs="Arial"/>
          <w:sz w:val="18"/>
        </w:rPr>
        <w:t>í</w:t>
      </w:r>
      <w:r w:rsidR="002004C8" w:rsidRPr="00533559">
        <w:rPr>
          <w:rFonts w:ascii="Arial" w:hAnsi="Arial" w:cs="Arial"/>
          <w:sz w:val="18"/>
        </w:rPr>
        <w:t>nge</w:t>
      </w:r>
      <w:r w:rsidR="00731267" w:rsidRPr="00533559">
        <w:rPr>
          <w:rFonts w:ascii="Arial" w:hAnsi="Arial" w:cs="Arial"/>
          <w:sz w:val="18"/>
        </w:rPr>
        <w:t>o</w:t>
      </w:r>
      <w:r w:rsidR="002004C8" w:rsidRPr="00533559">
        <w:rPr>
          <w:rFonts w:ascii="Arial" w:hAnsi="Arial" w:cs="Arial"/>
          <w:sz w:val="18"/>
        </w:rPr>
        <w:t>, sinusite e rinite</w:t>
      </w:r>
      <w:r w:rsidR="00F93DC0" w:rsidRPr="00EC759B">
        <w:rPr>
          <w:rFonts w:ascii="Arial" w:hAnsi="Arial" w:cs="Arial"/>
          <w:sz w:val="18"/>
          <w:vertAlign w:val="superscript"/>
        </w:rPr>
        <w:t>9</w:t>
      </w:r>
      <w:r w:rsidR="008B466B" w:rsidRPr="00533559">
        <w:rPr>
          <w:rFonts w:ascii="Arial" w:hAnsi="Arial" w:cs="Arial"/>
          <w:sz w:val="18"/>
        </w:rPr>
        <w:t>.</w:t>
      </w:r>
      <w:r w:rsidR="002004C8" w:rsidRPr="00533559">
        <w:rPr>
          <w:rFonts w:ascii="Arial" w:hAnsi="Arial" w:cs="Arial"/>
          <w:sz w:val="18"/>
        </w:rPr>
        <w:t xml:space="preserve"> </w:t>
      </w:r>
    </w:p>
    <w:p w14:paraId="74BBFF10" w14:textId="610B4B20" w:rsidR="001C17D0" w:rsidRPr="00155F7E" w:rsidRDefault="000B2C5A" w:rsidP="007E749F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técnicas mais utilizadas </w:t>
      </w:r>
      <w:r w:rsidR="00C9767E">
        <w:rPr>
          <w:rFonts w:ascii="Arial" w:hAnsi="Arial" w:cs="Arial"/>
          <w:sz w:val="18"/>
        </w:rPr>
        <w:t>para a estafilectomia é</w:t>
      </w:r>
      <w:r w:rsidR="00DF6FA8">
        <w:rPr>
          <w:rFonts w:ascii="Arial" w:hAnsi="Arial" w:cs="Arial"/>
          <w:sz w:val="18"/>
        </w:rPr>
        <w:t xml:space="preserve"> </w:t>
      </w:r>
      <w:r w:rsidR="00C9767E">
        <w:rPr>
          <w:rFonts w:ascii="Arial" w:hAnsi="Arial" w:cs="Arial"/>
          <w:sz w:val="18"/>
        </w:rPr>
        <w:t>a convencional (co</w:t>
      </w:r>
      <w:r w:rsidR="002004C8">
        <w:rPr>
          <w:rFonts w:ascii="Arial" w:hAnsi="Arial" w:cs="Arial"/>
          <w:sz w:val="18"/>
        </w:rPr>
        <w:t>m tesoura</w:t>
      </w:r>
      <w:r w:rsidR="00C9767E">
        <w:rPr>
          <w:rFonts w:ascii="Arial" w:hAnsi="Arial" w:cs="Arial"/>
          <w:sz w:val="18"/>
        </w:rPr>
        <w:t>)</w:t>
      </w:r>
      <w:r w:rsidR="002004C8">
        <w:rPr>
          <w:rFonts w:ascii="Arial" w:hAnsi="Arial" w:cs="Arial"/>
          <w:sz w:val="18"/>
        </w:rPr>
        <w:t>,</w:t>
      </w:r>
      <w:r w:rsidR="006B6C01">
        <w:rPr>
          <w:rFonts w:ascii="Arial" w:hAnsi="Arial" w:cs="Arial"/>
          <w:sz w:val="18"/>
        </w:rPr>
        <w:t xml:space="preserve"> </w:t>
      </w:r>
      <w:r w:rsidR="00C9767E">
        <w:rPr>
          <w:rFonts w:ascii="Arial" w:hAnsi="Arial" w:cs="Arial"/>
          <w:sz w:val="18"/>
        </w:rPr>
        <w:t xml:space="preserve">os </w:t>
      </w:r>
      <w:r w:rsidR="00DF6FA8" w:rsidRPr="00533559">
        <w:rPr>
          <w:rFonts w:ascii="Arial" w:hAnsi="Arial" w:cs="Arial"/>
          <w:sz w:val="18"/>
        </w:rPr>
        <w:t xml:space="preserve">dispositivos de vedação bipolar </w:t>
      </w:r>
      <w:r w:rsidR="00C9767E" w:rsidRPr="00533559">
        <w:rPr>
          <w:rFonts w:ascii="Arial" w:hAnsi="Arial" w:cs="Arial"/>
          <w:sz w:val="18"/>
        </w:rPr>
        <w:t>e</w:t>
      </w:r>
      <w:r w:rsidR="002004C8" w:rsidRPr="00533559">
        <w:rPr>
          <w:rFonts w:ascii="Arial" w:hAnsi="Arial" w:cs="Arial"/>
          <w:sz w:val="18"/>
        </w:rPr>
        <w:t xml:space="preserve"> laser de</w:t>
      </w:r>
      <w:r w:rsidR="00DF6FA8" w:rsidRPr="00533559">
        <w:rPr>
          <w:rFonts w:ascii="Arial" w:hAnsi="Arial" w:cs="Arial"/>
          <w:sz w:val="18"/>
        </w:rPr>
        <w:t xml:space="preserve"> dióxido de carbono</w:t>
      </w:r>
      <w:r w:rsidR="00F93DC0" w:rsidRPr="00EC759B">
        <w:rPr>
          <w:rFonts w:ascii="Arial" w:hAnsi="Arial" w:cs="Arial"/>
          <w:sz w:val="18"/>
          <w:vertAlign w:val="superscript"/>
        </w:rPr>
        <w:t>9</w:t>
      </w:r>
      <w:r w:rsidR="002004C8" w:rsidRPr="00533559">
        <w:rPr>
          <w:rFonts w:ascii="Arial" w:hAnsi="Arial" w:cs="Arial"/>
          <w:sz w:val="18"/>
        </w:rPr>
        <w:t>, diferenciando-se quanto ao tempo de manipulação, edema e risco de hemorragias.</w:t>
      </w:r>
      <w:r w:rsidR="00DF6FA8" w:rsidRPr="00533559">
        <w:rPr>
          <w:rFonts w:ascii="Arial" w:hAnsi="Arial" w:cs="Arial"/>
          <w:sz w:val="18"/>
        </w:rPr>
        <w:t xml:space="preserve"> A </w:t>
      </w:r>
      <w:r w:rsidR="0075021E" w:rsidRPr="00533559">
        <w:rPr>
          <w:rFonts w:ascii="Arial" w:hAnsi="Arial" w:cs="Arial"/>
          <w:sz w:val="18"/>
        </w:rPr>
        <w:t>técnica convencional apresenta complicações pós operatória</w:t>
      </w:r>
      <w:r w:rsidR="006B6C01" w:rsidRPr="00533559">
        <w:rPr>
          <w:rFonts w:ascii="Arial" w:hAnsi="Arial" w:cs="Arial"/>
          <w:sz w:val="18"/>
        </w:rPr>
        <w:t>s</w:t>
      </w:r>
      <w:r w:rsidR="0075021E" w:rsidRPr="00533559">
        <w:rPr>
          <w:rFonts w:ascii="Arial" w:hAnsi="Arial" w:cs="Arial"/>
          <w:sz w:val="18"/>
        </w:rPr>
        <w:t xml:space="preserve"> como dispneia, regurgitação nasal, pneumonia por aspiração e edema</w:t>
      </w:r>
      <w:r w:rsidR="0075021E" w:rsidRPr="006B6C01">
        <w:rPr>
          <w:rFonts w:ascii="Arial" w:hAnsi="Arial" w:cs="Arial"/>
          <w:sz w:val="18"/>
          <w:szCs w:val="18"/>
        </w:rPr>
        <w:t xml:space="preserve"> faríngeo</w:t>
      </w:r>
      <w:r w:rsidR="00F93DC0">
        <w:rPr>
          <w:rFonts w:ascii="Arial" w:hAnsi="Arial" w:cs="Arial"/>
          <w:sz w:val="18"/>
          <w:szCs w:val="18"/>
          <w:vertAlign w:val="superscript"/>
        </w:rPr>
        <w:t>1</w:t>
      </w:r>
      <w:r w:rsidR="0075021E" w:rsidRPr="006B6C01">
        <w:rPr>
          <w:rFonts w:ascii="Arial" w:hAnsi="Arial" w:cs="Arial"/>
          <w:sz w:val="18"/>
          <w:szCs w:val="18"/>
          <w:vertAlign w:val="superscript"/>
        </w:rPr>
        <w:t>0</w:t>
      </w:r>
      <w:r w:rsidR="0075021E" w:rsidRPr="006B6C01">
        <w:rPr>
          <w:rFonts w:ascii="Arial" w:hAnsi="Arial" w:cs="Arial"/>
          <w:sz w:val="18"/>
          <w:szCs w:val="18"/>
        </w:rPr>
        <w:t>.</w:t>
      </w:r>
      <w:r w:rsidR="0075021E">
        <w:rPr>
          <w:rFonts w:ascii="Arial" w:hAnsi="Arial" w:cs="Arial"/>
          <w:sz w:val="18"/>
          <w:szCs w:val="18"/>
        </w:rPr>
        <w:t xml:space="preserve"> Por isso, as outras técnicas foram propostas. O laser </w:t>
      </w:r>
      <w:r w:rsidR="0075021E" w:rsidRPr="00155F7E">
        <w:rPr>
          <w:rFonts w:ascii="Arial" w:hAnsi="Arial" w:cs="Arial"/>
          <w:sz w:val="18"/>
        </w:rPr>
        <w:t>de dióxido de carbono (CO</w:t>
      </w:r>
      <w:r w:rsidR="0075021E" w:rsidRPr="00A12538">
        <w:rPr>
          <w:rFonts w:ascii="Arial" w:hAnsi="Arial" w:cs="Arial"/>
          <w:sz w:val="18"/>
          <w:vertAlign w:val="subscript"/>
        </w:rPr>
        <w:t>2</w:t>
      </w:r>
      <w:r w:rsidR="0075021E" w:rsidRPr="00155F7E">
        <w:rPr>
          <w:rFonts w:ascii="Arial" w:hAnsi="Arial" w:cs="Arial"/>
          <w:sz w:val="18"/>
        </w:rPr>
        <w:t xml:space="preserve">) </w:t>
      </w:r>
      <w:r w:rsidR="006B6C01" w:rsidRPr="00155F7E">
        <w:rPr>
          <w:rFonts w:ascii="Arial" w:hAnsi="Arial" w:cs="Arial"/>
          <w:sz w:val="18"/>
        </w:rPr>
        <w:t>e a vedação bipolar apresentam a vantagem de não necessitar</w:t>
      </w:r>
      <w:r w:rsidR="00411F6C" w:rsidRPr="00155F7E">
        <w:rPr>
          <w:rFonts w:ascii="Arial" w:hAnsi="Arial" w:cs="Arial"/>
          <w:sz w:val="18"/>
        </w:rPr>
        <w:t xml:space="preserve">em </w:t>
      </w:r>
      <w:r w:rsidR="006B6C01" w:rsidRPr="00155F7E">
        <w:rPr>
          <w:rFonts w:ascii="Arial" w:hAnsi="Arial" w:cs="Arial"/>
          <w:sz w:val="18"/>
        </w:rPr>
        <w:t xml:space="preserve">de sutura, minimizando a hemorragia </w:t>
      </w:r>
      <w:r w:rsidR="00D46B13" w:rsidRPr="00155F7E">
        <w:rPr>
          <w:rFonts w:ascii="Arial" w:hAnsi="Arial" w:cs="Arial"/>
          <w:sz w:val="18"/>
        </w:rPr>
        <w:t>intraoperatória</w:t>
      </w:r>
      <w:r w:rsidR="00F93DC0" w:rsidRPr="00EC759B">
        <w:rPr>
          <w:rFonts w:ascii="Arial" w:hAnsi="Arial" w:cs="Arial"/>
          <w:sz w:val="18"/>
          <w:vertAlign w:val="superscript"/>
        </w:rPr>
        <w:t>1</w:t>
      </w:r>
      <w:r w:rsidR="006B6C01" w:rsidRPr="00EC759B">
        <w:rPr>
          <w:rFonts w:ascii="Arial" w:hAnsi="Arial" w:cs="Arial"/>
          <w:sz w:val="18"/>
          <w:vertAlign w:val="superscript"/>
        </w:rPr>
        <w:t>0</w:t>
      </w:r>
      <w:r w:rsidR="006C5172" w:rsidRPr="00EC759B">
        <w:rPr>
          <w:rFonts w:ascii="Arial" w:hAnsi="Arial" w:cs="Arial"/>
          <w:sz w:val="18"/>
          <w:vertAlign w:val="superscript"/>
        </w:rPr>
        <w:t>,16</w:t>
      </w:r>
      <w:r w:rsidR="00D46B13" w:rsidRPr="00155F7E">
        <w:rPr>
          <w:rFonts w:ascii="Arial" w:hAnsi="Arial" w:cs="Arial"/>
          <w:sz w:val="18"/>
        </w:rPr>
        <w:t xml:space="preserve">. Ademais, são </w:t>
      </w:r>
      <w:r w:rsidR="006B6C01" w:rsidRPr="00155F7E">
        <w:rPr>
          <w:rFonts w:ascii="Arial" w:hAnsi="Arial" w:cs="Arial"/>
          <w:sz w:val="18"/>
        </w:rPr>
        <w:t>mais rápidas, com melhor hemostasia e resultados histopatológicos similare</w:t>
      </w:r>
      <w:r w:rsidR="00411F6C" w:rsidRPr="00155F7E">
        <w:rPr>
          <w:rFonts w:ascii="Arial" w:hAnsi="Arial" w:cs="Arial"/>
          <w:sz w:val="18"/>
        </w:rPr>
        <w:t>s</w:t>
      </w:r>
      <w:r w:rsidR="006B6C01" w:rsidRPr="00EC759B">
        <w:rPr>
          <w:rFonts w:ascii="Arial" w:hAnsi="Arial" w:cs="Arial"/>
          <w:sz w:val="18"/>
          <w:vertAlign w:val="superscript"/>
        </w:rPr>
        <w:t>1</w:t>
      </w:r>
      <w:r w:rsidR="00F93DC0" w:rsidRPr="00EC759B">
        <w:rPr>
          <w:rFonts w:ascii="Arial" w:hAnsi="Arial" w:cs="Arial"/>
          <w:sz w:val="18"/>
          <w:vertAlign w:val="superscript"/>
        </w:rPr>
        <w:t>1</w:t>
      </w:r>
      <w:r w:rsidR="006B6C01" w:rsidRPr="00155F7E">
        <w:rPr>
          <w:rFonts w:ascii="Arial" w:hAnsi="Arial" w:cs="Arial"/>
          <w:sz w:val="18"/>
        </w:rPr>
        <w:t>. Contudo, não apresentam vantagens em relação as complicações pós operatórias quando comparadas a técnica tradicional</w:t>
      </w:r>
      <w:r w:rsidR="000C3D83">
        <w:rPr>
          <w:rFonts w:ascii="Arial" w:hAnsi="Arial" w:cs="Arial"/>
          <w:sz w:val="18"/>
          <w:vertAlign w:val="superscript"/>
        </w:rPr>
        <w:t>1</w:t>
      </w:r>
      <w:r w:rsidR="006B6C01" w:rsidRPr="00EC759B">
        <w:rPr>
          <w:rFonts w:ascii="Arial" w:hAnsi="Arial" w:cs="Arial"/>
          <w:sz w:val="18"/>
          <w:vertAlign w:val="superscript"/>
        </w:rPr>
        <w:t>0</w:t>
      </w:r>
      <w:r w:rsidR="006B6C01" w:rsidRPr="00155F7E">
        <w:rPr>
          <w:rFonts w:ascii="Arial" w:hAnsi="Arial" w:cs="Arial"/>
          <w:sz w:val="18"/>
        </w:rPr>
        <w:t>.</w:t>
      </w:r>
    </w:p>
    <w:p w14:paraId="22BD4C63" w14:textId="49DDC55B" w:rsidR="004E0ADD" w:rsidRPr="00155F7E" w:rsidRDefault="00411F6C" w:rsidP="007E749F">
      <w:pPr>
        <w:spacing w:before="40" w:after="40"/>
        <w:jc w:val="both"/>
        <w:rPr>
          <w:rFonts w:ascii="Arial" w:hAnsi="Arial" w:cs="Arial"/>
          <w:sz w:val="18"/>
        </w:rPr>
      </w:pPr>
      <w:r w:rsidRPr="00155F7E">
        <w:rPr>
          <w:rFonts w:ascii="Arial" w:hAnsi="Arial" w:cs="Arial"/>
          <w:sz w:val="18"/>
        </w:rPr>
        <w:t>Em geral, a</w:t>
      </w:r>
      <w:r w:rsidR="004E0ADD" w:rsidRPr="00155F7E">
        <w:rPr>
          <w:rFonts w:ascii="Arial" w:hAnsi="Arial" w:cs="Arial"/>
          <w:sz w:val="18"/>
        </w:rPr>
        <w:t xml:space="preserve"> realização de </w:t>
      </w:r>
      <w:r w:rsidR="00C9767E" w:rsidRPr="00155F7E">
        <w:rPr>
          <w:rFonts w:ascii="Arial" w:hAnsi="Arial" w:cs="Arial"/>
          <w:sz w:val="18"/>
        </w:rPr>
        <w:t>estafilectomia</w:t>
      </w:r>
      <w:r w:rsidR="004E0ADD" w:rsidRPr="00155F7E">
        <w:rPr>
          <w:rFonts w:ascii="Arial" w:hAnsi="Arial" w:cs="Arial"/>
          <w:sz w:val="18"/>
        </w:rPr>
        <w:t xml:space="preserve"> e rinoplastia promove </w:t>
      </w:r>
      <w:r w:rsidR="007E3C8B">
        <w:rPr>
          <w:rFonts w:ascii="Arial" w:hAnsi="Arial" w:cs="Arial"/>
          <w:sz w:val="18"/>
        </w:rPr>
        <w:t xml:space="preserve">diminuição da </w:t>
      </w:r>
      <w:r w:rsidR="004E0ADD" w:rsidRPr="00155F7E">
        <w:rPr>
          <w:rFonts w:ascii="Arial" w:hAnsi="Arial" w:cs="Arial"/>
          <w:sz w:val="18"/>
        </w:rPr>
        <w:t>pressão intratorácica durante a inspiração</w:t>
      </w:r>
      <w:r w:rsidR="00F93DC0" w:rsidRPr="00EC759B">
        <w:rPr>
          <w:rFonts w:ascii="Arial" w:hAnsi="Arial" w:cs="Arial"/>
          <w:sz w:val="18"/>
          <w:vertAlign w:val="superscript"/>
        </w:rPr>
        <w:t>4</w:t>
      </w:r>
      <w:r w:rsidR="004E0ADD" w:rsidRPr="00155F7E">
        <w:rPr>
          <w:rFonts w:ascii="Arial" w:hAnsi="Arial" w:cs="Arial"/>
          <w:sz w:val="18"/>
        </w:rPr>
        <w:t>, sendo possível observar melhora dos sinais clínicos respiratórios</w:t>
      </w:r>
      <w:bookmarkStart w:id="1" w:name="_Hlk51091800"/>
      <w:r w:rsidR="00B30274">
        <w:rPr>
          <w:rFonts w:ascii="Arial" w:hAnsi="Arial" w:cs="Arial"/>
          <w:sz w:val="18"/>
        </w:rPr>
        <w:t xml:space="preserve"> </w:t>
      </w:r>
      <w:r w:rsidR="00B30274" w:rsidRPr="00155F7E">
        <w:rPr>
          <w:rFonts w:ascii="Arial" w:hAnsi="Arial" w:cs="Arial"/>
          <w:sz w:val="18"/>
        </w:rPr>
        <w:t>(70%)</w:t>
      </w:r>
      <w:r w:rsidR="00F93DC0" w:rsidRPr="00EC759B">
        <w:rPr>
          <w:rFonts w:ascii="Arial" w:hAnsi="Arial" w:cs="Arial"/>
          <w:sz w:val="18"/>
          <w:vertAlign w:val="superscript"/>
        </w:rPr>
        <w:t>6</w:t>
      </w:r>
      <w:r w:rsidR="004E0ADD" w:rsidRPr="00155F7E">
        <w:rPr>
          <w:rFonts w:ascii="Arial" w:hAnsi="Arial" w:cs="Arial"/>
          <w:sz w:val="18"/>
        </w:rPr>
        <w:t xml:space="preserve"> e sua influência nos </w:t>
      </w:r>
      <w:bookmarkEnd w:id="1"/>
      <w:r w:rsidR="004E0ADD" w:rsidRPr="00155F7E">
        <w:rPr>
          <w:rFonts w:ascii="Arial" w:hAnsi="Arial" w:cs="Arial"/>
          <w:sz w:val="18"/>
        </w:rPr>
        <w:t>parâmetros hemogasométricos</w:t>
      </w:r>
      <w:r w:rsidR="00C9767E" w:rsidRPr="00EC759B">
        <w:rPr>
          <w:rFonts w:ascii="Arial" w:hAnsi="Arial" w:cs="Arial"/>
          <w:sz w:val="18"/>
          <w:vertAlign w:val="superscript"/>
        </w:rPr>
        <w:t>1</w:t>
      </w:r>
      <w:r w:rsidR="00F93DC0" w:rsidRPr="00EC759B">
        <w:rPr>
          <w:rFonts w:ascii="Arial" w:hAnsi="Arial" w:cs="Arial"/>
          <w:sz w:val="18"/>
          <w:vertAlign w:val="superscript"/>
        </w:rPr>
        <w:t>2</w:t>
      </w:r>
      <w:r w:rsidR="004E0ADD" w:rsidRPr="00155F7E">
        <w:rPr>
          <w:rFonts w:ascii="Arial" w:hAnsi="Arial" w:cs="Arial"/>
          <w:sz w:val="18"/>
        </w:rPr>
        <w:t>. Além disso, há</w:t>
      </w:r>
      <w:r w:rsidR="007E3C8B">
        <w:rPr>
          <w:rFonts w:ascii="Arial" w:hAnsi="Arial" w:cs="Arial"/>
          <w:sz w:val="18"/>
        </w:rPr>
        <w:t xml:space="preserve"> influência </w:t>
      </w:r>
      <w:r w:rsidR="004E0ADD" w:rsidRPr="00155F7E">
        <w:rPr>
          <w:rFonts w:ascii="Arial" w:hAnsi="Arial" w:cs="Arial"/>
          <w:sz w:val="18"/>
        </w:rPr>
        <w:t>em sinais gastrointestinais (80%), com redução de vômitos, regurgitação e refluxos</w:t>
      </w:r>
      <w:r w:rsidR="00584E87" w:rsidRPr="00EC759B">
        <w:rPr>
          <w:rFonts w:ascii="Arial" w:hAnsi="Arial" w:cs="Arial"/>
          <w:sz w:val="18"/>
          <w:vertAlign w:val="superscript"/>
        </w:rPr>
        <w:t>1</w:t>
      </w:r>
      <w:r w:rsidR="00B10692" w:rsidRPr="00EC759B">
        <w:rPr>
          <w:rFonts w:ascii="Arial" w:hAnsi="Arial" w:cs="Arial"/>
          <w:sz w:val="18"/>
          <w:vertAlign w:val="superscript"/>
        </w:rPr>
        <w:t>3</w:t>
      </w:r>
      <w:r w:rsidR="004E0ADD" w:rsidRPr="00155F7E">
        <w:rPr>
          <w:rFonts w:ascii="Arial" w:hAnsi="Arial" w:cs="Arial"/>
          <w:sz w:val="18"/>
        </w:rPr>
        <w:t xml:space="preserve">. A redução dos </w:t>
      </w:r>
      <w:r w:rsidR="00D46B13" w:rsidRPr="00155F7E">
        <w:rPr>
          <w:rFonts w:ascii="Arial" w:hAnsi="Arial" w:cs="Arial"/>
          <w:sz w:val="18"/>
        </w:rPr>
        <w:t>SC</w:t>
      </w:r>
      <w:r w:rsidR="004E0ADD" w:rsidRPr="00155F7E">
        <w:rPr>
          <w:rFonts w:ascii="Arial" w:hAnsi="Arial" w:cs="Arial"/>
          <w:sz w:val="18"/>
        </w:rPr>
        <w:t xml:space="preserve"> varia de acordo com a idade, o peso e a raça do cão</w:t>
      </w:r>
      <w:r w:rsidR="00584E87" w:rsidRPr="00EC759B">
        <w:rPr>
          <w:rFonts w:ascii="Arial" w:hAnsi="Arial" w:cs="Arial"/>
          <w:sz w:val="18"/>
          <w:vertAlign w:val="superscript"/>
        </w:rPr>
        <w:t>1</w:t>
      </w:r>
      <w:r w:rsidR="00B10692" w:rsidRPr="00EC759B">
        <w:rPr>
          <w:rFonts w:ascii="Arial" w:hAnsi="Arial" w:cs="Arial"/>
          <w:sz w:val="18"/>
          <w:vertAlign w:val="superscript"/>
        </w:rPr>
        <w:t>4</w:t>
      </w:r>
      <w:r w:rsidR="004E0ADD" w:rsidRPr="00155F7E">
        <w:rPr>
          <w:rFonts w:ascii="Arial" w:hAnsi="Arial" w:cs="Arial"/>
          <w:sz w:val="18"/>
        </w:rPr>
        <w:t xml:space="preserve">. Anteriormente acreditavam que quanto mais velho, menos favorável era o prognostico devido as mudanças secundárias da síndrome, contudo há melhora dos </w:t>
      </w:r>
      <w:r w:rsidR="00D46B13" w:rsidRPr="00155F7E">
        <w:rPr>
          <w:rFonts w:ascii="Arial" w:hAnsi="Arial" w:cs="Arial"/>
          <w:sz w:val="18"/>
        </w:rPr>
        <w:t>SC</w:t>
      </w:r>
      <w:r w:rsidR="004E0ADD" w:rsidRPr="00155F7E">
        <w:rPr>
          <w:rFonts w:ascii="Arial" w:hAnsi="Arial" w:cs="Arial"/>
          <w:sz w:val="18"/>
        </w:rPr>
        <w:t xml:space="preserve"> mesmo em pacientes adultos</w:t>
      </w:r>
      <w:r w:rsidR="00B10692" w:rsidRPr="00EC759B">
        <w:rPr>
          <w:rFonts w:ascii="Arial" w:hAnsi="Arial" w:cs="Arial"/>
          <w:sz w:val="18"/>
          <w:vertAlign w:val="superscript"/>
        </w:rPr>
        <w:t>4,14</w:t>
      </w:r>
      <w:r w:rsidR="004E0ADD" w:rsidRPr="00155F7E">
        <w:rPr>
          <w:rFonts w:ascii="Arial" w:hAnsi="Arial" w:cs="Arial"/>
          <w:sz w:val="18"/>
        </w:rPr>
        <w:t xml:space="preserve">. Quanto ao peso, este contribui com os piores </w:t>
      </w:r>
      <w:r w:rsidR="00D46B13" w:rsidRPr="00155F7E">
        <w:rPr>
          <w:rFonts w:ascii="Arial" w:hAnsi="Arial" w:cs="Arial"/>
          <w:sz w:val="18"/>
        </w:rPr>
        <w:t>SC</w:t>
      </w:r>
      <w:r w:rsidR="00584E87" w:rsidRPr="00E22C2A">
        <w:rPr>
          <w:rFonts w:ascii="Arial" w:hAnsi="Arial" w:cs="Arial"/>
          <w:sz w:val="18"/>
          <w:vertAlign w:val="superscript"/>
        </w:rPr>
        <w:t>1</w:t>
      </w:r>
      <w:r w:rsidR="007201AF" w:rsidRPr="00E22C2A">
        <w:rPr>
          <w:rFonts w:ascii="Arial" w:hAnsi="Arial" w:cs="Arial"/>
          <w:sz w:val="18"/>
          <w:vertAlign w:val="superscript"/>
        </w:rPr>
        <w:t>5</w:t>
      </w:r>
      <w:r w:rsidR="004E0ADD" w:rsidRPr="00155F7E">
        <w:rPr>
          <w:rFonts w:ascii="Arial" w:hAnsi="Arial" w:cs="Arial"/>
          <w:sz w:val="18"/>
        </w:rPr>
        <w:t xml:space="preserve">, mas animais com </w:t>
      </w:r>
      <w:r w:rsidR="002701D5">
        <w:rPr>
          <w:rFonts w:ascii="Arial" w:hAnsi="Arial" w:cs="Arial"/>
          <w:sz w:val="18"/>
        </w:rPr>
        <w:t>e</w:t>
      </w:r>
      <w:r w:rsidR="004E0ADD" w:rsidRPr="00155F7E">
        <w:rPr>
          <w:rFonts w:ascii="Arial" w:hAnsi="Arial" w:cs="Arial"/>
          <w:sz w:val="18"/>
        </w:rPr>
        <w:t>score corporal normal e com severas características da SB, apresentam pior progn</w:t>
      </w:r>
      <w:r w:rsidR="002701D5">
        <w:rPr>
          <w:rFonts w:ascii="Arial" w:hAnsi="Arial" w:cs="Arial"/>
          <w:sz w:val="18"/>
        </w:rPr>
        <w:t>ó</w:t>
      </w:r>
      <w:r w:rsidR="004E0ADD" w:rsidRPr="00155F7E">
        <w:rPr>
          <w:rFonts w:ascii="Arial" w:hAnsi="Arial" w:cs="Arial"/>
          <w:sz w:val="18"/>
        </w:rPr>
        <w:t>stico cirúrgico</w:t>
      </w:r>
      <w:r w:rsidR="00584E87" w:rsidRPr="00E22C2A">
        <w:rPr>
          <w:rFonts w:ascii="Arial" w:hAnsi="Arial" w:cs="Arial"/>
          <w:sz w:val="18"/>
          <w:vertAlign w:val="superscript"/>
        </w:rPr>
        <w:t>1</w:t>
      </w:r>
      <w:r w:rsidR="00B10692" w:rsidRPr="00E22C2A">
        <w:rPr>
          <w:rFonts w:ascii="Arial" w:hAnsi="Arial" w:cs="Arial"/>
          <w:sz w:val="18"/>
          <w:vertAlign w:val="superscript"/>
        </w:rPr>
        <w:t>4</w:t>
      </w:r>
      <w:r w:rsidR="004E0ADD" w:rsidRPr="00155F7E">
        <w:rPr>
          <w:rFonts w:ascii="Arial" w:hAnsi="Arial" w:cs="Arial"/>
          <w:sz w:val="18"/>
        </w:rPr>
        <w:t>. Em relação as raças mais acometidas, os bulldog franceses apresentaram melhor progn</w:t>
      </w:r>
      <w:r w:rsidR="002701D5">
        <w:rPr>
          <w:rFonts w:ascii="Arial" w:hAnsi="Arial" w:cs="Arial"/>
          <w:sz w:val="18"/>
        </w:rPr>
        <w:t>ó</w:t>
      </w:r>
      <w:r w:rsidR="004E0ADD" w:rsidRPr="00155F7E">
        <w:rPr>
          <w:rFonts w:ascii="Arial" w:hAnsi="Arial" w:cs="Arial"/>
          <w:sz w:val="18"/>
        </w:rPr>
        <w:t>stico quanto as alterações gastrointestinais, não sendo evidentes em pugs e bulldog ingleses</w:t>
      </w:r>
      <w:r w:rsidR="00B10692" w:rsidRPr="00E22C2A">
        <w:rPr>
          <w:rFonts w:ascii="Arial" w:hAnsi="Arial" w:cs="Arial"/>
          <w:sz w:val="18"/>
          <w:vertAlign w:val="superscript"/>
        </w:rPr>
        <w:t>7</w:t>
      </w:r>
      <w:r w:rsidR="00584E87" w:rsidRPr="00155F7E">
        <w:rPr>
          <w:rFonts w:ascii="Arial" w:hAnsi="Arial" w:cs="Arial"/>
          <w:sz w:val="18"/>
        </w:rPr>
        <w:t>.</w:t>
      </w:r>
    </w:p>
    <w:p w14:paraId="4131F475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47C00A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431B979" w14:textId="35FAA664" w:rsidR="003D6782" w:rsidRPr="00D46B13" w:rsidRDefault="00731267" w:rsidP="003D6782">
      <w:pPr>
        <w:jc w:val="both"/>
        <w:rPr>
          <w:rFonts w:ascii="Arial" w:hAnsi="Arial" w:cs="Arial"/>
          <w:sz w:val="18"/>
        </w:rPr>
      </w:pPr>
      <w:r w:rsidRPr="00D46B13">
        <w:rPr>
          <w:rFonts w:ascii="Arial" w:hAnsi="Arial" w:cs="Arial"/>
          <w:sz w:val="18"/>
        </w:rPr>
        <w:t xml:space="preserve">Existem diversas técnicas para a execução da rinoplastia e estafilectomia em pacientes com a SB, contudo, até então não há uma técnica sobressalente em relação ao prognóstico e a diminuição dos sinais clínicos. </w:t>
      </w:r>
      <w:r w:rsidR="00D46B13" w:rsidRPr="00D46B13">
        <w:rPr>
          <w:rFonts w:ascii="Arial" w:hAnsi="Arial" w:cs="Arial"/>
          <w:sz w:val="18"/>
        </w:rPr>
        <w:t>A realização deste tratamento cirúrgico mostrou-se eficaz na diminuição dos SC respiratórios e gastrointestinais.</w:t>
      </w:r>
    </w:p>
    <w:p w14:paraId="52A51047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16E4BE9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F62F48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24A9796" w14:textId="0051C962" w:rsidR="00A95EDE" w:rsidRDefault="00C14106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D42D45D" wp14:editId="077BB59C">
            <wp:extent cx="720000" cy="716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1B19" w14:textId="77B4F590" w:rsidR="00842425" w:rsidRDefault="00842425" w:rsidP="00334CAA">
      <w:pPr>
        <w:rPr>
          <w:rFonts w:ascii="Arial" w:hAnsi="Arial" w:cs="Arial"/>
          <w:b/>
          <w:sz w:val="18"/>
        </w:rPr>
      </w:pPr>
    </w:p>
    <w:p w14:paraId="5C77AC96" w14:textId="77777777" w:rsidR="00893C00" w:rsidRDefault="00334CAA" w:rsidP="00334CAA">
      <w:pPr>
        <w:rPr>
          <w:rFonts w:ascii="Arial" w:hAnsi="Arial" w:cs="Arial"/>
          <w:b/>
          <w:sz w:val="18"/>
        </w:rPr>
      </w:pPr>
      <w:r w:rsidRPr="00334CAA">
        <w:rPr>
          <w:rFonts w:ascii="Arial" w:hAnsi="Arial" w:cs="Arial"/>
          <w:b/>
          <w:sz w:val="18"/>
        </w:rPr>
        <w:t>APOIO:</w:t>
      </w:r>
    </w:p>
    <w:p w14:paraId="6CF8F983" w14:textId="43592B72" w:rsidR="003D6782" w:rsidRPr="00626EC3" w:rsidRDefault="00893C00" w:rsidP="00893C00">
      <w:pPr>
        <w:ind w:left="1416" w:firstLine="708"/>
        <w:rPr>
          <w:rFonts w:ascii="Arial" w:hAnsi="Arial" w:cs="Arial"/>
          <w:b/>
          <w:sz w:val="14"/>
        </w:rPr>
      </w:pPr>
      <w:r w:rsidRPr="00893C00">
        <w:rPr>
          <w:rFonts w:ascii="Arial" w:hAnsi="Arial" w:cs="Arial"/>
          <w:b/>
          <w:noProof/>
          <w:sz w:val="18"/>
          <w:lang w:val="en-US"/>
        </w:rPr>
        <w:t xml:space="preserve"> </w:t>
      </w:r>
      <w:r>
        <w:rPr>
          <w:rFonts w:ascii="Arial" w:hAnsi="Arial" w:cs="Arial"/>
          <w:b/>
          <w:noProof/>
          <w:sz w:val="18"/>
          <w:lang w:val="en-US"/>
        </w:rPr>
        <w:drawing>
          <wp:inline distT="0" distB="0" distL="0" distR="0" wp14:anchorId="2C08A365" wp14:editId="627132C8">
            <wp:extent cx="470950" cy="4572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7" cy="4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208BC" w14:textId="77777777" w:rsidR="007F7CF2" w:rsidRDefault="007F7CF2" w:rsidP="00522953">
      <w:r>
        <w:separator/>
      </w:r>
    </w:p>
  </w:endnote>
  <w:endnote w:type="continuationSeparator" w:id="0">
    <w:p w14:paraId="1C73CCE9" w14:textId="77777777" w:rsidR="007F7CF2" w:rsidRDefault="007F7CF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CD6B" w14:textId="77777777" w:rsidR="007F7CF2" w:rsidRDefault="007F7CF2" w:rsidP="00522953">
      <w:r>
        <w:separator/>
      </w:r>
    </w:p>
  </w:footnote>
  <w:footnote w:type="continuationSeparator" w:id="0">
    <w:p w14:paraId="769EEC9F" w14:textId="77777777" w:rsidR="007F7CF2" w:rsidRDefault="007F7CF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691E" w14:textId="21B77387" w:rsidR="00130AD3" w:rsidRPr="00130AD3" w:rsidRDefault="003C05E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AEAC700" wp14:editId="1A91872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B8B">
      <w:rPr>
        <w:rFonts w:ascii="Arial Rounded MT Bold" w:eastAsia="Arial Unicode MS" w:hAnsi="Arial Rounded MT Bold" w:cs="Arial Unicode MS"/>
        <w:color w:val="002060"/>
        <w:sz w:val="28"/>
      </w:rPr>
      <w:t xml:space="preserve"> </w:t>
    </w:r>
    <w:r w:rsidR="00B53B8B">
      <w:rPr>
        <w:rFonts w:ascii="Arial Rounded MT Bold" w:eastAsia="Arial Unicode MS" w:hAnsi="Arial Rounded MT Bold" w:cs="Arial Unicode MS"/>
        <w:color w:val="002060"/>
        <w:sz w:val="28"/>
      </w:rPr>
      <w:tab/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3597771" w14:textId="15D7D285" w:rsidR="006A7E7C" w:rsidRPr="00130AD3" w:rsidRDefault="00B53B8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ab/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0436"/>
    <w:rsid w:val="000044C8"/>
    <w:rsid w:val="00012367"/>
    <w:rsid w:val="00017875"/>
    <w:rsid w:val="0005028E"/>
    <w:rsid w:val="0007204F"/>
    <w:rsid w:val="00073A0F"/>
    <w:rsid w:val="00095E15"/>
    <w:rsid w:val="000A5EF5"/>
    <w:rsid w:val="000B2C5A"/>
    <w:rsid w:val="000B50B8"/>
    <w:rsid w:val="000C3D83"/>
    <w:rsid w:val="000D2072"/>
    <w:rsid w:val="000F5401"/>
    <w:rsid w:val="00130AD3"/>
    <w:rsid w:val="00134721"/>
    <w:rsid w:val="00155F7E"/>
    <w:rsid w:val="001751E6"/>
    <w:rsid w:val="00183659"/>
    <w:rsid w:val="001A5C84"/>
    <w:rsid w:val="001B1418"/>
    <w:rsid w:val="001B4CE9"/>
    <w:rsid w:val="001C17D0"/>
    <w:rsid w:val="001C4C69"/>
    <w:rsid w:val="001D1C3F"/>
    <w:rsid w:val="001D1ED2"/>
    <w:rsid w:val="001E7436"/>
    <w:rsid w:val="002004C8"/>
    <w:rsid w:val="002022B1"/>
    <w:rsid w:val="00221481"/>
    <w:rsid w:val="00242601"/>
    <w:rsid w:val="0024512E"/>
    <w:rsid w:val="0026300C"/>
    <w:rsid w:val="00265F45"/>
    <w:rsid w:val="002701D5"/>
    <w:rsid w:val="00285B52"/>
    <w:rsid w:val="00294562"/>
    <w:rsid w:val="00295A0F"/>
    <w:rsid w:val="00297A67"/>
    <w:rsid w:val="002E5DFD"/>
    <w:rsid w:val="002F1618"/>
    <w:rsid w:val="002F2FBD"/>
    <w:rsid w:val="00305F4B"/>
    <w:rsid w:val="0031651D"/>
    <w:rsid w:val="00334CAA"/>
    <w:rsid w:val="00336528"/>
    <w:rsid w:val="00343752"/>
    <w:rsid w:val="00353FB0"/>
    <w:rsid w:val="00371AD9"/>
    <w:rsid w:val="003901DD"/>
    <w:rsid w:val="003946CF"/>
    <w:rsid w:val="003A006C"/>
    <w:rsid w:val="003A1852"/>
    <w:rsid w:val="003A23D9"/>
    <w:rsid w:val="003B6B52"/>
    <w:rsid w:val="003C05E7"/>
    <w:rsid w:val="003D33B7"/>
    <w:rsid w:val="003D6782"/>
    <w:rsid w:val="003F132E"/>
    <w:rsid w:val="00411A99"/>
    <w:rsid w:val="00411F6C"/>
    <w:rsid w:val="00426503"/>
    <w:rsid w:val="004502B7"/>
    <w:rsid w:val="00461B42"/>
    <w:rsid w:val="0048131E"/>
    <w:rsid w:val="004E0ADD"/>
    <w:rsid w:val="004F16F2"/>
    <w:rsid w:val="00522953"/>
    <w:rsid w:val="00533559"/>
    <w:rsid w:val="005607B6"/>
    <w:rsid w:val="00584E87"/>
    <w:rsid w:val="005864D4"/>
    <w:rsid w:val="00586E79"/>
    <w:rsid w:val="005B1539"/>
    <w:rsid w:val="005F4543"/>
    <w:rsid w:val="0060625F"/>
    <w:rsid w:val="0060750C"/>
    <w:rsid w:val="00615BEE"/>
    <w:rsid w:val="00616238"/>
    <w:rsid w:val="00617F92"/>
    <w:rsid w:val="00626EC3"/>
    <w:rsid w:val="00633270"/>
    <w:rsid w:val="006621FA"/>
    <w:rsid w:val="006712EC"/>
    <w:rsid w:val="00673C4D"/>
    <w:rsid w:val="0067418F"/>
    <w:rsid w:val="006A7E7C"/>
    <w:rsid w:val="006B6ACF"/>
    <w:rsid w:val="006B6C01"/>
    <w:rsid w:val="006C5172"/>
    <w:rsid w:val="006C7A7C"/>
    <w:rsid w:val="006C7BB8"/>
    <w:rsid w:val="006D4D81"/>
    <w:rsid w:val="006E0F2D"/>
    <w:rsid w:val="00714E86"/>
    <w:rsid w:val="00716350"/>
    <w:rsid w:val="00717CB1"/>
    <w:rsid w:val="007201AF"/>
    <w:rsid w:val="00731267"/>
    <w:rsid w:val="0075021E"/>
    <w:rsid w:val="00762233"/>
    <w:rsid w:val="007A026E"/>
    <w:rsid w:val="007A1EE5"/>
    <w:rsid w:val="007A3D4B"/>
    <w:rsid w:val="007A6765"/>
    <w:rsid w:val="007C3386"/>
    <w:rsid w:val="007C7B61"/>
    <w:rsid w:val="007E3AD5"/>
    <w:rsid w:val="007E3C8B"/>
    <w:rsid w:val="007E4A3E"/>
    <w:rsid w:val="007E749F"/>
    <w:rsid w:val="007F3DD6"/>
    <w:rsid w:val="007F4630"/>
    <w:rsid w:val="007F7CF2"/>
    <w:rsid w:val="00806A26"/>
    <w:rsid w:val="00823925"/>
    <w:rsid w:val="00834D3E"/>
    <w:rsid w:val="0084102C"/>
    <w:rsid w:val="0084221C"/>
    <w:rsid w:val="00842425"/>
    <w:rsid w:val="00893C00"/>
    <w:rsid w:val="008B466B"/>
    <w:rsid w:val="008B6435"/>
    <w:rsid w:val="008C4F36"/>
    <w:rsid w:val="008F1110"/>
    <w:rsid w:val="00907773"/>
    <w:rsid w:val="009168C4"/>
    <w:rsid w:val="00916E66"/>
    <w:rsid w:val="009435F1"/>
    <w:rsid w:val="009D3CD5"/>
    <w:rsid w:val="009F43A7"/>
    <w:rsid w:val="00A12538"/>
    <w:rsid w:val="00A227A8"/>
    <w:rsid w:val="00A26576"/>
    <w:rsid w:val="00A54B12"/>
    <w:rsid w:val="00A63DA2"/>
    <w:rsid w:val="00A650D4"/>
    <w:rsid w:val="00A67FFD"/>
    <w:rsid w:val="00A83479"/>
    <w:rsid w:val="00A95EDE"/>
    <w:rsid w:val="00AA68C8"/>
    <w:rsid w:val="00AD51BE"/>
    <w:rsid w:val="00AE51C2"/>
    <w:rsid w:val="00B10692"/>
    <w:rsid w:val="00B1096C"/>
    <w:rsid w:val="00B13BF1"/>
    <w:rsid w:val="00B21792"/>
    <w:rsid w:val="00B30274"/>
    <w:rsid w:val="00B316A3"/>
    <w:rsid w:val="00B53B8B"/>
    <w:rsid w:val="00BD2597"/>
    <w:rsid w:val="00BE0B59"/>
    <w:rsid w:val="00BE1EDF"/>
    <w:rsid w:val="00C14106"/>
    <w:rsid w:val="00C15B7B"/>
    <w:rsid w:val="00C329C8"/>
    <w:rsid w:val="00C37FF7"/>
    <w:rsid w:val="00C52E0A"/>
    <w:rsid w:val="00C536EC"/>
    <w:rsid w:val="00C667A8"/>
    <w:rsid w:val="00C81831"/>
    <w:rsid w:val="00C9767E"/>
    <w:rsid w:val="00CB6BAA"/>
    <w:rsid w:val="00CD1AAD"/>
    <w:rsid w:val="00CD3E24"/>
    <w:rsid w:val="00D22C5E"/>
    <w:rsid w:val="00D26400"/>
    <w:rsid w:val="00D3449D"/>
    <w:rsid w:val="00D46B13"/>
    <w:rsid w:val="00D84D4C"/>
    <w:rsid w:val="00DB6BD3"/>
    <w:rsid w:val="00DD7959"/>
    <w:rsid w:val="00DD7B1D"/>
    <w:rsid w:val="00DF6FA8"/>
    <w:rsid w:val="00E22C2A"/>
    <w:rsid w:val="00E57A4E"/>
    <w:rsid w:val="00E651FC"/>
    <w:rsid w:val="00E90AC9"/>
    <w:rsid w:val="00EB5112"/>
    <w:rsid w:val="00EB5776"/>
    <w:rsid w:val="00EC759B"/>
    <w:rsid w:val="00EE1D93"/>
    <w:rsid w:val="00EE1E08"/>
    <w:rsid w:val="00F06F20"/>
    <w:rsid w:val="00F1155C"/>
    <w:rsid w:val="00F13307"/>
    <w:rsid w:val="00F20F91"/>
    <w:rsid w:val="00F47AFA"/>
    <w:rsid w:val="00F847CC"/>
    <w:rsid w:val="00F91707"/>
    <w:rsid w:val="00F93DC0"/>
    <w:rsid w:val="00F95082"/>
    <w:rsid w:val="00FE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80CD552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51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511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4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A0E5-66FA-42F1-8AFA-19115227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902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Sophia Brandão</cp:lastModifiedBy>
  <cp:revision>55</cp:revision>
  <dcterms:created xsi:type="dcterms:W3CDTF">2020-09-16T19:41:00Z</dcterms:created>
  <dcterms:modified xsi:type="dcterms:W3CDTF">2020-09-27T23:22:00Z</dcterms:modified>
</cp:coreProperties>
</file>