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76B7174C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Taxonomia</w:t>
      </w:r>
    </w:p>
    <w:p w14:paraId="6905BF56" w14:textId="77777777" w:rsidR="001D4601" w:rsidRDefault="001D46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049D3E20" w14:textId="1B296AE8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19598B82" w:rsidR="00B555C8" w:rsidRPr="001D4601" w:rsidRDefault="000847C3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UMA RÁPIDA AVALIAÇÃO DA RIQUEZA DE </w:t>
      </w:r>
      <w:r w:rsidR="001D4601" w:rsidRPr="001D4601">
        <w:rPr>
          <w:rFonts w:eastAsia="Times New Roman"/>
          <w:b/>
          <w:sz w:val="20"/>
          <w:szCs w:val="20"/>
        </w:rPr>
        <w:t>POL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IQUETAS </w:t>
      </w:r>
      <w:r>
        <w:rPr>
          <w:rFonts w:eastAsia="Times New Roman"/>
          <w:b/>
          <w:sz w:val="20"/>
          <w:szCs w:val="20"/>
          <w:lang w:val="pt-BR"/>
        </w:rPr>
        <w:t>NOS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ECOSSISTEMAS RECIFAIS DO </w:t>
      </w:r>
      <w:r w:rsidR="001D4601" w:rsidRPr="001D4601">
        <w:rPr>
          <w:rFonts w:eastAsia="Times New Roman"/>
          <w:b/>
          <w:sz w:val="20"/>
          <w:szCs w:val="20"/>
        </w:rPr>
        <w:t xml:space="preserve">MORRO DE SÃO PAULO, </w:t>
      </w:r>
      <w:r>
        <w:rPr>
          <w:rFonts w:eastAsia="Times New Roman"/>
          <w:b/>
          <w:sz w:val="20"/>
          <w:szCs w:val="20"/>
          <w:lang w:val="pt-BR"/>
        </w:rPr>
        <w:t>ILHA TINHARÉ, ESTADO DA BAHIA, NORDESTE DO BRASIL</w:t>
      </w:r>
      <w:r w:rsidR="001D4601">
        <w:rPr>
          <w:rFonts w:eastAsia="Times New Roman"/>
          <w:b/>
          <w:sz w:val="20"/>
          <w:szCs w:val="20"/>
          <w:lang w:val="pt-BR"/>
        </w:rPr>
        <w:t xml:space="preserve"> 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027526D9" w:rsidR="00B555C8" w:rsidRDefault="00ED6C6C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1D4601">
        <w:rPr>
          <w:rFonts w:eastAsia="Times New Roman"/>
          <w:sz w:val="20"/>
          <w:szCs w:val="20"/>
          <w:lang w:val="pt-BR"/>
        </w:rPr>
        <w:t>Silvio F</w:t>
      </w:r>
      <w:r>
        <w:rPr>
          <w:rFonts w:eastAsia="Times New Roman"/>
          <w:sz w:val="20"/>
          <w:szCs w:val="20"/>
          <w:lang w:val="pt-BR"/>
        </w:rPr>
        <w:t>.</w:t>
      </w:r>
      <w:r w:rsidRPr="001D4601">
        <w:rPr>
          <w:rFonts w:eastAsia="Times New Roman"/>
          <w:sz w:val="20"/>
          <w:szCs w:val="20"/>
          <w:lang w:val="pt-BR"/>
        </w:rPr>
        <w:t xml:space="preserve"> B</w:t>
      </w:r>
      <w:r>
        <w:rPr>
          <w:rFonts w:eastAsia="Times New Roman"/>
          <w:sz w:val="20"/>
          <w:szCs w:val="20"/>
          <w:lang w:val="pt-BR"/>
        </w:rPr>
        <w:t>.</w:t>
      </w:r>
      <w:r w:rsidRPr="001D4601">
        <w:rPr>
          <w:rFonts w:eastAsia="Times New Roman"/>
          <w:sz w:val="20"/>
          <w:szCs w:val="20"/>
          <w:lang w:val="pt-BR"/>
        </w:rPr>
        <w:t xml:space="preserve"> Lima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1D4601" w:rsidRPr="001D4601">
        <w:rPr>
          <w:rFonts w:eastAsia="Times New Roman"/>
          <w:sz w:val="20"/>
          <w:szCs w:val="20"/>
        </w:rPr>
        <w:t xml:space="preserve">Dimítri </w:t>
      </w:r>
      <w:r w:rsidR="001D4601">
        <w:rPr>
          <w:rFonts w:eastAsia="Times New Roman"/>
          <w:sz w:val="20"/>
          <w:szCs w:val="20"/>
          <w:lang w:val="pt-BR"/>
        </w:rPr>
        <w:t xml:space="preserve">A. </w:t>
      </w:r>
      <w:r w:rsidR="001D4601" w:rsidRPr="001D4601">
        <w:rPr>
          <w:rFonts w:eastAsia="Times New Roman"/>
          <w:sz w:val="20"/>
          <w:szCs w:val="20"/>
        </w:rPr>
        <w:t>Costa</w:t>
      </w:r>
      <w:r w:rsidRPr="00ED6C6C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D221F0">
        <w:rPr>
          <w:rFonts w:eastAsia="Times New Roman"/>
          <w:sz w:val="20"/>
          <w:szCs w:val="20"/>
        </w:rPr>
        <w:t xml:space="preserve">, </w:t>
      </w:r>
      <w:r w:rsidR="001D4601" w:rsidRPr="001D4601">
        <w:rPr>
          <w:rFonts w:eastAsia="Times New Roman"/>
          <w:sz w:val="20"/>
          <w:szCs w:val="20"/>
        </w:rPr>
        <w:t>Jéssica Prata</w:t>
      </w: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1D4601">
        <w:rPr>
          <w:rFonts w:eastAsia="Times New Roman"/>
          <w:sz w:val="20"/>
          <w:szCs w:val="20"/>
          <w:lang w:val="pt-BR"/>
        </w:rPr>
        <w:t>, Martin L. Christoffersen</w:t>
      </w: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D221F0">
        <w:rPr>
          <w:rFonts w:eastAsia="Times New Roman"/>
          <w:sz w:val="20"/>
          <w:szCs w:val="20"/>
        </w:rPr>
        <w:t xml:space="preserve"> </w:t>
      </w:r>
    </w:p>
    <w:p w14:paraId="441E2F90" w14:textId="77777777" w:rsidR="00ED6C6C" w:rsidRDefault="00ED6C6C">
      <w:pPr>
        <w:spacing w:line="240" w:lineRule="auto"/>
        <w:jc w:val="center"/>
        <w:rPr>
          <w:sz w:val="20"/>
          <w:szCs w:val="20"/>
          <w:lang w:eastAsia="zh-CN"/>
        </w:rPr>
      </w:pPr>
    </w:p>
    <w:p w14:paraId="65DBE308" w14:textId="408B8D72" w:rsidR="00ED6C6C" w:rsidRDefault="00ED6C6C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</w:rPr>
        <w:t xml:space="preserve"> Universidade Federal d</w:t>
      </w:r>
      <w:r>
        <w:rPr>
          <w:rFonts w:eastAsia="Times New Roman"/>
          <w:sz w:val="20"/>
          <w:szCs w:val="20"/>
          <w:lang w:val="pt-BR"/>
        </w:rPr>
        <w:t xml:space="preserve">e Campina Grande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UFCG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Cajazeiras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</w:t>
      </w:r>
      <w:r>
        <w:rPr>
          <w:rFonts w:eastAsia="Times New Roman"/>
          <w:sz w:val="20"/>
          <w:szCs w:val="20"/>
          <w:lang w:val="pt-BR"/>
        </w:rPr>
        <w:t>SFBL</w:t>
      </w:r>
      <w:r>
        <w:rPr>
          <w:rFonts w:eastAsia="Times New Roman"/>
          <w:sz w:val="20"/>
          <w:szCs w:val="20"/>
        </w:rPr>
        <w:t>):</w:t>
      </w:r>
      <w:r>
        <w:rPr>
          <w:rFonts w:eastAsia="Times New Roman"/>
          <w:sz w:val="20"/>
          <w:szCs w:val="20"/>
          <w:lang w:val="pt-BR"/>
        </w:rPr>
        <w:t xml:space="preserve"> sfblima@gmail.com</w:t>
      </w:r>
    </w:p>
    <w:p w14:paraId="5745306E" w14:textId="4EE10B31" w:rsidR="00B555C8" w:rsidRDefault="00ED6C6C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ED6C6C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D221F0">
        <w:rPr>
          <w:rFonts w:eastAsia="Times New Roman"/>
          <w:sz w:val="20"/>
          <w:szCs w:val="20"/>
        </w:rPr>
        <w:t xml:space="preserve"> </w:t>
      </w:r>
      <w:r w:rsidR="001D4601">
        <w:rPr>
          <w:rFonts w:eastAsia="Times New Roman"/>
          <w:sz w:val="20"/>
          <w:szCs w:val="20"/>
          <w:lang w:val="pt-BR"/>
        </w:rPr>
        <w:t>Centro Interdisciplinar de Pesquisa Marinha e Ambiental</w:t>
      </w:r>
      <w:r w:rsidR="00D221F0">
        <w:rPr>
          <w:rFonts w:eastAsia="Times New Roman"/>
          <w:sz w:val="20"/>
          <w:szCs w:val="20"/>
          <w:lang w:val="pt-BR"/>
        </w:rPr>
        <w:t xml:space="preserve"> </w:t>
      </w:r>
      <w:r w:rsidR="00D221F0">
        <w:rPr>
          <w:rFonts w:eastAsia="Times New Roman"/>
          <w:sz w:val="20"/>
          <w:szCs w:val="20"/>
        </w:rPr>
        <w:t>(</w:t>
      </w:r>
      <w:r w:rsidR="001D4601">
        <w:rPr>
          <w:rFonts w:eastAsia="Times New Roman"/>
          <w:sz w:val="20"/>
          <w:szCs w:val="20"/>
          <w:lang w:val="pt-BR"/>
        </w:rPr>
        <w:t>CIMAR</w:t>
      </w:r>
      <w:r w:rsidR="00D221F0">
        <w:rPr>
          <w:rFonts w:eastAsia="Times New Roman"/>
          <w:sz w:val="20"/>
          <w:szCs w:val="20"/>
        </w:rPr>
        <w:t xml:space="preserve">), </w:t>
      </w:r>
      <w:r w:rsidR="001D4601" w:rsidRPr="001D4601">
        <w:rPr>
          <w:rFonts w:eastAsia="Times New Roman"/>
          <w:sz w:val="20"/>
          <w:szCs w:val="20"/>
        </w:rPr>
        <w:t>Matosinhos, Portugal</w:t>
      </w:r>
      <w:r w:rsidR="00D221F0">
        <w:rPr>
          <w:rFonts w:eastAsia="Times New Roman"/>
          <w:iCs/>
          <w:sz w:val="20"/>
          <w:szCs w:val="20"/>
        </w:rPr>
        <w:t>.</w:t>
      </w:r>
      <w:r w:rsidR="00D221F0">
        <w:rPr>
          <w:rFonts w:eastAsia="Times New Roman"/>
          <w:sz w:val="20"/>
          <w:szCs w:val="20"/>
        </w:rPr>
        <w:t xml:space="preserve"> E-mail (</w:t>
      </w:r>
      <w:r w:rsidR="001D4601">
        <w:rPr>
          <w:rFonts w:eastAsia="Times New Roman"/>
          <w:sz w:val="20"/>
          <w:szCs w:val="20"/>
          <w:lang w:val="pt-BR"/>
        </w:rPr>
        <w:t>DAC</w:t>
      </w:r>
      <w:r w:rsidR="00D221F0">
        <w:rPr>
          <w:rFonts w:eastAsia="Times New Roman"/>
          <w:sz w:val="20"/>
          <w:szCs w:val="20"/>
        </w:rPr>
        <w:t xml:space="preserve">): </w:t>
      </w:r>
      <w:r w:rsidR="001D4601" w:rsidRPr="001D4601">
        <w:rPr>
          <w:rFonts w:eastAsia="Times New Roman"/>
          <w:sz w:val="20"/>
          <w:szCs w:val="20"/>
        </w:rPr>
        <w:t>dimitri.costa@ciimar.up.pt</w:t>
      </w:r>
    </w:p>
    <w:p w14:paraId="145FDCE2" w14:textId="77A501F0" w:rsidR="00B555C8" w:rsidRDefault="00ED6C6C">
      <w:pPr>
        <w:spacing w:line="240" w:lineRule="auto"/>
        <w:jc w:val="center"/>
        <w:rPr>
          <w:sz w:val="20"/>
          <w:szCs w:val="20"/>
          <w:lang w:eastAsia="zh-CN"/>
        </w:rPr>
      </w:pPr>
      <w:r w:rsidRPr="00ED6C6C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D221F0">
        <w:rPr>
          <w:rFonts w:eastAsia="Times New Roman"/>
          <w:sz w:val="20"/>
          <w:szCs w:val="20"/>
        </w:rPr>
        <w:t xml:space="preserve"> Universidade Federal d</w:t>
      </w:r>
      <w:proofErr w:type="spellStart"/>
      <w:r w:rsidR="001D4601">
        <w:rPr>
          <w:rFonts w:eastAsia="Times New Roman"/>
          <w:sz w:val="20"/>
          <w:szCs w:val="20"/>
          <w:lang w:val="pt-BR"/>
        </w:rPr>
        <w:t>a</w:t>
      </w:r>
      <w:proofErr w:type="spellEnd"/>
      <w:r w:rsidR="001D4601">
        <w:rPr>
          <w:rFonts w:eastAsia="Times New Roman"/>
          <w:sz w:val="20"/>
          <w:szCs w:val="20"/>
          <w:lang w:val="pt-BR"/>
        </w:rPr>
        <w:t xml:space="preserve"> Paraíba</w:t>
      </w:r>
      <w:r w:rsidR="00D221F0">
        <w:rPr>
          <w:rFonts w:eastAsia="Times New Roman"/>
          <w:sz w:val="20"/>
          <w:szCs w:val="20"/>
          <w:lang w:val="pt-BR"/>
        </w:rPr>
        <w:t xml:space="preserve"> </w:t>
      </w:r>
      <w:r w:rsidR="00D221F0">
        <w:rPr>
          <w:rFonts w:eastAsia="Times New Roman"/>
          <w:sz w:val="20"/>
          <w:szCs w:val="20"/>
        </w:rPr>
        <w:t>(</w:t>
      </w:r>
      <w:r w:rsidR="00D221F0">
        <w:rPr>
          <w:rFonts w:eastAsia="Times New Roman"/>
          <w:sz w:val="20"/>
          <w:szCs w:val="20"/>
          <w:lang w:val="pt-BR"/>
        </w:rPr>
        <w:t>UFP</w:t>
      </w:r>
      <w:r w:rsidR="001D4601">
        <w:rPr>
          <w:rFonts w:eastAsia="Times New Roman"/>
          <w:sz w:val="20"/>
          <w:szCs w:val="20"/>
          <w:lang w:val="pt-BR"/>
        </w:rPr>
        <w:t>B</w:t>
      </w:r>
      <w:r w:rsidR="00D221F0">
        <w:rPr>
          <w:rFonts w:eastAsia="Times New Roman"/>
          <w:sz w:val="20"/>
          <w:szCs w:val="20"/>
        </w:rPr>
        <w:t xml:space="preserve">), </w:t>
      </w:r>
      <w:r w:rsidR="00D221F0">
        <w:rPr>
          <w:rFonts w:eastAsia="Times New Roman"/>
          <w:iCs/>
          <w:sz w:val="20"/>
          <w:szCs w:val="20"/>
        </w:rPr>
        <w:t xml:space="preserve">Campus </w:t>
      </w:r>
      <w:r w:rsidR="001D4601">
        <w:rPr>
          <w:rFonts w:eastAsia="Times New Roman"/>
          <w:iCs/>
          <w:sz w:val="20"/>
          <w:szCs w:val="20"/>
          <w:lang w:val="pt-BR"/>
        </w:rPr>
        <w:t>João Pessoa</w:t>
      </w:r>
      <w:r w:rsidR="00D221F0">
        <w:rPr>
          <w:rFonts w:eastAsia="Times New Roman"/>
          <w:i/>
          <w:sz w:val="20"/>
          <w:szCs w:val="20"/>
          <w:lang w:val="pt-BR"/>
        </w:rPr>
        <w:t xml:space="preserve">. </w:t>
      </w:r>
      <w:r w:rsidR="00D221F0">
        <w:rPr>
          <w:rFonts w:eastAsia="Times New Roman"/>
          <w:sz w:val="20"/>
          <w:szCs w:val="20"/>
        </w:rPr>
        <w:t>E-mail (</w:t>
      </w:r>
      <w:r w:rsidR="001D4601">
        <w:rPr>
          <w:rFonts w:eastAsia="Times New Roman"/>
          <w:sz w:val="20"/>
          <w:szCs w:val="20"/>
          <w:lang w:val="pt-BR"/>
        </w:rPr>
        <w:t>JP</w:t>
      </w:r>
      <w:r w:rsidR="00D221F0">
        <w:rPr>
          <w:rFonts w:eastAsia="Times New Roman"/>
          <w:sz w:val="20"/>
          <w:szCs w:val="20"/>
        </w:rPr>
        <w:t xml:space="preserve">): </w:t>
      </w:r>
      <w:r w:rsidR="001D4601" w:rsidRPr="001D4601">
        <w:rPr>
          <w:rFonts w:eastAsia="Times New Roman"/>
          <w:sz w:val="20"/>
          <w:szCs w:val="20"/>
        </w:rPr>
        <w:t>jessie.prata@gmail.com</w:t>
      </w:r>
    </w:p>
    <w:p w14:paraId="1225E1E6" w14:textId="29A00A19" w:rsidR="001D4601" w:rsidRDefault="001D460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 w14:paraId="26FE3147" w14:textId="77777777" w:rsidR="001D4601" w:rsidRPr="001D4601" w:rsidRDefault="001D4601">
      <w:pPr>
        <w:spacing w:line="240" w:lineRule="auto"/>
        <w:jc w:val="center"/>
        <w:rPr>
          <w:sz w:val="20"/>
          <w:szCs w:val="20"/>
          <w:lang w:eastAsia="zh-CN"/>
        </w:rPr>
      </w:pP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D221F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2537D19" w14:textId="41528F89" w:rsidR="007D027E" w:rsidRDefault="004D2C0D" w:rsidP="007D027E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pt-BR"/>
        </w:rPr>
        <w:t xml:space="preserve">O conhecimento alfa-taxonômico </w:t>
      </w:r>
      <w:r w:rsidR="007D027E">
        <w:rPr>
          <w:rFonts w:eastAsia="Times New Roman"/>
          <w:sz w:val="20"/>
          <w:szCs w:val="20"/>
          <w:lang w:val="pt-BR"/>
        </w:rPr>
        <w:t xml:space="preserve">sobre a </w:t>
      </w:r>
      <w:r w:rsidRPr="004D2C0D">
        <w:rPr>
          <w:rFonts w:eastAsia="Times New Roman"/>
          <w:sz w:val="20"/>
          <w:szCs w:val="20"/>
        </w:rPr>
        <w:t>biodiversidade de invertebrados marinhos em ecossistemas costeiros</w:t>
      </w:r>
      <w:r>
        <w:rPr>
          <w:rFonts w:eastAsia="Times New Roman"/>
          <w:sz w:val="20"/>
          <w:szCs w:val="20"/>
          <w:lang w:val="pt-BR"/>
        </w:rPr>
        <w:t xml:space="preserve"> d</w:t>
      </w:r>
      <w:r w:rsidRPr="004D2C0D">
        <w:rPr>
          <w:rFonts w:eastAsia="Times New Roman"/>
          <w:sz w:val="20"/>
          <w:szCs w:val="20"/>
        </w:rPr>
        <w:t xml:space="preserve">o nordeste do Brasil </w:t>
      </w:r>
      <w:r>
        <w:rPr>
          <w:rFonts w:eastAsia="Times New Roman"/>
          <w:sz w:val="20"/>
          <w:szCs w:val="20"/>
          <w:lang w:val="pt-BR"/>
        </w:rPr>
        <w:t xml:space="preserve">ainda é subestimado </w:t>
      </w:r>
      <w:r w:rsidRPr="004D2C0D">
        <w:rPr>
          <w:rFonts w:eastAsia="Times New Roman"/>
          <w:sz w:val="20"/>
          <w:szCs w:val="20"/>
        </w:rPr>
        <w:t>(Oliveira Soares et al.</w:t>
      </w:r>
      <w:r w:rsidR="000F2F65">
        <w:rPr>
          <w:rFonts w:eastAsia="Times New Roman"/>
          <w:sz w:val="20"/>
          <w:szCs w:val="20"/>
          <w:lang w:val="pt-BR"/>
        </w:rPr>
        <w:t>,</w:t>
      </w:r>
      <w:r w:rsidRPr="004D2C0D">
        <w:rPr>
          <w:rFonts w:eastAsia="Times New Roman"/>
          <w:sz w:val="20"/>
          <w:szCs w:val="20"/>
        </w:rPr>
        <w:t xml:space="preserve"> 2016)</w:t>
      </w:r>
      <w:r>
        <w:rPr>
          <w:rFonts w:eastAsia="Times New Roman"/>
          <w:sz w:val="20"/>
          <w:szCs w:val="20"/>
          <w:lang w:val="pt-BR"/>
        </w:rPr>
        <w:t xml:space="preserve">, havendo um número considerável de espécies </w:t>
      </w:r>
      <w:r w:rsidR="007D027E">
        <w:rPr>
          <w:rFonts w:eastAsia="Times New Roman"/>
          <w:sz w:val="20"/>
          <w:szCs w:val="20"/>
          <w:lang w:val="pt-BR"/>
        </w:rPr>
        <w:t xml:space="preserve">necessitando de </w:t>
      </w:r>
      <w:r w:rsidRPr="004D2C0D">
        <w:rPr>
          <w:rFonts w:eastAsia="Times New Roman"/>
          <w:sz w:val="20"/>
          <w:szCs w:val="20"/>
        </w:rPr>
        <w:t>registr</w:t>
      </w:r>
      <w:proofErr w:type="spellStart"/>
      <w:r w:rsidR="007D027E">
        <w:rPr>
          <w:rFonts w:eastAsia="Times New Roman"/>
          <w:sz w:val="20"/>
          <w:szCs w:val="20"/>
          <w:lang w:val="pt-BR"/>
        </w:rPr>
        <w:t>o</w:t>
      </w:r>
      <w:proofErr w:type="spellEnd"/>
      <w:r w:rsidR="007D027E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e </w:t>
      </w:r>
      <w:r w:rsidRPr="004D2C0D">
        <w:rPr>
          <w:rFonts w:eastAsia="Times New Roman"/>
          <w:sz w:val="20"/>
          <w:szCs w:val="20"/>
        </w:rPr>
        <w:t>des</w:t>
      </w:r>
      <w:proofErr w:type="spellStart"/>
      <w:r>
        <w:rPr>
          <w:rFonts w:eastAsia="Times New Roman"/>
          <w:sz w:val="20"/>
          <w:szCs w:val="20"/>
          <w:lang w:val="pt-BR"/>
        </w:rPr>
        <w:t>cri</w:t>
      </w:r>
      <w:r w:rsidR="007D027E">
        <w:rPr>
          <w:rFonts w:eastAsia="Times New Roman"/>
          <w:sz w:val="20"/>
          <w:szCs w:val="20"/>
          <w:lang w:val="pt-BR"/>
        </w:rPr>
        <w:t>ção</w:t>
      </w:r>
      <w:proofErr w:type="spellEnd"/>
      <w:r w:rsidR="007D027E">
        <w:rPr>
          <w:rFonts w:eastAsia="Times New Roman"/>
          <w:sz w:val="20"/>
          <w:szCs w:val="20"/>
          <w:lang w:val="pt-BR"/>
        </w:rPr>
        <w:t xml:space="preserve"> </w:t>
      </w:r>
      <w:r w:rsidR="00802A18">
        <w:rPr>
          <w:rFonts w:eastAsia="Times New Roman"/>
          <w:sz w:val="20"/>
          <w:szCs w:val="20"/>
          <w:lang w:val="pt-BR"/>
        </w:rPr>
        <w:t xml:space="preserve">científica </w:t>
      </w:r>
      <w:r w:rsidRPr="004D2C0D">
        <w:rPr>
          <w:rFonts w:eastAsia="Times New Roman"/>
          <w:sz w:val="20"/>
          <w:szCs w:val="20"/>
        </w:rPr>
        <w:t>(Costa et al.</w:t>
      </w:r>
      <w:r w:rsidR="000F2F65">
        <w:rPr>
          <w:rFonts w:eastAsia="Times New Roman"/>
          <w:sz w:val="20"/>
          <w:szCs w:val="20"/>
          <w:lang w:val="pt-BR"/>
        </w:rPr>
        <w:t>,</w:t>
      </w:r>
      <w:r w:rsidRPr="004D2C0D">
        <w:rPr>
          <w:rFonts w:eastAsia="Times New Roman"/>
          <w:sz w:val="20"/>
          <w:szCs w:val="20"/>
        </w:rPr>
        <w:t xml:space="preserve"> 2017, 2021; Lima et al.</w:t>
      </w:r>
      <w:r w:rsidR="000F2F65">
        <w:rPr>
          <w:rFonts w:eastAsia="Times New Roman"/>
          <w:sz w:val="20"/>
          <w:szCs w:val="20"/>
          <w:lang w:val="pt-BR"/>
        </w:rPr>
        <w:t>,</w:t>
      </w:r>
      <w:r w:rsidRPr="004D2C0D">
        <w:rPr>
          <w:rFonts w:eastAsia="Times New Roman"/>
          <w:sz w:val="20"/>
          <w:szCs w:val="20"/>
        </w:rPr>
        <w:t xml:space="preserve"> 2019; Prata et al.</w:t>
      </w:r>
      <w:r w:rsidR="000F2F65">
        <w:rPr>
          <w:rFonts w:eastAsia="Times New Roman"/>
          <w:sz w:val="20"/>
          <w:szCs w:val="20"/>
          <w:lang w:val="pt-BR"/>
        </w:rPr>
        <w:t>,</w:t>
      </w:r>
      <w:r w:rsidRPr="004D2C0D">
        <w:rPr>
          <w:rFonts w:eastAsia="Times New Roman"/>
          <w:sz w:val="20"/>
          <w:szCs w:val="20"/>
        </w:rPr>
        <w:t xml:space="preserve"> 2017, 2020).</w:t>
      </w:r>
      <w:r>
        <w:rPr>
          <w:rFonts w:eastAsia="Times New Roman"/>
          <w:sz w:val="20"/>
          <w:szCs w:val="20"/>
          <w:lang w:val="pt-BR"/>
        </w:rPr>
        <w:t xml:space="preserve"> </w:t>
      </w:r>
    </w:p>
    <w:p w14:paraId="3284921A" w14:textId="3290F4EC" w:rsidR="000F2F65" w:rsidRDefault="000F2F65" w:rsidP="000F2F65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>Nas últimas décadas, i</w:t>
      </w:r>
      <w:r w:rsidR="007D027E">
        <w:rPr>
          <w:sz w:val="20"/>
          <w:szCs w:val="20"/>
          <w:lang w:val="pt-BR" w:eastAsia="zh-CN"/>
        </w:rPr>
        <w:t xml:space="preserve">nventários vem expandindo cada vez mais o conhecimento sobre a riqueza </w:t>
      </w:r>
      <w:r>
        <w:rPr>
          <w:sz w:val="20"/>
          <w:szCs w:val="20"/>
          <w:lang w:val="pt-BR" w:eastAsia="zh-CN"/>
        </w:rPr>
        <w:t xml:space="preserve">de invertebrados bentônicos </w:t>
      </w:r>
      <w:r w:rsidR="007D027E">
        <w:rPr>
          <w:sz w:val="20"/>
          <w:szCs w:val="20"/>
          <w:lang w:val="pt-BR" w:eastAsia="zh-CN"/>
        </w:rPr>
        <w:t>do nordeste brasileiro</w:t>
      </w:r>
      <w:r>
        <w:rPr>
          <w:sz w:val="20"/>
          <w:szCs w:val="20"/>
          <w:lang w:val="pt-BR" w:eastAsia="zh-CN"/>
        </w:rPr>
        <w:t xml:space="preserve"> </w:t>
      </w:r>
      <w:r w:rsidR="007D027E" w:rsidRPr="007D027E">
        <w:rPr>
          <w:sz w:val="20"/>
          <w:szCs w:val="20"/>
          <w:lang w:eastAsia="zh-CN"/>
        </w:rPr>
        <w:t>(Viana et al.</w:t>
      </w:r>
      <w:r>
        <w:rPr>
          <w:sz w:val="20"/>
          <w:szCs w:val="20"/>
          <w:lang w:val="pt-BR" w:eastAsia="zh-CN"/>
        </w:rPr>
        <w:t>,</w:t>
      </w:r>
      <w:r w:rsidR="007D027E" w:rsidRPr="007D027E">
        <w:rPr>
          <w:sz w:val="20"/>
          <w:szCs w:val="20"/>
          <w:lang w:eastAsia="zh-CN"/>
        </w:rPr>
        <w:t xml:space="preserve"> 2005</w:t>
      </w:r>
      <w:r>
        <w:rPr>
          <w:sz w:val="20"/>
          <w:szCs w:val="20"/>
          <w:lang w:val="pt-BR" w:eastAsia="zh-CN"/>
        </w:rPr>
        <w:t xml:space="preserve">; </w:t>
      </w:r>
      <w:r w:rsidRPr="007D027E">
        <w:rPr>
          <w:sz w:val="20"/>
          <w:szCs w:val="20"/>
          <w:lang w:eastAsia="zh-CN"/>
        </w:rPr>
        <w:t xml:space="preserve">Correia </w:t>
      </w:r>
      <w:r>
        <w:rPr>
          <w:sz w:val="20"/>
          <w:szCs w:val="20"/>
          <w:lang w:val="pt-BR" w:eastAsia="zh-CN"/>
        </w:rPr>
        <w:t>e</w:t>
      </w:r>
      <w:r w:rsidRPr="007D027E">
        <w:rPr>
          <w:sz w:val="20"/>
          <w:szCs w:val="20"/>
          <w:lang w:eastAsia="zh-CN"/>
        </w:rPr>
        <w:t xml:space="preserve"> Sovierzoski</w:t>
      </w:r>
      <w:r>
        <w:rPr>
          <w:sz w:val="20"/>
          <w:szCs w:val="20"/>
          <w:lang w:val="pt-BR" w:eastAsia="zh-CN"/>
        </w:rPr>
        <w:t xml:space="preserve">, </w:t>
      </w:r>
      <w:r w:rsidRPr="007D027E">
        <w:rPr>
          <w:sz w:val="20"/>
          <w:szCs w:val="20"/>
          <w:lang w:eastAsia="zh-CN"/>
        </w:rPr>
        <w:t>2013</w:t>
      </w:r>
      <w:r>
        <w:rPr>
          <w:sz w:val="20"/>
          <w:szCs w:val="20"/>
          <w:lang w:val="pt-BR" w:eastAsia="zh-CN"/>
        </w:rPr>
        <w:t xml:space="preserve">; </w:t>
      </w:r>
      <w:r w:rsidRPr="007D027E">
        <w:rPr>
          <w:sz w:val="20"/>
          <w:szCs w:val="20"/>
          <w:lang w:eastAsia="zh-CN"/>
        </w:rPr>
        <w:t>Cunha et al.</w:t>
      </w:r>
      <w:r>
        <w:rPr>
          <w:sz w:val="20"/>
          <w:szCs w:val="20"/>
          <w:lang w:val="pt-BR" w:eastAsia="zh-CN"/>
        </w:rPr>
        <w:t>,</w:t>
      </w:r>
      <w:r w:rsidRPr="007D027E">
        <w:rPr>
          <w:sz w:val="20"/>
          <w:szCs w:val="20"/>
          <w:lang w:eastAsia="zh-CN"/>
        </w:rPr>
        <w:t xml:space="preserve"> 2013</w:t>
      </w:r>
      <w:r>
        <w:rPr>
          <w:sz w:val="20"/>
          <w:szCs w:val="20"/>
          <w:lang w:val="pt-BR" w:eastAsia="zh-CN"/>
        </w:rPr>
        <w:t xml:space="preserve">; </w:t>
      </w:r>
      <w:r w:rsidRPr="007D027E">
        <w:rPr>
          <w:sz w:val="20"/>
          <w:szCs w:val="20"/>
          <w:lang w:eastAsia="zh-CN"/>
        </w:rPr>
        <w:t>Costa et al., 2021</w:t>
      </w:r>
      <w:r w:rsidR="007D027E" w:rsidRPr="007D027E">
        <w:rPr>
          <w:sz w:val="20"/>
          <w:szCs w:val="20"/>
          <w:lang w:eastAsia="zh-CN"/>
        </w:rPr>
        <w:t>).</w:t>
      </w:r>
      <w:r w:rsidR="00891344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No que se refere aos poliquetas, </w:t>
      </w:r>
      <w:r w:rsidRPr="000F2F65">
        <w:rPr>
          <w:sz w:val="20"/>
          <w:szCs w:val="20"/>
          <w:lang w:eastAsia="zh-CN"/>
        </w:rPr>
        <w:t xml:space="preserve">Nonato </w:t>
      </w:r>
      <w:r>
        <w:rPr>
          <w:sz w:val="20"/>
          <w:szCs w:val="20"/>
          <w:lang w:val="pt-BR" w:eastAsia="zh-CN"/>
        </w:rPr>
        <w:t>e</w:t>
      </w:r>
      <w:r w:rsidRPr="000F2F65">
        <w:rPr>
          <w:sz w:val="20"/>
          <w:szCs w:val="20"/>
          <w:lang w:eastAsia="zh-CN"/>
        </w:rPr>
        <w:t xml:space="preserve"> Luna </w:t>
      </w:r>
      <w:r>
        <w:rPr>
          <w:sz w:val="20"/>
          <w:szCs w:val="20"/>
          <w:lang w:val="pt-BR" w:eastAsia="zh-CN"/>
        </w:rPr>
        <w:t>(</w:t>
      </w:r>
      <w:r w:rsidRPr="000F2F65">
        <w:rPr>
          <w:sz w:val="20"/>
          <w:szCs w:val="20"/>
          <w:lang w:eastAsia="zh-CN"/>
        </w:rPr>
        <w:t>1970</w:t>
      </w:r>
      <w:proofErr w:type="gramStart"/>
      <w:r>
        <w:rPr>
          <w:sz w:val="20"/>
          <w:szCs w:val="20"/>
          <w:lang w:val="pt-BR" w:eastAsia="zh-CN"/>
        </w:rPr>
        <w:t>a,</w:t>
      </w:r>
      <w:r w:rsidRPr="000F2F65">
        <w:rPr>
          <w:sz w:val="20"/>
          <w:szCs w:val="20"/>
          <w:lang w:eastAsia="zh-CN"/>
        </w:rPr>
        <w:t>b</w:t>
      </w:r>
      <w:proofErr w:type="gramEnd"/>
      <w:r>
        <w:rPr>
          <w:sz w:val="20"/>
          <w:szCs w:val="20"/>
          <w:lang w:val="pt-BR" w:eastAsia="zh-CN"/>
        </w:rPr>
        <w:t xml:space="preserve">) publicaram um amplo estudo taxonômico identificando um total de 71 espécies entre os estados do </w:t>
      </w:r>
      <w:r w:rsidRPr="000F2F65">
        <w:rPr>
          <w:sz w:val="20"/>
          <w:szCs w:val="20"/>
          <w:lang w:eastAsia="zh-CN"/>
        </w:rPr>
        <w:t>Ceará</w:t>
      </w:r>
      <w:r>
        <w:rPr>
          <w:sz w:val="20"/>
          <w:szCs w:val="20"/>
          <w:lang w:val="pt-BR" w:eastAsia="zh-CN"/>
        </w:rPr>
        <w:t xml:space="preserve"> e </w:t>
      </w:r>
      <w:r w:rsidRPr="000F2F65">
        <w:rPr>
          <w:sz w:val="20"/>
          <w:szCs w:val="20"/>
          <w:lang w:eastAsia="zh-CN"/>
        </w:rPr>
        <w:t>Sergipe</w:t>
      </w:r>
      <w:r w:rsidR="0013010B">
        <w:rPr>
          <w:sz w:val="20"/>
          <w:szCs w:val="20"/>
          <w:lang w:val="pt-BR" w:eastAsia="zh-CN"/>
        </w:rPr>
        <w:t xml:space="preserve">; </w:t>
      </w:r>
      <w:r w:rsidR="0013010B" w:rsidRPr="000F2F65">
        <w:rPr>
          <w:sz w:val="20"/>
          <w:szCs w:val="20"/>
          <w:lang w:eastAsia="zh-CN"/>
        </w:rPr>
        <w:t xml:space="preserve">Santa-Isabel </w:t>
      </w:r>
      <w:r w:rsidR="0013010B" w:rsidRPr="0013010B">
        <w:rPr>
          <w:i/>
          <w:iCs/>
          <w:sz w:val="20"/>
          <w:szCs w:val="20"/>
          <w:lang w:eastAsia="zh-CN"/>
        </w:rPr>
        <w:t>et al</w:t>
      </w:r>
      <w:r w:rsidR="0013010B" w:rsidRPr="000F2F65">
        <w:rPr>
          <w:sz w:val="20"/>
          <w:szCs w:val="20"/>
          <w:lang w:eastAsia="zh-CN"/>
        </w:rPr>
        <w:t xml:space="preserve">. </w:t>
      </w:r>
      <w:r w:rsidR="0013010B">
        <w:rPr>
          <w:sz w:val="20"/>
          <w:szCs w:val="20"/>
          <w:lang w:val="pt-BR" w:eastAsia="zh-CN"/>
        </w:rPr>
        <w:t>(</w:t>
      </w:r>
      <w:r w:rsidR="0013010B" w:rsidRPr="000F2F65">
        <w:rPr>
          <w:sz w:val="20"/>
          <w:szCs w:val="20"/>
          <w:lang w:eastAsia="zh-CN"/>
        </w:rPr>
        <w:t>2000)</w:t>
      </w:r>
      <w:r w:rsidR="0013010B">
        <w:rPr>
          <w:sz w:val="20"/>
          <w:szCs w:val="20"/>
          <w:lang w:val="pt-BR" w:eastAsia="zh-CN"/>
        </w:rPr>
        <w:t xml:space="preserve"> reconheceram 40 espécies</w:t>
      </w:r>
      <w:r w:rsidR="0013010B" w:rsidRPr="000F2F65">
        <w:rPr>
          <w:sz w:val="20"/>
          <w:szCs w:val="20"/>
          <w:lang w:eastAsia="zh-CN"/>
        </w:rPr>
        <w:t>, com predominância das famílias Eunicidae e Nereididae</w:t>
      </w:r>
      <w:r w:rsidR="0013010B">
        <w:rPr>
          <w:sz w:val="20"/>
          <w:szCs w:val="20"/>
          <w:lang w:val="pt-BR" w:eastAsia="zh-CN"/>
        </w:rPr>
        <w:t xml:space="preserve"> nos </w:t>
      </w:r>
      <w:r w:rsidR="0013010B" w:rsidRPr="000F2F65">
        <w:rPr>
          <w:sz w:val="20"/>
          <w:szCs w:val="20"/>
          <w:lang w:eastAsia="zh-CN"/>
        </w:rPr>
        <w:t>recifes de coral de Guarajuba</w:t>
      </w:r>
      <w:r w:rsidR="0013010B">
        <w:rPr>
          <w:sz w:val="20"/>
          <w:szCs w:val="20"/>
          <w:lang w:val="pt-BR" w:eastAsia="zh-CN"/>
        </w:rPr>
        <w:t xml:space="preserve">, estado da Bahia; </w:t>
      </w:r>
      <w:r w:rsidR="0013010B" w:rsidRPr="000F2F65">
        <w:rPr>
          <w:sz w:val="20"/>
          <w:szCs w:val="20"/>
          <w:lang w:eastAsia="zh-CN"/>
        </w:rPr>
        <w:t xml:space="preserve">De Assis </w:t>
      </w:r>
      <w:r w:rsidR="0013010B" w:rsidRPr="0013010B">
        <w:rPr>
          <w:i/>
          <w:iCs/>
          <w:sz w:val="20"/>
          <w:szCs w:val="20"/>
          <w:lang w:eastAsia="zh-CN"/>
        </w:rPr>
        <w:t>et al</w:t>
      </w:r>
      <w:r w:rsidR="0013010B" w:rsidRPr="000F2F65">
        <w:rPr>
          <w:sz w:val="20"/>
          <w:szCs w:val="20"/>
          <w:lang w:eastAsia="zh-CN"/>
        </w:rPr>
        <w:t xml:space="preserve">. </w:t>
      </w:r>
      <w:r w:rsidR="0013010B">
        <w:rPr>
          <w:sz w:val="20"/>
          <w:szCs w:val="20"/>
          <w:lang w:val="pt-BR" w:eastAsia="zh-CN"/>
        </w:rPr>
        <w:t>(</w:t>
      </w:r>
      <w:r w:rsidR="0013010B" w:rsidRPr="000F2F65">
        <w:rPr>
          <w:sz w:val="20"/>
          <w:szCs w:val="20"/>
          <w:lang w:eastAsia="zh-CN"/>
        </w:rPr>
        <w:t>2012</w:t>
      </w:r>
      <w:r w:rsidR="0013010B">
        <w:rPr>
          <w:sz w:val="20"/>
          <w:szCs w:val="20"/>
          <w:lang w:val="pt-BR" w:eastAsia="zh-CN"/>
        </w:rPr>
        <w:t xml:space="preserve">) e </w:t>
      </w:r>
      <w:r w:rsidR="0013010B" w:rsidRPr="000F2F65">
        <w:rPr>
          <w:sz w:val="20"/>
          <w:szCs w:val="20"/>
          <w:lang w:eastAsia="zh-CN"/>
        </w:rPr>
        <w:t xml:space="preserve">Costa </w:t>
      </w:r>
      <w:r w:rsidR="0013010B" w:rsidRPr="0013010B">
        <w:rPr>
          <w:i/>
          <w:iCs/>
          <w:sz w:val="20"/>
          <w:szCs w:val="20"/>
          <w:lang w:eastAsia="zh-CN"/>
        </w:rPr>
        <w:t>et al</w:t>
      </w:r>
      <w:r w:rsidR="0013010B" w:rsidRPr="000F2F65">
        <w:rPr>
          <w:sz w:val="20"/>
          <w:szCs w:val="20"/>
          <w:lang w:eastAsia="zh-CN"/>
        </w:rPr>
        <w:t xml:space="preserve">. </w:t>
      </w:r>
      <w:r w:rsidR="0013010B">
        <w:rPr>
          <w:sz w:val="20"/>
          <w:szCs w:val="20"/>
          <w:lang w:val="pt-BR" w:eastAsia="zh-CN"/>
        </w:rPr>
        <w:t>(</w:t>
      </w:r>
      <w:r w:rsidR="0013010B" w:rsidRPr="000F2F65">
        <w:rPr>
          <w:sz w:val="20"/>
          <w:szCs w:val="20"/>
          <w:lang w:eastAsia="zh-CN"/>
        </w:rPr>
        <w:t>2017</w:t>
      </w:r>
      <w:r w:rsidR="0013010B">
        <w:rPr>
          <w:sz w:val="20"/>
          <w:szCs w:val="20"/>
          <w:lang w:val="pt-BR" w:eastAsia="zh-CN"/>
        </w:rPr>
        <w:t xml:space="preserve">) registraram cerca de 122 espécies associadas a ecossistemas </w:t>
      </w:r>
      <w:proofErr w:type="spellStart"/>
      <w:r w:rsidR="0013010B">
        <w:rPr>
          <w:sz w:val="20"/>
          <w:szCs w:val="20"/>
          <w:lang w:val="pt-BR" w:eastAsia="zh-CN"/>
        </w:rPr>
        <w:t>recifais</w:t>
      </w:r>
      <w:proofErr w:type="spellEnd"/>
      <w:r w:rsidR="0013010B">
        <w:rPr>
          <w:sz w:val="20"/>
          <w:szCs w:val="20"/>
          <w:lang w:val="pt-BR" w:eastAsia="zh-CN"/>
        </w:rPr>
        <w:t xml:space="preserve"> na plataforma continental do Paraíba. </w:t>
      </w:r>
      <w:r w:rsidRPr="000F2F65">
        <w:rPr>
          <w:sz w:val="20"/>
          <w:szCs w:val="20"/>
          <w:lang w:eastAsia="zh-CN"/>
        </w:rPr>
        <w:t xml:space="preserve">Novos levantamentos </w:t>
      </w:r>
      <w:r w:rsidR="0013010B">
        <w:rPr>
          <w:sz w:val="20"/>
          <w:szCs w:val="20"/>
          <w:lang w:val="pt-BR" w:eastAsia="zh-CN"/>
        </w:rPr>
        <w:t xml:space="preserve">faunísticos </w:t>
      </w:r>
      <w:r w:rsidRPr="000F2F65">
        <w:rPr>
          <w:sz w:val="20"/>
          <w:szCs w:val="20"/>
          <w:lang w:eastAsia="zh-CN"/>
        </w:rPr>
        <w:t xml:space="preserve">são </w:t>
      </w:r>
      <w:r w:rsidR="0013010B">
        <w:rPr>
          <w:sz w:val="20"/>
          <w:szCs w:val="20"/>
          <w:lang w:val="pt-BR" w:eastAsia="zh-CN"/>
        </w:rPr>
        <w:t xml:space="preserve">extremamente </w:t>
      </w:r>
      <w:r w:rsidRPr="000F2F65">
        <w:rPr>
          <w:sz w:val="20"/>
          <w:szCs w:val="20"/>
          <w:lang w:eastAsia="zh-CN"/>
        </w:rPr>
        <w:t>necessários</w:t>
      </w:r>
      <w:r w:rsidR="0013010B">
        <w:rPr>
          <w:sz w:val="20"/>
          <w:szCs w:val="20"/>
          <w:lang w:val="pt-BR" w:eastAsia="zh-CN"/>
        </w:rPr>
        <w:t>,</w:t>
      </w:r>
      <w:r w:rsidRPr="000F2F65">
        <w:rPr>
          <w:sz w:val="20"/>
          <w:szCs w:val="20"/>
          <w:lang w:eastAsia="zh-CN"/>
        </w:rPr>
        <w:t xml:space="preserve"> devido à rápida degradação dos ecossistemas costeiros tropicais, </w:t>
      </w:r>
      <w:r w:rsidR="0013010B">
        <w:rPr>
          <w:sz w:val="20"/>
          <w:szCs w:val="20"/>
          <w:lang w:val="pt-BR" w:eastAsia="zh-CN"/>
        </w:rPr>
        <w:t xml:space="preserve">ocasionando </w:t>
      </w:r>
      <w:r w:rsidRPr="000F2F65">
        <w:rPr>
          <w:sz w:val="20"/>
          <w:szCs w:val="20"/>
          <w:lang w:eastAsia="zh-CN"/>
        </w:rPr>
        <w:t xml:space="preserve">o desaparecimento de </w:t>
      </w:r>
      <w:r w:rsidR="0013010B">
        <w:rPr>
          <w:sz w:val="20"/>
          <w:szCs w:val="20"/>
          <w:lang w:val="pt-BR" w:eastAsia="zh-CN"/>
        </w:rPr>
        <w:t xml:space="preserve">muitas </w:t>
      </w:r>
      <w:r w:rsidRPr="000F2F65">
        <w:rPr>
          <w:sz w:val="20"/>
          <w:szCs w:val="20"/>
          <w:lang w:eastAsia="zh-CN"/>
        </w:rPr>
        <w:t>espécies</w:t>
      </w:r>
      <w:r w:rsidR="0013010B">
        <w:rPr>
          <w:sz w:val="20"/>
          <w:szCs w:val="20"/>
          <w:lang w:val="pt-BR" w:eastAsia="zh-CN"/>
        </w:rPr>
        <w:t xml:space="preserve"> bentônicas</w:t>
      </w:r>
      <w:r w:rsidRPr="000F2F65">
        <w:rPr>
          <w:sz w:val="20"/>
          <w:szCs w:val="20"/>
          <w:lang w:eastAsia="zh-CN"/>
        </w:rPr>
        <w:t>.</w:t>
      </w:r>
    </w:p>
    <w:p w14:paraId="5473852F" w14:textId="6E3A735A" w:rsidR="003D19CE" w:rsidRPr="003D19CE" w:rsidRDefault="003D19CE" w:rsidP="003D19C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3D19CE">
        <w:rPr>
          <w:sz w:val="20"/>
          <w:szCs w:val="20"/>
          <w:lang w:eastAsia="zh-CN"/>
        </w:rPr>
        <w:t xml:space="preserve">O </w:t>
      </w:r>
      <w:r>
        <w:rPr>
          <w:sz w:val="20"/>
          <w:szCs w:val="20"/>
          <w:lang w:val="pt-BR" w:eastAsia="zh-CN"/>
        </w:rPr>
        <w:t xml:space="preserve">litoral da </w:t>
      </w:r>
      <w:r w:rsidRPr="003D19CE">
        <w:rPr>
          <w:sz w:val="20"/>
          <w:szCs w:val="20"/>
          <w:lang w:eastAsia="zh-CN"/>
        </w:rPr>
        <w:t>Bahia</w:t>
      </w:r>
      <w:r>
        <w:rPr>
          <w:sz w:val="20"/>
          <w:szCs w:val="20"/>
          <w:lang w:val="pt-BR" w:eastAsia="zh-CN"/>
        </w:rPr>
        <w:t xml:space="preserve"> possui a </w:t>
      </w:r>
      <w:r w:rsidRPr="003D19CE">
        <w:rPr>
          <w:sz w:val="20"/>
          <w:szCs w:val="20"/>
          <w:lang w:eastAsia="zh-CN"/>
        </w:rPr>
        <w:t xml:space="preserve">maior zona </w:t>
      </w:r>
      <w:r>
        <w:rPr>
          <w:sz w:val="20"/>
          <w:szCs w:val="20"/>
          <w:lang w:val="pt-BR" w:eastAsia="zh-CN"/>
        </w:rPr>
        <w:t xml:space="preserve">econômica exclusiva </w:t>
      </w:r>
      <w:r w:rsidRPr="003D19CE">
        <w:rPr>
          <w:sz w:val="20"/>
          <w:szCs w:val="20"/>
          <w:lang w:eastAsia="zh-CN"/>
        </w:rPr>
        <w:t>do Brasil</w:t>
      </w:r>
      <w:r>
        <w:rPr>
          <w:sz w:val="20"/>
          <w:szCs w:val="20"/>
          <w:lang w:val="pt-BR" w:eastAsia="zh-CN"/>
        </w:rPr>
        <w:t xml:space="preserve"> apresentando um área </w:t>
      </w:r>
      <w:r w:rsidRPr="003D19CE">
        <w:rPr>
          <w:sz w:val="20"/>
          <w:szCs w:val="20"/>
          <w:lang w:eastAsia="zh-CN"/>
        </w:rPr>
        <w:t>geomorfologicamente complexa</w:t>
      </w:r>
      <w:r>
        <w:rPr>
          <w:sz w:val="20"/>
          <w:szCs w:val="20"/>
          <w:lang w:val="pt-BR" w:eastAsia="zh-CN"/>
        </w:rPr>
        <w:t xml:space="preserve"> contendo </w:t>
      </w:r>
      <w:r w:rsidRPr="003D19CE">
        <w:rPr>
          <w:sz w:val="20"/>
          <w:szCs w:val="20"/>
          <w:lang w:eastAsia="zh-CN"/>
        </w:rPr>
        <w:t xml:space="preserve">uma </w:t>
      </w:r>
      <w:r>
        <w:rPr>
          <w:sz w:val="20"/>
          <w:szCs w:val="20"/>
          <w:lang w:val="pt-BR" w:eastAsia="zh-CN"/>
        </w:rPr>
        <w:t xml:space="preserve">ampla </w:t>
      </w:r>
      <w:r w:rsidRPr="003D19CE">
        <w:rPr>
          <w:sz w:val="20"/>
          <w:szCs w:val="20"/>
          <w:lang w:eastAsia="zh-CN"/>
        </w:rPr>
        <w:t xml:space="preserve">variedade de ambientes </w:t>
      </w:r>
      <w:r>
        <w:rPr>
          <w:sz w:val="20"/>
          <w:szCs w:val="20"/>
          <w:lang w:val="pt-BR" w:eastAsia="zh-CN"/>
        </w:rPr>
        <w:t xml:space="preserve">e ecossistemas </w:t>
      </w:r>
      <w:r w:rsidRPr="003D19CE">
        <w:rPr>
          <w:sz w:val="20"/>
          <w:szCs w:val="20"/>
          <w:lang w:eastAsia="zh-CN"/>
        </w:rPr>
        <w:t xml:space="preserve">costeiros. </w:t>
      </w:r>
      <w:r>
        <w:rPr>
          <w:sz w:val="20"/>
          <w:szCs w:val="20"/>
          <w:lang w:val="pt-BR" w:eastAsia="zh-CN"/>
        </w:rPr>
        <w:t xml:space="preserve">Tal </w:t>
      </w:r>
      <w:r w:rsidRPr="003D19CE">
        <w:rPr>
          <w:sz w:val="20"/>
          <w:szCs w:val="20"/>
          <w:lang w:eastAsia="zh-CN"/>
        </w:rPr>
        <w:t>heterogeneidade leva a</w:t>
      </w:r>
      <w:r>
        <w:rPr>
          <w:sz w:val="20"/>
          <w:szCs w:val="20"/>
          <w:lang w:val="pt-BR" w:eastAsia="zh-CN"/>
        </w:rPr>
        <w:t xml:space="preserve"> </w:t>
      </w:r>
      <w:r w:rsidRPr="003D19CE">
        <w:rPr>
          <w:sz w:val="20"/>
          <w:szCs w:val="20"/>
          <w:lang w:eastAsia="zh-CN"/>
        </w:rPr>
        <w:t>formação de uma grande variedade de habitats bentônicos que abrigam um</w:t>
      </w:r>
      <w:r>
        <w:rPr>
          <w:sz w:val="20"/>
          <w:szCs w:val="20"/>
          <w:lang w:val="pt-BR" w:eastAsia="zh-CN"/>
        </w:rPr>
        <w:t>a</w:t>
      </w:r>
      <w:r w:rsidRPr="003D19CE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elevada </w:t>
      </w:r>
      <w:r w:rsidRPr="003D19CE">
        <w:rPr>
          <w:sz w:val="20"/>
          <w:szCs w:val="20"/>
          <w:lang w:eastAsia="zh-CN"/>
        </w:rPr>
        <w:t>riqueza de invertebrados</w:t>
      </w:r>
      <w:r w:rsidR="00DB2E12">
        <w:rPr>
          <w:sz w:val="20"/>
          <w:szCs w:val="20"/>
          <w:lang w:val="pt-BR" w:eastAsia="zh-CN"/>
        </w:rPr>
        <w:t xml:space="preserve"> (Lima et al., 2019)</w:t>
      </w:r>
      <w:r w:rsidRPr="003D19CE">
        <w:rPr>
          <w:sz w:val="20"/>
          <w:szCs w:val="20"/>
          <w:lang w:eastAsia="zh-CN"/>
        </w:rPr>
        <w:t>.</w:t>
      </w:r>
      <w:r w:rsidR="00DB2E12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 </w:t>
      </w:r>
    </w:p>
    <w:p w14:paraId="629C7884" w14:textId="15450D5E" w:rsidR="00891344" w:rsidRDefault="00891344" w:rsidP="00891344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91344">
        <w:rPr>
          <w:sz w:val="20"/>
          <w:szCs w:val="20"/>
          <w:lang w:eastAsia="zh-CN"/>
        </w:rPr>
        <w:t>Os ecossistemas recifais de Morro de São Paulo estão localizados na Área Ambiental Tinharé-Boipeba</w:t>
      </w:r>
      <w:r>
        <w:rPr>
          <w:sz w:val="20"/>
          <w:szCs w:val="20"/>
          <w:lang w:val="pt-BR" w:eastAsia="zh-CN"/>
        </w:rPr>
        <w:t xml:space="preserve">, </w:t>
      </w:r>
      <w:r w:rsidRPr="00891344">
        <w:rPr>
          <w:sz w:val="20"/>
          <w:szCs w:val="20"/>
          <w:lang w:eastAsia="zh-CN"/>
        </w:rPr>
        <w:t>Área de Preservação que foi criada em 1992</w:t>
      </w:r>
      <w:r>
        <w:rPr>
          <w:sz w:val="20"/>
          <w:szCs w:val="20"/>
          <w:lang w:val="pt-BR" w:eastAsia="zh-CN"/>
        </w:rPr>
        <w:t>,</w:t>
      </w:r>
      <w:r w:rsidRPr="00891344">
        <w:rPr>
          <w:sz w:val="20"/>
          <w:szCs w:val="20"/>
          <w:lang w:eastAsia="zh-CN"/>
        </w:rPr>
        <w:t xml:space="preserve"> no estado da Bahia, Brasil. Apesar desta área ter sido criada</w:t>
      </w:r>
      <w:r>
        <w:rPr>
          <w:sz w:val="20"/>
          <w:szCs w:val="20"/>
          <w:lang w:val="pt-BR" w:eastAsia="zh-CN"/>
        </w:rPr>
        <w:t xml:space="preserve"> </w:t>
      </w:r>
      <w:r w:rsidRPr="00891344">
        <w:rPr>
          <w:sz w:val="20"/>
          <w:szCs w:val="20"/>
          <w:lang w:eastAsia="zh-CN"/>
        </w:rPr>
        <w:t xml:space="preserve">há mais de duas décadas, </w:t>
      </w:r>
      <w:r>
        <w:rPr>
          <w:sz w:val="20"/>
          <w:szCs w:val="20"/>
          <w:lang w:val="pt-BR" w:eastAsia="zh-CN"/>
        </w:rPr>
        <w:t xml:space="preserve">pouco se sabe sobre a </w:t>
      </w:r>
      <w:r w:rsidRPr="00891344">
        <w:rPr>
          <w:sz w:val="20"/>
          <w:szCs w:val="20"/>
          <w:lang w:eastAsia="zh-CN"/>
        </w:rPr>
        <w:t xml:space="preserve">biodiversidade de </w:t>
      </w:r>
      <w:r>
        <w:rPr>
          <w:sz w:val="20"/>
          <w:szCs w:val="20"/>
          <w:lang w:val="pt-BR" w:eastAsia="zh-CN"/>
        </w:rPr>
        <w:t xml:space="preserve">poliquetas </w:t>
      </w:r>
      <w:r w:rsidRPr="00891344">
        <w:rPr>
          <w:sz w:val="20"/>
          <w:szCs w:val="20"/>
          <w:lang w:eastAsia="zh-CN"/>
        </w:rPr>
        <w:t>associada a</w:t>
      </w:r>
      <w:r>
        <w:rPr>
          <w:sz w:val="20"/>
          <w:szCs w:val="20"/>
          <w:lang w:val="pt-BR" w:eastAsia="zh-CN"/>
        </w:rPr>
        <w:t xml:space="preserve">os ecossistemas </w:t>
      </w:r>
      <w:proofErr w:type="spellStart"/>
      <w:r>
        <w:rPr>
          <w:sz w:val="20"/>
          <w:szCs w:val="20"/>
          <w:lang w:val="pt-BR" w:eastAsia="zh-CN"/>
        </w:rPr>
        <w:t>recifais</w:t>
      </w:r>
      <w:proofErr w:type="spellEnd"/>
      <w:r>
        <w:rPr>
          <w:sz w:val="20"/>
          <w:szCs w:val="20"/>
          <w:lang w:val="pt-BR" w:eastAsia="zh-CN"/>
        </w:rPr>
        <w:t xml:space="preserve"> da região</w:t>
      </w:r>
      <w:r w:rsidR="00840B1F">
        <w:rPr>
          <w:sz w:val="20"/>
          <w:szCs w:val="20"/>
          <w:lang w:val="pt-BR" w:eastAsia="zh-CN"/>
        </w:rPr>
        <w:t xml:space="preserve"> (Lima et al., 2019)</w:t>
      </w:r>
      <w:r>
        <w:rPr>
          <w:sz w:val="20"/>
          <w:szCs w:val="20"/>
          <w:lang w:val="pt-BR" w:eastAsia="zh-CN"/>
        </w:rPr>
        <w:t xml:space="preserve">. </w:t>
      </w:r>
    </w:p>
    <w:p w14:paraId="656B0C2F" w14:textId="721B9B9F" w:rsidR="000F2F65" w:rsidRDefault="000F2F65" w:rsidP="007D027E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0F2F65">
        <w:rPr>
          <w:sz w:val="20"/>
          <w:szCs w:val="20"/>
          <w:lang w:eastAsia="zh-CN"/>
        </w:rPr>
        <w:t xml:space="preserve">O presente estudo teve como objetivo </w:t>
      </w:r>
      <w:r w:rsidR="0013010B">
        <w:rPr>
          <w:sz w:val="20"/>
          <w:szCs w:val="20"/>
          <w:lang w:val="pt-BR" w:eastAsia="zh-CN"/>
        </w:rPr>
        <w:t xml:space="preserve">estudar a </w:t>
      </w:r>
      <w:r w:rsidRPr="000F2F65">
        <w:rPr>
          <w:sz w:val="20"/>
          <w:szCs w:val="20"/>
          <w:lang w:eastAsia="zh-CN"/>
        </w:rPr>
        <w:t>diversidade de poliquetas associados a algas nos ecossistemas recifais do Morro de São Paulo</w:t>
      </w:r>
      <w:r>
        <w:rPr>
          <w:sz w:val="20"/>
          <w:szCs w:val="20"/>
          <w:lang w:val="pt-BR" w:eastAsia="zh-CN"/>
        </w:rPr>
        <w:t xml:space="preserve">, </w:t>
      </w:r>
      <w:r w:rsidRPr="000F2F65">
        <w:rPr>
          <w:sz w:val="20"/>
          <w:szCs w:val="20"/>
          <w:lang w:eastAsia="zh-CN"/>
        </w:rPr>
        <w:t>Ilha de Tinharé, estado da Bahia, nordeste do Brasil.</w:t>
      </w:r>
    </w:p>
    <w:p w14:paraId="46FC73A3" w14:textId="77777777" w:rsidR="004D2C0D" w:rsidRPr="004D2C0D" w:rsidRDefault="004D2C0D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E5C18D7" w14:textId="5A387533" w:rsidR="00B555C8" w:rsidRDefault="00D221F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7F634FB3" w14:textId="77777777" w:rsidR="00997B58" w:rsidRDefault="00997B58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42F509A2" w14:textId="7DCB680A" w:rsidR="00466BA8" w:rsidRPr="00466BA8" w:rsidRDefault="00466BA8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>
        <w:rPr>
          <w:b/>
          <w:sz w:val="20"/>
          <w:szCs w:val="20"/>
          <w:lang w:val="pt-BR" w:eastAsia="zh-CN"/>
        </w:rPr>
        <w:t>Área de estudo</w:t>
      </w:r>
    </w:p>
    <w:p w14:paraId="1C60AE18" w14:textId="3E5D3672" w:rsidR="00466BA8" w:rsidRPr="00466BA8" w:rsidRDefault="00466BA8" w:rsidP="00466BA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466BA8">
        <w:rPr>
          <w:rFonts w:eastAsia="Times New Roman"/>
          <w:sz w:val="20"/>
          <w:szCs w:val="20"/>
        </w:rPr>
        <w:t>A Área de Proteção Ambiental (APA) denominada “APA Tinharé-Boipeba”</w:t>
      </w:r>
      <w:r>
        <w:rPr>
          <w:rFonts w:eastAsia="Times New Roman"/>
          <w:sz w:val="20"/>
          <w:szCs w:val="20"/>
          <w:lang w:val="pt-BR"/>
        </w:rPr>
        <w:t xml:space="preserve"> (</w:t>
      </w:r>
      <w:r w:rsidRPr="00466BA8">
        <w:rPr>
          <w:rFonts w:eastAsia="Times New Roman"/>
          <w:sz w:val="20"/>
          <w:szCs w:val="20"/>
        </w:rPr>
        <w:t>cerca de 433 km</w:t>
      </w:r>
      <w:r w:rsidRPr="00466BA8"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0"/>
          <w:szCs w:val="20"/>
          <w:lang w:val="pt-BR"/>
        </w:rPr>
        <w:t xml:space="preserve">) </w:t>
      </w:r>
      <w:r w:rsidRPr="00466BA8">
        <w:rPr>
          <w:rFonts w:eastAsia="Times New Roman"/>
          <w:sz w:val="20"/>
          <w:szCs w:val="20"/>
        </w:rPr>
        <w:t>foi criada em 1992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466BA8">
        <w:rPr>
          <w:rFonts w:eastAsia="Times New Roman"/>
          <w:sz w:val="20"/>
          <w:szCs w:val="20"/>
        </w:rPr>
        <w:t xml:space="preserve">entre a foz do Rio dos Patos e Canal Taperoá, </w:t>
      </w:r>
      <w:r>
        <w:rPr>
          <w:rFonts w:eastAsia="Times New Roman"/>
          <w:sz w:val="20"/>
          <w:szCs w:val="20"/>
          <w:lang w:val="pt-BR"/>
        </w:rPr>
        <w:t>estando na e</w:t>
      </w:r>
      <w:r w:rsidRPr="00466BA8">
        <w:rPr>
          <w:rFonts w:eastAsia="Times New Roman"/>
          <w:sz w:val="20"/>
          <w:szCs w:val="20"/>
        </w:rPr>
        <w:t xml:space="preserve">corregião </w:t>
      </w:r>
      <w:r>
        <w:rPr>
          <w:rFonts w:eastAsia="Times New Roman"/>
          <w:sz w:val="20"/>
          <w:szCs w:val="20"/>
          <w:lang w:val="pt-BR"/>
        </w:rPr>
        <w:t>m</w:t>
      </w:r>
      <w:r w:rsidRPr="00466BA8">
        <w:rPr>
          <w:rFonts w:eastAsia="Times New Roman"/>
          <w:sz w:val="20"/>
          <w:szCs w:val="20"/>
        </w:rPr>
        <w:t xml:space="preserve">arinha do </w:t>
      </w:r>
      <w:r>
        <w:rPr>
          <w:rFonts w:eastAsia="Times New Roman"/>
          <w:sz w:val="20"/>
          <w:szCs w:val="20"/>
          <w:lang w:val="pt-BR"/>
        </w:rPr>
        <w:t>s</w:t>
      </w:r>
      <w:r w:rsidRPr="00466BA8">
        <w:rPr>
          <w:rFonts w:eastAsia="Times New Roman"/>
          <w:sz w:val="20"/>
          <w:szCs w:val="20"/>
        </w:rPr>
        <w:t xml:space="preserve">udoeste </w:t>
      </w:r>
      <w:r>
        <w:rPr>
          <w:rFonts w:eastAsia="Times New Roman"/>
          <w:sz w:val="20"/>
          <w:szCs w:val="20"/>
          <w:lang w:val="pt-BR"/>
        </w:rPr>
        <w:t>t</w:t>
      </w:r>
      <w:r w:rsidRPr="00466BA8">
        <w:rPr>
          <w:rFonts w:eastAsia="Times New Roman"/>
          <w:sz w:val="20"/>
          <w:szCs w:val="20"/>
        </w:rPr>
        <w:t>ropical (Spalding et al. 2007). O presente estudo foi conduzido nas zonas entremarés e submarés rasas do Morro de São Paulo (13º22'56.0'' S, 38º54'32.1'' W), Ilha de Tinharé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466BA8">
        <w:rPr>
          <w:rFonts w:eastAsia="Times New Roman"/>
          <w:sz w:val="20"/>
          <w:szCs w:val="20"/>
        </w:rPr>
        <w:t>município de Cairú.</w:t>
      </w:r>
    </w:p>
    <w:p w14:paraId="1BA6CEB0" w14:textId="77777777" w:rsidR="00997B58" w:rsidRDefault="00466BA8" w:rsidP="00466BA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466BA8">
        <w:rPr>
          <w:rFonts w:eastAsia="Times New Roman"/>
          <w:sz w:val="20"/>
          <w:szCs w:val="20"/>
        </w:rPr>
        <w:lastRenderedPageBreak/>
        <w:t>Morro de São Paulo possui três praias principais, denominadas Primeira, Segunda e Terceira Praias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466BA8">
        <w:rPr>
          <w:rFonts w:eastAsia="Times New Roman"/>
          <w:sz w:val="20"/>
          <w:szCs w:val="20"/>
        </w:rPr>
        <w:t>(Elliff &amp; Kikuchi 2017). Este ambiente costeiro é caracterizado principalmente por recifes em franja que revestem a costa e ficam expostos na maré baixa. O topo destes recifes tem uma superfície irregular e truncada que é cortada por canais</w:t>
      </w:r>
      <w:r>
        <w:rPr>
          <w:rFonts w:eastAsia="Times New Roman"/>
          <w:sz w:val="20"/>
          <w:szCs w:val="20"/>
          <w:lang w:val="pt-BR"/>
        </w:rPr>
        <w:t xml:space="preserve"> originando </w:t>
      </w:r>
      <w:r w:rsidRPr="00466BA8">
        <w:rPr>
          <w:rFonts w:eastAsia="Times New Roman"/>
          <w:sz w:val="20"/>
          <w:szCs w:val="20"/>
        </w:rPr>
        <w:t xml:space="preserve">poças de maré. Os recifes em franja estão próximos à linha de praia e formam estruturas descontínuas em regiões mais rasas. Uma grande concentração de </w:t>
      </w:r>
      <w:r>
        <w:rPr>
          <w:rFonts w:eastAsia="Times New Roman"/>
          <w:sz w:val="20"/>
          <w:szCs w:val="20"/>
          <w:lang w:val="pt-BR"/>
        </w:rPr>
        <w:t xml:space="preserve">invertebrados tais como </w:t>
      </w:r>
      <w:r w:rsidRPr="00466BA8">
        <w:rPr>
          <w:rFonts w:eastAsia="Times New Roman"/>
          <w:sz w:val="20"/>
          <w:szCs w:val="20"/>
        </w:rPr>
        <w:t xml:space="preserve">corais, esponjas, </w:t>
      </w:r>
      <w:r>
        <w:rPr>
          <w:rFonts w:eastAsia="Times New Roman"/>
          <w:sz w:val="20"/>
          <w:szCs w:val="20"/>
          <w:lang w:val="pt-BR"/>
        </w:rPr>
        <w:t xml:space="preserve">poliquetas, </w:t>
      </w:r>
      <w:r w:rsidRPr="00466BA8">
        <w:rPr>
          <w:rFonts w:eastAsia="Times New Roman"/>
          <w:sz w:val="20"/>
          <w:szCs w:val="20"/>
        </w:rPr>
        <w:t>moluscos, crustáceos</w:t>
      </w:r>
      <w:r>
        <w:rPr>
          <w:rFonts w:eastAsia="Times New Roman"/>
          <w:sz w:val="20"/>
          <w:szCs w:val="20"/>
          <w:lang w:val="pt-BR"/>
        </w:rPr>
        <w:t xml:space="preserve"> e </w:t>
      </w:r>
      <w:r w:rsidRPr="00466BA8">
        <w:rPr>
          <w:rFonts w:eastAsia="Times New Roman"/>
          <w:sz w:val="20"/>
          <w:szCs w:val="20"/>
        </w:rPr>
        <w:t xml:space="preserve">equinodermos </w:t>
      </w:r>
      <w:r>
        <w:rPr>
          <w:rFonts w:eastAsia="Times New Roman"/>
          <w:sz w:val="20"/>
          <w:szCs w:val="20"/>
          <w:lang w:val="pt-BR"/>
        </w:rPr>
        <w:t xml:space="preserve">podem ser </w:t>
      </w:r>
      <w:r w:rsidRPr="00466BA8">
        <w:rPr>
          <w:rFonts w:eastAsia="Times New Roman"/>
          <w:sz w:val="20"/>
          <w:szCs w:val="20"/>
        </w:rPr>
        <w:t>encontrad</w:t>
      </w:r>
      <w:r>
        <w:rPr>
          <w:rFonts w:eastAsia="Times New Roman"/>
          <w:sz w:val="20"/>
          <w:szCs w:val="20"/>
          <w:lang w:val="pt-BR"/>
        </w:rPr>
        <w:t>os</w:t>
      </w:r>
      <w:r w:rsidRPr="00466BA8">
        <w:rPr>
          <w:rFonts w:eastAsia="Times New Roman"/>
          <w:sz w:val="20"/>
          <w:szCs w:val="20"/>
        </w:rPr>
        <w:t xml:space="preserve"> nas poças e canais de maré</w:t>
      </w:r>
      <w:r w:rsidR="00D221F0">
        <w:rPr>
          <w:rFonts w:eastAsia="Times New Roman"/>
          <w:sz w:val="20"/>
          <w:szCs w:val="20"/>
          <w:lang w:val="pt-BR"/>
        </w:rPr>
        <w:t>.</w:t>
      </w:r>
    </w:p>
    <w:p w14:paraId="2E47CE0C" w14:textId="5729DE2D" w:rsidR="00997B58" w:rsidRPr="00EB51D9" w:rsidRDefault="00997B58" w:rsidP="00997B58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EB51D9">
        <w:rPr>
          <w:b/>
          <w:sz w:val="20"/>
          <w:szCs w:val="20"/>
          <w:lang w:val="pt-BR" w:eastAsia="zh-CN"/>
        </w:rPr>
        <w:t>Coleta e análise</w:t>
      </w:r>
      <w:r w:rsidR="00EB51D9" w:rsidRPr="00EB51D9">
        <w:rPr>
          <w:b/>
          <w:sz w:val="20"/>
          <w:szCs w:val="20"/>
          <w:lang w:val="pt-BR" w:eastAsia="zh-CN"/>
        </w:rPr>
        <w:t xml:space="preserve"> do m</w:t>
      </w:r>
      <w:r w:rsidR="00EB51D9">
        <w:rPr>
          <w:b/>
          <w:sz w:val="20"/>
          <w:szCs w:val="20"/>
          <w:lang w:val="pt-BR" w:eastAsia="zh-CN"/>
        </w:rPr>
        <w:t>aterial</w:t>
      </w:r>
    </w:p>
    <w:p w14:paraId="562C9840" w14:textId="2E4133DD" w:rsidR="00046D94" w:rsidRPr="00046D94" w:rsidRDefault="00046D94" w:rsidP="00046D9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46D94">
        <w:rPr>
          <w:rFonts w:eastAsia="Times New Roman"/>
          <w:sz w:val="20"/>
          <w:szCs w:val="20"/>
          <w:lang w:val="pt-BR"/>
        </w:rPr>
        <w:t xml:space="preserve">Em janeiro de 2015, </w:t>
      </w:r>
      <w:r>
        <w:rPr>
          <w:rFonts w:eastAsia="Times New Roman"/>
          <w:sz w:val="20"/>
          <w:szCs w:val="20"/>
          <w:lang w:val="pt-BR"/>
        </w:rPr>
        <w:t xml:space="preserve">algas </w:t>
      </w:r>
      <w:r w:rsidRPr="00046D94">
        <w:rPr>
          <w:rFonts w:eastAsia="Times New Roman"/>
          <w:sz w:val="20"/>
          <w:szCs w:val="20"/>
          <w:lang w:val="pt-BR"/>
        </w:rPr>
        <w:t xml:space="preserve">foram coletadas </w:t>
      </w:r>
      <w:r>
        <w:rPr>
          <w:rFonts w:eastAsia="Times New Roman"/>
          <w:sz w:val="20"/>
          <w:szCs w:val="20"/>
          <w:lang w:val="pt-BR"/>
        </w:rPr>
        <w:t xml:space="preserve">em </w:t>
      </w:r>
      <w:r w:rsidRPr="00046D94">
        <w:rPr>
          <w:rFonts w:eastAsia="Times New Roman"/>
          <w:sz w:val="20"/>
          <w:szCs w:val="20"/>
          <w:lang w:val="pt-BR"/>
        </w:rPr>
        <w:t xml:space="preserve">diferentes pontos do ecossistema </w:t>
      </w:r>
      <w:proofErr w:type="spellStart"/>
      <w:r w:rsidRPr="00046D94">
        <w:rPr>
          <w:rFonts w:eastAsia="Times New Roman"/>
          <w:sz w:val="20"/>
          <w:szCs w:val="20"/>
          <w:lang w:val="pt-BR"/>
        </w:rPr>
        <w:t>recifa</w:t>
      </w:r>
      <w:r>
        <w:rPr>
          <w:rFonts w:eastAsia="Times New Roman"/>
          <w:sz w:val="20"/>
          <w:szCs w:val="20"/>
          <w:lang w:val="pt-BR"/>
        </w:rPr>
        <w:t>l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</w:t>
      </w:r>
      <w:r w:rsidRPr="00046D94">
        <w:rPr>
          <w:rFonts w:eastAsia="Times New Roman"/>
          <w:sz w:val="20"/>
          <w:szCs w:val="20"/>
          <w:lang w:val="pt-BR"/>
        </w:rPr>
        <w:t>da Primeira, Segunda e Terceira Praia d</w:t>
      </w:r>
      <w:r>
        <w:rPr>
          <w:rFonts w:eastAsia="Times New Roman"/>
          <w:sz w:val="20"/>
          <w:szCs w:val="20"/>
          <w:lang w:val="pt-BR"/>
        </w:rPr>
        <w:t>o</w:t>
      </w:r>
      <w:r w:rsidRPr="00046D94">
        <w:rPr>
          <w:rFonts w:eastAsia="Times New Roman"/>
          <w:sz w:val="20"/>
          <w:szCs w:val="20"/>
          <w:lang w:val="pt-BR"/>
        </w:rPr>
        <w:t xml:space="preserve"> Morro de São Paulo. </w:t>
      </w:r>
      <w:r>
        <w:rPr>
          <w:rFonts w:eastAsia="Times New Roman"/>
          <w:sz w:val="20"/>
          <w:szCs w:val="20"/>
          <w:lang w:val="pt-BR"/>
        </w:rPr>
        <w:t>P</w:t>
      </w:r>
      <w:r w:rsidRPr="00046D94">
        <w:rPr>
          <w:rFonts w:eastAsia="Times New Roman"/>
          <w:sz w:val="20"/>
          <w:szCs w:val="20"/>
          <w:lang w:val="pt-BR"/>
        </w:rPr>
        <w:t xml:space="preserve">oliquetas </w:t>
      </w:r>
      <w:r>
        <w:rPr>
          <w:rFonts w:eastAsia="Times New Roman"/>
          <w:sz w:val="20"/>
          <w:szCs w:val="20"/>
          <w:lang w:val="pt-BR"/>
        </w:rPr>
        <w:t xml:space="preserve">associados as algas foram triados e </w:t>
      </w:r>
      <w:r w:rsidRPr="00046D94">
        <w:rPr>
          <w:rFonts w:eastAsia="Times New Roman"/>
          <w:sz w:val="20"/>
          <w:szCs w:val="20"/>
          <w:lang w:val="pt-BR"/>
        </w:rPr>
        <w:t>preservados em etanol 70%.</w:t>
      </w:r>
      <w:r>
        <w:rPr>
          <w:rFonts w:eastAsia="Times New Roman"/>
          <w:sz w:val="20"/>
          <w:szCs w:val="20"/>
          <w:lang w:val="pt-BR"/>
        </w:rPr>
        <w:t xml:space="preserve"> A identificação dos indivíduos foi baseada principalmente em </w:t>
      </w:r>
      <w:r w:rsidRPr="00046D94">
        <w:rPr>
          <w:rFonts w:eastAsia="Times New Roman"/>
          <w:sz w:val="20"/>
          <w:szCs w:val="20"/>
          <w:lang w:val="pt-BR"/>
        </w:rPr>
        <w:t xml:space="preserve">Nonato </w:t>
      </w:r>
      <w:r>
        <w:rPr>
          <w:rFonts w:eastAsia="Times New Roman"/>
          <w:sz w:val="20"/>
          <w:szCs w:val="20"/>
          <w:lang w:val="pt-BR"/>
        </w:rPr>
        <w:t>e</w:t>
      </w:r>
      <w:r w:rsidRPr="00046D94">
        <w:rPr>
          <w:rFonts w:eastAsia="Times New Roman"/>
          <w:sz w:val="20"/>
          <w:szCs w:val="20"/>
          <w:lang w:val="pt-BR"/>
        </w:rPr>
        <w:t xml:space="preserve"> Luna </w:t>
      </w:r>
      <w:r>
        <w:rPr>
          <w:rFonts w:eastAsia="Times New Roman"/>
          <w:sz w:val="20"/>
          <w:szCs w:val="20"/>
          <w:lang w:val="pt-BR"/>
        </w:rPr>
        <w:t>(</w:t>
      </w:r>
      <w:r w:rsidRPr="00046D94">
        <w:rPr>
          <w:rFonts w:eastAsia="Times New Roman"/>
          <w:sz w:val="20"/>
          <w:szCs w:val="20"/>
          <w:lang w:val="pt-BR"/>
        </w:rPr>
        <w:t>1970a)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Pr="00046D94">
        <w:rPr>
          <w:rFonts w:eastAsia="Times New Roman"/>
          <w:sz w:val="20"/>
          <w:szCs w:val="20"/>
          <w:lang w:val="pt-BR"/>
        </w:rPr>
        <w:t>Amaral e Nonato (1996)</w:t>
      </w:r>
      <w:r>
        <w:rPr>
          <w:rFonts w:eastAsia="Times New Roman"/>
          <w:sz w:val="20"/>
          <w:szCs w:val="20"/>
          <w:lang w:val="pt-BR"/>
        </w:rPr>
        <w:t xml:space="preserve"> e</w:t>
      </w:r>
      <w:r w:rsidRPr="00046D94">
        <w:rPr>
          <w:rFonts w:eastAsia="Times New Roman"/>
          <w:sz w:val="20"/>
          <w:szCs w:val="20"/>
          <w:lang w:val="pt-BR"/>
        </w:rPr>
        <w:t xml:space="preserve"> Costa </w:t>
      </w:r>
      <w:r w:rsidRPr="00046D94">
        <w:rPr>
          <w:rFonts w:eastAsia="Times New Roman"/>
          <w:i/>
          <w:iCs/>
          <w:sz w:val="20"/>
          <w:szCs w:val="20"/>
          <w:lang w:val="pt-BR"/>
        </w:rPr>
        <w:t>et al</w:t>
      </w:r>
      <w:r w:rsidRPr="00046D94">
        <w:rPr>
          <w:rFonts w:eastAsia="Times New Roman"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  <w:lang w:val="pt-BR"/>
        </w:rPr>
        <w:t>(</w:t>
      </w:r>
      <w:r w:rsidRPr="00046D94">
        <w:rPr>
          <w:rFonts w:eastAsia="Times New Roman"/>
          <w:sz w:val="20"/>
          <w:szCs w:val="20"/>
          <w:lang w:val="pt-BR"/>
        </w:rPr>
        <w:t>2017</w:t>
      </w:r>
      <w:r>
        <w:rPr>
          <w:rFonts w:eastAsia="Times New Roman"/>
          <w:sz w:val="20"/>
          <w:szCs w:val="20"/>
          <w:lang w:val="pt-BR"/>
        </w:rPr>
        <w:t>)</w:t>
      </w:r>
      <w:r w:rsidRPr="00046D94">
        <w:rPr>
          <w:rFonts w:eastAsia="Times New Roman"/>
          <w:sz w:val="20"/>
          <w:szCs w:val="20"/>
          <w:lang w:val="pt-BR"/>
        </w:rPr>
        <w:t>.</w:t>
      </w:r>
    </w:p>
    <w:p w14:paraId="0BF3BB78" w14:textId="11BDB3F1" w:rsidR="00997B58" w:rsidRPr="00046D94" w:rsidRDefault="00046D94" w:rsidP="00046D9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</w:t>
      </w:r>
      <w:r w:rsidRPr="00046D94">
        <w:rPr>
          <w:rFonts w:eastAsia="Times New Roman"/>
          <w:sz w:val="20"/>
          <w:szCs w:val="20"/>
          <w:lang w:val="pt-BR"/>
        </w:rPr>
        <w:t xml:space="preserve"> material </w:t>
      </w:r>
      <w:r>
        <w:rPr>
          <w:rFonts w:eastAsia="Times New Roman"/>
          <w:sz w:val="20"/>
          <w:szCs w:val="20"/>
          <w:lang w:val="pt-BR"/>
        </w:rPr>
        <w:t xml:space="preserve">estudado está </w:t>
      </w:r>
      <w:r w:rsidRPr="00046D94">
        <w:rPr>
          <w:rFonts w:eastAsia="Times New Roman"/>
          <w:sz w:val="20"/>
          <w:szCs w:val="20"/>
          <w:lang w:val="pt-BR"/>
        </w:rPr>
        <w:t>depositado e disponível para estudo na “Coleção de Invertebrados Paulo Young” (CIPY)</w:t>
      </w:r>
      <w:r>
        <w:rPr>
          <w:rFonts w:eastAsia="Times New Roman"/>
          <w:sz w:val="20"/>
          <w:szCs w:val="20"/>
          <w:lang w:val="pt-BR"/>
        </w:rPr>
        <w:t xml:space="preserve"> – </w:t>
      </w:r>
      <w:r w:rsidRPr="00046D94">
        <w:rPr>
          <w:rFonts w:eastAsia="Times New Roman"/>
          <w:sz w:val="20"/>
          <w:szCs w:val="20"/>
          <w:lang w:val="pt-BR"/>
        </w:rPr>
        <w:t>Departamento de Sistemática e Ecologia</w:t>
      </w:r>
      <w:r>
        <w:rPr>
          <w:rFonts w:eastAsia="Times New Roman"/>
          <w:sz w:val="20"/>
          <w:szCs w:val="20"/>
          <w:lang w:val="pt-BR"/>
        </w:rPr>
        <w:t>/UFPB</w:t>
      </w:r>
      <w:r w:rsidRPr="00046D94">
        <w:rPr>
          <w:rFonts w:eastAsia="Times New Roman"/>
          <w:sz w:val="20"/>
          <w:szCs w:val="20"/>
          <w:lang w:val="pt-BR"/>
        </w:rPr>
        <w:t>, João Pessoa, Paraíba</w:t>
      </w:r>
      <w:r w:rsidR="00997B58" w:rsidRPr="00046D94">
        <w:rPr>
          <w:rFonts w:eastAsia="Times New Roman"/>
          <w:sz w:val="20"/>
          <w:szCs w:val="20"/>
          <w:lang w:val="pt-BR"/>
        </w:rPr>
        <w:t xml:space="preserve">. 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2ADCD2C6" w14:textId="7E8B1D3E" w:rsidR="008F04ED" w:rsidRDefault="00127775" w:rsidP="00046D9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presente estudo reconheceu um total de </w:t>
      </w:r>
      <w:r w:rsidR="00CA523B">
        <w:rPr>
          <w:rFonts w:eastAsia="Times New Roman"/>
          <w:sz w:val="20"/>
          <w:szCs w:val="20"/>
          <w:lang w:val="pt-BR"/>
        </w:rPr>
        <w:t>13 poliquetas (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Eurythoe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complanata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Hermodice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carunculata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Marphysa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stylobranchiata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Bhawania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obscura</w:t>
      </w:r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Ceratonereis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singularis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Nereis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riisei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Pseudonereis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gallapagensis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Phyllodoce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schmardaei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Armandia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maculata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Hyboscolex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longiseta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Branchiomma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nigromaculatum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Pherusa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scutigera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Terebella</w:t>
      </w:r>
      <w:proofErr w:type="spellEnd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CA523B" w:rsidRPr="00B944B7">
        <w:rPr>
          <w:rFonts w:eastAsia="Times New Roman"/>
          <w:i/>
          <w:iCs/>
          <w:sz w:val="20"/>
          <w:szCs w:val="20"/>
          <w:lang w:val="pt-BR"/>
        </w:rPr>
        <w:t>plagiostoma</w:t>
      </w:r>
      <w:proofErr w:type="spellEnd"/>
      <w:r w:rsidR="00CA523B">
        <w:rPr>
          <w:rFonts w:eastAsia="Times New Roman"/>
          <w:sz w:val="20"/>
          <w:szCs w:val="20"/>
          <w:lang w:val="pt-BR"/>
        </w:rPr>
        <w:t xml:space="preserve">) pertencentes a </w:t>
      </w:r>
      <w:r w:rsidR="00046D94" w:rsidRPr="00046D94">
        <w:rPr>
          <w:rFonts w:eastAsia="Times New Roman"/>
          <w:sz w:val="20"/>
          <w:szCs w:val="20"/>
        </w:rPr>
        <w:t>6 ordens (Amphinomida, Eunicida, Phyllodocida, Opheliida, Sabellida e Terebellida)</w:t>
      </w:r>
      <w:r w:rsidR="00CA523B">
        <w:rPr>
          <w:rFonts w:eastAsia="Times New Roman"/>
          <w:sz w:val="20"/>
          <w:szCs w:val="20"/>
          <w:lang w:val="pt-BR"/>
        </w:rPr>
        <w:t xml:space="preserve"> e</w:t>
      </w:r>
      <w:r w:rsidR="00046D94" w:rsidRPr="00046D94">
        <w:rPr>
          <w:rFonts w:eastAsia="Times New Roman"/>
          <w:sz w:val="20"/>
          <w:szCs w:val="20"/>
        </w:rPr>
        <w:t xml:space="preserve"> 10 famílias</w:t>
      </w:r>
      <w:r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Amphinomidae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Eunicidae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Chrysopetalidae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Nereididae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Phyllodocidae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Opheliidae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Scalibregmatidae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Sabellidae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Flabelligeridae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Pr="00127775">
        <w:rPr>
          <w:rFonts w:eastAsia="Times New Roman"/>
          <w:sz w:val="20"/>
          <w:szCs w:val="20"/>
          <w:lang w:val="pt-BR"/>
        </w:rPr>
        <w:t>Terebellidae</w:t>
      </w:r>
      <w:proofErr w:type="spellEnd"/>
      <w:r>
        <w:rPr>
          <w:rFonts w:eastAsia="Times New Roman"/>
          <w:sz w:val="20"/>
          <w:szCs w:val="20"/>
          <w:lang w:val="pt-BR"/>
        </w:rPr>
        <w:t>)</w:t>
      </w:r>
      <w:r w:rsidR="00CA523B">
        <w:rPr>
          <w:rFonts w:eastAsia="Times New Roman"/>
          <w:sz w:val="20"/>
          <w:szCs w:val="20"/>
          <w:lang w:val="pt-BR"/>
        </w:rPr>
        <w:t xml:space="preserve">. Tais espécies foram encontradas principalmente em associação com </w:t>
      </w:r>
      <w:r w:rsidR="00046D94" w:rsidRPr="00046D94">
        <w:rPr>
          <w:rFonts w:eastAsia="Times New Roman"/>
          <w:sz w:val="20"/>
          <w:szCs w:val="20"/>
        </w:rPr>
        <w:t xml:space="preserve">algas </w:t>
      </w:r>
      <w:r w:rsidR="00046D94" w:rsidRPr="00127775">
        <w:rPr>
          <w:rFonts w:eastAsia="Times New Roman"/>
          <w:i/>
          <w:iCs/>
          <w:sz w:val="20"/>
          <w:szCs w:val="20"/>
        </w:rPr>
        <w:t>Halimeda opuntia</w:t>
      </w:r>
      <w:r w:rsidR="00046D94" w:rsidRPr="00046D94">
        <w:rPr>
          <w:rFonts w:eastAsia="Times New Roman"/>
          <w:sz w:val="20"/>
          <w:szCs w:val="20"/>
        </w:rPr>
        <w:t xml:space="preserve">, </w:t>
      </w:r>
      <w:r w:rsidR="00046D94" w:rsidRPr="00127775">
        <w:rPr>
          <w:rFonts w:eastAsia="Times New Roman"/>
          <w:i/>
          <w:iCs/>
          <w:sz w:val="20"/>
          <w:szCs w:val="20"/>
        </w:rPr>
        <w:t>Sargassum polyceratium</w:t>
      </w:r>
      <w:r w:rsidR="00046D94" w:rsidRPr="00046D94">
        <w:rPr>
          <w:rFonts w:eastAsia="Times New Roman"/>
          <w:sz w:val="20"/>
          <w:szCs w:val="20"/>
        </w:rPr>
        <w:t xml:space="preserve">, </w:t>
      </w:r>
      <w:r w:rsidR="00046D94" w:rsidRPr="00127775">
        <w:rPr>
          <w:rFonts w:eastAsia="Times New Roman"/>
          <w:i/>
          <w:iCs/>
          <w:sz w:val="20"/>
          <w:szCs w:val="20"/>
        </w:rPr>
        <w:t>Lithothamnium</w:t>
      </w:r>
      <w:r w:rsidR="00046D94" w:rsidRPr="00046D94">
        <w:rPr>
          <w:rFonts w:eastAsia="Times New Roman"/>
          <w:sz w:val="20"/>
          <w:szCs w:val="20"/>
        </w:rPr>
        <w:t xml:space="preserve"> sp., </w:t>
      </w:r>
      <w:r w:rsidR="00046D94" w:rsidRPr="00127775">
        <w:rPr>
          <w:rFonts w:eastAsia="Times New Roman"/>
          <w:i/>
          <w:iCs/>
          <w:sz w:val="20"/>
          <w:szCs w:val="20"/>
        </w:rPr>
        <w:t>Ulva lactuca</w:t>
      </w:r>
      <w:r w:rsidR="00046D94" w:rsidRPr="00046D94">
        <w:rPr>
          <w:rFonts w:eastAsia="Times New Roman"/>
          <w:sz w:val="20"/>
          <w:szCs w:val="20"/>
        </w:rPr>
        <w:t xml:space="preserve"> e </w:t>
      </w:r>
      <w:r w:rsidR="00046D94" w:rsidRPr="00127775">
        <w:rPr>
          <w:rFonts w:eastAsia="Times New Roman"/>
          <w:i/>
          <w:iCs/>
          <w:sz w:val="20"/>
          <w:szCs w:val="20"/>
        </w:rPr>
        <w:t>Gracilaria caudata</w:t>
      </w:r>
      <w:r w:rsidR="00046D94" w:rsidRPr="00046D94">
        <w:rPr>
          <w:rFonts w:eastAsia="Times New Roman"/>
          <w:sz w:val="20"/>
          <w:szCs w:val="20"/>
        </w:rPr>
        <w:t>.</w:t>
      </w:r>
      <w:r w:rsidR="00CA523B">
        <w:rPr>
          <w:rFonts w:eastAsia="Times New Roman"/>
          <w:sz w:val="20"/>
          <w:szCs w:val="20"/>
          <w:lang w:val="pt-BR"/>
        </w:rPr>
        <w:t xml:space="preserve"> </w:t>
      </w:r>
      <w:r w:rsidR="00CA523B">
        <w:rPr>
          <w:sz w:val="20"/>
          <w:szCs w:val="20"/>
          <w:lang w:val="pt-BR" w:eastAsia="zh-CN"/>
        </w:rPr>
        <w:t>P</w:t>
      </w:r>
      <w:r w:rsidR="00CA523B" w:rsidRPr="00B944B7">
        <w:rPr>
          <w:sz w:val="20"/>
          <w:szCs w:val="20"/>
          <w:lang w:eastAsia="zh-CN"/>
        </w:rPr>
        <w:t>oliquetas errantes</w:t>
      </w:r>
      <w:r w:rsidR="00CA523B">
        <w:rPr>
          <w:sz w:val="20"/>
          <w:szCs w:val="20"/>
          <w:lang w:val="pt-BR" w:eastAsia="zh-CN"/>
        </w:rPr>
        <w:t xml:space="preserve"> predominaram no estudo. </w:t>
      </w:r>
      <w:r w:rsidR="00B944B7" w:rsidRPr="00B944B7">
        <w:rPr>
          <w:rFonts w:eastAsia="Times New Roman"/>
          <w:i/>
          <w:iCs/>
          <w:sz w:val="20"/>
          <w:szCs w:val="20"/>
        </w:rPr>
        <w:t>Terebella plagiostoma</w:t>
      </w:r>
      <w:r w:rsidR="00B944B7">
        <w:rPr>
          <w:rFonts w:eastAsia="Times New Roman"/>
          <w:sz w:val="20"/>
          <w:szCs w:val="20"/>
          <w:lang w:val="pt-BR"/>
        </w:rPr>
        <w:t xml:space="preserve">, </w:t>
      </w:r>
      <w:r w:rsidR="00B944B7" w:rsidRPr="00B944B7">
        <w:rPr>
          <w:rFonts w:eastAsia="Times New Roman"/>
          <w:i/>
          <w:iCs/>
          <w:sz w:val="20"/>
          <w:szCs w:val="20"/>
        </w:rPr>
        <w:t>E. complanata</w:t>
      </w:r>
      <w:r w:rsidR="00B944B7" w:rsidRPr="00046D94">
        <w:rPr>
          <w:rFonts w:eastAsia="Times New Roman"/>
          <w:sz w:val="20"/>
          <w:szCs w:val="20"/>
        </w:rPr>
        <w:t xml:space="preserve"> </w:t>
      </w:r>
      <w:r w:rsidR="00B944B7">
        <w:rPr>
          <w:rFonts w:eastAsia="Times New Roman"/>
          <w:sz w:val="20"/>
          <w:szCs w:val="20"/>
          <w:lang w:val="pt-BR"/>
        </w:rPr>
        <w:t>e</w:t>
      </w:r>
      <w:r w:rsidR="00B944B7" w:rsidRPr="00046D94">
        <w:rPr>
          <w:rFonts w:eastAsia="Times New Roman"/>
          <w:sz w:val="20"/>
          <w:szCs w:val="20"/>
        </w:rPr>
        <w:t xml:space="preserve"> </w:t>
      </w:r>
      <w:r w:rsidR="00B944B7" w:rsidRPr="00B944B7">
        <w:rPr>
          <w:rFonts w:eastAsia="Times New Roman"/>
          <w:i/>
          <w:iCs/>
          <w:sz w:val="20"/>
          <w:szCs w:val="20"/>
        </w:rPr>
        <w:t>C. singularis</w:t>
      </w:r>
      <w:r w:rsidR="00B944B7">
        <w:rPr>
          <w:rFonts w:eastAsia="Times New Roman"/>
          <w:sz w:val="20"/>
          <w:szCs w:val="20"/>
          <w:lang w:val="pt-BR"/>
        </w:rPr>
        <w:t xml:space="preserve"> </w:t>
      </w:r>
      <w:r w:rsidR="00CA523B">
        <w:rPr>
          <w:rFonts w:eastAsia="Times New Roman"/>
          <w:sz w:val="20"/>
          <w:szCs w:val="20"/>
          <w:lang w:val="pt-BR"/>
        </w:rPr>
        <w:t xml:space="preserve">compuseram </w:t>
      </w:r>
      <w:r w:rsidR="00B944B7">
        <w:rPr>
          <w:rFonts w:eastAsia="Times New Roman"/>
          <w:sz w:val="20"/>
          <w:szCs w:val="20"/>
          <w:lang w:val="pt-BR"/>
        </w:rPr>
        <w:t>as espécie</w:t>
      </w:r>
      <w:r w:rsidR="006519B0">
        <w:rPr>
          <w:rFonts w:eastAsia="Times New Roman"/>
          <w:sz w:val="20"/>
          <w:szCs w:val="20"/>
          <w:lang w:val="pt-BR"/>
        </w:rPr>
        <w:t>s</w:t>
      </w:r>
      <w:r w:rsidR="00B944B7">
        <w:rPr>
          <w:rFonts w:eastAsia="Times New Roman"/>
          <w:sz w:val="20"/>
          <w:szCs w:val="20"/>
          <w:lang w:val="pt-BR"/>
        </w:rPr>
        <w:t xml:space="preserve"> mais abundantes.</w:t>
      </w:r>
    </w:p>
    <w:p w14:paraId="04BAC010" w14:textId="3FDC86B3" w:rsidR="00B944B7" w:rsidRPr="009D753B" w:rsidRDefault="008F04ED" w:rsidP="00046D94"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CA523B">
        <w:rPr>
          <w:rFonts w:eastAsia="Times New Roman"/>
          <w:i/>
          <w:iCs/>
          <w:color w:val="000000" w:themeColor="text1"/>
          <w:sz w:val="20"/>
          <w:szCs w:val="20"/>
        </w:rPr>
        <w:t>Eurythoe complanata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, </w:t>
      </w:r>
      <w:r w:rsidRPr="00CA523B">
        <w:rPr>
          <w:rFonts w:eastAsia="Times New Roman"/>
          <w:i/>
          <w:iCs/>
          <w:color w:val="000000" w:themeColor="text1"/>
          <w:sz w:val="20"/>
          <w:szCs w:val="20"/>
        </w:rPr>
        <w:t>B. obscura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 e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CA523B">
        <w:rPr>
          <w:rFonts w:eastAsia="Times New Roman"/>
          <w:i/>
          <w:iCs/>
          <w:color w:val="000000" w:themeColor="text1"/>
          <w:sz w:val="20"/>
          <w:szCs w:val="20"/>
        </w:rPr>
        <w:t>M. stylobranchiata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 estão entre as espécies associadas </w:t>
      </w:r>
      <w:r w:rsidRPr="00CA523B">
        <w:rPr>
          <w:rFonts w:eastAsia="Times New Roman"/>
          <w:color w:val="000000" w:themeColor="text1"/>
          <w:sz w:val="20"/>
          <w:szCs w:val="20"/>
        </w:rPr>
        <w:t>a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 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rodolitos, 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provavelmente 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usando 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>tais es</w:t>
      </w:r>
      <w:r w:rsidRPr="00CA523B">
        <w:rPr>
          <w:rFonts w:eastAsia="Times New Roman"/>
          <w:color w:val="000000" w:themeColor="text1"/>
          <w:sz w:val="20"/>
          <w:szCs w:val="20"/>
        </w:rPr>
        <w:t>truturas biogênicas como berçário (Costa et al. 2019)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, enquanto que membros das famílias </w:t>
      </w:r>
      <w:r w:rsidRPr="00CA523B">
        <w:rPr>
          <w:rFonts w:eastAsia="Times New Roman"/>
          <w:color w:val="000000" w:themeColor="text1"/>
          <w:sz w:val="20"/>
          <w:szCs w:val="20"/>
        </w:rPr>
        <w:t>Amphinomidae, Phyllodocidae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 xml:space="preserve"> e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 Nereididae </w:t>
      </w:r>
      <w:r w:rsidR="00CA523B" w:rsidRPr="00CA523B">
        <w:rPr>
          <w:rFonts w:eastAsia="Times New Roman"/>
          <w:color w:val="000000" w:themeColor="text1"/>
          <w:sz w:val="20"/>
          <w:szCs w:val="20"/>
          <w:lang w:val="pt-BR"/>
        </w:rPr>
        <w:t>vivem usualmente</w:t>
      </w:r>
      <w:r w:rsidRPr="00CA523B">
        <w:rPr>
          <w:rFonts w:eastAsia="Times New Roman"/>
          <w:color w:val="000000" w:themeColor="text1"/>
          <w:sz w:val="20"/>
          <w:szCs w:val="20"/>
        </w:rPr>
        <w:t xml:space="preserve"> associados a recifes de corais (Bailey-Brock 1999).</w:t>
      </w:r>
      <w:r w:rsidR="00046D94" w:rsidRPr="00046D94">
        <w:rPr>
          <w:rFonts w:eastAsia="Times New Roman"/>
          <w:sz w:val="20"/>
          <w:szCs w:val="20"/>
        </w:rPr>
        <w:t xml:space="preserve"> </w:t>
      </w:r>
    </w:p>
    <w:p w14:paraId="2D4B3F28" w14:textId="3126A0DA" w:rsidR="00E327A8" w:rsidRPr="00E327A8" w:rsidRDefault="004A020E" w:rsidP="00E327A8">
      <w:pPr>
        <w:spacing w:line="240" w:lineRule="auto"/>
        <w:ind w:firstLine="567"/>
        <w:jc w:val="both"/>
        <w:rPr>
          <w:color w:val="FF0000"/>
          <w:sz w:val="20"/>
          <w:szCs w:val="20"/>
          <w:lang w:val="pt-BR" w:eastAsia="zh-CN"/>
        </w:rPr>
      </w:pPr>
      <w:r w:rsidRPr="009D753B">
        <w:rPr>
          <w:color w:val="000000" w:themeColor="text1"/>
          <w:sz w:val="20"/>
          <w:szCs w:val="20"/>
          <w:lang w:val="pt-BR" w:eastAsia="zh-CN"/>
        </w:rPr>
        <w:t xml:space="preserve">A riqueza de </w:t>
      </w:r>
      <w:r w:rsidR="00B30146" w:rsidRPr="009D753B">
        <w:rPr>
          <w:color w:val="000000" w:themeColor="text1"/>
          <w:sz w:val="20"/>
          <w:szCs w:val="20"/>
          <w:lang w:val="pt-BR" w:eastAsia="zh-CN"/>
        </w:rPr>
        <w:t xml:space="preserve">poliquetas </w:t>
      </w:r>
      <w:r w:rsidRPr="009D753B">
        <w:rPr>
          <w:color w:val="000000" w:themeColor="text1"/>
          <w:sz w:val="20"/>
          <w:szCs w:val="20"/>
          <w:lang w:val="pt-BR" w:eastAsia="zh-CN"/>
        </w:rPr>
        <w:t>aqui apresentada para a I</w:t>
      </w:r>
      <w:r w:rsidR="00B30146" w:rsidRPr="009D753B">
        <w:rPr>
          <w:color w:val="000000" w:themeColor="text1"/>
          <w:sz w:val="20"/>
          <w:szCs w:val="20"/>
          <w:lang w:val="pt-BR" w:eastAsia="zh-CN"/>
        </w:rPr>
        <w:t>lha de Tinharé, Morro de São Paulo</w:t>
      </w:r>
      <w:r w:rsidRPr="009D753B">
        <w:rPr>
          <w:color w:val="000000" w:themeColor="text1"/>
          <w:sz w:val="20"/>
          <w:szCs w:val="20"/>
          <w:lang w:val="pt-BR" w:eastAsia="zh-CN"/>
        </w:rPr>
        <w:t xml:space="preserve"> </w:t>
      </w:r>
      <w:r w:rsidR="00115718" w:rsidRPr="009D753B">
        <w:rPr>
          <w:color w:val="000000" w:themeColor="text1"/>
          <w:sz w:val="20"/>
          <w:szCs w:val="20"/>
          <w:lang w:val="pt-BR" w:eastAsia="zh-CN"/>
        </w:rPr>
        <w:t>foi inferior à encontrada no Banco dos Abrolhos por Paiva (2005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>: 41 espécies</w:t>
      </w:r>
      <w:r w:rsidR="00115718" w:rsidRPr="009D753B">
        <w:rPr>
          <w:color w:val="000000" w:themeColor="text1"/>
          <w:sz w:val="20"/>
          <w:szCs w:val="20"/>
          <w:lang w:val="pt-BR" w:eastAsia="zh-CN"/>
        </w:rPr>
        <w:t xml:space="preserve">) e Figueiredo </w:t>
      </w:r>
      <w:r w:rsidR="00115718" w:rsidRPr="009D753B">
        <w:rPr>
          <w:i/>
          <w:iCs/>
          <w:color w:val="000000" w:themeColor="text1"/>
          <w:sz w:val="20"/>
          <w:szCs w:val="20"/>
          <w:lang w:val="pt-BR" w:eastAsia="zh-CN"/>
        </w:rPr>
        <w:t>et al</w:t>
      </w:r>
      <w:r w:rsidR="00115718" w:rsidRPr="009D753B">
        <w:rPr>
          <w:color w:val="000000" w:themeColor="text1"/>
          <w:sz w:val="20"/>
          <w:szCs w:val="20"/>
          <w:lang w:val="pt-BR" w:eastAsia="zh-CN"/>
        </w:rPr>
        <w:t>. (2007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>: 90 espécies</w:t>
      </w:r>
      <w:r w:rsidR="00115718" w:rsidRPr="009D753B">
        <w:rPr>
          <w:color w:val="000000" w:themeColor="text1"/>
          <w:sz w:val="20"/>
          <w:szCs w:val="20"/>
          <w:lang w:val="pt-BR" w:eastAsia="zh-CN"/>
        </w:rPr>
        <w:t>).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 xml:space="preserve"> No entanto, vale salientar que o presente estudo se caracteriza como um rápido levantamento d</w:t>
      </w:r>
      <w:r w:rsidR="009D753B" w:rsidRPr="009D753B">
        <w:rPr>
          <w:color w:val="000000" w:themeColor="text1"/>
          <w:sz w:val="20"/>
          <w:szCs w:val="20"/>
          <w:lang w:val="pt-BR" w:eastAsia="zh-CN"/>
        </w:rPr>
        <w:t xml:space="preserve">a fauna de 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>poliquetas provenientes de águas rasas (profundidade até 1 m) e associad</w:t>
      </w:r>
      <w:r w:rsidR="009D753B" w:rsidRPr="009D753B">
        <w:rPr>
          <w:color w:val="000000" w:themeColor="text1"/>
          <w:sz w:val="20"/>
          <w:szCs w:val="20"/>
          <w:lang w:val="pt-BR" w:eastAsia="zh-CN"/>
        </w:rPr>
        <w:t>a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 xml:space="preserve"> a algas dos ecossistemas </w:t>
      </w:r>
      <w:proofErr w:type="spellStart"/>
      <w:r w:rsidR="00E327A8" w:rsidRPr="009D753B">
        <w:rPr>
          <w:color w:val="000000" w:themeColor="text1"/>
          <w:sz w:val="20"/>
          <w:szCs w:val="20"/>
          <w:lang w:val="pt-BR" w:eastAsia="zh-CN"/>
        </w:rPr>
        <w:t>recifais</w:t>
      </w:r>
      <w:proofErr w:type="spellEnd"/>
      <w:r w:rsidR="00E327A8" w:rsidRPr="009D753B">
        <w:rPr>
          <w:color w:val="000000" w:themeColor="text1"/>
          <w:sz w:val="20"/>
          <w:szCs w:val="20"/>
          <w:lang w:val="pt-BR" w:eastAsia="zh-CN"/>
        </w:rPr>
        <w:t xml:space="preserve"> de Morro de São Paulo. Logo, é de se esperar uma subestimação da riqueza de poliquetas quando comparado a outros estudos envolvendo ecossistemas </w:t>
      </w:r>
      <w:proofErr w:type="spellStart"/>
      <w:r w:rsidR="00E327A8" w:rsidRPr="009D753B">
        <w:rPr>
          <w:color w:val="000000" w:themeColor="text1"/>
          <w:sz w:val="20"/>
          <w:szCs w:val="20"/>
          <w:lang w:val="pt-BR" w:eastAsia="zh-CN"/>
        </w:rPr>
        <w:t>recifais</w:t>
      </w:r>
      <w:proofErr w:type="spellEnd"/>
      <w:r w:rsidR="00E327A8" w:rsidRPr="009D753B">
        <w:rPr>
          <w:color w:val="000000" w:themeColor="text1"/>
          <w:sz w:val="20"/>
          <w:szCs w:val="20"/>
          <w:lang w:val="pt-BR" w:eastAsia="zh-CN"/>
        </w:rPr>
        <w:t xml:space="preserve"> da plataforma continental da Bahia. Indubitavelmente, a área de estudo requer um maior esforço amostral para complementar o levantamento d</w:t>
      </w:r>
      <w:r w:rsidR="009D753B" w:rsidRPr="009D753B">
        <w:rPr>
          <w:color w:val="000000" w:themeColor="text1"/>
          <w:sz w:val="20"/>
          <w:szCs w:val="20"/>
          <w:lang w:val="pt-BR" w:eastAsia="zh-CN"/>
        </w:rPr>
        <w:t>o grupo</w:t>
      </w:r>
      <w:r w:rsidR="00E327A8" w:rsidRPr="009D753B">
        <w:rPr>
          <w:color w:val="000000" w:themeColor="text1"/>
          <w:sz w:val="20"/>
          <w:szCs w:val="20"/>
          <w:lang w:val="pt-BR" w:eastAsia="zh-CN"/>
        </w:rPr>
        <w:t>.</w:t>
      </w:r>
    </w:p>
    <w:p w14:paraId="08BD3EEB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1E10F20" w14:textId="4BDD4B83" w:rsidR="00CE3E47" w:rsidRDefault="000E15A8" w:rsidP="00CE3E4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E15A8">
        <w:rPr>
          <w:rFonts w:eastAsia="Times New Roman"/>
          <w:sz w:val="20"/>
          <w:szCs w:val="20"/>
          <w:lang w:val="pt-BR"/>
        </w:rPr>
        <w:t xml:space="preserve">Os ecossistemas </w:t>
      </w:r>
      <w:proofErr w:type="spellStart"/>
      <w:r w:rsidRPr="000E15A8">
        <w:rPr>
          <w:rFonts w:eastAsia="Times New Roman"/>
          <w:sz w:val="20"/>
          <w:szCs w:val="20"/>
          <w:lang w:val="pt-BR"/>
        </w:rPr>
        <w:t>recifais</w:t>
      </w:r>
      <w:proofErr w:type="spellEnd"/>
      <w:r w:rsidRPr="000E15A8">
        <w:rPr>
          <w:rFonts w:eastAsia="Times New Roman"/>
          <w:sz w:val="20"/>
          <w:szCs w:val="20"/>
          <w:lang w:val="pt-BR"/>
        </w:rPr>
        <w:t xml:space="preserve"> d</w:t>
      </w:r>
      <w:r w:rsidR="00CE3E47">
        <w:rPr>
          <w:rFonts w:eastAsia="Times New Roman"/>
          <w:sz w:val="20"/>
          <w:szCs w:val="20"/>
          <w:lang w:val="pt-BR"/>
        </w:rPr>
        <w:t>o</w:t>
      </w:r>
      <w:r w:rsidRPr="000E15A8">
        <w:rPr>
          <w:rFonts w:eastAsia="Times New Roman"/>
          <w:sz w:val="20"/>
          <w:szCs w:val="20"/>
          <w:lang w:val="pt-BR"/>
        </w:rPr>
        <w:t xml:space="preserve"> Morro de São Paulo </w:t>
      </w:r>
      <w:r w:rsidR="00CE3E47">
        <w:rPr>
          <w:rFonts w:eastAsia="Times New Roman"/>
          <w:sz w:val="20"/>
          <w:szCs w:val="20"/>
          <w:lang w:val="pt-BR"/>
        </w:rPr>
        <w:t xml:space="preserve">certamente detêm uma </w:t>
      </w:r>
      <w:r w:rsidRPr="000E15A8">
        <w:rPr>
          <w:rFonts w:eastAsia="Times New Roman"/>
          <w:sz w:val="20"/>
          <w:szCs w:val="20"/>
          <w:lang w:val="pt-BR"/>
        </w:rPr>
        <w:t xml:space="preserve">fauna de </w:t>
      </w:r>
      <w:r w:rsidR="00CE3E47">
        <w:rPr>
          <w:rFonts w:eastAsia="Times New Roman"/>
          <w:sz w:val="20"/>
          <w:szCs w:val="20"/>
          <w:lang w:val="pt-BR"/>
        </w:rPr>
        <w:t xml:space="preserve">poliquetas ainda mais expressiva. Poliquetas </w:t>
      </w:r>
      <w:r w:rsidRPr="000E15A8">
        <w:rPr>
          <w:rFonts w:eastAsia="Times New Roman"/>
          <w:sz w:val="20"/>
          <w:szCs w:val="20"/>
          <w:lang w:val="pt-BR"/>
        </w:rPr>
        <w:t>representa</w:t>
      </w:r>
      <w:r w:rsidR="00CE3E47">
        <w:rPr>
          <w:rFonts w:eastAsia="Times New Roman"/>
          <w:sz w:val="20"/>
          <w:szCs w:val="20"/>
          <w:lang w:val="pt-BR"/>
        </w:rPr>
        <w:t xml:space="preserve">m um </w:t>
      </w:r>
      <w:r w:rsidRPr="000E15A8">
        <w:rPr>
          <w:rFonts w:eastAsia="Times New Roman"/>
          <w:sz w:val="20"/>
          <w:szCs w:val="20"/>
          <w:lang w:val="pt-BR"/>
        </w:rPr>
        <w:t xml:space="preserve">componente substancial </w:t>
      </w:r>
      <w:r w:rsidR="00CE3E47">
        <w:rPr>
          <w:rFonts w:eastAsia="Times New Roman"/>
          <w:sz w:val="20"/>
          <w:szCs w:val="20"/>
          <w:lang w:val="pt-BR"/>
        </w:rPr>
        <w:t xml:space="preserve">nos ecossistemas </w:t>
      </w:r>
      <w:proofErr w:type="spellStart"/>
      <w:r w:rsidR="00CE3E47">
        <w:rPr>
          <w:rFonts w:eastAsia="Times New Roman"/>
          <w:sz w:val="20"/>
          <w:szCs w:val="20"/>
          <w:lang w:val="pt-BR"/>
        </w:rPr>
        <w:t>recifais</w:t>
      </w:r>
      <w:proofErr w:type="spellEnd"/>
      <w:r w:rsidR="00CE3E47">
        <w:rPr>
          <w:rFonts w:eastAsia="Times New Roman"/>
          <w:sz w:val="20"/>
          <w:szCs w:val="20"/>
          <w:lang w:val="pt-BR"/>
        </w:rPr>
        <w:t xml:space="preserve"> da região, necessitando de mais </w:t>
      </w:r>
      <w:r w:rsidRPr="000E15A8">
        <w:rPr>
          <w:rFonts w:eastAsia="Times New Roman"/>
          <w:sz w:val="20"/>
          <w:szCs w:val="20"/>
          <w:lang w:val="pt-BR"/>
        </w:rPr>
        <w:t xml:space="preserve">atenção em </w:t>
      </w:r>
      <w:r w:rsidR="000847C3">
        <w:rPr>
          <w:rFonts w:eastAsia="Times New Roman"/>
          <w:sz w:val="20"/>
          <w:szCs w:val="20"/>
          <w:lang w:val="pt-BR"/>
        </w:rPr>
        <w:t xml:space="preserve">levantamentos </w:t>
      </w:r>
      <w:r w:rsidRPr="000E15A8">
        <w:rPr>
          <w:rFonts w:eastAsia="Times New Roman"/>
          <w:sz w:val="20"/>
          <w:szCs w:val="20"/>
          <w:lang w:val="pt-BR"/>
        </w:rPr>
        <w:t>futuros</w:t>
      </w:r>
      <w:r w:rsidR="00CE3E47">
        <w:rPr>
          <w:rFonts w:eastAsia="Times New Roman"/>
          <w:sz w:val="20"/>
          <w:szCs w:val="20"/>
          <w:lang w:val="pt-BR"/>
        </w:rPr>
        <w:t>, principalmente devido a existência de muitas espécies que necessitam de registro e descrição científica.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D221F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3263366A" w14:textId="5717956D" w:rsidR="00D72583" w:rsidRDefault="00D72583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p w14:paraId="5403B9E6" w14:textId="71DED947" w:rsidR="006664F7" w:rsidRDefault="006664F7" w:rsidP="00EB51D9">
      <w:pPr>
        <w:spacing w:line="240" w:lineRule="auto"/>
        <w:jc w:val="both"/>
        <w:rPr>
          <w:sz w:val="20"/>
          <w:szCs w:val="20"/>
          <w:lang w:eastAsia="zh-CN"/>
        </w:rPr>
      </w:pPr>
      <w:r w:rsidRPr="006664F7">
        <w:rPr>
          <w:rFonts w:eastAsia="Times New Roman"/>
          <w:sz w:val="20"/>
          <w:szCs w:val="20"/>
          <w:lang w:val="pt-BR"/>
        </w:rPr>
        <w:t xml:space="preserve">Amaral, A.C.Z. &amp; </w:t>
      </w:r>
      <w:r w:rsidR="00B03247" w:rsidRPr="006664F7">
        <w:rPr>
          <w:rFonts w:eastAsia="Times New Roman"/>
          <w:sz w:val="20"/>
          <w:szCs w:val="20"/>
          <w:lang w:val="pt-BR"/>
        </w:rPr>
        <w:t>E.F.</w:t>
      </w:r>
      <w:r w:rsidR="00B03247">
        <w:rPr>
          <w:rFonts w:eastAsia="Times New Roman"/>
          <w:sz w:val="20"/>
          <w:szCs w:val="20"/>
          <w:lang w:val="pt-BR"/>
        </w:rPr>
        <w:t xml:space="preserve"> </w:t>
      </w:r>
      <w:r w:rsidRPr="006664F7">
        <w:rPr>
          <w:rFonts w:eastAsia="Times New Roman"/>
          <w:sz w:val="20"/>
          <w:szCs w:val="20"/>
          <w:lang w:val="pt-BR"/>
        </w:rPr>
        <w:t>Nonato</w:t>
      </w:r>
      <w:r w:rsidR="00B03247">
        <w:rPr>
          <w:rFonts w:eastAsia="Times New Roman"/>
          <w:sz w:val="20"/>
          <w:szCs w:val="20"/>
          <w:lang w:val="pt-BR"/>
        </w:rPr>
        <w:t>.</w:t>
      </w:r>
      <w:r w:rsidRPr="006664F7">
        <w:rPr>
          <w:rFonts w:eastAsia="Times New Roman"/>
          <w:sz w:val="20"/>
          <w:szCs w:val="20"/>
          <w:lang w:val="pt-BR"/>
        </w:rPr>
        <w:t xml:space="preserve"> 1996</w:t>
      </w:r>
      <w:r w:rsidR="00B03247">
        <w:rPr>
          <w:rFonts w:eastAsia="Times New Roman"/>
          <w:sz w:val="20"/>
          <w:szCs w:val="20"/>
          <w:lang w:val="pt-BR"/>
        </w:rPr>
        <w:t>.</w:t>
      </w:r>
      <w:r w:rsidRPr="006664F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6664F7">
        <w:rPr>
          <w:rFonts w:eastAsia="Times New Roman"/>
          <w:sz w:val="20"/>
          <w:szCs w:val="20"/>
          <w:lang w:val="pt-BR"/>
        </w:rPr>
        <w:t>Annelida</w:t>
      </w:r>
      <w:proofErr w:type="spellEnd"/>
      <w:r w:rsidRPr="006664F7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6664F7">
        <w:rPr>
          <w:rFonts w:eastAsia="Times New Roman"/>
          <w:sz w:val="20"/>
          <w:szCs w:val="20"/>
          <w:lang w:val="pt-BR"/>
        </w:rPr>
        <w:t>Polychaeta</w:t>
      </w:r>
      <w:proofErr w:type="spellEnd"/>
      <w:r w:rsidRPr="006664F7">
        <w:rPr>
          <w:rFonts w:eastAsia="Times New Roman"/>
          <w:sz w:val="20"/>
          <w:szCs w:val="20"/>
          <w:lang w:val="pt-BR"/>
        </w:rPr>
        <w:t xml:space="preserve">: características, glossário e chaves para famílias e gêneros da costa brasileira. </w:t>
      </w:r>
      <w:r w:rsidR="00B03247" w:rsidRPr="006664F7">
        <w:rPr>
          <w:rFonts w:eastAsia="Times New Roman"/>
          <w:sz w:val="20"/>
          <w:szCs w:val="20"/>
          <w:lang w:val="en-US"/>
        </w:rPr>
        <w:t>Campinas,</w:t>
      </w:r>
      <w:r w:rsidR="00B03247">
        <w:rPr>
          <w:rFonts w:eastAsia="Times New Roman"/>
          <w:sz w:val="20"/>
          <w:szCs w:val="20"/>
          <w:lang w:val="en-US"/>
        </w:rPr>
        <w:t xml:space="preserve"> </w:t>
      </w:r>
      <w:r w:rsidRPr="006664F7">
        <w:rPr>
          <w:rFonts w:eastAsia="Times New Roman"/>
          <w:sz w:val="20"/>
          <w:szCs w:val="20"/>
          <w:lang w:val="en-US"/>
        </w:rPr>
        <w:t xml:space="preserve">UNICAMP, 124 p. </w:t>
      </w:r>
    </w:p>
    <w:p w14:paraId="3DA3C2D7" w14:textId="1EB63A7F" w:rsidR="00B03247" w:rsidRDefault="006664F7" w:rsidP="00EB51D9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  <w:r w:rsidRPr="006664F7">
        <w:rPr>
          <w:rFonts w:eastAsia="Times New Roman"/>
          <w:color w:val="000000" w:themeColor="text1"/>
          <w:sz w:val="20"/>
          <w:szCs w:val="20"/>
        </w:rPr>
        <w:t>Bailey-Brock, J.H. 1999</w:t>
      </w:r>
      <w:r w:rsidR="00B03247" w:rsidRPr="00B03247">
        <w:rPr>
          <w:rFonts w:eastAsia="Times New Roman"/>
          <w:color w:val="000000" w:themeColor="text1"/>
          <w:sz w:val="20"/>
          <w:szCs w:val="20"/>
          <w:lang w:val="en-US"/>
        </w:rPr>
        <w:t>.</w:t>
      </w:r>
      <w:r w:rsidRPr="006664F7">
        <w:rPr>
          <w:rFonts w:eastAsia="Times New Roman"/>
          <w:color w:val="000000" w:themeColor="text1"/>
          <w:sz w:val="20"/>
          <w:szCs w:val="20"/>
        </w:rPr>
        <w:t xml:space="preserve"> Ecology and biodiversity of coral reef polychaetes of Guam and Saipan, Mariana Islands. International Review of Hydrobiology</w:t>
      </w:r>
      <w:r w:rsidR="00B03247" w:rsidRPr="00B03247">
        <w:rPr>
          <w:rFonts w:eastAsia="Times New Roman"/>
          <w:color w:val="000000" w:themeColor="text1"/>
          <w:sz w:val="20"/>
          <w:szCs w:val="20"/>
          <w:lang w:val="en-US"/>
        </w:rPr>
        <w:t>,</w:t>
      </w:r>
      <w:r w:rsidRPr="006664F7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B03247" w:rsidRPr="00B03247">
        <w:rPr>
          <w:rFonts w:eastAsia="Times New Roman"/>
          <w:color w:val="000000" w:themeColor="text1"/>
          <w:sz w:val="20"/>
          <w:szCs w:val="20"/>
          <w:lang w:val="en-US"/>
        </w:rPr>
        <w:t xml:space="preserve">New Jersey, </w:t>
      </w:r>
      <w:r w:rsidRPr="006664F7">
        <w:rPr>
          <w:rFonts w:eastAsia="Times New Roman"/>
          <w:color w:val="000000" w:themeColor="text1"/>
          <w:sz w:val="20"/>
          <w:szCs w:val="20"/>
        </w:rPr>
        <w:t>84</w:t>
      </w:r>
      <w:r w:rsidR="00B03247" w:rsidRPr="00B03247">
        <w:rPr>
          <w:rFonts w:eastAsia="Times New Roman"/>
          <w:color w:val="000000" w:themeColor="text1"/>
          <w:sz w:val="20"/>
          <w:szCs w:val="20"/>
          <w:lang w:val="en-US"/>
        </w:rPr>
        <w:t xml:space="preserve"> (2): </w:t>
      </w:r>
      <w:r w:rsidRPr="006664F7">
        <w:rPr>
          <w:rFonts w:eastAsia="Times New Roman"/>
          <w:color w:val="000000" w:themeColor="text1"/>
          <w:sz w:val="20"/>
          <w:szCs w:val="20"/>
        </w:rPr>
        <w:t>181</w:t>
      </w:r>
      <w:r w:rsidR="00B03247" w:rsidRPr="00B03247">
        <w:rPr>
          <w:rFonts w:eastAsia="Times New Roman"/>
          <w:color w:val="000000" w:themeColor="text1"/>
          <w:sz w:val="20"/>
          <w:szCs w:val="20"/>
          <w:lang w:val="en-US"/>
        </w:rPr>
        <w:t>-</w:t>
      </w:r>
      <w:r w:rsidRPr="006664F7">
        <w:rPr>
          <w:rFonts w:eastAsia="Times New Roman"/>
          <w:color w:val="000000" w:themeColor="text1"/>
          <w:sz w:val="20"/>
          <w:szCs w:val="20"/>
        </w:rPr>
        <w:t>196.</w:t>
      </w:r>
    </w:p>
    <w:p w14:paraId="7ABFE11E" w14:textId="4E2CA3B9" w:rsidR="00EB51D9" w:rsidRPr="006664F7" w:rsidRDefault="006664F7" w:rsidP="00EB51D9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6664F7">
        <w:rPr>
          <w:sz w:val="20"/>
          <w:szCs w:val="20"/>
          <w:lang w:eastAsia="zh-CN"/>
        </w:rPr>
        <w:t xml:space="preserve">Correia, M.D. &amp; </w:t>
      </w:r>
      <w:r w:rsidR="00B03247" w:rsidRPr="006664F7">
        <w:rPr>
          <w:sz w:val="20"/>
          <w:szCs w:val="20"/>
          <w:lang w:eastAsia="zh-CN"/>
        </w:rPr>
        <w:t>H.H.</w:t>
      </w:r>
      <w:r w:rsidR="00B03247" w:rsidRPr="006519B0">
        <w:rPr>
          <w:sz w:val="20"/>
          <w:szCs w:val="20"/>
          <w:lang w:val="en-US" w:eastAsia="zh-CN"/>
        </w:rPr>
        <w:t xml:space="preserve"> </w:t>
      </w:r>
      <w:r w:rsidRPr="006664F7">
        <w:rPr>
          <w:sz w:val="20"/>
          <w:szCs w:val="20"/>
          <w:lang w:eastAsia="zh-CN"/>
        </w:rPr>
        <w:t>Sovierzoski</w:t>
      </w:r>
      <w:r w:rsidR="00B03247" w:rsidRPr="006519B0">
        <w:rPr>
          <w:sz w:val="20"/>
          <w:szCs w:val="20"/>
          <w:lang w:val="en-US" w:eastAsia="zh-CN"/>
        </w:rPr>
        <w:t xml:space="preserve">. </w:t>
      </w:r>
      <w:r w:rsidRPr="006664F7">
        <w:rPr>
          <w:sz w:val="20"/>
          <w:szCs w:val="20"/>
          <w:lang w:eastAsia="zh-CN"/>
        </w:rPr>
        <w:t>2013</w:t>
      </w:r>
      <w:r w:rsidR="00B03247" w:rsidRPr="00B03247">
        <w:rPr>
          <w:sz w:val="20"/>
          <w:szCs w:val="20"/>
          <w:lang w:val="en-US" w:eastAsia="zh-CN"/>
        </w:rPr>
        <w:t>.</w:t>
      </w:r>
      <w:r w:rsidR="00B03247">
        <w:rPr>
          <w:sz w:val="20"/>
          <w:szCs w:val="20"/>
          <w:lang w:val="en-US" w:eastAsia="zh-CN"/>
        </w:rPr>
        <w:t xml:space="preserve"> </w:t>
      </w:r>
      <w:r w:rsidRPr="006664F7">
        <w:rPr>
          <w:sz w:val="20"/>
          <w:szCs w:val="20"/>
          <w:lang w:eastAsia="zh-CN"/>
        </w:rPr>
        <w:t>Endemic marine benthic invertebrates on the Brazilian reef ecosystems. Journal of Earth Science and Engineering</w:t>
      </w:r>
      <w:r w:rsidR="00B03247" w:rsidRPr="007D70FB">
        <w:rPr>
          <w:sz w:val="20"/>
          <w:szCs w:val="20"/>
          <w:lang w:val="en-US" w:eastAsia="zh-CN"/>
        </w:rPr>
        <w:t>,</w:t>
      </w:r>
      <w:r w:rsidRPr="006664F7">
        <w:rPr>
          <w:sz w:val="20"/>
          <w:szCs w:val="20"/>
          <w:lang w:eastAsia="zh-CN"/>
        </w:rPr>
        <w:t xml:space="preserve"> </w:t>
      </w:r>
      <w:r w:rsidR="001E0D07" w:rsidRPr="001E0D07">
        <w:rPr>
          <w:sz w:val="20"/>
          <w:szCs w:val="20"/>
          <w:lang w:eastAsia="zh-CN"/>
        </w:rPr>
        <w:t>Wilmington</w:t>
      </w:r>
      <w:r w:rsidR="001E0D07" w:rsidRPr="007D70FB">
        <w:rPr>
          <w:sz w:val="20"/>
          <w:szCs w:val="20"/>
          <w:lang w:val="en-US" w:eastAsia="zh-CN"/>
        </w:rPr>
        <w:t>,</w:t>
      </w:r>
      <w:r w:rsidR="001E0D07" w:rsidRPr="001E0D07">
        <w:rPr>
          <w:sz w:val="20"/>
          <w:szCs w:val="20"/>
          <w:lang w:eastAsia="zh-CN"/>
        </w:rPr>
        <w:t xml:space="preserve"> </w:t>
      </w:r>
      <w:r w:rsidRPr="006664F7">
        <w:rPr>
          <w:sz w:val="20"/>
          <w:szCs w:val="20"/>
          <w:lang w:eastAsia="zh-CN"/>
        </w:rPr>
        <w:t>3</w:t>
      </w:r>
      <w:r w:rsidR="001E0D07" w:rsidRPr="007D70FB">
        <w:rPr>
          <w:sz w:val="20"/>
          <w:szCs w:val="20"/>
          <w:lang w:val="en-US" w:eastAsia="zh-CN"/>
        </w:rPr>
        <w:t xml:space="preserve"> (2013)</w:t>
      </w:r>
      <w:r w:rsidR="00E02CEC">
        <w:rPr>
          <w:sz w:val="20"/>
          <w:szCs w:val="20"/>
          <w:lang w:val="en-US" w:eastAsia="zh-CN"/>
        </w:rPr>
        <w:t>:</w:t>
      </w:r>
      <w:r w:rsidRPr="006664F7">
        <w:rPr>
          <w:sz w:val="20"/>
          <w:szCs w:val="20"/>
          <w:lang w:eastAsia="zh-CN"/>
        </w:rPr>
        <w:t xml:space="preserve"> 672</w:t>
      </w:r>
      <w:r w:rsidR="001E0D07" w:rsidRPr="007D70FB">
        <w:rPr>
          <w:sz w:val="20"/>
          <w:szCs w:val="20"/>
          <w:lang w:val="en-US" w:eastAsia="zh-CN"/>
        </w:rPr>
        <w:t>-</w:t>
      </w:r>
      <w:r w:rsidRPr="006664F7">
        <w:rPr>
          <w:sz w:val="20"/>
          <w:szCs w:val="20"/>
          <w:lang w:eastAsia="zh-CN"/>
        </w:rPr>
        <w:t xml:space="preserve">682. </w:t>
      </w:r>
    </w:p>
    <w:p w14:paraId="56F216F0" w14:textId="28C34FC2" w:rsidR="006664F7" w:rsidRPr="006664F7" w:rsidRDefault="006664F7" w:rsidP="006664F7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6664F7">
        <w:rPr>
          <w:rFonts w:eastAsia="Times New Roman"/>
          <w:sz w:val="20"/>
          <w:szCs w:val="20"/>
          <w:lang w:eastAsia="zh-CN"/>
        </w:rPr>
        <w:lastRenderedPageBreak/>
        <w:t>Costa, D.A.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>;</w:t>
      </w:r>
      <w:r w:rsidRPr="006664F7">
        <w:rPr>
          <w:rFonts w:eastAsia="Times New Roman"/>
          <w:sz w:val="20"/>
          <w:szCs w:val="20"/>
          <w:lang w:eastAsia="zh-CN"/>
        </w:rPr>
        <w:t xml:space="preserve"> 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M. </w:t>
      </w:r>
      <w:r w:rsidRPr="006664F7">
        <w:rPr>
          <w:rFonts w:eastAsia="Times New Roman"/>
          <w:sz w:val="20"/>
          <w:szCs w:val="20"/>
          <w:lang w:eastAsia="zh-CN"/>
        </w:rPr>
        <w:t xml:space="preserve">Dolbeth, 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J. </w:t>
      </w:r>
      <w:r w:rsidRPr="006664F7">
        <w:rPr>
          <w:rFonts w:eastAsia="Times New Roman"/>
          <w:sz w:val="20"/>
          <w:szCs w:val="20"/>
          <w:lang w:eastAsia="zh-CN"/>
        </w:rPr>
        <w:t xml:space="preserve">Prata, 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F.A. </w:t>
      </w:r>
      <w:r w:rsidRPr="006664F7">
        <w:rPr>
          <w:rFonts w:eastAsia="Times New Roman"/>
          <w:sz w:val="20"/>
          <w:szCs w:val="20"/>
          <w:lang w:eastAsia="zh-CN"/>
        </w:rPr>
        <w:t xml:space="preserve">Silva, </w:t>
      </w:r>
      <w:r w:rsidR="007D70FB" w:rsidRPr="006664F7">
        <w:rPr>
          <w:rFonts w:eastAsia="Times New Roman"/>
          <w:sz w:val="20"/>
          <w:szCs w:val="20"/>
          <w:lang w:eastAsia="zh-CN"/>
        </w:rPr>
        <w:t>G.M.B.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 xml:space="preserve">Silva, </w:t>
      </w:r>
      <w:r w:rsidR="007D70FB" w:rsidRPr="006664F7">
        <w:rPr>
          <w:rFonts w:eastAsia="Times New Roman"/>
          <w:sz w:val="20"/>
          <w:szCs w:val="20"/>
          <w:lang w:eastAsia="zh-CN"/>
        </w:rPr>
        <w:t>P.R.S.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>Freitas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, </w:t>
      </w:r>
      <w:r w:rsidR="007D70FB" w:rsidRPr="006664F7">
        <w:rPr>
          <w:rFonts w:eastAsia="Times New Roman"/>
          <w:sz w:val="20"/>
          <w:szCs w:val="20"/>
          <w:lang w:eastAsia="zh-CN"/>
        </w:rPr>
        <w:t>M.L.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 xml:space="preserve">Christoffersen, </w:t>
      </w:r>
      <w:r w:rsidR="007D70FB" w:rsidRPr="006664F7">
        <w:rPr>
          <w:rFonts w:eastAsia="Times New Roman"/>
          <w:sz w:val="20"/>
          <w:szCs w:val="20"/>
          <w:lang w:eastAsia="zh-CN"/>
        </w:rPr>
        <w:t>S.F.B.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 xml:space="preserve">Lima, 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K. </w:t>
      </w:r>
      <w:r w:rsidRPr="006664F7">
        <w:rPr>
          <w:rFonts w:eastAsia="Times New Roman"/>
          <w:sz w:val="20"/>
          <w:szCs w:val="20"/>
          <w:lang w:eastAsia="zh-CN"/>
        </w:rPr>
        <w:t>Massei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 xml:space="preserve">&amp; </w:t>
      </w:r>
      <w:r w:rsidR="007D70FB" w:rsidRPr="006664F7">
        <w:rPr>
          <w:rFonts w:eastAsia="Times New Roman"/>
          <w:sz w:val="20"/>
          <w:szCs w:val="20"/>
          <w:lang w:eastAsia="zh-CN"/>
        </w:rPr>
        <w:t>R.F.P.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 </w:t>
      </w:r>
      <w:r w:rsidRPr="006664F7">
        <w:rPr>
          <w:rFonts w:eastAsia="Times New Roman"/>
          <w:sz w:val="20"/>
          <w:szCs w:val="20"/>
          <w:lang w:eastAsia="zh-CN"/>
        </w:rPr>
        <w:t>Lucena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 xml:space="preserve">. </w:t>
      </w:r>
      <w:r w:rsidRPr="006664F7">
        <w:rPr>
          <w:rFonts w:eastAsia="Times New Roman"/>
          <w:sz w:val="20"/>
          <w:szCs w:val="20"/>
          <w:lang w:eastAsia="zh-CN"/>
        </w:rPr>
        <w:t>2021</w:t>
      </w:r>
      <w:r w:rsidR="007D70FB" w:rsidRPr="007D70FB">
        <w:rPr>
          <w:rFonts w:eastAsia="Times New Roman"/>
          <w:sz w:val="20"/>
          <w:szCs w:val="20"/>
          <w:lang w:val="en-US" w:eastAsia="zh-CN"/>
        </w:rPr>
        <w:t>.</w:t>
      </w:r>
      <w:r w:rsidRPr="006664F7">
        <w:rPr>
          <w:rFonts w:eastAsia="Times New Roman"/>
          <w:sz w:val="20"/>
          <w:szCs w:val="20"/>
          <w:lang w:eastAsia="zh-CN"/>
        </w:rPr>
        <w:t xml:space="preserve"> Marine invertebrates associated with rhodoliths/maërl beds from northeast Brazil (State of Paraíba). </w:t>
      </w:r>
      <w:r w:rsidRPr="006664F7">
        <w:rPr>
          <w:rFonts w:eastAsia="Times New Roman"/>
          <w:sz w:val="20"/>
          <w:szCs w:val="20"/>
        </w:rPr>
        <w:t>Biodiversity Data Journal</w:t>
      </w:r>
      <w:r w:rsidR="007D70FB" w:rsidRPr="006519B0">
        <w:rPr>
          <w:rFonts w:eastAsia="Times New Roman"/>
          <w:sz w:val="20"/>
          <w:szCs w:val="20"/>
          <w:lang w:val="pt-BR"/>
        </w:rPr>
        <w:t>,</w:t>
      </w:r>
      <w:r w:rsidRPr="006664F7">
        <w:rPr>
          <w:rFonts w:eastAsia="Times New Roman"/>
          <w:sz w:val="20"/>
          <w:szCs w:val="20"/>
        </w:rPr>
        <w:t xml:space="preserve"> </w:t>
      </w:r>
      <w:r w:rsidR="007D70FB" w:rsidRPr="006519B0">
        <w:rPr>
          <w:rFonts w:eastAsia="Times New Roman"/>
          <w:sz w:val="20"/>
          <w:szCs w:val="20"/>
          <w:lang w:val="pt-BR"/>
        </w:rPr>
        <w:t xml:space="preserve">Sofia, </w:t>
      </w:r>
      <w:r w:rsidRPr="006664F7">
        <w:rPr>
          <w:rFonts w:eastAsia="Times New Roman"/>
          <w:sz w:val="20"/>
          <w:szCs w:val="20"/>
        </w:rPr>
        <w:t>9</w:t>
      </w:r>
      <w:r w:rsidR="007D70FB" w:rsidRPr="006519B0">
        <w:rPr>
          <w:rFonts w:eastAsia="Times New Roman"/>
          <w:sz w:val="20"/>
          <w:szCs w:val="20"/>
          <w:lang w:val="pt-BR"/>
        </w:rPr>
        <w:t xml:space="preserve"> (</w:t>
      </w:r>
      <w:r w:rsidRPr="006664F7">
        <w:rPr>
          <w:rFonts w:eastAsia="Times New Roman"/>
          <w:sz w:val="20"/>
          <w:szCs w:val="20"/>
        </w:rPr>
        <w:t>e62736</w:t>
      </w:r>
      <w:r w:rsidR="007D70FB" w:rsidRPr="006519B0">
        <w:rPr>
          <w:rFonts w:eastAsia="Times New Roman"/>
          <w:sz w:val="20"/>
          <w:szCs w:val="20"/>
          <w:lang w:val="pt-BR"/>
        </w:rPr>
        <w:t xml:space="preserve">): </w:t>
      </w:r>
      <w:r w:rsidRPr="006664F7">
        <w:rPr>
          <w:rFonts w:eastAsia="Times New Roman"/>
          <w:sz w:val="20"/>
          <w:szCs w:val="20"/>
        </w:rPr>
        <w:t>1-67.</w:t>
      </w:r>
    </w:p>
    <w:p w14:paraId="62B636E8" w14:textId="26AD97D5" w:rsidR="00D73BA9" w:rsidRDefault="006664F7" w:rsidP="006664F7">
      <w:pPr>
        <w:spacing w:line="240" w:lineRule="auto"/>
        <w:jc w:val="both"/>
        <w:rPr>
          <w:sz w:val="20"/>
          <w:szCs w:val="20"/>
          <w:lang w:eastAsia="zh-CN"/>
        </w:rPr>
      </w:pPr>
      <w:r w:rsidRPr="006664F7">
        <w:rPr>
          <w:rFonts w:eastAsia="Times New Roman"/>
          <w:sz w:val="20"/>
          <w:szCs w:val="20"/>
        </w:rPr>
        <w:t>Costa, D.A.</w:t>
      </w:r>
      <w:r w:rsidR="00D73BA9" w:rsidRPr="004C6C59">
        <w:rPr>
          <w:rFonts w:eastAsia="Times New Roman"/>
          <w:sz w:val="20"/>
          <w:szCs w:val="20"/>
          <w:lang w:val="pt-BR"/>
        </w:rPr>
        <w:t>;</w:t>
      </w:r>
      <w:r w:rsidRPr="006664F7">
        <w:rPr>
          <w:rFonts w:eastAsia="Times New Roman"/>
          <w:sz w:val="20"/>
          <w:szCs w:val="20"/>
        </w:rPr>
        <w:t xml:space="preserve"> </w:t>
      </w:r>
      <w:r w:rsidR="00D73BA9" w:rsidRPr="006664F7">
        <w:rPr>
          <w:rFonts w:eastAsia="Times New Roman"/>
          <w:sz w:val="20"/>
          <w:szCs w:val="20"/>
        </w:rPr>
        <w:t>H.F.</w:t>
      </w:r>
      <w:r w:rsidR="00D73BA9" w:rsidRPr="004C6C59">
        <w:rPr>
          <w:rFonts w:eastAsia="Times New Roman"/>
          <w:sz w:val="20"/>
          <w:szCs w:val="20"/>
          <w:lang w:val="pt-BR"/>
        </w:rPr>
        <w:t xml:space="preserve"> </w:t>
      </w:r>
      <w:r w:rsidRPr="006664F7">
        <w:rPr>
          <w:rFonts w:eastAsia="Times New Roman"/>
          <w:sz w:val="20"/>
          <w:szCs w:val="20"/>
        </w:rPr>
        <w:t xml:space="preserve">Fernandes, </w:t>
      </w:r>
      <w:r w:rsidR="00D73BA9" w:rsidRPr="006664F7">
        <w:rPr>
          <w:rFonts w:eastAsia="Times New Roman"/>
          <w:sz w:val="20"/>
          <w:szCs w:val="20"/>
        </w:rPr>
        <w:t>F.A.</w:t>
      </w:r>
      <w:r w:rsidR="00D73BA9" w:rsidRPr="004C6C59">
        <w:rPr>
          <w:rFonts w:eastAsia="Times New Roman"/>
          <w:sz w:val="20"/>
          <w:szCs w:val="20"/>
          <w:lang w:val="pt-BR"/>
        </w:rPr>
        <w:t xml:space="preserve"> </w:t>
      </w:r>
      <w:r w:rsidRPr="006664F7">
        <w:rPr>
          <w:rFonts w:eastAsia="Times New Roman"/>
          <w:sz w:val="20"/>
          <w:szCs w:val="20"/>
        </w:rPr>
        <w:t>Silva</w:t>
      </w:r>
      <w:r w:rsidR="00D73BA9" w:rsidRPr="004C6C59">
        <w:rPr>
          <w:rFonts w:eastAsia="Times New Roman"/>
          <w:sz w:val="20"/>
          <w:szCs w:val="20"/>
          <w:lang w:val="pt-BR"/>
        </w:rPr>
        <w:t xml:space="preserve"> </w:t>
      </w:r>
      <w:r w:rsidRPr="006664F7">
        <w:rPr>
          <w:rFonts w:eastAsia="Times New Roman"/>
          <w:sz w:val="20"/>
          <w:szCs w:val="20"/>
        </w:rPr>
        <w:t xml:space="preserve">&amp; </w:t>
      </w:r>
      <w:r w:rsidR="00D73BA9" w:rsidRPr="006664F7">
        <w:rPr>
          <w:rFonts w:eastAsia="Times New Roman"/>
          <w:sz w:val="20"/>
          <w:szCs w:val="20"/>
        </w:rPr>
        <w:t>M.L.</w:t>
      </w:r>
      <w:r w:rsidR="00D73BA9" w:rsidRPr="004C6C59">
        <w:rPr>
          <w:rFonts w:eastAsia="Times New Roman"/>
          <w:sz w:val="20"/>
          <w:szCs w:val="20"/>
          <w:lang w:val="pt-BR"/>
        </w:rPr>
        <w:t xml:space="preserve"> </w:t>
      </w:r>
      <w:r w:rsidRPr="006664F7">
        <w:rPr>
          <w:rFonts w:eastAsia="Times New Roman"/>
          <w:sz w:val="20"/>
          <w:szCs w:val="20"/>
        </w:rPr>
        <w:t>Christoffersen</w:t>
      </w:r>
      <w:r w:rsidR="00D73BA9" w:rsidRPr="004C6C59">
        <w:rPr>
          <w:rFonts w:eastAsia="Times New Roman"/>
          <w:sz w:val="20"/>
          <w:szCs w:val="20"/>
          <w:lang w:val="pt-BR"/>
        </w:rPr>
        <w:t xml:space="preserve">. </w:t>
      </w:r>
      <w:r w:rsidRPr="006664F7">
        <w:rPr>
          <w:rFonts w:eastAsia="Times New Roman"/>
          <w:sz w:val="20"/>
          <w:szCs w:val="20"/>
        </w:rPr>
        <w:t>2017</w:t>
      </w:r>
      <w:r w:rsidR="00D73BA9" w:rsidRPr="00D73BA9">
        <w:rPr>
          <w:rFonts w:eastAsia="Times New Roman"/>
          <w:sz w:val="20"/>
          <w:szCs w:val="20"/>
          <w:lang w:val="en-US"/>
        </w:rPr>
        <w:t>.</w:t>
      </w:r>
      <w:r w:rsidR="00D73BA9">
        <w:rPr>
          <w:rFonts w:eastAsia="Times New Roman"/>
          <w:sz w:val="20"/>
          <w:szCs w:val="20"/>
          <w:lang w:val="en-US"/>
        </w:rPr>
        <w:t xml:space="preserve"> </w:t>
      </w:r>
      <w:r w:rsidRPr="006664F7">
        <w:rPr>
          <w:rFonts w:eastAsia="Times New Roman"/>
          <w:sz w:val="20"/>
          <w:szCs w:val="20"/>
        </w:rPr>
        <w:t>Checklist of species of Polychaeta (Annelida) of the Seixas Beach, João Pessoa, state of Paraíba, Northeast Brazil. Revista Brasileira de Gestão Ambiental e Sustentabilidade</w:t>
      </w:r>
      <w:r w:rsidR="00D73BA9">
        <w:rPr>
          <w:rFonts w:eastAsia="Times New Roman"/>
          <w:sz w:val="20"/>
          <w:szCs w:val="20"/>
          <w:lang w:val="pt-BR"/>
        </w:rPr>
        <w:t>, João Pessoa,</w:t>
      </w:r>
      <w:r w:rsidRPr="006664F7">
        <w:rPr>
          <w:rFonts w:eastAsia="Times New Roman"/>
          <w:sz w:val="20"/>
          <w:szCs w:val="20"/>
        </w:rPr>
        <w:t xml:space="preserve"> 4</w:t>
      </w:r>
      <w:r w:rsidR="00D73BA9">
        <w:rPr>
          <w:rFonts w:eastAsia="Times New Roman"/>
          <w:sz w:val="20"/>
          <w:szCs w:val="20"/>
          <w:lang w:val="pt-BR"/>
        </w:rPr>
        <w:t xml:space="preserve"> (8)</w:t>
      </w:r>
      <w:r w:rsidR="00E02CEC">
        <w:rPr>
          <w:rFonts w:eastAsia="Times New Roman"/>
          <w:sz w:val="20"/>
          <w:szCs w:val="20"/>
          <w:lang w:val="pt-BR"/>
        </w:rPr>
        <w:t>:</w:t>
      </w:r>
      <w:r w:rsidRPr="006664F7">
        <w:rPr>
          <w:rFonts w:eastAsia="Times New Roman"/>
          <w:sz w:val="20"/>
          <w:szCs w:val="20"/>
        </w:rPr>
        <w:t xml:space="preserve"> 313</w:t>
      </w:r>
      <w:r w:rsidR="00D73BA9">
        <w:rPr>
          <w:rFonts w:eastAsia="Times New Roman"/>
          <w:sz w:val="20"/>
          <w:szCs w:val="20"/>
          <w:lang w:val="pt-BR"/>
        </w:rPr>
        <w:t>-</w:t>
      </w:r>
      <w:r w:rsidRPr="006664F7">
        <w:rPr>
          <w:rFonts w:eastAsia="Times New Roman"/>
          <w:sz w:val="20"/>
          <w:szCs w:val="20"/>
        </w:rPr>
        <w:t>320.</w:t>
      </w:r>
    </w:p>
    <w:p w14:paraId="4881BA55" w14:textId="07A01D6F" w:rsidR="00EB51D9" w:rsidRDefault="006664F7" w:rsidP="00EB51D9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>Costa, D.A.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>;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 </w:t>
      </w:r>
      <w:r w:rsidR="004C6C59" w:rsidRPr="006664F7">
        <w:rPr>
          <w:rFonts w:eastAsia="Times New Roman"/>
          <w:color w:val="000000" w:themeColor="text1"/>
          <w:sz w:val="20"/>
          <w:szCs w:val="20"/>
          <w:lang w:eastAsia="zh-CN"/>
        </w:rPr>
        <w:t>F.A.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Silva, </w:t>
      </w:r>
      <w:r w:rsidR="004C6C59" w:rsidRPr="006664F7">
        <w:rPr>
          <w:rFonts w:eastAsia="Times New Roman"/>
          <w:color w:val="000000" w:themeColor="text1"/>
          <w:sz w:val="20"/>
          <w:szCs w:val="20"/>
          <w:lang w:eastAsia="zh-CN"/>
        </w:rPr>
        <w:t>J.M.L.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Silva, </w:t>
      </w:r>
      <w:r w:rsidR="004C6C59" w:rsidRPr="006664F7">
        <w:rPr>
          <w:rFonts w:eastAsia="Times New Roman"/>
          <w:color w:val="000000" w:themeColor="text1"/>
          <w:sz w:val="20"/>
          <w:szCs w:val="20"/>
          <w:lang w:eastAsia="zh-CN"/>
        </w:rPr>
        <w:t>A.R.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Pereira, 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M.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Dolbeth, </w:t>
      </w:r>
      <w:r w:rsidR="004C6C59" w:rsidRPr="006664F7">
        <w:rPr>
          <w:rFonts w:eastAsia="Times New Roman"/>
          <w:color w:val="000000" w:themeColor="text1"/>
          <w:sz w:val="20"/>
          <w:szCs w:val="20"/>
          <w:lang w:eastAsia="zh-CN"/>
        </w:rPr>
        <w:t>M.L.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Christoffersen &amp; </w:t>
      </w:r>
      <w:r w:rsidR="004C6C59" w:rsidRPr="006664F7">
        <w:rPr>
          <w:rFonts w:eastAsia="Times New Roman"/>
          <w:color w:val="000000" w:themeColor="text1"/>
          <w:sz w:val="20"/>
          <w:szCs w:val="20"/>
          <w:lang w:eastAsia="zh-CN"/>
        </w:rPr>
        <w:t>R.F.P.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>Lucena</w:t>
      </w:r>
      <w:r w:rsidR="004C6C59" w:rsidRPr="006519B0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. </w:t>
      </w:r>
      <w:r w:rsidRPr="006664F7">
        <w:rPr>
          <w:rFonts w:eastAsia="Times New Roman"/>
          <w:color w:val="000000" w:themeColor="text1"/>
          <w:sz w:val="20"/>
          <w:szCs w:val="20"/>
        </w:rPr>
        <w:t>2019</w:t>
      </w:r>
      <w:r w:rsidR="004C6C59" w:rsidRPr="004C6C59">
        <w:rPr>
          <w:rFonts w:eastAsia="Times New Roman"/>
          <w:color w:val="000000" w:themeColor="text1"/>
          <w:sz w:val="20"/>
          <w:szCs w:val="20"/>
          <w:lang w:val="en-US"/>
        </w:rPr>
        <w:t>.</w:t>
      </w:r>
      <w:r w:rsidR="004C6C59">
        <w:rPr>
          <w:rFonts w:eastAsia="Times New Roman"/>
          <w:color w:val="000000" w:themeColor="text1"/>
          <w:sz w:val="20"/>
          <w:szCs w:val="20"/>
          <w:lang w:val="en-US"/>
        </w:rPr>
        <w:t xml:space="preserve"> </w:t>
      </w:r>
      <w:r w:rsidRPr="006664F7">
        <w:rPr>
          <w:rFonts w:eastAsia="Times New Roman"/>
          <w:color w:val="000000" w:themeColor="text1"/>
          <w:sz w:val="20"/>
          <w:szCs w:val="20"/>
        </w:rPr>
        <w:t xml:space="preserve">Is tourism affecting polychaete assemblages associated with rhodolith beds in Northeastern Brazil?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>Revista de Biología Tropical</w:t>
      </w:r>
      <w:r w:rsidR="004C6C59">
        <w:rPr>
          <w:rFonts w:eastAsia="Times New Roman"/>
          <w:color w:val="000000" w:themeColor="text1"/>
          <w:sz w:val="20"/>
          <w:szCs w:val="20"/>
          <w:lang w:val="pt-BR" w:eastAsia="zh-CN"/>
        </w:rPr>
        <w:t>,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 </w:t>
      </w:r>
      <w:r w:rsidR="004C6C59" w:rsidRPr="004C6C59">
        <w:rPr>
          <w:rFonts w:eastAsia="Times New Roman"/>
          <w:color w:val="000000" w:themeColor="text1"/>
          <w:sz w:val="20"/>
          <w:szCs w:val="20"/>
          <w:lang w:eastAsia="zh-CN"/>
        </w:rPr>
        <w:t>San Jose</w:t>
      </w:r>
      <w:r w:rsidR="004C6C59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, 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>67</w:t>
      </w:r>
      <w:r w:rsidR="004C6C59">
        <w:rPr>
          <w:rFonts w:eastAsia="Times New Roman"/>
          <w:color w:val="000000" w:themeColor="text1"/>
          <w:sz w:val="20"/>
          <w:szCs w:val="20"/>
          <w:lang w:val="pt-BR" w:eastAsia="zh-CN"/>
        </w:rPr>
        <w:t xml:space="preserve"> (S5)</w:t>
      </w:r>
      <w:r w:rsidR="00E02CEC">
        <w:rPr>
          <w:rFonts w:eastAsia="Times New Roman"/>
          <w:color w:val="000000" w:themeColor="text1"/>
          <w:sz w:val="20"/>
          <w:szCs w:val="20"/>
          <w:lang w:val="pt-BR" w:eastAsia="zh-CN"/>
        </w:rPr>
        <w:t>: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 S1</w:t>
      </w:r>
      <w:r w:rsidR="004C6C59">
        <w:rPr>
          <w:rFonts w:eastAsia="Times New Roman"/>
          <w:color w:val="000000" w:themeColor="text1"/>
          <w:sz w:val="20"/>
          <w:szCs w:val="20"/>
          <w:lang w:val="pt-BR" w:eastAsia="zh-CN"/>
        </w:rPr>
        <w:t>-</w:t>
      </w:r>
      <w:r w:rsidRPr="006664F7">
        <w:rPr>
          <w:rFonts w:eastAsia="Times New Roman"/>
          <w:color w:val="000000" w:themeColor="text1"/>
          <w:sz w:val="20"/>
          <w:szCs w:val="20"/>
          <w:lang w:eastAsia="zh-CN"/>
        </w:rPr>
        <w:t xml:space="preserve">S15. </w:t>
      </w:r>
    </w:p>
    <w:p w14:paraId="3778D623" w14:textId="3F81A99C" w:rsidR="00EB51D9" w:rsidRDefault="006664F7" w:rsidP="00EB51D9">
      <w:pPr>
        <w:spacing w:line="240" w:lineRule="auto"/>
        <w:jc w:val="both"/>
        <w:rPr>
          <w:sz w:val="20"/>
          <w:szCs w:val="20"/>
          <w:lang w:eastAsia="zh-CN"/>
        </w:rPr>
      </w:pPr>
      <w:r w:rsidRPr="006664F7">
        <w:rPr>
          <w:sz w:val="20"/>
          <w:szCs w:val="20"/>
          <w:lang w:eastAsia="zh-CN"/>
        </w:rPr>
        <w:t>Cunha, T.J.</w:t>
      </w:r>
      <w:r w:rsidR="004C6C59" w:rsidRPr="004C6C59">
        <w:rPr>
          <w:sz w:val="20"/>
          <w:szCs w:val="20"/>
          <w:lang w:val="pt-BR" w:eastAsia="zh-CN"/>
        </w:rPr>
        <w:t>;</w:t>
      </w:r>
      <w:r w:rsidRPr="006664F7">
        <w:rPr>
          <w:sz w:val="20"/>
          <w:szCs w:val="20"/>
          <w:lang w:eastAsia="zh-CN"/>
        </w:rPr>
        <w:t xml:space="preserve"> </w:t>
      </w:r>
      <w:r w:rsidR="004C6C59" w:rsidRPr="006664F7">
        <w:rPr>
          <w:sz w:val="20"/>
          <w:szCs w:val="20"/>
          <w:lang w:eastAsia="zh-CN"/>
        </w:rPr>
        <w:t>A.Z.</w:t>
      </w:r>
      <w:r w:rsidR="004C6C59" w:rsidRPr="004C6C59">
        <w:rPr>
          <w:sz w:val="20"/>
          <w:szCs w:val="20"/>
          <w:lang w:val="pt-BR" w:eastAsia="zh-CN"/>
        </w:rPr>
        <w:t xml:space="preserve"> </w:t>
      </w:r>
      <w:r w:rsidRPr="006664F7">
        <w:rPr>
          <w:sz w:val="20"/>
          <w:szCs w:val="20"/>
          <w:lang w:eastAsia="zh-CN"/>
        </w:rPr>
        <w:t xml:space="preserve">Güth, </w:t>
      </w:r>
      <w:r w:rsidR="004C6C59" w:rsidRPr="004C6C59">
        <w:rPr>
          <w:sz w:val="20"/>
          <w:szCs w:val="20"/>
          <w:lang w:val="pt-BR" w:eastAsia="zh-CN"/>
        </w:rPr>
        <w:t xml:space="preserve">S. </w:t>
      </w:r>
      <w:r w:rsidRPr="006664F7">
        <w:rPr>
          <w:sz w:val="20"/>
          <w:szCs w:val="20"/>
          <w:lang w:eastAsia="zh-CN"/>
        </w:rPr>
        <w:t>Bromberg</w:t>
      </w:r>
      <w:r w:rsidR="004C6C59" w:rsidRPr="004C6C59">
        <w:rPr>
          <w:sz w:val="20"/>
          <w:szCs w:val="20"/>
          <w:lang w:val="pt-BR" w:eastAsia="zh-CN"/>
        </w:rPr>
        <w:t xml:space="preserve"> </w:t>
      </w:r>
      <w:r w:rsidRPr="006664F7">
        <w:rPr>
          <w:sz w:val="20"/>
          <w:szCs w:val="20"/>
          <w:lang w:eastAsia="zh-CN"/>
        </w:rPr>
        <w:t>&amp; Sumida P.Y.G. 2013</w:t>
      </w:r>
      <w:r w:rsidR="004C6C59">
        <w:rPr>
          <w:sz w:val="20"/>
          <w:szCs w:val="20"/>
          <w:lang w:val="pt-BR" w:eastAsia="zh-CN"/>
        </w:rPr>
        <w:t>.</w:t>
      </w:r>
      <w:r w:rsidRPr="006664F7">
        <w:rPr>
          <w:sz w:val="20"/>
          <w:szCs w:val="20"/>
          <w:lang w:eastAsia="zh-CN"/>
        </w:rPr>
        <w:t xml:space="preserve"> Macrofauna associated with the brown algae </w:t>
      </w:r>
      <w:r w:rsidRPr="004C6C59">
        <w:rPr>
          <w:i/>
          <w:iCs/>
          <w:sz w:val="20"/>
          <w:szCs w:val="20"/>
          <w:lang w:eastAsia="zh-CN"/>
        </w:rPr>
        <w:t>Dictyota</w:t>
      </w:r>
      <w:r w:rsidRPr="006664F7">
        <w:rPr>
          <w:sz w:val="20"/>
          <w:szCs w:val="20"/>
          <w:lang w:eastAsia="zh-CN"/>
        </w:rPr>
        <w:t xml:space="preserve"> spp. (Phaeophyceae, Dictyotaceae) in the Sebastião Gomes Reef and Abrolhos Archipelago, Bahia, Brazil. Continental Shelf Research</w:t>
      </w:r>
      <w:r w:rsidR="004C6C59" w:rsidRPr="004C6C59">
        <w:rPr>
          <w:sz w:val="20"/>
          <w:szCs w:val="20"/>
          <w:lang w:val="en-US" w:eastAsia="zh-CN"/>
        </w:rPr>
        <w:t xml:space="preserve">, </w:t>
      </w:r>
      <w:proofErr w:type="spellStart"/>
      <w:r w:rsidR="004C6C59" w:rsidRPr="004C6C59">
        <w:rPr>
          <w:sz w:val="20"/>
          <w:szCs w:val="20"/>
          <w:lang w:val="en-US" w:eastAsia="zh-CN"/>
        </w:rPr>
        <w:t>Amesterda</w:t>
      </w:r>
      <w:proofErr w:type="spellEnd"/>
      <w:r w:rsidR="004C6C59" w:rsidRPr="004C6C59">
        <w:rPr>
          <w:sz w:val="20"/>
          <w:szCs w:val="20"/>
          <w:lang w:val="en-US" w:eastAsia="zh-CN"/>
        </w:rPr>
        <w:t xml:space="preserve">, </w:t>
      </w:r>
      <w:r w:rsidRPr="006664F7">
        <w:rPr>
          <w:sz w:val="20"/>
          <w:szCs w:val="20"/>
          <w:lang w:eastAsia="zh-CN"/>
        </w:rPr>
        <w:t>70</w:t>
      </w:r>
      <w:r w:rsidR="004C6C59" w:rsidRPr="004C6C59">
        <w:rPr>
          <w:sz w:val="20"/>
          <w:szCs w:val="20"/>
          <w:lang w:val="en-US" w:eastAsia="zh-CN"/>
        </w:rPr>
        <w:t xml:space="preserve"> (1)</w:t>
      </w:r>
      <w:r w:rsidR="00E02CEC">
        <w:rPr>
          <w:sz w:val="20"/>
          <w:szCs w:val="20"/>
          <w:lang w:val="en-US" w:eastAsia="zh-CN"/>
        </w:rPr>
        <w:t>:</w:t>
      </w:r>
      <w:r w:rsidRPr="006664F7">
        <w:rPr>
          <w:sz w:val="20"/>
          <w:szCs w:val="20"/>
          <w:lang w:eastAsia="zh-CN"/>
        </w:rPr>
        <w:t xml:space="preserve"> 140</w:t>
      </w:r>
      <w:r w:rsidR="004C6C59" w:rsidRPr="004C6C59">
        <w:rPr>
          <w:sz w:val="20"/>
          <w:szCs w:val="20"/>
          <w:lang w:val="en-US" w:eastAsia="zh-CN"/>
        </w:rPr>
        <w:t>-</w:t>
      </w:r>
      <w:r w:rsidRPr="006664F7">
        <w:rPr>
          <w:sz w:val="20"/>
          <w:szCs w:val="20"/>
          <w:lang w:eastAsia="zh-CN"/>
        </w:rPr>
        <w:t xml:space="preserve">149. </w:t>
      </w:r>
    </w:p>
    <w:p w14:paraId="58CCA654" w14:textId="2758A420" w:rsidR="00EB51D9" w:rsidRPr="00B03247" w:rsidRDefault="00B03247" w:rsidP="00EB51D9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B03247">
        <w:rPr>
          <w:sz w:val="20"/>
          <w:szCs w:val="20"/>
          <w:lang w:eastAsia="zh-CN"/>
        </w:rPr>
        <w:t>De Assis, J.E.</w:t>
      </w:r>
      <w:r w:rsidR="004C6C59" w:rsidRPr="004C6C59">
        <w:rPr>
          <w:sz w:val="20"/>
          <w:szCs w:val="20"/>
          <w:lang w:val="en-US" w:eastAsia="zh-CN"/>
        </w:rPr>
        <w:t>;</w:t>
      </w:r>
      <w:r w:rsidRPr="00B03247">
        <w:rPr>
          <w:sz w:val="20"/>
          <w:szCs w:val="20"/>
          <w:lang w:eastAsia="zh-CN"/>
        </w:rPr>
        <w:t xml:space="preserve"> </w:t>
      </w:r>
      <w:r w:rsidR="004C6C59" w:rsidRPr="004C6C59">
        <w:rPr>
          <w:sz w:val="20"/>
          <w:szCs w:val="20"/>
          <w:lang w:val="en-US" w:eastAsia="zh-CN"/>
        </w:rPr>
        <w:t>C.</w:t>
      </w:r>
      <w:r w:rsidR="004C6C59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 xml:space="preserve">Alonso, </w:t>
      </w:r>
      <w:r w:rsidR="004C6C59" w:rsidRPr="00B03247">
        <w:rPr>
          <w:sz w:val="20"/>
          <w:szCs w:val="20"/>
          <w:lang w:eastAsia="zh-CN"/>
        </w:rPr>
        <w:t>R.J.</w:t>
      </w:r>
      <w:r w:rsidR="004C6C59" w:rsidRPr="004C6C59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 xml:space="preserve">Brito, </w:t>
      </w:r>
      <w:r w:rsidR="004C6C59" w:rsidRPr="00B03247">
        <w:rPr>
          <w:sz w:val="20"/>
          <w:szCs w:val="20"/>
          <w:lang w:eastAsia="zh-CN"/>
        </w:rPr>
        <w:t>A.S.</w:t>
      </w:r>
      <w:r w:rsidR="004C6C59" w:rsidRPr="004C6C59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 xml:space="preserve">Santos &amp; </w:t>
      </w:r>
      <w:r w:rsidR="004C6C59" w:rsidRPr="00B03247">
        <w:rPr>
          <w:sz w:val="20"/>
          <w:szCs w:val="20"/>
          <w:lang w:eastAsia="zh-CN"/>
        </w:rPr>
        <w:t>M.L.</w:t>
      </w:r>
      <w:r w:rsidR="004C6C59" w:rsidRPr="004C6C59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>Christoffersen</w:t>
      </w:r>
      <w:r w:rsidR="004C6C59" w:rsidRPr="004C6C59">
        <w:rPr>
          <w:sz w:val="20"/>
          <w:szCs w:val="20"/>
          <w:lang w:val="en-US" w:eastAsia="zh-CN"/>
        </w:rPr>
        <w:t>.</w:t>
      </w:r>
      <w:r w:rsidR="004C6C59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>2012</w:t>
      </w:r>
      <w:r w:rsidR="004C6C59" w:rsidRPr="00E02CEC">
        <w:rPr>
          <w:sz w:val="20"/>
          <w:szCs w:val="20"/>
          <w:lang w:val="en-US" w:eastAsia="zh-CN"/>
        </w:rPr>
        <w:t>.</w:t>
      </w:r>
      <w:r w:rsidRPr="00B03247">
        <w:rPr>
          <w:sz w:val="20"/>
          <w:szCs w:val="20"/>
          <w:lang w:eastAsia="zh-CN"/>
        </w:rPr>
        <w:t xml:space="preserve"> Polychaetous annelids from coast of Paraíba State, Brazil. Revista Nordestina de Biologia</w:t>
      </w:r>
      <w:r w:rsidR="004C6C59" w:rsidRPr="00E02CEC">
        <w:rPr>
          <w:sz w:val="20"/>
          <w:szCs w:val="20"/>
          <w:lang w:val="en-US" w:eastAsia="zh-CN"/>
        </w:rPr>
        <w:t>, Recife,</w:t>
      </w:r>
      <w:r w:rsidRPr="00B03247">
        <w:rPr>
          <w:sz w:val="20"/>
          <w:szCs w:val="20"/>
          <w:lang w:eastAsia="zh-CN"/>
        </w:rPr>
        <w:t xml:space="preserve"> 21</w:t>
      </w:r>
      <w:r w:rsidR="00E02CEC" w:rsidRPr="00E02CEC">
        <w:rPr>
          <w:sz w:val="20"/>
          <w:szCs w:val="20"/>
          <w:lang w:val="en-US" w:eastAsia="zh-CN"/>
        </w:rPr>
        <w:t xml:space="preserve"> (1): </w:t>
      </w:r>
      <w:r w:rsidRPr="00B03247">
        <w:rPr>
          <w:sz w:val="20"/>
          <w:szCs w:val="20"/>
          <w:lang w:eastAsia="zh-CN"/>
        </w:rPr>
        <w:t>3</w:t>
      </w:r>
      <w:r w:rsidR="00E02CEC" w:rsidRPr="00E02CEC">
        <w:rPr>
          <w:sz w:val="20"/>
          <w:szCs w:val="20"/>
          <w:lang w:val="en-US" w:eastAsia="zh-CN"/>
        </w:rPr>
        <w:t>-</w:t>
      </w:r>
      <w:r w:rsidRPr="00B03247">
        <w:rPr>
          <w:sz w:val="20"/>
          <w:szCs w:val="20"/>
          <w:lang w:eastAsia="zh-CN"/>
        </w:rPr>
        <w:t>45.</w:t>
      </w:r>
    </w:p>
    <w:p w14:paraId="5FD3FAD8" w14:textId="344F924E" w:rsidR="00EB51D9" w:rsidRPr="00767ECF" w:rsidRDefault="00B03247" w:rsidP="00EB51D9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rFonts w:eastAsia="Times New Roman"/>
          <w:sz w:val="20"/>
          <w:szCs w:val="20"/>
        </w:rPr>
        <w:t xml:space="preserve">Elliff, C.I. &amp; </w:t>
      </w:r>
      <w:r w:rsidR="00767ECF" w:rsidRPr="00B03247">
        <w:rPr>
          <w:rFonts w:eastAsia="Times New Roman"/>
          <w:sz w:val="20"/>
          <w:szCs w:val="20"/>
        </w:rPr>
        <w:t>R.K.P.</w:t>
      </w:r>
      <w:r w:rsidR="00767ECF" w:rsidRPr="00767ECF">
        <w:rPr>
          <w:rFonts w:eastAsia="Times New Roman"/>
          <w:sz w:val="20"/>
          <w:szCs w:val="20"/>
          <w:lang w:val="en-US"/>
        </w:rPr>
        <w:t xml:space="preserve"> </w:t>
      </w:r>
      <w:r w:rsidRPr="00B03247">
        <w:rPr>
          <w:rFonts w:eastAsia="Times New Roman"/>
          <w:sz w:val="20"/>
          <w:szCs w:val="20"/>
        </w:rPr>
        <w:t>Kikuchi</w:t>
      </w:r>
      <w:r w:rsidR="00767ECF" w:rsidRPr="00767ECF">
        <w:rPr>
          <w:rFonts w:eastAsia="Times New Roman"/>
          <w:sz w:val="20"/>
          <w:szCs w:val="20"/>
          <w:lang w:val="en-US"/>
        </w:rPr>
        <w:t>.</w:t>
      </w:r>
      <w:r w:rsidRPr="00B03247">
        <w:rPr>
          <w:rFonts w:eastAsia="Times New Roman"/>
          <w:sz w:val="20"/>
          <w:szCs w:val="20"/>
        </w:rPr>
        <w:t xml:space="preserve"> 2017</w:t>
      </w:r>
      <w:r w:rsidR="00767ECF" w:rsidRPr="00767ECF">
        <w:rPr>
          <w:rFonts w:eastAsia="Times New Roman"/>
          <w:sz w:val="20"/>
          <w:szCs w:val="20"/>
          <w:lang w:val="en-US"/>
        </w:rPr>
        <w:t>.</w:t>
      </w:r>
      <w:r w:rsidRPr="00B03247">
        <w:rPr>
          <w:rFonts w:eastAsia="Times New Roman"/>
          <w:sz w:val="20"/>
          <w:szCs w:val="20"/>
        </w:rPr>
        <w:t xml:space="preserve"> Ecosystem services provided by coral reefs in a Southwestern Atlantic Archipelago. </w:t>
      </w:r>
      <w:r w:rsidRPr="00B03247">
        <w:rPr>
          <w:rFonts w:eastAsia="Times New Roman"/>
          <w:sz w:val="20"/>
          <w:szCs w:val="20"/>
          <w:lang w:eastAsia="zh-CN"/>
        </w:rPr>
        <w:t>Ocean &amp; Coastal Management</w:t>
      </w:r>
      <w:r w:rsidR="00767ECF">
        <w:rPr>
          <w:rFonts w:eastAsia="Times New Roman"/>
          <w:sz w:val="20"/>
          <w:szCs w:val="20"/>
          <w:lang w:val="pt-BR" w:eastAsia="zh-CN"/>
        </w:rPr>
        <w:t>,</w:t>
      </w:r>
      <w:r w:rsidRPr="00B03247"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 w:rsidR="00767ECF" w:rsidRPr="006519B0">
        <w:rPr>
          <w:sz w:val="20"/>
          <w:szCs w:val="20"/>
          <w:lang w:val="pt-BR" w:eastAsia="zh-CN"/>
        </w:rPr>
        <w:t>Amesterda</w:t>
      </w:r>
      <w:proofErr w:type="spellEnd"/>
      <w:r w:rsidR="00767ECF" w:rsidRPr="006519B0">
        <w:rPr>
          <w:sz w:val="20"/>
          <w:szCs w:val="20"/>
          <w:lang w:val="pt-BR" w:eastAsia="zh-CN"/>
        </w:rPr>
        <w:t>,</w:t>
      </w:r>
      <w:r w:rsidR="00767ECF" w:rsidRPr="00B03247">
        <w:rPr>
          <w:rFonts w:eastAsia="Times New Roman"/>
          <w:sz w:val="20"/>
          <w:szCs w:val="20"/>
          <w:lang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>136</w:t>
      </w:r>
      <w:r w:rsidR="00767ECF">
        <w:rPr>
          <w:rFonts w:eastAsia="Times New Roman"/>
          <w:sz w:val="20"/>
          <w:szCs w:val="20"/>
          <w:lang w:val="pt-BR" w:eastAsia="zh-CN"/>
        </w:rPr>
        <w:t xml:space="preserve"> (2017)</w:t>
      </w:r>
      <w:r w:rsidR="00067DD2">
        <w:rPr>
          <w:rFonts w:eastAsia="Times New Roman"/>
          <w:sz w:val="20"/>
          <w:szCs w:val="20"/>
          <w:lang w:val="pt-BR" w:eastAsia="zh-CN"/>
        </w:rPr>
        <w:t>:</w:t>
      </w:r>
      <w:r w:rsidRPr="00B03247">
        <w:rPr>
          <w:rFonts w:eastAsia="Times New Roman"/>
          <w:sz w:val="20"/>
          <w:szCs w:val="20"/>
          <w:lang w:eastAsia="zh-CN"/>
        </w:rPr>
        <w:t xml:space="preserve"> 49</w:t>
      </w:r>
      <w:r w:rsidR="00767ECF">
        <w:rPr>
          <w:rFonts w:eastAsia="Times New Roman"/>
          <w:sz w:val="20"/>
          <w:szCs w:val="20"/>
          <w:lang w:val="pt-BR" w:eastAsia="zh-CN"/>
        </w:rPr>
        <w:t>-</w:t>
      </w:r>
      <w:r w:rsidRPr="00B03247">
        <w:rPr>
          <w:rFonts w:eastAsia="Times New Roman"/>
          <w:sz w:val="20"/>
          <w:szCs w:val="20"/>
          <w:lang w:eastAsia="zh-CN"/>
        </w:rPr>
        <w:t xml:space="preserve">55. </w:t>
      </w:r>
    </w:p>
    <w:p w14:paraId="361452F2" w14:textId="2B9DAE5D" w:rsidR="00EB51D9" w:rsidRDefault="00B03247" w:rsidP="00EB51D9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color w:val="000000" w:themeColor="text1"/>
          <w:sz w:val="20"/>
          <w:szCs w:val="20"/>
          <w:lang w:val="pt-BR" w:eastAsia="zh-CN"/>
        </w:rPr>
        <w:t>Figueiredo, M.A.O.</w:t>
      </w:r>
      <w:r w:rsidR="00067DD2">
        <w:rPr>
          <w:color w:val="000000" w:themeColor="text1"/>
          <w:sz w:val="20"/>
          <w:szCs w:val="20"/>
          <w:lang w:val="pt-BR" w:eastAsia="zh-CN"/>
        </w:rPr>
        <w:t>;</w:t>
      </w:r>
      <w:r w:rsidRPr="00B03247">
        <w:rPr>
          <w:color w:val="000000" w:themeColor="text1"/>
          <w:sz w:val="20"/>
          <w:szCs w:val="20"/>
          <w:lang w:val="pt-BR" w:eastAsia="zh-CN"/>
        </w:rPr>
        <w:t xml:space="preserve"> </w:t>
      </w:r>
      <w:r w:rsidR="00067DD2">
        <w:rPr>
          <w:color w:val="000000" w:themeColor="text1"/>
          <w:sz w:val="20"/>
          <w:szCs w:val="20"/>
          <w:lang w:val="pt-BR" w:eastAsia="zh-CN"/>
        </w:rPr>
        <w:t xml:space="preserve">K. </w:t>
      </w:r>
      <w:r w:rsidRPr="00B03247">
        <w:rPr>
          <w:color w:val="000000" w:themeColor="text1"/>
          <w:sz w:val="20"/>
          <w:szCs w:val="20"/>
          <w:lang w:val="pt-BR" w:eastAsia="zh-CN"/>
        </w:rPr>
        <w:t xml:space="preserve">Santos de Menezes, </w:t>
      </w:r>
      <w:r w:rsidR="00067DD2" w:rsidRPr="00B03247">
        <w:rPr>
          <w:color w:val="000000" w:themeColor="text1"/>
          <w:sz w:val="20"/>
          <w:szCs w:val="20"/>
          <w:lang w:val="pt-BR" w:eastAsia="zh-CN"/>
        </w:rPr>
        <w:t>E.M.</w:t>
      </w:r>
      <w:r w:rsidR="00067DD2">
        <w:rPr>
          <w:color w:val="000000" w:themeColor="text1"/>
          <w:sz w:val="20"/>
          <w:szCs w:val="20"/>
          <w:lang w:val="pt-BR" w:eastAsia="zh-CN"/>
        </w:rPr>
        <w:t xml:space="preserve"> </w:t>
      </w:r>
      <w:r w:rsidRPr="00B03247">
        <w:rPr>
          <w:color w:val="000000" w:themeColor="text1"/>
          <w:sz w:val="20"/>
          <w:szCs w:val="20"/>
          <w:lang w:val="pt-BR" w:eastAsia="zh-CN"/>
        </w:rPr>
        <w:t xml:space="preserve">Costa-Paiva, </w:t>
      </w:r>
      <w:r w:rsidR="00067DD2" w:rsidRPr="00B03247">
        <w:rPr>
          <w:color w:val="000000" w:themeColor="text1"/>
          <w:sz w:val="20"/>
          <w:szCs w:val="20"/>
          <w:lang w:val="pt-BR" w:eastAsia="zh-CN"/>
        </w:rPr>
        <w:t>P.C.</w:t>
      </w:r>
      <w:r w:rsidR="00067DD2">
        <w:rPr>
          <w:color w:val="000000" w:themeColor="text1"/>
          <w:sz w:val="20"/>
          <w:szCs w:val="20"/>
          <w:lang w:val="pt-BR" w:eastAsia="zh-CN"/>
        </w:rPr>
        <w:t xml:space="preserve"> </w:t>
      </w:r>
      <w:r w:rsidRPr="00B03247">
        <w:rPr>
          <w:color w:val="000000" w:themeColor="text1"/>
          <w:sz w:val="20"/>
          <w:szCs w:val="20"/>
          <w:lang w:val="pt-BR" w:eastAsia="zh-CN"/>
        </w:rPr>
        <w:t xml:space="preserve">Paiva &amp; </w:t>
      </w:r>
      <w:r w:rsidR="00067DD2" w:rsidRPr="00B03247">
        <w:rPr>
          <w:color w:val="000000" w:themeColor="text1"/>
          <w:sz w:val="20"/>
          <w:szCs w:val="20"/>
          <w:lang w:val="pt-BR" w:eastAsia="zh-CN"/>
        </w:rPr>
        <w:t>C.R.R.</w:t>
      </w:r>
      <w:r w:rsidR="00067DD2">
        <w:rPr>
          <w:color w:val="000000" w:themeColor="text1"/>
          <w:sz w:val="20"/>
          <w:szCs w:val="20"/>
          <w:lang w:val="pt-BR" w:eastAsia="zh-CN"/>
        </w:rPr>
        <w:t xml:space="preserve"> </w:t>
      </w:r>
      <w:r w:rsidRPr="00B03247">
        <w:rPr>
          <w:color w:val="000000" w:themeColor="text1"/>
          <w:sz w:val="20"/>
          <w:szCs w:val="20"/>
          <w:lang w:val="pt-BR" w:eastAsia="zh-CN"/>
        </w:rPr>
        <w:t>Ventura</w:t>
      </w:r>
      <w:r w:rsidR="00067DD2">
        <w:rPr>
          <w:color w:val="000000" w:themeColor="text1"/>
          <w:sz w:val="20"/>
          <w:szCs w:val="20"/>
          <w:lang w:val="pt-BR" w:eastAsia="zh-CN"/>
        </w:rPr>
        <w:t xml:space="preserve">. </w:t>
      </w:r>
      <w:r w:rsidRPr="00067DD2">
        <w:rPr>
          <w:color w:val="000000" w:themeColor="text1"/>
          <w:sz w:val="20"/>
          <w:szCs w:val="20"/>
          <w:lang w:val="en-US" w:eastAsia="zh-CN"/>
        </w:rPr>
        <w:t>2007</w:t>
      </w:r>
      <w:r w:rsidR="00067DD2" w:rsidRPr="00067DD2">
        <w:rPr>
          <w:color w:val="000000" w:themeColor="text1"/>
          <w:sz w:val="20"/>
          <w:szCs w:val="20"/>
          <w:lang w:val="en-US" w:eastAsia="zh-CN"/>
        </w:rPr>
        <w:t>.</w:t>
      </w:r>
      <w:r w:rsidRPr="00067DD2">
        <w:rPr>
          <w:color w:val="000000" w:themeColor="text1"/>
          <w:sz w:val="20"/>
          <w:szCs w:val="20"/>
          <w:lang w:val="en-US" w:eastAsia="zh-CN"/>
        </w:rPr>
        <w:t xml:space="preserve"> Experimental evaluation of </w:t>
      </w:r>
      <w:proofErr w:type="spellStart"/>
      <w:r w:rsidRPr="00067DD2">
        <w:rPr>
          <w:color w:val="000000" w:themeColor="text1"/>
          <w:sz w:val="20"/>
          <w:szCs w:val="20"/>
          <w:lang w:val="en-US" w:eastAsia="zh-CN"/>
        </w:rPr>
        <w:t>rhodoliths</w:t>
      </w:r>
      <w:proofErr w:type="spellEnd"/>
      <w:r w:rsidRPr="00067DD2">
        <w:rPr>
          <w:color w:val="000000" w:themeColor="text1"/>
          <w:sz w:val="20"/>
          <w:szCs w:val="20"/>
          <w:lang w:val="en-US" w:eastAsia="zh-CN"/>
        </w:rPr>
        <w:t xml:space="preserve"> as living substrata for infauna at the Abrolhos Bank, Brazil. </w:t>
      </w:r>
      <w:proofErr w:type="spellStart"/>
      <w:r w:rsidRPr="006519B0">
        <w:rPr>
          <w:color w:val="000000" w:themeColor="text1"/>
          <w:sz w:val="20"/>
          <w:szCs w:val="20"/>
          <w:lang w:val="pt-BR" w:eastAsia="zh-CN"/>
        </w:rPr>
        <w:t>Ciencias</w:t>
      </w:r>
      <w:proofErr w:type="spellEnd"/>
      <w:r w:rsidRPr="006519B0">
        <w:rPr>
          <w:color w:val="000000" w:themeColor="text1"/>
          <w:sz w:val="20"/>
          <w:szCs w:val="20"/>
          <w:lang w:val="pt-BR" w:eastAsia="zh-CN"/>
        </w:rPr>
        <w:t xml:space="preserve"> Marinas</w:t>
      </w:r>
      <w:r w:rsidR="00067DD2" w:rsidRPr="006519B0">
        <w:rPr>
          <w:color w:val="000000" w:themeColor="text1"/>
          <w:sz w:val="20"/>
          <w:szCs w:val="20"/>
          <w:lang w:val="pt-BR" w:eastAsia="zh-CN"/>
        </w:rPr>
        <w:t xml:space="preserve">, </w:t>
      </w:r>
      <w:proofErr w:type="spellStart"/>
      <w:r w:rsidR="00067DD2" w:rsidRPr="006519B0">
        <w:rPr>
          <w:color w:val="000000" w:themeColor="text1"/>
          <w:sz w:val="20"/>
          <w:szCs w:val="20"/>
          <w:lang w:val="pt-BR" w:eastAsia="zh-CN"/>
        </w:rPr>
        <w:t>Ensenada</w:t>
      </w:r>
      <w:proofErr w:type="spellEnd"/>
      <w:r w:rsidR="00067DD2" w:rsidRPr="006519B0">
        <w:rPr>
          <w:color w:val="000000" w:themeColor="text1"/>
          <w:sz w:val="20"/>
          <w:szCs w:val="20"/>
          <w:lang w:val="pt-BR" w:eastAsia="zh-CN"/>
        </w:rPr>
        <w:t>,</w:t>
      </w:r>
      <w:r w:rsidRPr="006519B0">
        <w:rPr>
          <w:color w:val="000000" w:themeColor="text1"/>
          <w:sz w:val="20"/>
          <w:szCs w:val="20"/>
          <w:lang w:val="pt-BR" w:eastAsia="zh-CN"/>
        </w:rPr>
        <w:t xml:space="preserve"> 33</w:t>
      </w:r>
      <w:r w:rsidR="00067DD2" w:rsidRPr="006519B0">
        <w:rPr>
          <w:color w:val="000000" w:themeColor="text1"/>
          <w:sz w:val="20"/>
          <w:szCs w:val="20"/>
          <w:lang w:val="pt-BR" w:eastAsia="zh-CN"/>
        </w:rPr>
        <w:t xml:space="preserve"> (4)</w:t>
      </w:r>
      <w:r w:rsidRPr="006519B0">
        <w:rPr>
          <w:color w:val="000000" w:themeColor="text1"/>
          <w:sz w:val="20"/>
          <w:szCs w:val="20"/>
          <w:lang w:val="pt-BR" w:eastAsia="zh-CN"/>
        </w:rPr>
        <w:t>, 427</w:t>
      </w:r>
      <w:r w:rsidR="00067DD2" w:rsidRPr="006519B0">
        <w:rPr>
          <w:color w:val="000000" w:themeColor="text1"/>
          <w:sz w:val="20"/>
          <w:szCs w:val="20"/>
          <w:lang w:val="pt-BR" w:eastAsia="zh-CN"/>
        </w:rPr>
        <w:t>-</w:t>
      </w:r>
      <w:r w:rsidRPr="006519B0">
        <w:rPr>
          <w:color w:val="000000" w:themeColor="text1"/>
          <w:sz w:val="20"/>
          <w:szCs w:val="20"/>
          <w:lang w:val="pt-BR" w:eastAsia="zh-CN"/>
        </w:rPr>
        <w:t>440.</w:t>
      </w:r>
    </w:p>
    <w:p w14:paraId="49A698A6" w14:textId="6B36FF93" w:rsidR="0061580F" w:rsidRDefault="00B03247" w:rsidP="00EB51D9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B03247">
        <w:rPr>
          <w:rFonts w:eastAsia="Times New Roman"/>
          <w:sz w:val="20"/>
          <w:szCs w:val="20"/>
          <w:lang w:eastAsia="zh-CN"/>
        </w:rPr>
        <w:t>Lima, S.F.B.</w:t>
      </w:r>
      <w:r w:rsidR="0061580F" w:rsidRPr="0061580F">
        <w:rPr>
          <w:rFonts w:eastAsia="Times New Roman"/>
          <w:sz w:val="20"/>
          <w:szCs w:val="20"/>
          <w:lang w:val="pt-BR" w:eastAsia="zh-CN"/>
        </w:rPr>
        <w:t>;</w:t>
      </w:r>
      <w:r w:rsidRPr="00B03247">
        <w:rPr>
          <w:rFonts w:eastAsia="Times New Roman"/>
          <w:sz w:val="20"/>
          <w:szCs w:val="20"/>
          <w:lang w:eastAsia="zh-CN"/>
        </w:rPr>
        <w:t xml:space="preserve"> </w:t>
      </w:r>
      <w:r w:rsidR="0061580F" w:rsidRPr="00B03247">
        <w:rPr>
          <w:rFonts w:eastAsia="Times New Roman"/>
          <w:sz w:val="20"/>
          <w:szCs w:val="20"/>
          <w:lang w:eastAsia="zh-CN"/>
        </w:rPr>
        <w:t>B.V.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Lima, </w:t>
      </w:r>
      <w:r w:rsidR="0061580F" w:rsidRPr="00B03247">
        <w:rPr>
          <w:rFonts w:eastAsia="Times New Roman"/>
          <w:sz w:val="20"/>
          <w:szCs w:val="20"/>
          <w:lang w:eastAsia="zh-CN"/>
        </w:rPr>
        <w:t>E.C.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Abreu, </w:t>
      </w:r>
      <w:r w:rsidR="0061580F" w:rsidRPr="00B03247">
        <w:rPr>
          <w:rFonts w:eastAsia="Times New Roman"/>
          <w:sz w:val="20"/>
          <w:szCs w:val="20"/>
          <w:lang w:eastAsia="zh-CN"/>
        </w:rPr>
        <w:t>G.S.P.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Oliveira, </w:t>
      </w:r>
      <w:r w:rsidR="0061580F" w:rsidRPr="00B03247">
        <w:rPr>
          <w:rFonts w:eastAsia="Times New Roman"/>
          <w:sz w:val="20"/>
          <w:szCs w:val="20"/>
          <w:lang w:eastAsia="zh-CN"/>
        </w:rPr>
        <w:t>R.A.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Lucena, </w:t>
      </w:r>
      <w:r w:rsidR="0061580F" w:rsidRPr="00B03247">
        <w:rPr>
          <w:rFonts w:eastAsia="Times New Roman"/>
          <w:sz w:val="20"/>
          <w:szCs w:val="20"/>
          <w:lang w:eastAsia="zh-CN"/>
        </w:rPr>
        <w:t>L.M.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Mendonça, 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J. </w:t>
      </w:r>
      <w:r w:rsidRPr="00B03247">
        <w:rPr>
          <w:rFonts w:eastAsia="Times New Roman"/>
          <w:sz w:val="20"/>
          <w:szCs w:val="20"/>
          <w:lang w:eastAsia="zh-CN"/>
        </w:rPr>
        <w:t>Prata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&amp; </w:t>
      </w:r>
      <w:r w:rsidR="0061580F" w:rsidRPr="00B03247">
        <w:rPr>
          <w:rFonts w:eastAsia="Times New Roman"/>
          <w:sz w:val="20"/>
          <w:szCs w:val="20"/>
          <w:lang w:eastAsia="zh-CN"/>
        </w:rPr>
        <w:t>J.W.S.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>Souza</w:t>
      </w:r>
      <w:r w:rsidR="0061580F">
        <w:rPr>
          <w:rFonts w:eastAsia="Times New Roman"/>
          <w:sz w:val="20"/>
          <w:szCs w:val="20"/>
          <w:lang w:val="pt-BR" w:eastAsia="zh-CN"/>
        </w:rPr>
        <w:t xml:space="preserve">. </w:t>
      </w:r>
      <w:r w:rsidRPr="00B03247">
        <w:rPr>
          <w:rFonts w:eastAsia="Times New Roman"/>
          <w:sz w:val="20"/>
          <w:szCs w:val="20"/>
          <w:lang w:eastAsia="zh-CN"/>
        </w:rPr>
        <w:t>2019</w:t>
      </w:r>
      <w:r w:rsidR="0061580F" w:rsidRPr="0061580F">
        <w:rPr>
          <w:rFonts w:eastAsia="Times New Roman"/>
          <w:sz w:val="20"/>
          <w:szCs w:val="20"/>
          <w:lang w:val="en-US" w:eastAsia="zh-CN"/>
        </w:rPr>
        <w:t>.</w:t>
      </w:r>
      <w:r w:rsidRPr="00B03247">
        <w:rPr>
          <w:rFonts w:eastAsia="Times New Roman"/>
          <w:sz w:val="20"/>
          <w:szCs w:val="20"/>
          <w:lang w:eastAsia="zh-CN"/>
        </w:rPr>
        <w:t xml:space="preserve"> First inventory of benthic mollusks associated with the reef ecosystems of Morro de São Paulo on Tinharé Island in northeastern Brazil. </w:t>
      </w:r>
      <w:r w:rsidRPr="00B03247">
        <w:rPr>
          <w:rFonts w:eastAsia="Times New Roman"/>
          <w:sz w:val="20"/>
          <w:szCs w:val="20"/>
        </w:rPr>
        <w:t>Biota Neotropica</w:t>
      </w:r>
      <w:r w:rsidR="0061580F">
        <w:rPr>
          <w:rFonts w:eastAsia="Times New Roman"/>
          <w:sz w:val="20"/>
          <w:szCs w:val="20"/>
          <w:lang w:val="pt-BR"/>
        </w:rPr>
        <w:t>, Campinas,</w:t>
      </w:r>
      <w:r w:rsidRPr="00B03247">
        <w:rPr>
          <w:rFonts w:eastAsia="Times New Roman"/>
          <w:sz w:val="20"/>
          <w:szCs w:val="20"/>
        </w:rPr>
        <w:t xml:space="preserve"> 19</w:t>
      </w:r>
      <w:r w:rsidR="0061580F">
        <w:rPr>
          <w:rFonts w:eastAsia="Times New Roman"/>
          <w:sz w:val="20"/>
          <w:szCs w:val="20"/>
          <w:lang w:val="pt-BR"/>
        </w:rPr>
        <w:t xml:space="preserve"> (4): 1-19.</w:t>
      </w:r>
    </w:p>
    <w:p w14:paraId="3C6F9289" w14:textId="158C6BCE" w:rsidR="00B03247" w:rsidRPr="00B03247" w:rsidRDefault="00B03247" w:rsidP="00B03247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sz w:val="20"/>
          <w:szCs w:val="20"/>
          <w:lang w:eastAsia="zh-CN"/>
        </w:rPr>
        <w:t xml:space="preserve">Nonato, E.F. &amp; </w:t>
      </w:r>
      <w:r w:rsidR="0061580F" w:rsidRPr="00B03247">
        <w:rPr>
          <w:sz w:val="20"/>
          <w:szCs w:val="20"/>
          <w:lang w:eastAsia="zh-CN"/>
        </w:rPr>
        <w:t>J.A.C.</w:t>
      </w:r>
      <w:r w:rsidR="0061580F" w:rsidRPr="006519B0">
        <w:rPr>
          <w:sz w:val="20"/>
          <w:szCs w:val="20"/>
          <w:lang w:val="pt-BR" w:eastAsia="zh-CN"/>
        </w:rPr>
        <w:t xml:space="preserve"> </w:t>
      </w:r>
      <w:r w:rsidRPr="00B03247">
        <w:rPr>
          <w:sz w:val="20"/>
          <w:szCs w:val="20"/>
          <w:lang w:eastAsia="zh-CN"/>
        </w:rPr>
        <w:t>Luna</w:t>
      </w:r>
      <w:r w:rsidR="0061580F" w:rsidRPr="006519B0">
        <w:rPr>
          <w:sz w:val="20"/>
          <w:szCs w:val="20"/>
          <w:lang w:val="pt-BR" w:eastAsia="zh-CN"/>
        </w:rPr>
        <w:t>.</w:t>
      </w:r>
      <w:r w:rsidRPr="00B03247">
        <w:rPr>
          <w:sz w:val="20"/>
          <w:szCs w:val="20"/>
          <w:lang w:eastAsia="zh-CN"/>
        </w:rPr>
        <w:t xml:space="preserve"> 1970a</w:t>
      </w:r>
      <w:r w:rsidR="0061580F" w:rsidRPr="006519B0">
        <w:rPr>
          <w:sz w:val="20"/>
          <w:szCs w:val="20"/>
          <w:lang w:val="pt-BR" w:eastAsia="zh-CN"/>
        </w:rPr>
        <w:t>.</w:t>
      </w:r>
      <w:r w:rsidRPr="00B03247">
        <w:rPr>
          <w:sz w:val="20"/>
          <w:szCs w:val="20"/>
          <w:lang w:eastAsia="zh-CN"/>
        </w:rPr>
        <w:t xml:space="preserve"> Anelídeos poliquetas do Nordeste do Brasil: I - poliquetas bentônicos da costa de Alagoas e Sergipe. Boletim do Instituto Oceanográfico</w:t>
      </w:r>
      <w:r w:rsidR="0061580F">
        <w:rPr>
          <w:sz w:val="20"/>
          <w:szCs w:val="20"/>
          <w:lang w:val="pt-BR" w:eastAsia="zh-CN"/>
        </w:rPr>
        <w:t xml:space="preserve">, São Paulo, </w:t>
      </w:r>
      <w:r w:rsidRPr="00B03247">
        <w:rPr>
          <w:sz w:val="20"/>
          <w:szCs w:val="20"/>
          <w:lang w:eastAsia="zh-CN"/>
        </w:rPr>
        <w:t>19</w:t>
      </w:r>
      <w:r w:rsidR="0061580F">
        <w:rPr>
          <w:sz w:val="20"/>
          <w:szCs w:val="20"/>
          <w:lang w:val="pt-BR" w:eastAsia="zh-CN"/>
        </w:rPr>
        <w:t xml:space="preserve"> (1)</w:t>
      </w:r>
      <w:r w:rsidR="00ED3E79">
        <w:rPr>
          <w:sz w:val="20"/>
          <w:szCs w:val="20"/>
          <w:lang w:val="pt-BR" w:eastAsia="zh-CN"/>
        </w:rPr>
        <w:t>:</w:t>
      </w:r>
      <w:r w:rsidRPr="00B03247">
        <w:rPr>
          <w:sz w:val="20"/>
          <w:szCs w:val="20"/>
          <w:lang w:eastAsia="zh-CN"/>
        </w:rPr>
        <w:t xml:space="preserve"> 57</w:t>
      </w:r>
      <w:r w:rsidR="0061580F">
        <w:rPr>
          <w:sz w:val="20"/>
          <w:szCs w:val="20"/>
          <w:lang w:val="pt-BR" w:eastAsia="zh-CN"/>
        </w:rPr>
        <w:t>-</w:t>
      </w:r>
      <w:r w:rsidRPr="00B03247">
        <w:rPr>
          <w:sz w:val="20"/>
          <w:szCs w:val="20"/>
          <w:lang w:eastAsia="zh-CN"/>
        </w:rPr>
        <w:t xml:space="preserve">130. </w:t>
      </w:r>
    </w:p>
    <w:p w14:paraId="7D27F004" w14:textId="7EE12D07" w:rsidR="00EB51D9" w:rsidRDefault="00ED3E79" w:rsidP="00B03247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sz w:val="20"/>
          <w:szCs w:val="20"/>
          <w:lang w:eastAsia="zh-CN"/>
        </w:rPr>
        <w:t>Nonato, E.F. &amp; J.A.C.</w:t>
      </w:r>
      <w:r w:rsidRPr="00ED3E79">
        <w:rPr>
          <w:sz w:val="20"/>
          <w:szCs w:val="20"/>
          <w:lang w:val="pt-BR" w:eastAsia="zh-CN"/>
        </w:rPr>
        <w:t xml:space="preserve"> </w:t>
      </w:r>
      <w:r w:rsidRPr="00B03247">
        <w:rPr>
          <w:sz w:val="20"/>
          <w:szCs w:val="20"/>
          <w:lang w:eastAsia="zh-CN"/>
        </w:rPr>
        <w:t>Luna</w:t>
      </w:r>
      <w:r w:rsidRPr="00ED3E79">
        <w:rPr>
          <w:sz w:val="20"/>
          <w:szCs w:val="20"/>
          <w:lang w:val="pt-BR" w:eastAsia="zh-CN"/>
        </w:rPr>
        <w:t xml:space="preserve">. </w:t>
      </w:r>
      <w:r w:rsidR="00B03247" w:rsidRPr="00B03247">
        <w:rPr>
          <w:sz w:val="20"/>
          <w:szCs w:val="20"/>
          <w:lang w:eastAsia="zh-CN"/>
        </w:rPr>
        <w:t>1970b</w:t>
      </w:r>
      <w:r w:rsidRPr="00ED3E79">
        <w:rPr>
          <w:sz w:val="20"/>
          <w:szCs w:val="20"/>
          <w:lang w:val="pt-BR" w:eastAsia="zh-CN"/>
        </w:rPr>
        <w:t>.</w:t>
      </w:r>
      <w:r w:rsidR="00B03247" w:rsidRPr="00B03247">
        <w:rPr>
          <w:sz w:val="20"/>
          <w:szCs w:val="20"/>
          <w:lang w:eastAsia="zh-CN"/>
        </w:rPr>
        <w:t xml:space="preserve"> Sobre alguns poliquetas de escama do nordeste do Brasil. Boletim do Instituto Oceanográfico</w:t>
      </w:r>
      <w:r>
        <w:rPr>
          <w:sz w:val="20"/>
          <w:szCs w:val="20"/>
          <w:lang w:val="pt-BR" w:eastAsia="zh-CN"/>
        </w:rPr>
        <w:t>, São Paulo,</w:t>
      </w:r>
      <w:r w:rsidR="00B03247" w:rsidRPr="00B03247">
        <w:rPr>
          <w:sz w:val="20"/>
          <w:szCs w:val="20"/>
          <w:lang w:eastAsia="zh-CN"/>
        </w:rPr>
        <w:t xml:space="preserve"> 18</w:t>
      </w:r>
      <w:r>
        <w:rPr>
          <w:sz w:val="20"/>
          <w:szCs w:val="20"/>
          <w:lang w:val="pt-BR" w:eastAsia="zh-CN"/>
        </w:rPr>
        <w:t xml:space="preserve"> (2):</w:t>
      </w:r>
      <w:r w:rsidR="00B03247" w:rsidRPr="00B03247">
        <w:rPr>
          <w:sz w:val="20"/>
          <w:szCs w:val="20"/>
          <w:lang w:eastAsia="zh-CN"/>
        </w:rPr>
        <w:t xml:space="preserve"> 63</w:t>
      </w:r>
      <w:r>
        <w:rPr>
          <w:sz w:val="20"/>
          <w:szCs w:val="20"/>
          <w:lang w:val="pt-BR" w:eastAsia="zh-CN"/>
        </w:rPr>
        <w:t>-</w:t>
      </w:r>
      <w:r w:rsidR="00B03247" w:rsidRPr="00B03247">
        <w:rPr>
          <w:sz w:val="20"/>
          <w:szCs w:val="20"/>
          <w:lang w:eastAsia="zh-CN"/>
        </w:rPr>
        <w:t xml:space="preserve">91. </w:t>
      </w:r>
    </w:p>
    <w:p w14:paraId="22AC52BA" w14:textId="0F35CD69" w:rsidR="00EB51D9" w:rsidRPr="001D1C4D" w:rsidRDefault="00B03247" w:rsidP="00EB51D9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B03247">
        <w:rPr>
          <w:rFonts w:eastAsia="Times New Roman"/>
          <w:sz w:val="20"/>
          <w:szCs w:val="20"/>
          <w:lang w:eastAsia="zh-CN"/>
        </w:rPr>
        <w:t>Oliveira Soares, M.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>;</w:t>
      </w:r>
      <w:r w:rsidRPr="00B03247">
        <w:rPr>
          <w:rFonts w:eastAsia="Times New Roman"/>
          <w:sz w:val="20"/>
          <w:szCs w:val="20"/>
          <w:lang w:eastAsia="zh-CN"/>
        </w:rPr>
        <w:t xml:space="preserve"> </w:t>
      </w:r>
      <w:r w:rsidR="00ED3E79" w:rsidRPr="00B03247">
        <w:rPr>
          <w:rFonts w:eastAsia="Times New Roman"/>
          <w:sz w:val="20"/>
          <w:szCs w:val="20"/>
          <w:lang w:eastAsia="zh-CN"/>
        </w:rPr>
        <w:t>T.M.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Cruz Lotufo, </w:t>
      </w:r>
      <w:r w:rsidR="00ED3E79" w:rsidRPr="00B03247">
        <w:rPr>
          <w:rFonts w:eastAsia="Times New Roman"/>
          <w:sz w:val="20"/>
          <w:szCs w:val="20"/>
          <w:lang w:eastAsia="zh-CN"/>
        </w:rPr>
        <w:t>L.M.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Vieira, 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S. </w:t>
      </w:r>
      <w:r w:rsidRPr="00B03247">
        <w:rPr>
          <w:rFonts w:eastAsia="Times New Roman"/>
          <w:sz w:val="20"/>
          <w:szCs w:val="20"/>
          <w:lang w:eastAsia="zh-CN"/>
        </w:rPr>
        <w:t xml:space="preserve">Salani, 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E. </w:t>
      </w:r>
      <w:r w:rsidRPr="00B03247">
        <w:rPr>
          <w:rFonts w:eastAsia="Times New Roman"/>
          <w:sz w:val="20"/>
          <w:szCs w:val="20"/>
          <w:lang w:eastAsia="zh-CN"/>
        </w:rPr>
        <w:t xml:space="preserve">Hadju, 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H. </w:t>
      </w:r>
      <w:r w:rsidRPr="00B03247">
        <w:rPr>
          <w:rFonts w:eastAsia="Times New Roman"/>
          <w:sz w:val="20"/>
          <w:szCs w:val="20"/>
          <w:lang w:eastAsia="zh-CN"/>
        </w:rPr>
        <w:t xml:space="preserve">Matthews-Cascon, </w:t>
      </w:r>
      <w:r w:rsidR="00ED3E79" w:rsidRPr="00B03247">
        <w:rPr>
          <w:rFonts w:eastAsia="Times New Roman"/>
          <w:sz w:val="20"/>
          <w:szCs w:val="20"/>
          <w:lang w:eastAsia="zh-CN"/>
        </w:rPr>
        <w:t>Z.M.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Andrade Nery Leão &amp; </w:t>
      </w:r>
      <w:r w:rsidR="00ED3E79" w:rsidRPr="00B03247">
        <w:rPr>
          <w:rFonts w:eastAsia="Times New Roman"/>
          <w:sz w:val="20"/>
          <w:szCs w:val="20"/>
          <w:lang w:eastAsia="zh-CN"/>
        </w:rPr>
        <w:t>R.K.P.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>Kikuchi</w:t>
      </w:r>
      <w:r w:rsidR="00ED3E79" w:rsidRPr="00ED3E79">
        <w:rPr>
          <w:rFonts w:eastAsia="Times New Roman"/>
          <w:sz w:val="20"/>
          <w:szCs w:val="20"/>
          <w:lang w:val="pt-BR" w:eastAsia="zh-CN"/>
        </w:rPr>
        <w:t>.</w:t>
      </w:r>
      <w:r w:rsidRPr="00B03247">
        <w:rPr>
          <w:rFonts w:eastAsia="Times New Roman"/>
          <w:sz w:val="20"/>
          <w:szCs w:val="20"/>
          <w:lang w:eastAsia="zh-CN"/>
        </w:rPr>
        <w:t xml:space="preserve"> 2016</w:t>
      </w:r>
      <w:r w:rsidR="00ED3E79" w:rsidRPr="00ED3E79">
        <w:rPr>
          <w:rFonts w:eastAsia="Times New Roman"/>
          <w:sz w:val="20"/>
          <w:szCs w:val="20"/>
          <w:lang w:val="en-US" w:eastAsia="zh-CN"/>
        </w:rPr>
        <w:t>.</w:t>
      </w:r>
      <w:r w:rsidRPr="00B03247">
        <w:rPr>
          <w:rFonts w:eastAsia="Times New Roman"/>
          <w:sz w:val="20"/>
          <w:szCs w:val="20"/>
          <w:lang w:eastAsia="zh-CN"/>
        </w:rPr>
        <w:t xml:space="preserve"> Brazilian marine animal forests: a new world to discover in the Southwestern Atlantic</w:t>
      </w:r>
      <w:r w:rsidR="00ED3E79" w:rsidRPr="00ED3E79">
        <w:rPr>
          <w:rFonts w:eastAsia="Times New Roman"/>
          <w:sz w:val="20"/>
          <w:szCs w:val="20"/>
          <w:lang w:val="en-US" w:eastAsia="zh-CN"/>
        </w:rPr>
        <w:t xml:space="preserve">, </w:t>
      </w:r>
      <w:r w:rsidR="00ED3E79" w:rsidRPr="00B03247">
        <w:rPr>
          <w:rFonts w:eastAsia="Times New Roman"/>
          <w:sz w:val="20"/>
          <w:szCs w:val="20"/>
        </w:rPr>
        <w:t>p. 1</w:t>
      </w:r>
      <w:r w:rsidR="00ED3E79" w:rsidRPr="00ED3E79">
        <w:rPr>
          <w:rFonts w:eastAsia="Times New Roman"/>
          <w:sz w:val="20"/>
          <w:szCs w:val="20"/>
          <w:lang w:val="en-US"/>
        </w:rPr>
        <w:t>-</w:t>
      </w:r>
      <w:r w:rsidR="00ED3E79" w:rsidRPr="00B03247">
        <w:rPr>
          <w:rFonts w:eastAsia="Times New Roman"/>
          <w:sz w:val="20"/>
          <w:szCs w:val="20"/>
        </w:rPr>
        <w:t>38</w:t>
      </w:r>
      <w:r w:rsidRPr="00B03247">
        <w:rPr>
          <w:rFonts w:eastAsia="Times New Roman"/>
          <w:sz w:val="20"/>
          <w:szCs w:val="20"/>
          <w:lang w:eastAsia="zh-CN"/>
        </w:rPr>
        <w:t xml:space="preserve">. </w:t>
      </w:r>
      <w:r w:rsidRPr="00ED3E79">
        <w:rPr>
          <w:rFonts w:eastAsia="Times New Roman"/>
          <w:sz w:val="20"/>
          <w:szCs w:val="20"/>
        </w:rPr>
        <w:t>In</w:t>
      </w:r>
      <w:r w:rsidRPr="00B03247">
        <w:rPr>
          <w:rFonts w:eastAsia="Times New Roman"/>
          <w:sz w:val="20"/>
          <w:szCs w:val="20"/>
        </w:rPr>
        <w:t xml:space="preserve">: Rossi, </w:t>
      </w:r>
      <w:r w:rsidR="00ED3E79" w:rsidRPr="00B03247">
        <w:rPr>
          <w:rFonts w:eastAsia="Times New Roman"/>
          <w:sz w:val="20"/>
          <w:szCs w:val="20"/>
        </w:rPr>
        <w:t>S.</w:t>
      </w:r>
      <w:r w:rsidR="00ED3E79" w:rsidRPr="00ED3E79">
        <w:rPr>
          <w:rFonts w:eastAsia="Times New Roman"/>
          <w:sz w:val="20"/>
          <w:szCs w:val="20"/>
          <w:lang w:val="en-US"/>
        </w:rPr>
        <w:t>;</w:t>
      </w:r>
      <w:r w:rsidR="00ED3E79">
        <w:rPr>
          <w:rFonts w:eastAsia="Times New Roman"/>
          <w:sz w:val="20"/>
          <w:szCs w:val="20"/>
          <w:lang w:val="en-US"/>
        </w:rPr>
        <w:t xml:space="preserve"> </w:t>
      </w:r>
      <w:r w:rsidRPr="00B03247">
        <w:rPr>
          <w:rFonts w:eastAsia="Times New Roman"/>
          <w:sz w:val="20"/>
          <w:szCs w:val="20"/>
        </w:rPr>
        <w:t>L. Bramanti, A. Gori</w:t>
      </w:r>
      <w:r w:rsidR="00ED3E79" w:rsidRPr="00ED3E79">
        <w:rPr>
          <w:rFonts w:eastAsia="Times New Roman"/>
          <w:sz w:val="20"/>
          <w:szCs w:val="20"/>
          <w:lang w:val="en-US"/>
        </w:rPr>
        <w:t xml:space="preserve"> </w:t>
      </w:r>
      <w:r w:rsidR="00ED3E79">
        <w:rPr>
          <w:rFonts w:eastAsia="Times New Roman"/>
          <w:sz w:val="20"/>
          <w:szCs w:val="20"/>
          <w:lang w:val="en-US"/>
        </w:rPr>
        <w:t xml:space="preserve">&amp; </w:t>
      </w:r>
      <w:r w:rsidRPr="00B03247">
        <w:rPr>
          <w:rFonts w:eastAsia="Times New Roman"/>
          <w:sz w:val="20"/>
          <w:szCs w:val="20"/>
        </w:rPr>
        <w:t>C. Orejas (Eds)</w:t>
      </w:r>
      <w:r w:rsidR="00ED3E79" w:rsidRPr="00ED3E79">
        <w:rPr>
          <w:rFonts w:eastAsia="Times New Roman"/>
          <w:sz w:val="20"/>
          <w:szCs w:val="20"/>
          <w:lang w:val="en-US"/>
        </w:rPr>
        <w:t>.</w:t>
      </w:r>
      <w:r w:rsidRPr="00B03247">
        <w:rPr>
          <w:rFonts w:eastAsia="Times New Roman"/>
          <w:sz w:val="20"/>
          <w:szCs w:val="20"/>
        </w:rPr>
        <w:t xml:space="preserve"> Marine Animal Forests. </w:t>
      </w:r>
      <w:r w:rsidR="00ED3E79" w:rsidRPr="00B03247">
        <w:rPr>
          <w:rFonts w:eastAsia="Times New Roman"/>
          <w:sz w:val="20"/>
          <w:szCs w:val="20"/>
        </w:rPr>
        <w:t>Cham</w:t>
      </w:r>
      <w:r w:rsidR="00ED3E79" w:rsidRPr="001D1C4D">
        <w:rPr>
          <w:rFonts w:eastAsia="Times New Roman"/>
          <w:sz w:val="20"/>
          <w:szCs w:val="20"/>
          <w:lang w:val="en-US"/>
        </w:rPr>
        <w:t>,</w:t>
      </w:r>
      <w:r w:rsidR="00ED3E79" w:rsidRPr="00B03247">
        <w:rPr>
          <w:rFonts w:eastAsia="Times New Roman"/>
          <w:sz w:val="20"/>
          <w:szCs w:val="20"/>
        </w:rPr>
        <w:t xml:space="preserve"> </w:t>
      </w:r>
      <w:r w:rsidRPr="00B03247">
        <w:rPr>
          <w:rFonts w:eastAsia="Times New Roman"/>
          <w:sz w:val="20"/>
          <w:szCs w:val="20"/>
        </w:rPr>
        <w:t xml:space="preserve">Springer International Publishing, </w:t>
      </w:r>
      <w:r w:rsidR="001D1C4D" w:rsidRPr="001D1C4D">
        <w:rPr>
          <w:rFonts w:eastAsia="Times New Roman"/>
          <w:sz w:val="20"/>
          <w:szCs w:val="20"/>
          <w:lang w:val="en-US"/>
        </w:rPr>
        <w:t>1000 p.</w:t>
      </w:r>
    </w:p>
    <w:p w14:paraId="37250964" w14:textId="045268A0" w:rsidR="00EB51D9" w:rsidRPr="00B03247" w:rsidRDefault="00B03247" w:rsidP="00EB51D9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B03247">
        <w:rPr>
          <w:color w:val="000000" w:themeColor="text1"/>
          <w:sz w:val="20"/>
          <w:szCs w:val="20"/>
          <w:lang w:val="en-US" w:eastAsia="zh-CN"/>
        </w:rPr>
        <w:t xml:space="preserve">Paiva, P.C. (2005) Soft-bottom </w:t>
      </w:r>
      <w:proofErr w:type="spellStart"/>
      <w:r w:rsidRPr="00B03247">
        <w:rPr>
          <w:color w:val="000000" w:themeColor="text1"/>
          <w:sz w:val="20"/>
          <w:szCs w:val="20"/>
          <w:lang w:val="en-US" w:eastAsia="zh-CN"/>
        </w:rPr>
        <w:t>polychaetes</w:t>
      </w:r>
      <w:proofErr w:type="spellEnd"/>
      <w:r w:rsidRPr="00B03247">
        <w:rPr>
          <w:color w:val="000000" w:themeColor="text1"/>
          <w:sz w:val="20"/>
          <w:szCs w:val="20"/>
          <w:lang w:val="en-US" w:eastAsia="zh-CN"/>
        </w:rPr>
        <w:t xml:space="preserve"> of the Abrolhos Bank</w:t>
      </w:r>
      <w:r w:rsidR="001D1C4D">
        <w:rPr>
          <w:color w:val="000000" w:themeColor="text1"/>
          <w:sz w:val="20"/>
          <w:szCs w:val="20"/>
          <w:lang w:val="en-US" w:eastAsia="zh-CN"/>
        </w:rPr>
        <w:t xml:space="preserve">, </w:t>
      </w:r>
      <w:r w:rsidR="001D1C4D" w:rsidRPr="00B03247">
        <w:rPr>
          <w:color w:val="000000" w:themeColor="text1"/>
          <w:sz w:val="20"/>
          <w:szCs w:val="20"/>
          <w:lang w:val="en-US" w:eastAsia="zh-CN"/>
        </w:rPr>
        <w:t>p. 87–90</w:t>
      </w:r>
      <w:r w:rsidRPr="00B03247">
        <w:rPr>
          <w:color w:val="000000" w:themeColor="text1"/>
          <w:sz w:val="20"/>
          <w:szCs w:val="20"/>
          <w:lang w:val="en-US" w:eastAsia="zh-CN"/>
        </w:rPr>
        <w:t>. In: Dutra,</w:t>
      </w:r>
      <w:r w:rsidR="001D1C4D">
        <w:rPr>
          <w:color w:val="000000" w:themeColor="text1"/>
          <w:sz w:val="20"/>
          <w:szCs w:val="20"/>
          <w:lang w:val="en-US" w:eastAsia="zh-CN"/>
        </w:rPr>
        <w:t xml:space="preserve"> </w:t>
      </w:r>
      <w:r w:rsidR="001D1C4D" w:rsidRPr="00B03247">
        <w:rPr>
          <w:color w:val="000000" w:themeColor="text1"/>
          <w:sz w:val="20"/>
          <w:szCs w:val="20"/>
          <w:lang w:val="en-US" w:eastAsia="zh-CN"/>
        </w:rPr>
        <w:t>G. F.</w:t>
      </w:r>
      <w:r w:rsidR="001D1C4D">
        <w:rPr>
          <w:color w:val="000000" w:themeColor="text1"/>
          <w:sz w:val="20"/>
          <w:szCs w:val="20"/>
          <w:lang w:val="en-US" w:eastAsia="zh-CN"/>
        </w:rPr>
        <w:t>;</w:t>
      </w:r>
      <w:r w:rsidRPr="00B03247">
        <w:rPr>
          <w:color w:val="000000" w:themeColor="text1"/>
          <w:sz w:val="20"/>
          <w:szCs w:val="20"/>
          <w:lang w:val="en-US" w:eastAsia="zh-CN"/>
        </w:rPr>
        <w:t xml:space="preserve"> G. R. Allen, T. Werner</w:t>
      </w:r>
      <w:r w:rsidR="001D1C4D">
        <w:rPr>
          <w:color w:val="000000" w:themeColor="text1"/>
          <w:sz w:val="20"/>
          <w:szCs w:val="20"/>
          <w:lang w:val="en-US" w:eastAsia="zh-CN"/>
        </w:rPr>
        <w:t xml:space="preserve"> &amp; </w:t>
      </w:r>
      <w:r w:rsidRPr="00B03247">
        <w:rPr>
          <w:color w:val="000000" w:themeColor="text1"/>
          <w:sz w:val="20"/>
          <w:szCs w:val="20"/>
          <w:lang w:val="en-US" w:eastAsia="zh-CN"/>
        </w:rPr>
        <w:t>S. A. McKenna (Eds)</w:t>
      </w:r>
      <w:r w:rsidR="001D1C4D">
        <w:rPr>
          <w:color w:val="000000" w:themeColor="text1"/>
          <w:sz w:val="20"/>
          <w:szCs w:val="20"/>
          <w:lang w:val="en-US" w:eastAsia="zh-CN"/>
        </w:rPr>
        <w:t>.</w:t>
      </w:r>
      <w:r w:rsidRPr="00B03247">
        <w:rPr>
          <w:color w:val="000000" w:themeColor="text1"/>
          <w:sz w:val="20"/>
          <w:szCs w:val="20"/>
          <w:lang w:val="en-US" w:eastAsia="zh-CN"/>
        </w:rPr>
        <w:t xml:space="preserve"> A rapid marine </w:t>
      </w:r>
      <w:proofErr w:type="spellStart"/>
      <w:r w:rsidRPr="00B03247">
        <w:rPr>
          <w:color w:val="000000" w:themeColor="text1"/>
          <w:sz w:val="20"/>
          <w:szCs w:val="20"/>
          <w:lang w:val="en-US" w:eastAsia="zh-CN"/>
        </w:rPr>
        <w:t>biodiverstity</w:t>
      </w:r>
      <w:proofErr w:type="spellEnd"/>
      <w:r w:rsidRPr="00B03247">
        <w:rPr>
          <w:color w:val="000000" w:themeColor="text1"/>
          <w:sz w:val="20"/>
          <w:szCs w:val="20"/>
          <w:lang w:val="en-US" w:eastAsia="zh-CN"/>
        </w:rPr>
        <w:t xml:space="preserve"> assessment of the Abrolhos Bank, Bahia, Brazil. RAP Bulletin of Biological Assessment 38. </w:t>
      </w:r>
      <w:r w:rsidR="001D1C4D" w:rsidRPr="00B03247">
        <w:rPr>
          <w:color w:val="000000" w:themeColor="text1"/>
          <w:sz w:val="20"/>
          <w:szCs w:val="20"/>
          <w:lang w:val="en-US" w:eastAsia="zh-CN"/>
        </w:rPr>
        <w:t>Washington D.C.</w:t>
      </w:r>
      <w:r w:rsidR="001D1C4D">
        <w:rPr>
          <w:color w:val="000000" w:themeColor="text1"/>
          <w:sz w:val="20"/>
          <w:szCs w:val="20"/>
          <w:lang w:val="en-US" w:eastAsia="zh-CN"/>
        </w:rPr>
        <w:t xml:space="preserve">, </w:t>
      </w:r>
      <w:r w:rsidRPr="00B03247">
        <w:rPr>
          <w:color w:val="000000" w:themeColor="text1"/>
          <w:sz w:val="20"/>
          <w:szCs w:val="20"/>
          <w:lang w:val="en-US" w:eastAsia="zh-CN"/>
        </w:rPr>
        <w:t xml:space="preserve">Conservation International, </w:t>
      </w:r>
      <w:r w:rsidR="001D1C4D">
        <w:rPr>
          <w:color w:val="000000" w:themeColor="text1"/>
          <w:sz w:val="20"/>
          <w:szCs w:val="20"/>
          <w:lang w:val="en-US" w:eastAsia="zh-CN"/>
        </w:rPr>
        <w:t>160 p.</w:t>
      </w:r>
    </w:p>
    <w:p w14:paraId="71024D80" w14:textId="622A41F9" w:rsidR="00B03247" w:rsidRDefault="00B03247" w:rsidP="00B03247">
      <w:pPr>
        <w:spacing w:line="240" w:lineRule="auto"/>
        <w:jc w:val="both"/>
        <w:rPr>
          <w:rFonts w:eastAsia="Times New Roman"/>
          <w:sz w:val="20"/>
          <w:szCs w:val="20"/>
          <w:lang w:val="pt-BR" w:eastAsia="zh-CN"/>
        </w:rPr>
      </w:pPr>
      <w:r w:rsidRPr="00B03247">
        <w:rPr>
          <w:rFonts w:eastAsia="Times New Roman"/>
          <w:sz w:val="20"/>
          <w:szCs w:val="20"/>
        </w:rPr>
        <w:t>Prata</w:t>
      </w:r>
      <w:r w:rsidR="001D1C4D" w:rsidRPr="001D1C4D">
        <w:rPr>
          <w:rFonts w:eastAsia="Times New Roman"/>
          <w:sz w:val="20"/>
          <w:szCs w:val="20"/>
          <w:lang w:val="pt-BR"/>
        </w:rPr>
        <w:t>,</w:t>
      </w:r>
      <w:r w:rsidRPr="00B03247">
        <w:rPr>
          <w:rFonts w:eastAsia="Times New Roman"/>
          <w:sz w:val="20"/>
          <w:szCs w:val="20"/>
        </w:rPr>
        <w:t xml:space="preserve"> J.</w:t>
      </w:r>
      <w:r w:rsidR="001D1C4D" w:rsidRPr="001D1C4D">
        <w:rPr>
          <w:rFonts w:eastAsia="Times New Roman"/>
          <w:sz w:val="20"/>
          <w:szCs w:val="20"/>
          <w:lang w:val="pt-BR"/>
        </w:rPr>
        <w:t>;</w:t>
      </w:r>
      <w:r w:rsidRPr="00B03247">
        <w:rPr>
          <w:rFonts w:eastAsia="Times New Roman"/>
          <w:sz w:val="20"/>
          <w:szCs w:val="20"/>
        </w:rPr>
        <w:t xml:space="preserve"> </w:t>
      </w:r>
      <w:r w:rsidR="001D1C4D" w:rsidRPr="00B03247">
        <w:rPr>
          <w:rFonts w:eastAsia="Times New Roman"/>
          <w:sz w:val="20"/>
          <w:szCs w:val="20"/>
        </w:rPr>
        <w:t>D.A.</w:t>
      </w:r>
      <w:r w:rsidR="001D1C4D" w:rsidRPr="001D1C4D">
        <w:rPr>
          <w:rFonts w:eastAsia="Times New Roman"/>
          <w:sz w:val="20"/>
          <w:szCs w:val="20"/>
          <w:lang w:val="pt-BR"/>
        </w:rPr>
        <w:t xml:space="preserve"> </w:t>
      </w:r>
      <w:r w:rsidRPr="00B03247">
        <w:rPr>
          <w:rFonts w:eastAsia="Times New Roman"/>
          <w:sz w:val="20"/>
          <w:szCs w:val="20"/>
        </w:rPr>
        <w:t xml:space="preserve">Costa, </w:t>
      </w:r>
      <w:r w:rsidR="001D1C4D" w:rsidRPr="00B03247">
        <w:rPr>
          <w:rFonts w:eastAsia="Times New Roman"/>
          <w:sz w:val="20"/>
          <w:szCs w:val="20"/>
        </w:rPr>
        <w:t>C.L.C.</w:t>
      </w:r>
      <w:r w:rsidR="001D1C4D" w:rsidRPr="001D1C4D">
        <w:rPr>
          <w:rFonts w:eastAsia="Times New Roman"/>
          <w:sz w:val="20"/>
          <w:szCs w:val="20"/>
          <w:lang w:val="pt-BR"/>
        </w:rPr>
        <w:t xml:space="preserve"> </w:t>
      </w:r>
      <w:r w:rsidRPr="00B03247">
        <w:rPr>
          <w:rFonts w:eastAsia="Times New Roman"/>
          <w:sz w:val="20"/>
          <w:szCs w:val="20"/>
        </w:rPr>
        <w:t xml:space="preserve">Manso, </w:t>
      </w:r>
      <w:r w:rsidR="001D1C4D" w:rsidRPr="00B03247">
        <w:rPr>
          <w:rFonts w:eastAsia="Times New Roman"/>
          <w:sz w:val="20"/>
          <w:szCs w:val="20"/>
        </w:rPr>
        <w:t>M.C.</w:t>
      </w:r>
      <w:r w:rsidR="001D1C4D" w:rsidRPr="001D1C4D">
        <w:rPr>
          <w:rFonts w:eastAsia="Times New Roman"/>
          <w:sz w:val="20"/>
          <w:szCs w:val="20"/>
          <w:lang w:val="pt-BR"/>
        </w:rPr>
        <w:t xml:space="preserve"> </w:t>
      </w:r>
      <w:r w:rsidRPr="00B03247">
        <w:rPr>
          <w:rFonts w:eastAsia="Times New Roman"/>
          <w:sz w:val="20"/>
          <w:szCs w:val="20"/>
        </w:rPr>
        <w:t xml:space="preserve">Crispim &amp; </w:t>
      </w:r>
      <w:r w:rsidR="001D1C4D" w:rsidRPr="00B03247">
        <w:rPr>
          <w:rFonts w:eastAsia="Times New Roman"/>
          <w:sz w:val="20"/>
          <w:szCs w:val="20"/>
        </w:rPr>
        <w:t>M.L.</w:t>
      </w:r>
      <w:r w:rsidR="001D1C4D" w:rsidRPr="001D1C4D">
        <w:rPr>
          <w:rFonts w:eastAsia="Times New Roman"/>
          <w:sz w:val="20"/>
          <w:szCs w:val="20"/>
          <w:lang w:val="pt-BR"/>
        </w:rPr>
        <w:t xml:space="preserve"> </w:t>
      </w:r>
      <w:r w:rsidRPr="00B03247">
        <w:rPr>
          <w:rFonts w:eastAsia="Times New Roman"/>
          <w:sz w:val="20"/>
          <w:szCs w:val="20"/>
        </w:rPr>
        <w:t>Christoffersen</w:t>
      </w:r>
      <w:r w:rsidR="001D1C4D" w:rsidRPr="001D1C4D">
        <w:rPr>
          <w:rFonts w:eastAsia="Times New Roman"/>
          <w:sz w:val="20"/>
          <w:szCs w:val="20"/>
          <w:lang w:val="pt-BR"/>
        </w:rPr>
        <w:t xml:space="preserve">. </w:t>
      </w:r>
      <w:r w:rsidRPr="00B03247">
        <w:rPr>
          <w:rFonts w:eastAsia="Times New Roman"/>
          <w:sz w:val="20"/>
          <w:szCs w:val="20"/>
        </w:rPr>
        <w:t>2017</w:t>
      </w:r>
      <w:r w:rsidR="001D1C4D" w:rsidRPr="001D1C4D">
        <w:rPr>
          <w:rFonts w:eastAsia="Times New Roman"/>
          <w:sz w:val="20"/>
          <w:szCs w:val="20"/>
          <w:lang w:val="en-US"/>
        </w:rPr>
        <w:t>.</w:t>
      </w:r>
      <w:r w:rsidR="001D1C4D">
        <w:rPr>
          <w:rFonts w:eastAsia="Times New Roman"/>
          <w:sz w:val="20"/>
          <w:szCs w:val="20"/>
          <w:lang w:val="en-US"/>
        </w:rPr>
        <w:t xml:space="preserve"> </w:t>
      </w:r>
      <w:r w:rsidRPr="00B03247">
        <w:rPr>
          <w:rFonts w:eastAsia="Times New Roman"/>
          <w:sz w:val="20"/>
          <w:szCs w:val="20"/>
        </w:rPr>
        <w:t xml:space="preserve">Echinodermata associated to rhodoliths from Seixas Beach, State of Paraíba, Northeast Brazil. </w:t>
      </w:r>
      <w:r w:rsidRPr="00B03247">
        <w:rPr>
          <w:rFonts w:eastAsia="Times New Roman"/>
          <w:sz w:val="20"/>
          <w:szCs w:val="20"/>
          <w:lang w:eastAsia="zh-CN"/>
        </w:rPr>
        <w:t>Biota Neotropica</w:t>
      </w:r>
      <w:r w:rsidR="001D1C4D">
        <w:rPr>
          <w:rFonts w:eastAsia="Times New Roman"/>
          <w:sz w:val="20"/>
          <w:szCs w:val="20"/>
          <w:lang w:val="pt-BR" w:eastAsia="zh-CN"/>
        </w:rPr>
        <w:t>, Campinas,</w:t>
      </w:r>
      <w:r w:rsidRPr="00B03247">
        <w:rPr>
          <w:rFonts w:eastAsia="Times New Roman"/>
          <w:sz w:val="20"/>
          <w:szCs w:val="20"/>
          <w:lang w:eastAsia="zh-CN"/>
        </w:rPr>
        <w:t xml:space="preserve"> 17</w:t>
      </w:r>
      <w:r w:rsidR="001D1C4D">
        <w:rPr>
          <w:rFonts w:eastAsia="Times New Roman"/>
          <w:sz w:val="20"/>
          <w:szCs w:val="20"/>
          <w:lang w:val="pt-BR" w:eastAsia="zh-CN"/>
        </w:rPr>
        <w:t xml:space="preserve"> (3): 1-11. </w:t>
      </w:r>
    </w:p>
    <w:p w14:paraId="63F495B6" w14:textId="2E4C4240" w:rsidR="00EB51D9" w:rsidRDefault="00B03247" w:rsidP="00B03247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rFonts w:eastAsia="Times New Roman"/>
          <w:sz w:val="20"/>
          <w:szCs w:val="20"/>
          <w:lang w:eastAsia="zh-CN"/>
        </w:rPr>
        <w:t>Prata, J.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>;</w:t>
      </w:r>
      <w:r w:rsidRPr="00B03247">
        <w:rPr>
          <w:rFonts w:eastAsia="Times New Roman"/>
          <w:sz w:val="20"/>
          <w:szCs w:val="20"/>
          <w:lang w:eastAsia="zh-CN"/>
        </w:rPr>
        <w:t xml:space="preserve"> </w:t>
      </w:r>
      <w:r w:rsidR="001D1C4D" w:rsidRPr="00B03247">
        <w:rPr>
          <w:rFonts w:eastAsia="Times New Roman"/>
          <w:sz w:val="20"/>
          <w:szCs w:val="20"/>
          <w:lang w:eastAsia="zh-CN"/>
        </w:rPr>
        <w:t>R.A.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Lucena, </w:t>
      </w:r>
      <w:r w:rsidR="001D1C4D" w:rsidRPr="00B03247">
        <w:rPr>
          <w:rFonts w:eastAsia="Times New Roman"/>
          <w:sz w:val="20"/>
          <w:szCs w:val="20"/>
          <w:lang w:eastAsia="zh-CN"/>
        </w:rPr>
        <w:t>S.F.B.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Lima, </w:t>
      </w:r>
      <w:r w:rsidR="001D1C4D" w:rsidRPr="00B03247">
        <w:rPr>
          <w:rFonts w:eastAsia="Times New Roman"/>
          <w:sz w:val="20"/>
          <w:szCs w:val="20"/>
          <w:lang w:eastAsia="zh-CN"/>
        </w:rPr>
        <w:t>J.W.S.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 xml:space="preserve">Souza &amp; </w:t>
      </w:r>
      <w:r w:rsidR="001D1C4D" w:rsidRPr="00B03247">
        <w:rPr>
          <w:rFonts w:eastAsia="Times New Roman"/>
          <w:sz w:val="20"/>
          <w:szCs w:val="20"/>
          <w:lang w:eastAsia="zh-CN"/>
        </w:rPr>
        <w:t>M.L.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 xml:space="preserve"> </w:t>
      </w:r>
      <w:r w:rsidRPr="00B03247">
        <w:rPr>
          <w:rFonts w:eastAsia="Times New Roman"/>
          <w:sz w:val="20"/>
          <w:szCs w:val="20"/>
          <w:lang w:eastAsia="zh-CN"/>
        </w:rPr>
        <w:t>Christoffersen</w:t>
      </w:r>
      <w:r w:rsidR="001D1C4D" w:rsidRPr="00FF50F3">
        <w:rPr>
          <w:rFonts w:eastAsia="Times New Roman"/>
          <w:sz w:val="20"/>
          <w:szCs w:val="20"/>
          <w:lang w:val="pt-BR" w:eastAsia="zh-CN"/>
        </w:rPr>
        <w:t xml:space="preserve">. </w:t>
      </w:r>
      <w:r w:rsidRPr="00B03247">
        <w:rPr>
          <w:rFonts w:eastAsia="Times New Roman"/>
          <w:sz w:val="20"/>
          <w:szCs w:val="20"/>
          <w:lang w:eastAsia="zh-CN"/>
        </w:rPr>
        <w:t>2020</w:t>
      </w:r>
      <w:r w:rsidR="001D1C4D" w:rsidRPr="001D1C4D">
        <w:rPr>
          <w:rFonts w:eastAsia="Times New Roman"/>
          <w:sz w:val="20"/>
          <w:szCs w:val="20"/>
          <w:lang w:val="en-US" w:eastAsia="zh-CN"/>
        </w:rPr>
        <w:t>.</w:t>
      </w:r>
      <w:r w:rsidRPr="00B03247">
        <w:rPr>
          <w:rFonts w:eastAsia="Times New Roman"/>
          <w:sz w:val="20"/>
          <w:szCs w:val="20"/>
          <w:lang w:eastAsia="zh-CN"/>
        </w:rPr>
        <w:t xml:space="preserve"> Species richness of Pycnogonida and Echinodermata associated with the reef ecosystems of Morro de São Paulo on Tinharé Island in Northeastern Brazil. </w:t>
      </w:r>
      <w:r w:rsidRPr="00B03247">
        <w:rPr>
          <w:rFonts w:eastAsia="Times New Roman"/>
          <w:sz w:val="20"/>
          <w:szCs w:val="20"/>
        </w:rPr>
        <w:t>International Journal of Development Research</w:t>
      </w:r>
      <w:r w:rsidR="00FF50F3" w:rsidRPr="00FF50F3">
        <w:rPr>
          <w:rFonts w:eastAsia="Times New Roman"/>
          <w:sz w:val="20"/>
          <w:szCs w:val="20"/>
          <w:lang w:val="en-US"/>
        </w:rPr>
        <w:t>,</w:t>
      </w:r>
      <w:r w:rsidRPr="00B03247">
        <w:rPr>
          <w:rFonts w:eastAsia="Times New Roman"/>
          <w:sz w:val="20"/>
          <w:szCs w:val="20"/>
        </w:rPr>
        <w:t xml:space="preserve"> </w:t>
      </w:r>
      <w:r w:rsidR="00FF50F3" w:rsidRPr="00FF50F3">
        <w:rPr>
          <w:rFonts w:eastAsia="Times New Roman"/>
          <w:sz w:val="20"/>
          <w:szCs w:val="20"/>
          <w:lang w:val="en-US"/>
        </w:rPr>
        <w:t xml:space="preserve">New </w:t>
      </w:r>
      <w:r w:rsidR="00FF50F3" w:rsidRPr="00FF50F3">
        <w:rPr>
          <w:rFonts w:eastAsia="Times New Roman"/>
          <w:sz w:val="20"/>
          <w:szCs w:val="20"/>
        </w:rPr>
        <w:t>Delhi</w:t>
      </w:r>
      <w:r w:rsidR="00FF50F3" w:rsidRPr="00FF50F3">
        <w:rPr>
          <w:rFonts w:eastAsia="Times New Roman"/>
          <w:sz w:val="20"/>
          <w:szCs w:val="20"/>
          <w:lang w:val="en-US"/>
        </w:rPr>
        <w:t>,</w:t>
      </w:r>
      <w:r w:rsidR="00FF50F3" w:rsidRPr="00FF50F3">
        <w:rPr>
          <w:rFonts w:eastAsia="Times New Roman"/>
          <w:sz w:val="20"/>
          <w:szCs w:val="20"/>
        </w:rPr>
        <w:t xml:space="preserve"> </w:t>
      </w:r>
      <w:r w:rsidRPr="00B03247">
        <w:rPr>
          <w:rFonts w:eastAsia="Times New Roman"/>
          <w:sz w:val="20"/>
          <w:szCs w:val="20"/>
        </w:rPr>
        <w:t>10</w:t>
      </w:r>
      <w:r w:rsidR="00FF50F3" w:rsidRPr="00FF50F3">
        <w:rPr>
          <w:rFonts w:eastAsia="Times New Roman"/>
          <w:sz w:val="20"/>
          <w:szCs w:val="20"/>
          <w:lang w:val="en-US"/>
        </w:rPr>
        <w:t xml:space="preserve"> (4)</w:t>
      </w:r>
      <w:r w:rsidR="00FF50F3">
        <w:rPr>
          <w:rFonts w:eastAsia="Times New Roman"/>
          <w:sz w:val="20"/>
          <w:szCs w:val="20"/>
          <w:lang w:val="en-US"/>
        </w:rPr>
        <w:t>:</w:t>
      </w:r>
      <w:r w:rsidRPr="00B03247">
        <w:rPr>
          <w:rFonts w:eastAsia="Times New Roman"/>
          <w:sz w:val="20"/>
          <w:szCs w:val="20"/>
        </w:rPr>
        <w:t xml:space="preserve"> 34943</w:t>
      </w:r>
      <w:r w:rsidR="00FF50F3" w:rsidRPr="00FF50F3">
        <w:rPr>
          <w:rFonts w:eastAsia="Times New Roman"/>
          <w:sz w:val="20"/>
          <w:szCs w:val="20"/>
          <w:lang w:val="en-US"/>
        </w:rPr>
        <w:t>-</w:t>
      </w:r>
      <w:r w:rsidRPr="00B03247">
        <w:rPr>
          <w:rFonts w:eastAsia="Times New Roman"/>
          <w:sz w:val="20"/>
          <w:szCs w:val="20"/>
        </w:rPr>
        <w:t>34951.</w:t>
      </w:r>
    </w:p>
    <w:p w14:paraId="0F165246" w14:textId="57A50F84" w:rsidR="00EB51D9" w:rsidRDefault="00B03247" w:rsidP="00EB51D9">
      <w:pPr>
        <w:spacing w:line="240" w:lineRule="auto"/>
        <w:jc w:val="both"/>
        <w:rPr>
          <w:sz w:val="20"/>
          <w:szCs w:val="20"/>
          <w:lang w:eastAsia="zh-CN"/>
        </w:rPr>
      </w:pPr>
      <w:r w:rsidRPr="00B03247">
        <w:rPr>
          <w:sz w:val="20"/>
          <w:szCs w:val="20"/>
          <w:lang w:eastAsia="zh-CN"/>
        </w:rPr>
        <w:t>Santa-Isabel, L.M.</w:t>
      </w:r>
      <w:r w:rsidR="00FF50F3" w:rsidRPr="006519B0">
        <w:rPr>
          <w:sz w:val="20"/>
          <w:szCs w:val="20"/>
          <w:lang w:val="en-US" w:eastAsia="zh-CN"/>
        </w:rPr>
        <w:t>;</w:t>
      </w:r>
      <w:r w:rsidRPr="00B03247">
        <w:rPr>
          <w:sz w:val="20"/>
          <w:szCs w:val="20"/>
          <w:lang w:eastAsia="zh-CN"/>
        </w:rPr>
        <w:t xml:space="preserve"> </w:t>
      </w:r>
      <w:r w:rsidR="00FF50F3" w:rsidRPr="00B03247">
        <w:rPr>
          <w:sz w:val="20"/>
          <w:szCs w:val="20"/>
          <w:lang w:eastAsia="zh-CN"/>
        </w:rPr>
        <w:t>Z.M.A.N.</w:t>
      </w:r>
      <w:r w:rsidR="00FF50F3" w:rsidRPr="006519B0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 xml:space="preserve">Leão &amp; </w:t>
      </w:r>
      <w:r w:rsidR="00FF50F3" w:rsidRPr="00B03247">
        <w:rPr>
          <w:sz w:val="20"/>
          <w:szCs w:val="20"/>
          <w:lang w:eastAsia="zh-CN"/>
        </w:rPr>
        <w:t>M.C.</w:t>
      </w:r>
      <w:r w:rsidR="00FF50F3" w:rsidRPr="006519B0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>Peso-Aguiar</w:t>
      </w:r>
      <w:r w:rsidR="00FF50F3" w:rsidRPr="006519B0">
        <w:rPr>
          <w:sz w:val="20"/>
          <w:szCs w:val="20"/>
          <w:lang w:val="en-US" w:eastAsia="zh-CN"/>
        </w:rPr>
        <w:t>.</w:t>
      </w:r>
      <w:r w:rsidRPr="00B03247">
        <w:rPr>
          <w:sz w:val="20"/>
          <w:szCs w:val="20"/>
          <w:lang w:eastAsia="zh-CN"/>
        </w:rPr>
        <w:t xml:space="preserve"> 2000</w:t>
      </w:r>
      <w:r w:rsidR="00FF50F3" w:rsidRPr="00FF50F3">
        <w:rPr>
          <w:sz w:val="20"/>
          <w:szCs w:val="20"/>
          <w:lang w:val="en-US" w:eastAsia="zh-CN"/>
        </w:rPr>
        <w:t>.</w:t>
      </w:r>
      <w:r w:rsidRPr="00B03247">
        <w:rPr>
          <w:sz w:val="20"/>
          <w:szCs w:val="20"/>
          <w:lang w:eastAsia="zh-CN"/>
        </w:rPr>
        <w:t xml:space="preserve"> Polychaetes from the Guarajuba coral reefs, Bahia, Brazil. Bulletin of Marine Science</w:t>
      </w:r>
      <w:r w:rsidR="00FF50F3" w:rsidRPr="00FF50F3">
        <w:rPr>
          <w:sz w:val="20"/>
          <w:szCs w:val="20"/>
          <w:lang w:val="en-US" w:eastAsia="zh-CN"/>
        </w:rPr>
        <w:t>,</w:t>
      </w:r>
      <w:r w:rsidRPr="00B03247">
        <w:rPr>
          <w:sz w:val="20"/>
          <w:szCs w:val="20"/>
          <w:lang w:eastAsia="zh-CN"/>
        </w:rPr>
        <w:t xml:space="preserve"> </w:t>
      </w:r>
      <w:r w:rsidR="00FF50F3" w:rsidRPr="00FF50F3">
        <w:rPr>
          <w:sz w:val="20"/>
          <w:szCs w:val="20"/>
          <w:lang w:eastAsia="zh-CN"/>
        </w:rPr>
        <w:t>Miami</w:t>
      </w:r>
      <w:r w:rsidR="00FF50F3" w:rsidRPr="00FF50F3">
        <w:rPr>
          <w:sz w:val="20"/>
          <w:szCs w:val="20"/>
          <w:lang w:val="en-US" w:eastAsia="zh-CN"/>
        </w:rPr>
        <w:t>,</w:t>
      </w:r>
      <w:r w:rsidR="00FF50F3" w:rsidRPr="00FF50F3">
        <w:rPr>
          <w:sz w:val="20"/>
          <w:szCs w:val="20"/>
          <w:lang w:eastAsia="zh-CN"/>
        </w:rPr>
        <w:t xml:space="preserve"> </w:t>
      </w:r>
      <w:r w:rsidRPr="00B03247">
        <w:rPr>
          <w:sz w:val="20"/>
          <w:szCs w:val="20"/>
          <w:lang w:eastAsia="zh-CN"/>
        </w:rPr>
        <w:t>67</w:t>
      </w:r>
      <w:r w:rsidR="00FF50F3" w:rsidRPr="00FF50F3">
        <w:rPr>
          <w:sz w:val="20"/>
          <w:szCs w:val="20"/>
          <w:lang w:val="en-US" w:eastAsia="zh-CN"/>
        </w:rPr>
        <w:t xml:space="preserve"> (1)</w:t>
      </w:r>
      <w:r w:rsidR="00FF50F3">
        <w:rPr>
          <w:sz w:val="20"/>
          <w:szCs w:val="20"/>
          <w:lang w:val="en-US" w:eastAsia="zh-CN"/>
        </w:rPr>
        <w:t>:</w:t>
      </w:r>
      <w:r w:rsidRPr="00B03247">
        <w:rPr>
          <w:sz w:val="20"/>
          <w:szCs w:val="20"/>
          <w:lang w:eastAsia="zh-CN"/>
        </w:rPr>
        <w:t xml:space="preserve"> 645</w:t>
      </w:r>
      <w:r w:rsidR="00FF50F3" w:rsidRPr="00FF50F3">
        <w:rPr>
          <w:sz w:val="20"/>
          <w:szCs w:val="20"/>
          <w:lang w:val="en-US" w:eastAsia="zh-CN"/>
        </w:rPr>
        <w:t>-</w:t>
      </w:r>
      <w:r w:rsidRPr="00B03247">
        <w:rPr>
          <w:sz w:val="20"/>
          <w:szCs w:val="20"/>
          <w:lang w:eastAsia="zh-CN"/>
        </w:rPr>
        <w:t>653.</w:t>
      </w:r>
    </w:p>
    <w:p w14:paraId="6EA4D5BB" w14:textId="0EA3C26A" w:rsidR="00EB51D9" w:rsidRPr="00FF50F3" w:rsidRDefault="00B03247" w:rsidP="00EB51D9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B03247">
        <w:rPr>
          <w:sz w:val="20"/>
          <w:szCs w:val="20"/>
          <w:lang w:eastAsia="zh-CN"/>
        </w:rPr>
        <w:t>Viana, M.G.</w:t>
      </w:r>
      <w:r w:rsidR="00FF50F3" w:rsidRPr="00FF50F3">
        <w:rPr>
          <w:sz w:val="20"/>
          <w:szCs w:val="20"/>
          <w:lang w:val="en-US" w:eastAsia="zh-CN"/>
        </w:rPr>
        <w:t>;</w:t>
      </w:r>
      <w:r w:rsidRPr="00B03247">
        <w:rPr>
          <w:sz w:val="20"/>
          <w:szCs w:val="20"/>
          <w:lang w:eastAsia="zh-CN"/>
        </w:rPr>
        <w:t xml:space="preserve"> </w:t>
      </w:r>
      <w:r w:rsidR="00FF50F3" w:rsidRPr="00B03247">
        <w:rPr>
          <w:sz w:val="20"/>
          <w:szCs w:val="20"/>
          <w:lang w:eastAsia="zh-CN"/>
        </w:rPr>
        <w:t>C.A.</w:t>
      </w:r>
      <w:r w:rsidR="00FF50F3" w:rsidRPr="00FF50F3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 xml:space="preserve">Rocha-Barreira &amp; </w:t>
      </w:r>
      <w:r w:rsidR="00FF50F3" w:rsidRPr="00B03247">
        <w:rPr>
          <w:sz w:val="20"/>
          <w:szCs w:val="20"/>
          <w:lang w:eastAsia="zh-CN"/>
        </w:rPr>
        <w:t>C.A.</w:t>
      </w:r>
      <w:r w:rsidR="00FF50F3" w:rsidRPr="00FF50F3">
        <w:rPr>
          <w:sz w:val="20"/>
          <w:szCs w:val="20"/>
          <w:lang w:val="en-US" w:eastAsia="zh-CN"/>
        </w:rPr>
        <w:t xml:space="preserve"> </w:t>
      </w:r>
      <w:r w:rsidRPr="00B03247">
        <w:rPr>
          <w:sz w:val="20"/>
          <w:szCs w:val="20"/>
          <w:lang w:eastAsia="zh-CN"/>
        </w:rPr>
        <w:t>Grossi Hijo</w:t>
      </w:r>
      <w:r w:rsidR="00FF50F3" w:rsidRPr="00FF50F3">
        <w:rPr>
          <w:sz w:val="20"/>
          <w:szCs w:val="20"/>
          <w:lang w:val="en-US" w:eastAsia="zh-CN"/>
        </w:rPr>
        <w:t xml:space="preserve">. </w:t>
      </w:r>
      <w:r w:rsidRPr="00B03247">
        <w:rPr>
          <w:sz w:val="20"/>
          <w:szCs w:val="20"/>
          <w:lang w:eastAsia="zh-CN"/>
        </w:rPr>
        <w:t>2005</w:t>
      </w:r>
      <w:r w:rsidR="00FF50F3" w:rsidRPr="00FF50F3">
        <w:rPr>
          <w:sz w:val="20"/>
          <w:szCs w:val="20"/>
          <w:lang w:val="en-US" w:eastAsia="zh-CN"/>
        </w:rPr>
        <w:t>.</w:t>
      </w:r>
      <w:r w:rsidRPr="00B03247">
        <w:rPr>
          <w:sz w:val="20"/>
          <w:szCs w:val="20"/>
          <w:lang w:eastAsia="zh-CN"/>
        </w:rPr>
        <w:t xml:space="preserve"> Intertidal and surf zone macroinfauna of Paracuru beach (Ceará, Brazil). Brazilian Journal of Aquatic Science and Technology</w:t>
      </w:r>
      <w:r w:rsidR="00FF50F3">
        <w:rPr>
          <w:sz w:val="20"/>
          <w:szCs w:val="20"/>
          <w:lang w:val="pt-BR" w:eastAsia="zh-CN"/>
        </w:rPr>
        <w:t>,</w:t>
      </w:r>
      <w:r w:rsidRPr="00B03247">
        <w:rPr>
          <w:sz w:val="20"/>
          <w:szCs w:val="20"/>
          <w:lang w:eastAsia="zh-CN"/>
        </w:rPr>
        <w:t xml:space="preserve"> </w:t>
      </w:r>
      <w:r w:rsidR="00FF50F3" w:rsidRPr="00FF50F3">
        <w:rPr>
          <w:sz w:val="20"/>
          <w:szCs w:val="20"/>
          <w:lang w:eastAsia="zh-CN"/>
        </w:rPr>
        <w:t>Itajaí</w:t>
      </w:r>
      <w:r w:rsidR="00FF50F3">
        <w:rPr>
          <w:sz w:val="20"/>
          <w:szCs w:val="20"/>
          <w:lang w:val="pt-BR" w:eastAsia="zh-CN"/>
        </w:rPr>
        <w:t>,</w:t>
      </w:r>
      <w:r w:rsidR="00FF50F3" w:rsidRPr="00FF50F3">
        <w:rPr>
          <w:sz w:val="20"/>
          <w:szCs w:val="20"/>
          <w:lang w:eastAsia="zh-CN"/>
        </w:rPr>
        <w:t xml:space="preserve"> </w:t>
      </w:r>
      <w:r w:rsidRPr="00B03247">
        <w:rPr>
          <w:sz w:val="20"/>
          <w:szCs w:val="20"/>
          <w:lang w:eastAsia="zh-CN"/>
        </w:rPr>
        <w:t>9</w:t>
      </w:r>
      <w:r w:rsidR="00FF50F3">
        <w:rPr>
          <w:sz w:val="20"/>
          <w:szCs w:val="20"/>
          <w:lang w:val="pt-BR" w:eastAsia="zh-CN"/>
        </w:rPr>
        <w:t xml:space="preserve"> (1):</w:t>
      </w:r>
      <w:r w:rsidRPr="00B03247">
        <w:rPr>
          <w:sz w:val="20"/>
          <w:szCs w:val="20"/>
          <w:lang w:eastAsia="zh-CN"/>
        </w:rPr>
        <w:t xml:space="preserve"> 75</w:t>
      </w:r>
      <w:r w:rsidR="00FF50F3">
        <w:rPr>
          <w:sz w:val="20"/>
          <w:szCs w:val="20"/>
          <w:lang w:val="pt-BR" w:eastAsia="zh-CN"/>
        </w:rPr>
        <w:t>-</w:t>
      </w:r>
      <w:r w:rsidRPr="00B03247">
        <w:rPr>
          <w:sz w:val="20"/>
          <w:szCs w:val="20"/>
          <w:lang w:eastAsia="zh-CN"/>
        </w:rPr>
        <w:t>82.</w:t>
      </w:r>
    </w:p>
    <w:p w14:paraId="62FAB738" w14:textId="77777777" w:rsidR="00EB51D9" w:rsidRDefault="00EB51D9" w:rsidP="00EB51D9">
      <w:pPr>
        <w:spacing w:line="240" w:lineRule="auto"/>
        <w:jc w:val="both"/>
        <w:rPr>
          <w:sz w:val="20"/>
          <w:szCs w:val="20"/>
          <w:lang w:eastAsia="zh-CN"/>
        </w:rPr>
      </w:pPr>
    </w:p>
    <w:p w14:paraId="35C89C3F" w14:textId="4B036E27" w:rsidR="00EB51D9" w:rsidRPr="00FF50F3" w:rsidRDefault="00EB51D9" w:rsidP="000847C3">
      <w:pPr>
        <w:spacing w:line="240" w:lineRule="auto"/>
        <w:jc w:val="both"/>
        <w:rPr>
          <w:color w:val="000000" w:themeColor="text1"/>
          <w:sz w:val="20"/>
          <w:szCs w:val="20"/>
          <w:lang w:val="en-US" w:eastAsia="zh-CN"/>
        </w:rPr>
      </w:pPr>
    </w:p>
    <w:p w14:paraId="2A4C41CF" w14:textId="7B116D8F" w:rsidR="00EB51D9" w:rsidRPr="00FF50F3" w:rsidRDefault="00EB51D9" w:rsidP="000847C3">
      <w:pPr>
        <w:spacing w:line="240" w:lineRule="auto"/>
        <w:jc w:val="both"/>
        <w:rPr>
          <w:b/>
          <w:bCs/>
          <w:sz w:val="20"/>
          <w:szCs w:val="20"/>
          <w:lang w:val="en-US" w:eastAsia="zh-CN"/>
        </w:rPr>
      </w:pPr>
    </w:p>
    <w:p w14:paraId="77FFA14F" w14:textId="77777777" w:rsidR="000847C3" w:rsidRDefault="000847C3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sectPr w:rsidR="000847C3">
      <w:headerReference w:type="default" r:id="rId6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EEAA" w14:textId="77777777" w:rsidR="00A824D3" w:rsidRDefault="00A824D3">
      <w:pPr>
        <w:spacing w:line="240" w:lineRule="auto"/>
      </w:pPr>
      <w:r>
        <w:separator/>
      </w:r>
    </w:p>
  </w:endnote>
  <w:endnote w:type="continuationSeparator" w:id="0">
    <w:p w14:paraId="587721A6" w14:textId="77777777" w:rsidR="00A824D3" w:rsidRDefault="00A8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2D65" w14:textId="77777777" w:rsidR="00A824D3" w:rsidRDefault="00A824D3">
      <w:r>
        <w:separator/>
      </w:r>
    </w:p>
  </w:footnote>
  <w:footnote w:type="continuationSeparator" w:id="0">
    <w:p w14:paraId="7C22BAFC" w14:textId="77777777" w:rsidR="00A824D3" w:rsidRDefault="00A8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D221F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3308C"/>
    <w:rsid w:val="00046D94"/>
    <w:rsid w:val="00067DD2"/>
    <w:rsid w:val="000847C3"/>
    <w:rsid w:val="000E15A8"/>
    <w:rsid w:val="000F2F65"/>
    <w:rsid w:val="00115718"/>
    <w:rsid w:val="00127775"/>
    <w:rsid w:val="0013010B"/>
    <w:rsid w:val="001D1C4D"/>
    <w:rsid w:val="001D4601"/>
    <w:rsid w:val="001E0D07"/>
    <w:rsid w:val="002E41AB"/>
    <w:rsid w:val="003D19CE"/>
    <w:rsid w:val="00466BA8"/>
    <w:rsid w:val="004A020E"/>
    <w:rsid w:val="004C6C59"/>
    <w:rsid w:val="004D2C0D"/>
    <w:rsid w:val="005F4FC0"/>
    <w:rsid w:val="0061580F"/>
    <w:rsid w:val="006519B0"/>
    <w:rsid w:val="006664F7"/>
    <w:rsid w:val="00767ECF"/>
    <w:rsid w:val="007D027E"/>
    <w:rsid w:val="007D70FB"/>
    <w:rsid w:val="00802A18"/>
    <w:rsid w:val="00840B1F"/>
    <w:rsid w:val="0087072B"/>
    <w:rsid w:val="00891344"/>
    <w:rsid w:val="008F04ED"/>
    <w:rsid w:val="00997B58"/>
    <w:rsid w:val="009D753B"/>
    <w:rsid w:val="00A824D3"/>
    <w:rsid w:val="00B03247"/>
    <w:rsid w:val="00B30146"/>
    <w:rsid w:val="00B555C8"/>
    <w:rsid w:val="00B944B7"/>
    <w:rsid w:val="00C24F0F"/>
    <w:rsid w:val="00CA523B"/>
    <w:rsid w:val="00CE3E47"/>
    <w:rsid w:val="00D221F0"/>
    <w:rsid w:val="00D72583"/>
    <w:rsid w:val="00D73BA9"/>
    <w:rsid w:val="00DB2E12"/>
    <w:rsid w:val="00E02CEC"/>
    <w:rsid w:val="00E1011C"/>
    <w:rsid w:val="00E327A8"/>
    <w:rsid w:val="00EB51D9"/>
    <w:rsid w:val="00ED3E79"/>
    <w:rsid w:val="00ED6C6C"/>
    <w:rsid w:val="00FC6916"/>
    <w:rsid w:val="00FF50F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1D46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1754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COMPUTER</cp:lastModifiedBy>
  <cp:revision>4</cp:revision>
  <dcterms:created xsi:type="dcterms:W3CDTF">2023-08-07T13:44:00Z</dcterms:created>
  <dcterms:modified xsi:type="dcterms:W3CDTF">2023-08-07T13:59:00Z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