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INTELIGÊNCIA ARTIFICIAL NA EDUCAÇÃO: PERSPECTIVAS E DESAFIOS À PRÁTICA DOCENTE CONTEMPORÂNEA</w:t>
      </w:r>
    </w:p>
    <w:p w:rsidR="00851F52" w:rsidRDefault="0085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Danilo Pereira da Silva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hpsdanilo@gmail.com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Edinalva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Gomes Silva Souza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edinalva.gomessou@gmail.com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Aline Patrícia Sobral dos Santos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aline.filo.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edu@gmail.com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Fabia Magali Santos Vieira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fabiamsv@gmail.com</w:t>
        </w:r>
      </w:hyperlink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51F52" w:rsidRDefault="003B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Eixo: Tecnologias da Educação e Educação a Distância</w:t>
      </w:r>
    </w:p>
    <w:p w:rsidR="00851F52" w:rsidRDefault="003B26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</w:p>
    <w:p w:rsidR="00851F52" w:rsidRDefault="003B26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v6xzbdrjwgl5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Este estudo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discute o uso da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teligência artificial (IA) na educação, abordando perspectivas e desafios na prática docente atual. Com base em uma revisão de literatura realizada entre 2023 e 2024, refletimos como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tem transformado metodologias de ensino e impactado o processo de ap</w:t>
      </w:r>
      <w:r>
        <w:rPr>
          <w:rFonts w:ascii="Times New Roman" w:eastAsia="Times New Roman" w:hAnsi="Times New Roman" w:cs="Times New Roman"/>
          <w:sz w:val="24"/>
          <w:szCs w:val="24"/>
        </w:rPr>
        <w:t>rendizagem. A pesquisa, de caráter qualitativo e explicativo, visa contribuir com o debate acadêmico e reforçar a importância da formação continuada de professores. Além disso, destaca a necessidade de alinhamento entre teoria e prática e a ampliação do ac</w:t>
      </w:r>
      <w:r>
        <w:rPr>
          <w:rFonts w:ascii="Times New Roman" w:eastAsia="Times New Roman" w:hAnsi="Times New Roman" w:cs="Times New Roman"/>
          <w:sz w:val="24"/>
          <w:szCs w:val="24"/>
        </w:rPr>
        <w:t>esso ao conhecimento por meio de ambientes virtuais, apoiada por políticas públicas educacionais.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Formação de professores. Inovação. Tecnologias emergentes. 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tecnologias emergentes estão cada vez mais presentes na sociedade. O caráter emergente implica a presença de algo que continua surgindo, gradualmente, mas que vem assim ganhando espaço. Um dos exemplos disso é a presença da IA como suporte didático,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prática docente e as implicações que vêm trazendo para a etapa de ensino e aprendizagem. Apesar de não termos um consolidado final dessas práticas, sabemos que a sua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vem modificando as formas de assimilação do conhecimento e de construção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saberes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Giraffa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-Santos, 2023).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estudo dialoga com debates contemporâneos, mostrando a influência dos currículos e das tendências pedagógicas no processo de ensino e aprendizagem. Para isso, investigamos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uais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são as perspectivas e os desafios do uso da Inteligência Artificial na educação, e, de que modo essa tecnologia impacta a prática docente contemporânea sob os aspectos pedagógicos, éticos, formativos e tecnológicos?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Discutir de forma crítica as perspectivas e os desafios relacionados ao uso da Inteligência Artificial (IA) na educação, com foco nas implicações para a prática docente contemporânea, considerando aspectos pedagógicos, éticos, formativos e tecnológicos. 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Dentre os principais autores utilizados para a construção deste estudo podemos citar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Alves (2023);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Cardoso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="006B45AC">
        <w:rPr>
          <w:rFonts w:ascii="Times New Roman" w:eastAsia="Times New Roman" w:hAnsi="Times New Roman" w:cs="Times New Roman"/>
          <w:sz w:val="24"/>
          <w:szCs w:val="24"/>
        </w:rPr>
        <w:t xml:space="preserve"> (2023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Barpi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(2025). </w:t>
      </w:r>
      <w:bookmarkStart w:id="1" w:name="_GoBack"/>
      <w:bookmarkEnd w:id="1"/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metodologia, este trabalho é qualitativo e explicativo. Foi feito com base numa revisão de literatura, no Google Acadêmico, no período de 2023 a 2024. A escolha desse recorte temporal se deu pela relevância dessa temática, sobretudo no campo educativo.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nálise dos dados e resultados finais da pesquisa</w:t>
      </w: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Compreendemos que o uso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IA 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prática docente vem se ampliando, sobretudo por meio de ambientes virtuais de aprendizagem, correções automatizadas, assistentes pedagógicos e sistemas adaptativos. Tais recu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rsos contribuem para a personalização do ensino, mas demandam do professor a inclusão de novos saberes e de competências digitais, postura crítica e reflexão ética sobre suas implicações (Cardoso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="00D64A3D">
        <w:rPr>
          <w:rFonts w:ascii="Times New Roman" w:eastAsia="Times New Roman" w:hAnsi="Times New Roman" w:cs="Times New Roman"/>
          <w:sz w:val="24"/>
          <w:szCs w:val="24"/>
        </w:rPr>
        <w:t>, 2023</w:t>
      </w:r>
      <w:r>
        <w:rPr>
          <w:rFonts w:ascii="Times New Roman" w:eastAsia="Times New Roman" w:hAnsi="Times New Roman" w:cs="Times New Roman"/>
          <w:sz w:val="24"/>
          <w:szCs w:val="24"/>
        </w:rPr>
        <w:t>). Dentre os benefíc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ios, destacamos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tempo, o retorno rápido aos estudantes e o apoio à diversificação didática. Contudo, há riscos consideráveis, como a instrumentalização no ato de ensinar, o uso indevido de informações e a reprodução de vieses socioeconômico</w:t>
      </w:r>
      <w:r>
        <w:rPr>
          <w:rFonts w:ascii="Times New Roman" w:eastAsia="Times New Roman" w:hAnsi="Times New Roman" w:cs="Times New Roman"/>
          <w:sz w:val="24"/>
          <w:szCs w:val="24"/>
        </w:rPr>
        <w:t>s e culturais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Alves, 2023)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Essas questões alertam sobre os perigos de uma abordagem tecnicista que enfraquece a mediação pedagógica. A IA é um meio complementar que depende da mediação humana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Barpi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2025). Por isso, a importância de se investir 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uma formação continuada crítica, em que o professor atua na seleção, adaptação e avaliação dessas tecnologias digitais.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objeto de estudo tem relação direta com a pesquisa em educação, já que aborda a prática didática do professor com as tecnologias emergentes, em especial a IA. Esta última também está relacionada ao eixo temático escolhido por se tratar de tecnologias dig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itais no ensino. 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incorporação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IA 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educação traz benefícios, como a facilitação do trabalho docente por meio de plataformas digitais e também desafios. Dentre eles, destacamos as questões éticas, de privacidade e a necessidade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desenvolvimento das competências digitais. O uso da IA reforça a importância de uma postura crítica e reflexiva por parte dos professores. Há riscos de tecnicismo e precarização do ensino. Por isso, investir em formação continuada crítica é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uma das mane</w:t>
      </w:r>
      <w:r>
        <w:rPr>
          <w:rFonts w:ascii="Times New Roman" w:eastAsia="Times New Roman" w:hAnsi="Times New Roman" w:cs="Times New Roman"/>
          <w:sz w:val="24"/>
          <w:szCs w:val="24"/>
        </w:rPr>
        <w:t>iras que favorecem uma integração significativa dessas tecnologias ao currículo.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9a7hb78cuuic" w:colFirst="0" w:colLast="0"/>
      <w:bookmarkEnd w:id="2"/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gshnvpms70ks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714269" w:rsidRDefault="0071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4" w:name="_heading=h.1bhoiquzuzz3" w:colFirst="0" w:colLast="0"/>
      <w:bookmarkEnd w:id="4"/>
      <w:r w:rsidRPr="007142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ALVES, Lynn (Org.). </w:t>
      </w:r>
      <w:r w:rsidRPr="0071426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Inteligência artificial e educação</w:t>
      </w:r>
      <w:r w:rsidRPr="00714269">
        <w:rPr>
          <w:rFonts w:ascii="Times New Roman" w:eastAsia="Times New Roman" w:hAnsi="Times New Roman" w:cs="Times New Roman"/>
          <w:sz w:val="24"/>
          <w:szCs w:val="24"/>
          <w:highlight w:val="white"/>
        </w:rPr>
        <w:t>: refletindo sobre os desafios contemporâneos. Salvador: EDUFBA; Feira de Santana: UEFS Editora, 2023.</w:t>
      </w:r>
    </w:p>
    <w:p w:rsidR="00714269" w:rsidRDefault="0071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BARPI,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Odinei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Inteligência artificial e educação: como a IA está mudando a maneira como aprendemos e ensinamos.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Revista Amor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Mundi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Santo Ângelo, v. 4, n.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5, p. 197–201, 2023.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5" w:name="_heading=h.mrnnsb90mbj1" w:colFirst="0" w:colLast="0"/>
      <w:bookmarkEnd w:id="5"/>
    </w:p>
    <w:p w:rsidR="00851F52" w:rsidRDefault="003B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" w:name="_heading=h.m8fm3oe5u2ce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CARDOSO, Fábio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O uso da inteligência artificial na educação e seus benefícios: uma revisão exploratória e bibliográfica.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Ciência em Evidência: Revista Multidisciplinar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4 (FC), e023002, 2023. ISSN 2763-5457.</w:t>
      </w:r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7" w:name="_heading=h.tzc1cmf7lf6h" w:colFirst="0" w:colLast="0"/>
      <w:bookmarkEnd w:id="7"/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8" w:name="_heading=h.ut86lvj4fu15" w:colFirst="0" w:colLast="0"/>
      <w:bookmarkStart w:id="9" w:name="_heading=h.6j5yoky7k585" w:colFirst="0" w:colLast="0"/>
      <w:bookmarkEnd w:id="8"/>
      <w:bookmarkEnd w:id="9"/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0" w:name="_heading=h.cadhuruvspsh" w:colFirst="0" w:colLast="0"/>
      <w:bookmarkEnd w:id="10"/>
    </w:p>
    <w:p w:rsidR="00851F52" w:rsidRDefault="0085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1" w:name="_heading=h.l41u3u707hm8" w:colFirst="0" w:colLast="0"/>
      <w:bookmarkEnd w:id="11"/>
    </w:p>
    <w:sectPr w:rsidR="00851F52">
      <w:headerReference w:type="default" r:id="rId12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F7" w:rsidRDefault="003B26F7">
      <w:pPr>
        <w:spacing w:after="0" w:line="240" w:lineRule="auto"/>
      </w:pPr>
      <w:r>
        <w:separator/>
      </w:r>
    </w:p>
  </w:endnote>
  <w:endnote w:type="continuationSeparator" w:id="0">
    <w:p w:rsidR="003B26F7" w:rsidRDefault="003B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F7" w:rsidRDefault="003B26F7">
      <w:pPr>
        <w:spacing w:after="0" w:line="240" w:lineRule="auto"/>
      </w:pPr>
      <w:r>
        <w:separator/>
      </w:r>
    </w:p>
  </w:footnote>
  <w:footnote w:type="continuationSeparator" w:id="0">
    <w:p w:rsidR="003B26F7" w:rsidRDefault="003B26F7">
      <w:pPr>
        <w:spacing w:after="0" w:line="240" w:lineRule="auto"/>
      </w:pPr>
      <w:r>
        <w:continuationSeparator/>
      </w:r>
    </w:p>
  </w:footnote>
  <w:footnote w:id="1">
    <w:p w:rsidR="00851F52" w:rsidRDefault="003B2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Agradecemos à Fundação de Amparo à Pesquisa do Estado de Minas Gerais (FAPEMIG) pelo incentivo à realização deste estudo.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52" w:rsidRDefault="003B26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114300" distR="114300">
          <wp:extent cx="5394325" cy="1630045"/>
          <wp:effectExtent l="0" t="0" r="0" b="0"/>
          <wp:docPr id="3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1F52"/>
    <w:rsid w:val="003B26F7"/>
    <w:rsid w:val="006B45AC"/>
    <w:rsid w:val="006F2147"/>
    <w:rsid w:val="00714269"/>
    <w:rsid w:val="00851F52"/>
    <w:rsid w:val="00D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EEF"/>
    <w:rPr>
      <w:rFonts w:ascii="Tahoma" w:eastAsiaTheme="minorHAnsi" w:hAnsi="Tahoma" w:cs="Tahoma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EEF"/>
    <w:rPr>
      <w:rFonts w:ascii="Tahoma" w:eastAsiaTheme="minorHAnsi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sdanilo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amsv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ine.filo.ed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nalva.gomessou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cfVHU1JAHOWxpg4wSu0WIKofw==">CgMxLjAyDmgudjZ4emJkcmp3Z2w1Mg5oLjlhN2hiNzhjdXVpYzIOaC5nc2hudnBtczcwa3MyDmguMWJob2lxdXp1enozMg5oLm1ybm5zYjkwbWJqMTIOaC5tOGZtM29lNXUyY2UyDmgudHpjMWNtZjdsZjZoMg5oLnV0ODZsdmo0ZnUxNTIOaC42ajV5b2t5N2s1ODUyDmguY2FkaHVydXZzcHNoMg5oLmw0MXUzdTcwN2htODgAciExbkU5dGhaZHNUdW1PN0JKdm9heHBkQ2w2TmNEZXFVa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854</Words>
  <Characters>4981</Characters>
  <Application>Microsoft Office Word</Application>
  <DocSecurity>0</DocSecurity>
  <Lines>105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Danilo</cp:lastModifiedBy>
  <cp:revision>8</cp:revision>
  <dcterms:created xsi:type="dcterms:W3CDTF">2024-10-22T15:37:00Z</dcterms:created>
  <dcterms:modified xsi:type="dcterms:W3CDTF">2025-05-04T16:01:00Z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