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8E86" w14:textId="78B2B38F" w:rsidR="00F04624" w:rsidRDefault="00F04624" w:rsidP="00404364">
      <w:pPr>
        <w:jc w:val="both"/>
      </w:pPr>
      <w:r>
        <w:t>Educação em Saúde na Escola: Programa Saúde na Escola (PSE)</w:t>
      </w:r>
    </w:p>
    <w:p w14:paraId="667E7442" w14:textId="77777777" w:rsidR="00F04624" w:rsidRDefault="00F04624" w:rsidP="00404364">
      <w:pPr>
        <w:jc w:val="both"/>
      </w:pPr>
    </w:p>
    <w:p w14:paraId="575DBFB5" w14:textId="16261F9B" w:rsidR="00F04624" w:rsidRDefault="00404364" w:rsidP="00404364">
      <w:pPr>
        <w:jc w:val="both"/>
      </w:pPr>
      <w:r w:rsidRPr="00404364">
        <w:t>A educação em saúde nas escolas, por meio do Programa Saúde na Escola (PSE), visa promover comportamentos saudáveis e prevenir doenças entre crianças e adolescentes. Essa iniciativa dos Ministérios da Saúde e da Educação integra ações de saúde e educação, capacitando a comunidade escolar e incentivando a cultura de prevenção e cuidado no ambiente educacional.</w:t>
      </w:r>
      <w:r w:rsidR="005A3FAA">
        <w:t xml:space="preserve"> </w:t>
      </w:r>
      <w:r>
        <w:t>Contribuir para a proteção e promoção da saúde do escolar, proporcionando-lhe um ambiente físico e emocional adequado ao seu crescimento e desenvolvimento, ajudando-o a compreender a importância dos exames de saúde periódicos, estimulando-o a utilizar os recursos de saúde da comunidade, concorrendo para a prevenção e controle das doenças transmissíveis. Desenvolver um currículo orientado no sentido de atender as necessidades e interesses do escolar, proporcionando-lhes experiências de aprendizagem que o habilitem a aplicar as descobertas científicas em benefício de sua saúde.  Levar o escolar a compreender a necessidade da sua participação para o equacionamento dos problemas de saúde pessoais, de sua família e de sua comunidade.</w:t>
      </w:r>
      <w:r w:rsidR="005A3FAA">
        <w:t xml:space="preserve"> </w:t>
      </w:r>
      <w:r w:rsidRPr="00404364">
        <w:t>O Programa Saúde na Escola (PSE) organiza atividades como palestras, oficinas e consultas de saúde em parceria com as escolas. Ele utiliza uma abordagem participativa para engajar os alunos em debates e práticas, além de realizar avaliações para detectar precocemente problemas de saúde que possam afetar seu desenvolvimento.</w:t>
      </w:r>
      <w:r w:rsidR="005A3FAA">
        <w:t xml:space="preserve"> </w:t>
      </w:r>
      <w:r w:rsidRPr="00404364">
        <w:t>O Programa Saúde na Escola (PSE) tem demonstrado impacto positivo na promoção de hábitos saudáveis e na conscientização sobre saúde, reduzindo doenças infecciosas e aumentando o conhecimento sobre prevenção. Contudo, enfrenta desafios como falta de recursos, capacitação dos profissionais e limitações na infraestrutura escolar e no envolvimento das famílias.</w:t>
      </w:r>
      <w:r w:rsidR="005A3FAA">
        <w:t xml:space="preserve"> </w:t>
      </w:r>
      <w:r w:rsidR="00F04624">
        <w:t>O Programa Saúde na Escola representa uma importante ferramenta para a formação de estudantes mais conscientes e preparados para cuidar de sua saúde e da saúde coletiva. O fortalecimento desse programa é essencial para enfrentar os desafios da saúde infantil e adolescente no Brasil, e sua expansão para diferentes contextos educacionais pode ser uma estratégia fundamental para melhorar a qualidade de vida da população. A continuidade do PSE depende do comprometimento de políticas públicas que valorizem a integração entre saúde e educação, proporcionando melhores condições para o desenvolvimento dos alunos e fomentando uma cultura de saúde que ultrapassa os muros escolares.</w:t>
      </w:r>
    </w:p>
    <w:p w14:paraId="42907566" w14:textId="77777777" w:rsidR="00F04624" w:rsidRDefault="00F04624" w:rsidP="00404364">
      <w:pPr>
        <w:jc w:val="both"/>
      </w:pPr>
    </w:p>
    <w:p w14:paraId="3AF49116" w14:textId="77777777" w:rsidR="00F04624" w:rsidRDefault="00F04624" w:rsidP="00404364">
      <w:pPr>
        <w:jc w:val="both"/>
      </w:pPr>
      <w:r>
        <w:t xml:space="preserve">**Referências**  </w:t>
      </w:r>
    </w:p>
    <w:p w14:paraId="536EDA53" w14:textId="77777777" w:rsidR="00F04624" w:rsidRDefault="00F04624" w:rsidP="00404364">
      <w:pPr>
        <w:jc w:val="both"/>
      </w:pPr>
      <w:r>
        <w:t>1. Ministério da Saúde. (2018). *Programa Saúde na Escola: Saúde e Educação Integral das Crianças e Adolescentes*. Brasília: Ministério da Saúde.</w:t>
      </w:r>
    </w:p>
    <w:p w14:paraId="5EBA7A1E" w14:textId="77777777" w:rsidR="00F04624" w:rsidRDefault="00F04624" w:rsidP="00404364">
      <w:pPr>
        <w:jc w:val="both"/>
      </w:pPr>
      <w:r>
        <w:t>2. Silva, R. A., &amp; Oliveira, M. C. (2020). *A importância da educação em saúde no ambiente escolar*. Revista Brasileira de Educação, 25(2), 198-205.</w:t>
      </w:r>
    </w:p>
    <w:p w14:paraId="18DB1A75" w14:textId="4A300E5A" w:rsidR="00404364" w:rsidRDefault="00F04624" w:rsidP="00404364">
      <w:pPr>
        <w:jc w:val="both"/>
      </w:pPr>
      <w:r>
        <w:t>3. Santos, L. B., &amp; Pereira, T. F. (2019). *Educação em saúde na escola: Uma análise sobre o PSE em escolas públicas brasileiras*. Revista Saúde e Sociedade, 28(1), 112-122.</w:t>
      </w:r>
    </w:p>
    <w:p w14:paraId="08765639" w14:textId="50979D97" w:rsidR="00404364" w:rsidRDefault="00404364" w:rsidP="00404364">
      <w:pPr>
        <w:spacing w:after="0"/>
        <w:jc w:val="both"/>
      </w:pPr>
      <w:r>
        <w:t>4. REVISTA BRASILEIRA DE EDUCAÇÃO BÁSICA – RBEB rbeducacaobasica.com.br atitudes e hábitos de vida (BRASIL, 2000).</w:t>
      </w:r>
    </w:p>
    <w:p w14:paraId="3805B0B1" w14:textId="77777777" w:rsidR="00F04624" w:rsidRDefault="00F04624" w:rsidP="00404364">
      <w:pPr>
        <w:jc w:val="both"/>
      </w:pPr>
    </w:p>
    <w:sectPr w:rsidR="00F04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86B19"/>
    <w:multiLevelType w:val="hybridMultilevel"/>
    <w:tmpl w:val="B57E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B11AA"/>
    <w:multiLevelType w:val="hybridMultilevel"/>
    <w:tmpl w:val="AD725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F6D11"/>
    <w:multiLevelType w:val="hybridMultilevel"/>
    <w:tmpl w:val="E51CE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4104">
    <w:abstractNumId w:val="0"/>
  </w:num>
  <w:num w:numId="2" w16cid:durableId="184444443">
    <w:abstractNumId w:val="1"/>
  </w:num>
  <w:num w:numId="3" w16cid:durableId="1931741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24"/>
    <w:rsid w:val="001867F8"/>
    <w:rsid w:val="002C55E9"/>
    <w:rsid w:val="00404364"/>
    <w:rsid w:val="004B7B11"/>
    <w:rsid w:val="005A3FAA"/>
    <w:rsid w:val="00985DAA"/>
    <w:rsid w:val="00D14048"/>
    <w:rsid w:val="00E705A4"/>
    <w:rsid w:val="00F0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BCBC"/>
  <w15:chartTrackingRefBased/>
  <w15:docId w15:val="{B03E99E1-77F8-486D-81E1-176158F7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Gomes</dc:creator>
  <cp:keywords/>
  <dc:description/>
  <cp:lastModifiedBy>Beatriz Gomes</cp:lastModifiedBy>
  <cp:revision>2</cp:revision>
  <dcterms:created xsi:type="dcterms:W3CDTF">2024-11-09T16:49:00Z</dcterms:created>
  <dcterms:modified xsi:type="dcterms:W3CDTF">2024-11-09T16:49:00Z</dcterms:modified>
</cp:coreProperties>
</file>