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11A5" w14:textId="4C5BC2DA" w:rsidR="003D6782" w:rsidRPr="003D6782" w:rsidRDefault="00A8169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HEMANGIOSSARCOMA CUTÂNEO</w:t>
      </w:r>
      <w:r w:rsidR="00112A84">
        <w:rPr>
          <w:rFonts w:ascii="Arial" w:hAnsi="Arial" w:cs="Arial"/>
          <w:b/>
          <w:bCs/>
          <w:caps/>
          <w:sz w:val="22"/>
          <w:szCs w:val="22"/>
        </w:rPr>
        <w:t xml:space="preserve"> EM CÃES</w:t>
      </w:r>
      <w:r w:rsidR="00DE6E38">
        <w:rPr>
          <w:rFonts w:ascii="Arial" w:hAnsi="Arial" w:cs="Arial"/>
          <w:b/>
          <w:bCs/>
          <w:caps/>
          <w:sz w:val="22"/>
          <w:szCs w:val="22"/>
        </w:rPr>
        <w:t>: Revisão de literatura</w:t>
      </w:r>
    </w:p>
    <w:p w14:paraId="2AC911A6" w14:textId="405BE02E" w:rsidR="00130AD3" w:rsidRDefault="00A81692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Marina Freitas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D10E68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>,</w:t>
      </w:r>
      <w:r w:rsidR="00C1176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Karla Carolina da Silva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bookmarkStart w:id="0" w:name="_GoBack"/>
      <w:bookmarkEnd w:id="0"/>
      <w:r w:rsidR="00D10E68">
        <w:rPr>
          <w:rFonts w:ascii="Arial" w:hAnsi="Arial" w:cs="Arial"/>
          <w:b/>
          <w:bCs/>
          <w:color w:val="auto"/>
        </w:rPr>
        <w:t>,</w:t>
      </w:r>
      <w:r w:rsidR="00130AD3" w:rsidRPr="00130AD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Leonardo Costa Tavares Coelho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2AC911A7" w14:textId="04581748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–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 xml:space="preserve"> Centro Universitário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Una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 xml:space="preserve"> - *Contato:</w:t>
      </w:r>
      <w:r w:rsidR="00AE18CA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>marinarinafreitas2@hotmail.com</w:t>
      </w:r>
    </w:p>
    <w:p w14:paraId="2AC911A8" w14:textId="3FB27211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erinária autônoma – CRMV-MG 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>20947</w:t>
      </w:r>
    </w:p>
    <w:p w14:paraId="2AC911A9" w14:textId="788E9ABB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F06A7B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AC911A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AC911A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AC911A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C911AD" w14:textId="680D4570" w:rsidR="00DE6E38" w:rsidRPr="00112A84" w:rsidRDefault="001A0EB5" w:rsidP="00112A84">
      <w:pPr>
        <w:jc w:val="both"/>
        <w:rPr>
          <w:rFonts w:ascii="Arial" w:hAnsi="Arial" w:cs="Arial"/>
          <w:sz w:val="18"/>
          <w:szCs w:val="18"/>
        </w:rPr>
      </w:pPr>
      <w:r w:rsidRPr="001A0EB5">
        <w:rPr>
          <w:rFonts w:ascii="Arial" w:hAnsi="Arial" w:cs="Arial"/>
          <w:sz w:val="18"/>
          <w:szCs w:val="18"/>
        </w:rPr>
        <w:t>O hemangiossarcoma (HSA) é um tumor maligno que tem origem das células endoteliais dos vasos sanguíneos. Pode se apresentar na forma visceral e/ou na forma cutânea (não visceral). A forma visceral é altamente invasiva e metastática, acometendo qualquer órgão vascularizado, como o fígado, coração, rins e principalmente o baço</w:t>
      </w:r>
      <w:r w:rsidR="00DC1E3F">
        <w:rPr>
          <w:rFonts w:ascii="Arial" w:hAnsi="Arial" w:cs="Arial"/>
          <w:sz w:val="18"/>
          <w:szCs w:val="18"/>
          <w:vertAlign w:val="superscript"/>
        </w:rPr>
        <w:t>3</w:t>
      </w:r>
      <w:r w:rsidRPr="001A0EB5">
        <w:rPr>
          <w:rFonts w:ascii="Arial" w:hAnsi="Arial" w:cs="Arial"/>
          <w:sz w:val="18"/>
          <w:szCs w:val="18"/>
        </w:rPr>
        <w:t>. A forma cutânea tem origem dos vasos sanguíneos da derme e subcutâneo, é menos agressiva e possui um poder metastático baixo, comparado a forma visceral</w:t>
      </w:r>
      <w:r w:rsidR="00E76E02">
        <w:rPr>
          <w:rFonts w:ascii="Arial" w:hAnsi="Arial" w:cs="Arial"/>
          <w:sz w:val="18"/>
          <w:szCs w:val="18"/>
          <w:vertAlign w:val="superscript"/>
        </w:rPr>
        <w:t>1</w:t>
      </w:r>
      <w:r w:rsidRPr="001A0EB5">
        <w:rPr>
          <w:rFonts w:ascii="Arial" w:hAnsi="Arial" w:cs="Arial"/>
          <w:sz w:val="18"/>
          <w:szCs w:val="18"/>
        </w:rPr>
        <w:t>. Está revisão de literatura tem como objetivo apresentar informações sobre o Hemangiossarcoma cutâneo em cães, abordando suas etiologias, sinais clínicos, diagnóstico e tratamento.</w:t>
      </w:r>
    </w:p>
    <w:p w14:paraId="2AC911AE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2AC911AF" w14:textId="77777777" w:rsidR="003D6782" w:rsidRPr="003D6782" w:rsidRDefault="00F5112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MATERIAIS E MÉTODOS</w:t>
      </w:r>
      <w:r w:rsidR="0067418F">
        <w:rPr>
          <w:b/>
          <w:bCs/>
        </w:rPr>
        <w:t xml:space="preserve"> </w:t>
      </w:r>
    </w:p>
    <w:p w14:paraId="0DEAB2E5" w14:textId="77777777" w:rsidR="007105AC" w:rsidRDefault="007105AC" w:rsidP="007105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realizar está revisão de literatura foi utilizado a plataforma do Google acadêmico, no qual permitiu encontrar artigos científicos que serviram como fonte de pesquisa referente ao tema.</w:t>
      </w:r>
    </w:p>
    <w:p w14:paraId="2AC911B1" w14:textId="77777777" w:rsidR="00F51120" w:rsidRDefault="002D7EA7" w:rsidP="00F511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2AC911B2" w14:textId="77777777" w:rsidR="00F51120" w:rsidRPr="003D6782" w:rsidRDefault="00F51120" w:rsidP="00F51120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REVISÃO DE LITERATURA </w:t>
      </w:r>
    </w:p>
    <w:p w14:paraId="3820633C" w14:textId="553CB1E8" w:rsidR="00EF4F42" w:rsidRPr="00EF4F42" w:rsidRDefault="00EF4F42" w:rsidP="00EF4F42">
      <w:pPr>
        <w:jc w:val="both"/>
        <w:rPr>
          <w:rFonts w:ascii="Arial" w:hAnsi="Arial" w:cs="Arial"/>
          <w:sz w:val="18"/>
          <w:szCs w:val="18"/>
        </w:rPr>
      </w:pPr>
      <w:r w:rsidRPr="00EF4F42">
        <w:rPr>
          <w:rFonts w:ascii="Arial" w:hAnsi="Arial" w:cs="Arial"/>
          <w:sz w:val="18"/>
          <w:szCs w:val="18"/>
        </w:rPr>
        <w:t xml:space="preserve">Comparado com as outras espécies, o hemangiossarcoma é encontrado com maior frequência na espécie canina, não apresenta predileção sexual, acomete principalmente cães idosos, em média, de 9 a 11 anos, cães com pele pouco pigmentada e pelo curto, e possui uma maior predileção </w:t>
      </w:r>
      <w:r w:rsidR="00D5636E">
        <w:rPr>
          <w:rFonts w:ascii="Arial" w:hAnsi="Arial" w:cs="Arial"/>
          <w:sz w:val="18"/>
          <w:szCs w:val="18"/>
        </w:rPr>
        <w:t>na</w:t>
      </w:r>
      <w:r w:rsidRPr="00EF4F42">
        <w:rPr>
          <w:rFonts w:ascii="Arial" w:hAnsi="Arial" w:cs="Arial"/>
          <w:sz w:val="18"/>
          <w:szCs w:val="18"/>
        </w:rPr>
        <w:t xml:space="preserve"> raça Pit Bull e cães sem raça definida (S.R.D), sendo a região ventroabdominal, prepucial e as regiões dos membros pélvicos as mais acometidas</w:t>
      </w:r>
      <w:r w:rsidR="003B4759">
        <w:rPr>
          <w:rFonts w:ascii="Arial" w:hAnsi="Arial" w:cs="Arial"/>
          <w:sz w:val="18"/>
          <w:szCs w:val="18"/>
        </w:rPr>
        <w:t xml:space="preserve"> (Fig. 1)</w:t>
      </w:r>
      <w:r w:rsidR="00E76E02">
        <w:rPr>
          <w:rFonts w:ascii="Arial" w:hAnsi="Arial" w:cs="Arial"/>
          <w:sz w:val="18"/>
          <w:szCs w:val="18"/>
          <w:vertAlign w:val="superscript"/>
        </w:rPr>
        <w:t>5</w:t>
      </w:r>
      <w:r w:rsidR="00E55976">
        <w:rPr>
          <w:rFonts w:ascii="Arial" w:hAnsi="Arial" w:cs="Arial"/>
          <w:sz w:val="18"/>
          <w:szCs w:val="18"/>
        </w:rPr>
        <w:t xml:space="preserve">. </w:t>
      </w:r>
    </w:p>
    <w:p w14:paraId="2AC911B4" w14:textId="77777777" w:rsidR="00C149CE" w:rsidRDefault="00C149CE" w:rsidP="00C95837">
      <w:pPr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2AC911B5" w14:textId="1AB1964A" w:rsidR="00C149CE" w:rsidRDefault="003B4759" w:rsidP="00C149C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29DF5B04" wp14:editId="0476819F">
            <wp:extent cx="1562669" cy="1310185"/>
            <wp:effectExtent l="0" t="0" r="0" b="4445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A PREPUCIO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385" cy="135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11B6" w14:textId="77777777" w:rsidR="001A6A7D" w:rsidRDefault="001A6A7D" w:rsidP="004F6483">
      <w:pPr>
        <w:rPr>
          <w:rFonts w:ascii="Arial" w:hAnsi="Arial" w:cs="Arial"/>
          <w:sz w:val="18"/>
        </w:rPr>
      </w:pPr>
    </w:p>
    <w:p w14:paraId="2AC911B7" w14:textId="5E55D7E8" w:rsidR="001A6A7D" w:rsidRPr="003B4759" w:rsidRDefault="001754C2" w:rsidP="001A6A7D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B4759">
        <w:rPr>
          <w:rFonts w:ascii="Arial" w:hAnsi="Arial" w:cs="Arial"/>
          <w:b/>
          <w:color w:val="000000"/>
          <w:sz w:val="18"/>
          <w:szCs w:val="18"/>
        </w:rPr>
        <w:t>Figura 1</w:t>
      </w:r>
      <w:r w:rsidR="001A6A7D" w:rsidRPr="003B4759">
        <w:rPr>
          <w:rFonts w:ascii="Arial" w:hAnsi="Arial" w:cs="Arial"/>
          <w:b/>
          <w:color w:val="000000"/>
          <w:sz w:val="18"/>
          <w:szCs w:val="18"/>
        </w:rPr>
        <w:t>:</w:t>
      </w:r>
      <w:r w:rsidR="001A6A7D" w:rsidRPr="003B4759">
        <w:rPr>
          <w:rFonts w:ascii="Arial" w:hAnsi="Arial" w:cs="Arial"/>
          <w:color w:val="000000"/>
          <w:sz w:val="18"/>
          <w:szCs w:val="18"/>
        </w:rPr>
        <w:t xml:space="preserve"> </w:t>
      </w:r>
      <w:r w:rsidR="003B4759" w:rsidRPr="003B4759">
        <w:rPr>
          <w:rFonts w:ascii="Arial" w:hAnsi="Arial" w:cs="Arial"/>
          <w:sz w:val="18"/>
          <w:szCs w:val="18"/>
        </w:rPr>
        <w:t>Hemangiossarcoma cutâneo em prepúcio de cão</w:t>
      </w:r>
      <w:r w:rsidR="00E76E02">
        <w:rPr>
          <w:rFonts w:ascii="Arial" w:hAnsi="Arial" w:cs="Arial"/>
          <w:sz w:val="18"/>
          <w:szCs w:val="18"/>
          <w:vertAlign w:val="superscript"/>
        </w:rPr>
        <w:t>7</w:t>
      </w:r>
      <w:r w:rsidR="001A6A7D" w:rsidRPr="003B4759">
        <w:rPr>
          <w:rFonts w:ascii="Arial" w:hAnsi="Arial" w:cs="Arial"/>
          <w:color w:val="000000"/>
          <w:sz w:val="18"/>
          <w:szCs w:val="18"/>
        </w:rPr>
        <w:t>.</w:t>
      </w:r>
    </w:p>
    <w:p w14:paraId="2AC911B8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6E34D1A6" w14:textId="5C9D987D" w:rsidR="00D5636E" w:rsidRDefault="00D5636E" w:rsidP="00C149CE">
      <w:pPr>
        <w:jc w:val="both"/>
        <w:rPr>
          <w:rFonts w:ascii="Arial" w:hAnsi="Arial" w:cs="Arial"/>
          <w:sz w:val="18"/>
        </w:rPr>
      </w:pPr>
      <w:r w:rsidRPr="00D5636E">
        <w:rPr>
          <w:rFonts w:ascii="Arial" w:hAnsi="Arial" w:cs="Arial"/>
          <w:sz w:val="18"/>
          <w:szCs w:val="18"/>
        </w:rPr>
        <w:t>A exposição crônica a luz solar, predisposição genética, vírus oncogênicos, e o uso de vacinas e medicamentos, são considerados os possíveis causadores do HSA cutâneo. Embora alguns autores tenham algumas suposições, a origem especifica do hemangiossarcoma não é muito esclarecida, o que também torna a sua fisiopatologia discutível na literatura</w:t>
      </w:r>
      <w:r w:rsidR="00DC1E3F">
        <w:rPr>
          <w:rFonts w:ascii="Arial" w:hAnsi="Arial" w:cs="Arial"/>
          <w:sz w:val="18"/>
          <w:szCs w:val="18"/>
          <w:vertAlign w:val="superscript"/>
        </w:rPr>
        <w:t>4</w:t>
      </w:r>
      <w:r w:rsidR="00C149CE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46F0F7D1" w14:textId="4F41DC83" w:rsidR="0068566B" w:rsidRDefault="00D5636E" w:rsidP="0068566B">
      <w:pPr>
        <w:jc w:val="both"/>
        <w:rPr>
          <w:rFonts w:ascii="Arial" w:hAnsi="Arial" w:cs="Arial"/>
          <w:sz w:val="18"/>
          <w:szCs w:val="18"/>
        </w:rPr>
      </w:pPr>
      <w:r w:rsidRPr="00D5636E">
        <w:rPr>
          <w:rFonts w:ascii="Arial" w:hAnsi="Arial" w:cs="Arial"/>
          <w:sz w:val="18"/>
          <w:szCs w:val="18"/>
        </w:rPr>
        <w:t>O HSA cutâneo varia sua característica macroscópica conforme a localização acometida, geralmente se apresenta em forma de uma massa isolada e bem delimitada</w:t>
      </w:r>
      <w:r w:rsidR="0068566B" w:rsidRPr="00D5636E">
        <w:rPr>
          <w:rFonts w:ascii="Arial" w:hAnsi="Arial" w:cs="Arial"/>
          <w:sz w:val="18"/>
          <w:szCs w:val="18"/>
        </w:rPr>
        <w:t>,</w:t>
      </w:r>
      <w:r w:rsidRPr="00D563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mas </w:t>
      </w:r>
      <w:r w:rsidRPr="00D5636E">
        <w:rPr>
          <w:rFonts w:ascii="Arial" w:hAnsi="Arial" w:cs="Arial"/>
          <w:sz w:val="18"/>
          <w:szCs w:val="18"/>
        </w:rPr>
        <w:t>pode</w:t>
      </w:r>
      <w:r>
        <w:rPr>
          <w:rFonts w:ascii="Arial" w:hAnsi="Arial" w:cs="Arial"/>
          <w:sz w:val="18"/>
          <w:szCs w:val="18"/>
        </w:rPr>
        <w:t xml:space="preserve"> se</w:t>
      </w:r>
      <w:r w:rsidRPr="00D5636E">
        <w:rPr>
          <w:rFonts w:ascii="Arial" w:hAnsi="Arial" w:cs="Arial"/>
          <w:sz w:val="18"/>
          <w:szCs w:val="18"/>
        </w:rPr>
        <w:t xml:space="preserve"> manifestar</w:t>
      </w:r>
      <w:r w:rsidR="0068566B">
        <w:rPr>
          <w:rFonts w:ascii="Arial" w:hAnsi="Arial" w:cs="Arial"/>
          <w:sz w:val="18"/>
          <w:szCs w:val="18"/>
        </w:rPr>
        <w:t xml:space="preserve"> também como</w:t>
      </w:r>
      <w:r w:rsidRPr="00D5636E">
        <w:rPr>
          <w:rFonts w:ascii="Arial" w:hAnsi="Arial" w:cs="Arial"/>
          <w:sz w:val="18"/>
          <w:szCs w:val="18"/>
        </w:rPr>
        <w:t xml:space="preserve"> áreas de necrose</w:t>
      </w:r>
      <w:r w:rsidR="0068566B">
        <w:rPr>
          <w:rFonts w:ascii="Arial" w:hAnsi="Arial" w:cs="Arial"/>
          <w:sz w:val="18"/>
          <w:szCs w:val="18"/>
        </w:rPr>
        <w:t>, por isso</w:t>
      </w:r>
      <w:r w:rsidRPr="00D5636E">
        <w:rPr>
          <w:rFonts w:ascii="Arial" w:hAnsi="Arial" w:cs="Arial"/>
          <w:sz w:val="18"/>
          <w:szCs w:val="18"/>
        </w:rPr>
        <w:t xml:space="preserve"> </w:t>
      </w:r>
      <w:r w:rsidR="0068566B">
        <w:rPr>
          <w:rFonts w:ascii="Arial" w:hAnsi="Arial" w:cs="Arial"/>
          <w:sz w:val="18"/>
          <w:szCs w:val="18"/>
        </w:rPr>
        <w:t>p</w:t>
      </w:r>
      <w:r w:rsidRPr="00D5636E">
        <w:rPr>
          <w:rFonts w:ascii="Arial" w:hAnsi="Arial" w:cs="Arial"/>
          <w:sz w:val="18"/>
          <w:szCs w:val="18"/>
        </w:rPr>
        <w:t>odemos classificar o HSA cutâneo conforme seu estadiamento</w:t>
      </w:r>
      <w:r w:rsidR="00DC1E3F">
        <w:rPr>
          <w:rFonts w:ascii="Arial" w:hAnsi="Arial" w:cs="Arial"/>
          <w:sz w:val="18"/>
          <w:szCs w:val="18"/>
          <w:vertAlign w:val="superscript"/>
        </w:rPr>
        <w:t>2</w:t>
      </w:r>
      <w:r w:rsidR="0068566B">
        <w:rPr>
          <w:rFonts w:ascii="Arial" w:hAnsi="Arial" w:cs="Arial"/>
          <w:sz w:val="18"/>
          <w:szCs w:val="18"/>
        </w:rPr>
        <w:t>.</w:t>
      </w:r>
      <w:r w:rsidRPr="00D5636E">
        <w:rPr>
          <w:rFonts w:ascii="Arial" w:hAnsi="Arial" w:cs="Arial"/>
          <w:sz w:val="18"/>
          <w:szCs w:val="18"/>
        </w:rPr>
        <w:t xml:space="preserve"> </w:t>
      </w:r>
    </w:p>
    <w:p w14:paraId="3A1C1B61" w14:textId="4CBD005B" w:rsidR="00973E11" w:rsidRPr="00DC1E3F" w:rsidRDefault="002A689E" w:rsidP="002A689E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</w:t>
      </w:r>
      <w:r w:rsidRPr="004C2846">
        <w:rPr>
          <w:rFonts w:ascii="Arial" w:hAnsi="Arial" w:cs="Arial"/>
          <w:sz w:val="18"/>
          <w:szCs w:val="18"/>
        </w:rPr>
        <w:t xml:space="preserve"> estádio 1 é localizado na derme, em forma de nódulos parcialmente delimitados, coloração vermelha enegrecida, aproximadamente 1 a 3 cm, o estádio 2 se encontra localizado na hipoderme, podendo envolver a derme, mal delimitado variando entre massas firmes e moles, aproximadamente 6cm, e o estádio 3 envolve camada muscular possuindo massas de firme a moles, ou flutuantes, macio e mal delimitado, </w:t>
      </w:r>
      <w:r>
        <w:rPr>
          <w:rFonts w:ascii="Arial" w:hAnsi="Arial" w:cs="Arial"/>
          <w:sz w:val="18"/>
          <w:szCs w:val="18"/>
        </w:rPr>
        <w:t>aproximadamente 6,5 cm, possui</w:t>
      </w:r>
      <w:r w:rsidRPr="004C2846">
        <w:rPr>
          <w:rFonts w:ascii="Arial" w:hAnsi="Arial" w:cs="Arial"/>
          <w:sz w:val="18"/>
          <w:szCs w:val="18"/>
        </w:rPr>
        <w:t xml:space="preserve"> um maior poder metastático</w:t>
      </w:r>
      <w:r w:rsidR="004C329A">
        <w:rPr>
          <w:rFonts w:ascii="Arial" w:hAnsi="Arial" w:cs="Arial"/>
          <w:sz w:val="18"/>
          <w:szCs w:val="18"/>
        </w:rPr>
        <w:t xml:space="preserve"> (Fig.2)</w:t>
      </w:r>
      <w:r w:rsidR="00DC1E3F">
        <w:rPr>
          <w:rFonts w:ascii="Arial" w:hAnsi="Arial" w:cs="Arial"/>
          <w:sz w:val="18"/>
          <w:szCs w:val="18"/>
          <w:vertAlign w:val="superscript"/>
        </w:rPr>
        <w:t>2</w:t>
      </w:r>
    </w:p>
    <w:p w14:paraId="67B1FB65" w14:textId="77777777" w:rsidR="00112A84" w:rsidRDefault="004F6483" w:rsidP="004F6483">
      <w:pPr>
        <w:jc w:val="both"/>
        <w:rPr>
          <w:rFonts w:ascii="Arial" w:hAnsi="Arial" w:cs="Arial"/>
          <w:sz w:val="18"/>
          <w:szCs w:val="18"/>
        </w:rPr>
      </w:pPr>
      <w:r w:rsidRPr="008E50F3">
        <w:rPr>
          <w:rFonts w:ascii="Arial" w:hAnsi="Arial" w:cs="Arial"/>
          <w:sz w:val="18"/>
          <w:szCs w:val="18"/>
        </w:rPr>
        <w:t>O diagnóstico do hemangiossarcoma geralmente é tardio, é importante a realização de uma anamnese e um exame físico</w:t>
      </w:r>
      <w:r w:rsidR="00DC1E3F">
        <w:rPr>
          <w:rFonts w:ascii="Arial" w:hAnsi="Arial" w:cs="Arial"/>
          <w:sz w:val="18"/>
          <w:szCs w:val="18"/>
        </w:rPr>
        <w:t xml:space="preserve"> </w:t>
      </w:r>
      <w:r w:rsidRPr="008E50F3">
        <w:rPr>
          <w:rFonts w:ascii="Arial" w:hAnsi="Arial" w:cs="Arial"/>
          <w:sz w:val="18"/>
          <w:szCs w:val="18"/>
        </w:rPr>
        <w:t>minucioso, e principalmente inspeção da pele nas regiões com</w:t>
      </w:r>
      <w:r w:rsidR="00112A84">
        <w:rPr>
          <w:rFonts w:ascii="Arial" w:hAnsi="Arial" w:cs="Arial"/>
          <w:sz w:val="18"/>
          <w:szCs w:val="18"/>
        </w:rPr>
        <w:t xml:space="preserve"> </w:t>
      </w:r>
      <w:r w:rsidRPr="008E50F3">
        <w:rPr>
          <w:rFonts w:ascii="Arial" w:hAnsi="Arial" w:cs="Arial"/>
          <w:sz w:val="18"/>
          <w:szCs w:val="18"/>
        </w:rPr>
        <w:t>poucos pelos, para obter um diagnóstico confirmatório é preciso</w:t>
      </w:r>
      <w:r w:rsidR="00DC1E3F">
        <w:rPr>
          <w:rFonts w:ascii="Arial" w:hAnsi="Arial" w:cs="Arial"/>
          <w:sz w:val="18"/>
          <w:szCs w:val="18"/>
        </w:rPr>
        <w:t xml:space="preserve"> </w:t>
      </w:r>
    </w:p>
    <w:p w14:paraId="3592261C" w14:textId="77777777" w:rsidR="00112A84" w:rsidRDefault="00112A84" w:rsidP="004F6483">
      <w:pPr>
        <w:jc w:val="both"/>
        <w:rPr>
          <w:rFonts w:ascii="Arial" w:hAnsi="Arial" w:cs="Arial"/>
          <w:sz w:val="18"/>
          <w:szCs w:val="18"/>
        </w:rPr>
      </w:pPr>
    </w:p>
    <w:p w14:paraId="44C0DA32" w14:textId="77777777" w:rsidR="00112A84" w:rsidRDefault="00112A84" w:rsidP="004F6483">
      <w:pPr>
        <w:jc w:val="both"/>
        <w:rPr>
          <w:rFonts w:ascii="Arial" w:hAnsi="Arial" w:cs="Arial"/>
          <w:sz w:val="18"/>
          <w:szCs w:val="18"/>
        </w:rPr>
      </w:pPr>
    </w:p>
    <w:p w14:paraId="5647A844" w14:textId="42CCC57B" w:rsidR="004F6483" w:rsidRPr="00DC1E3F" w:rsidRDefault="004F6483" w:rsidP="004F6483">
      <w:pPr>
        <w:jc w:val="both"/>
        <w:rPr>
          <w:rFonts w:ascii="Arial" w:hAnsi="Arial" w:cs="Arial"/>
          <w:sz w:val="18"/>
          <w:szCs w:val="18"/>
        </w:rPr>
      </w:pPr>
      <w:r w:rsidRPr="008E50F3">
        <w:rPr>
          <w:rFonts w:ascii="Arial" w:hAnsi="Arial" w:cs="Arial"/>
          <w:sz w:val="18"/>
          <w:szCs w:val="18"/>
        </w:rPr>
        <w:t>realizar um exame histopatológico, onde será analisado a amostra do tecido tumoral</w:t>
      </w:r>
      <w:r w:rsidR="00DC1E3F">
        <w:rPr>
          <w:rFonts w:ascii="Arial" w:hAnsi="Arial" w:cs="Arial"/>
          <w:sz w:val="18"/>
          <w:szCs w:val="18"/>
          <w:vertAlign w:val="superscript"/>
        </w:rPr>
        <w:t>1,3</w:t>
      </w:r>
      <w:r w:rsidR="00DC1E3F">
        <w:rPr>
          <w:rFonts w:ascii="Arial" w:hAnsi="Arial" w:cs="Arial"/>
          <w:sz w:val="18"/>
          <w:szCs w:val="18"/>
        </w:rPr>
        <w:t>.</w:t>
      </w:r>
    </w:p>
    <w:p w14:paraId="5510B896" w14:textId="77777777" w:rsidR="00973E11" w:rsidRDefault="00973E11" w:rsidP="004F6483">
      <w:pPr>
        <w:jc w:val="both"/>
        <w:rPr>
          <w:rFonts w:ascii="Arial" w:hAnsi="Arial" w:cs="Arial"/>
          <w:sz w:val="18"/>
          <w:szCs w:val="18"/>
        </w:rPr>
      </w:pPr>
    </w:p>
    <w:p w14:paraId="18857CA6" w14:textId="16C5BA06" w:rsidR="00120FFD" w:rsidRPr="00973E11" w:rsidRDefault="00973E11" w:rsidP="00973E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A7E3FBD" wp14:editId="25A5F5ED">
            <wp:extent cx="1139156" cy="1719618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96" cy="174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11BB" w14:textId="5C6BDF66" w:rsidR="00C149CE" w:rsidRDefault="00C149CE" w:rsidP="004F6483">
      <w:pPr>
        <w:rPr>
          <w:rFonts w:ascii="Arial" w:hAnsi="Arial" w:cs="Arial"/>
          <w:b/>
          <w:color w:val="000000"/>
          <w:sz w:val="18"/>
        </w:rPr>
      </w:pPr>
      <w:r w:rsidRPr="00C149CE">
        <w:rPr>
          <w:rFonts w:ascii="Arial" w:hAnsi="Arial" w:cs="Arial"/>
          <w:b/>
          <w:color w:val="000000"/>
          <w:sz w:val="18"/>
        </w:rPr>
        <w:t xml:space="preserve"> </w:t>
      </w:r>
    </w:p>
    <w:p w14:paraId="2AC911BC" w14:textId="5BDE349C" w:rsidR="00C149CE" w:rsidRPr="00305F4B" w:rsidRDefault="00C149CE" w:rsidP="00C149CE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="00F62F74">
        <w:rPr>
          <w:rFonts w:ascii="Arial" w:hAnsi="Arial" w:cs="Arial"/>
          <w:b/>
          <w:color w:val="000000"/>
          <w:sz w:val="18"/>
        </w:rPr>
        <w:t xml:space="preserve"> </w:t>
      </w:r>
      <w:r w:rsidR="00973E11" w:rsidRPr="00973E11">
        <w:rPr>
          <w:rFonts w:ascii="Arial" w:hAnsi="Arial" w:cs="Arial"/>
          <w:sz w:val="18"/>
          <w:szCs w:val="18"/>
        </w:rPr>
        <w:t>Hemangiossarcoma cutâneo estádio 3 em membro pélvico (metatarso) de um cão</w:t>
      </w:r>
      <w:r w:rsidR="00473DBE">
        <w:rPr>
          <w:rFonts w:ascii="Arial" w:hAnsi="Arial" w:cs="Arial"/>
          <w:sz w:val="18"/>
          <w:szCs w:val="18"/>
          <w:vertAlign w:val="superscript"/>
        </w:rPr>
        <w:t>7</w:t>
      </w:r>
      <w:r w:rsidRPr="00973E11">
        <w:rPr>
          <w:rFonts w:ascii="Arial" w:hAnsi="Arial" w:cs="Arial"/>
          <w:color w:val="000000"/>
          <w:sz w:val="18"/>
          <w:szCs w:val="18"/>
        </w:rPr>
        <w:t>.</w:t>
      </w:r>
    </w:p>
    <w:p w14:paraId="2AC911BD" w14:textId="77777777" w:rsidR="00C149CE" w:rsidRPr="00C149CE" w:rsidRDefault="00C149CE" w:rsidP="00C149CE">
      <w:pPr>
        <w:jc w:val="center"/>
        <w:rPr>
          <w:rFonts w:ascii="Arial" w:hAnsi="Arial" w:cs="Arial"/>
          <w:sz w:val="18"/>
        </w:rPr>
      </w:pPr>
    </w:p>
    <w:p w14:paraId="2AC911BE" w14:textId="5646C524" w:rsidR="00D10EE3" w:rsidRDefault="00973E11" w:rsidP="00C149CE">
      <w:pPr>
        <w:jc w:val="both"/>
        <w:rPr>
          <w:rFonts w:ascii="Arial" w:hAnsi="Arial" w:cs="Arial"/>
          <w:color w:val="000000"/>
          <w:sz w:val="18"/>
        </w:rPr>
      </w:pPr>
      <w:r w:rsidRPr="00120FFD">
        <w:rPr>
          <w:rFonts w:ascii="Arial" w:hAnsi="Arial" w:cs="Arial"/>
          <w:sz w:val="18"/>
          <w:szCs w:val="18"/>
        </w:rPr>
        <w:t>O tratamento consiste em cirurgia para retirada do tumor e terapia adjuvante com quimioterápico, com intuito de prolongar a vida dos pacientes e controlar o reaparecimento do tumor, além de evitar a progressão de metástase</w:t>
      </w:r>
      <w:r w:rsidR="00473DBE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D10EE3">
        <w:rPr>
          <w:rFonts w:ascii="Arial" w:hAnsi="Arial" w:cs="Arial"/>
          <w:color w:val="000000"/>
          <w:sz w:val="18"/>
        </w:rPr>
        <w:t>.</w:t>
      </w:r>
    </w:p>
    <w:p w14:paraId="0BCE0C81" w14:textId="7405EABD" w:rsidR="00973E11" w:rsidRPr="00973E11" w:rsidRDefault="00973E11" w:rsidP="00C149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>O prognóstico do HSA na forma cutânea é considerado bom, quando é diagnosticado no seu estádio 1, visto que a chance de metástase aumenta nos outros estádios</w:t>
      </w:r>
      <w:r w:rsidR="008E0FB8">
        <w:rPr>
          <w:rFonts w:ascii="Arial" w:hAnsi="Arial" w:cs="Arial"/>
          <w:color w:val="000000"/>
          <w:sz w:val="18"/>
        </w:rPr>
        <w:t xml:space="preserve"> tornando-os com prognostico desfavorável</w:t>
      </w:r>
      <w:r w:rsidR="00473DBE">
        <w:rPr>
          <w:rFonts w:ascii="Arial" w:hAnsi="Arial" w:cs="Arial"/>
          <w:color w:val="000000"/>
          <w:sz w:val="18"/>
          <w:vertAlign w:val="superscript"/>
        </w:rPr>
        <w:t>5</w:t>
      </w:r>
      <w:r w:rsidR="008E0FB8">
        <w:rPr>
          <w:rFonts w:ascii="Arial" w:hAnsi="Arial" w:cs="Arial"/>
          <w:color w:val="000000"/>
          <w:sz w:val="18"/>
        </w:rPr>
        <w:t>.</w:t>
      </w:r>
    </w:p>
    <w:p w14:paraId="2AC911C5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2AC911C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AC911C7" w14:textId="1C8E6A99" w:rsidR="00D10EE3" w:rsidRPr="00D10EE3" w:rsidRDefault="008E0FB8" w:rsidP="00E340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Hemangiossarcoma é uma neoplasia comum nos cães, sendo sua forma cutânea mais comum em animais de pelo curto e pele clara. </w:t>
      </w:r>
      <w:r w:rsidR="00752B28">
        <w:rPr>
          <w:rFonts w:ascii="Arial" w:hAnsi="Arial" w:cs="Arial"/>
          <w:sz w:val="18"/>
          <w:szCs w:val="18"/>
        </w:rPr>
        <w:t>O</w:t>
      </w:r>
      <w:r w:rsidRPr="008E0FB8">
        <w:rPr>
          <w:rFonts w:ascii="Arial" w:hAnsi="Arial" w:cs="Arial"/>
          <w:sz w:val="18"/>
          <w:szCs w:val="18"/>
        </w:rPr>
        <w:t>bserva-se que quanto mais rápido o diagnóstico maior probabilidade de impedir a progressão de metástase, oferecendo, portanto, um prognóstico favorável</w:t>
      </w:r>
      <w:r w:rsidR="00752B2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quando </w:t>
      </w:r>
      <w:r w:rsidR="00752B28">
        <w:rPr>
          <w:rFonts w:ascii="Arial" w:hAnsi="Arial" w:cs="Arial"/>
          <w:sz w:val="18"/>
          <w:szCs w:val="18"/>
        </w:rPr>
        <w:t>se utiliza</w:t>
      </w:r>
      <w:r>
        <w:rPr>
          <w:rFonts w:ascii="Arial" w:hAnsi="Arial" w:cs="Arial"/>
          <w:sz w:val="18"/>
          <w:szCs w:val="18"/>
        </w:rPr>
        <w:t xml:space="preserve"> o tratamento cirúrgico e quimioterápico</w:t>
      </w:r>
      <w:r w:rsidR="002D7EA7">
        <w:rPr>
          <w:rFonts w:ascii="Arial" w:hAnsi="Arial" w:cs="Arial"/>
          <w:sz w:val="18"/>
          <w:szCs w:val="18"/>
        </w:rPr>
        <w:t xml:space="preserve">. </w:t>
      </w:r>
    </w:p>
    <w:p w14:paraId="2AC911C8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2AC911CA" w14:textId="49881019" w:rsidR="00842425" w:rsidRPr="00E054EE" w:rsidRDefault="00CD3E24" w:rsidP="00E054EE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AC911CB" w14:textId="372CC24C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2AC911CC" w14:textId="12BB0135" w:rsidR="00842425" w:rsidRDefault="00E054EE" w:rsidP="00E054EE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2B2A0674" wp14:editId="266E0918">
            <wp:extent cx="720000" cy="720000"/>
            <wp:effectExtent l="0" t="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u_PDF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11CD" w14:textId="77777777" w:rsidR="001754C2" w:rsidRPr="00626EC3" w:rsidRDefault="001754C2" w:rsidP="001754C2">
      <w:pPr>
        <w:jc w:val="both"/>
        <w:rPr>
          <w:rFonts w:ascii="Arial" w:hAnsi="Arial" w:cs="Arial"/>
          <w:b/>
          <w:sz w:val="14"/>
        </w:rPr>
      </w:pPr>
    </w:p>
    <w:p w14:paraId="2AC911CE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911D9" w14:textId="77777777" w:rsidR="00376321" w:rsidRDefault="00376321" w:rsidP="00522953">
      <w:r>
        <w:separator/>
      </w:r>
    </w:p>
  </w:endnote>
  <w:endnote w:type="continuationSeparator" w:id="0">
    <w:p w14:paraId="2AC911DA" w14:textId="77777777" w:rsidR="00376321" w:rsidRDefault="0037632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11D7" w14:textId="77777777" w:rsidR="00376321" w:rsidRDefault="00376321" w:rsidP="00522953">
      <w:r>
        <w:separator/>
      </w:r>
    </w:p>
  </w:footnote>
  <w:footnote w:type="continuationSeparator" w:id="0">
    <w:p w14:paraId="2AC911D8" w14:textId="77777777" w:rsidR="00376321" w:rsidRDefault="0037632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11DB" w14:textId="77777777" w:rsidR="00130AD3" w:rsidRPr="00130AD3" w:rsidRDefault="009F453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AC911DD" wp14:editId="2AC911D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AC911DC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36538"/>
    <w:rsid w:val="0007204F"/>
    <w:rsid w:val="00073A0F"/>
    <w:rsid w:val="00094D9F"/>
    <w:rsid w:val="000B50B8"/>
    <w:rsid w:val="000D2072"/>
    <w:rsid w:val="00112A84"/>
    <w:rsid w:val="00112D26"/>
    <w:rsid w:val="00120FFD"/>
    <w:rsid w:val="00130AD3"/>
    <w:rsid w:val="00134721"/>
    <w:rsid w:val="001754C2"/>
    <w:rsid w:val="00195AB5"/>
    <w:rsid w:val="001A0EB5"/>
    <w:rsid w:val="001A5C84"/>
    <w:rsid w:val="001A6A7D"/>
    <w:rsid w:val="001D1C3F"/>
    <w:rsid w:val="00207E92"/>
    <w:rsid w:val="00242601"/>
    <w:rsid w:val="0024512E"/>
    <w:rsid w:val="002855E2"/>
    <w:rsid w:val="00285B52"/>
    <w:rsid w:val="00295A0F"/>
    <w:rsid w:val="002A689E"/>
    <w:rsid w:val="002D7EA7"/>
    <w:rsid w:val="002F1618"/>
    <w:rsid w:val="00305F4B"/>
    <w:rsid w:val="00343752"/>
    <w:rsid w:val="0034390C"/>
    <w:rsid w:val="00376321"/>
    <w:rsid w:val="003B1566"/>
    <w:rsid w:val="003B4759"/>
    <w:rsid w:val="003C3FE5"/>
    <w:rsid w:val="003D6782"/>
    <w:rsid w:val="00411A99"/>
    <w:rsid w:val="00473DBE"/>
    <w:rsid w:val="004C329A"/>
    <w:rsid w:val="004D79B9"/>
    <w:rsid w:val="004F6483"/>
    <w:rsid w:val="00522953"/>
    <w:rsid w:val="0053530E"/>
    <w:rsid w:val="00561132"/>
    <w:rsid w:val="005864D4"/>
    <w:rsid w:val="005B0F31"/>
    <w:rsid w:val="00615BEE"/>
    <w:rsid w:val="00616238"/>
    <w:rsid w:val="00626EC3"/>
    <w:rsid w:val="006712EC"/>
    <w:rsid w:val="0067418F"/>
    <w:rsid w:val="0068566B"/>
    <w:rsid w:val="006A7E7C"/>
    <w:rsid w:val="007105AC"/>
    <w:rsid w:val="00717CB1"/>
    <w:rsid w:val="007372B0"/>
    <w:rsid w:val="00752B28"/>
    <w:rsid w:val="007849E1"/>
    <w:rsid w:val="007A1EE5"/>
    <w:rsid w:val="007A6765"/>
    <w:rsid w:val="007C3386"/>
    <w:rsid w:val="007E4081"/>
    <w:rsid w:val="007F4630"/>
    <w:rsid w:val="007F6149"/>
    <w:rsid w:val="00842425"/>
    <w:rsid w:val="008A09FA"/>
    <w:rsid w:val="008E0FB8"/>
    <w:rsid w:val="00907773"/>
    <w:rsid w:val="00973E11"/>
    <w:rsid w:val="009A57B1"/>
    <w:rsid w:val="009C7F20"/>
    <w:rsid w:val="009F453F"/>
    <w:rsid w:val="00A63DA2"/>
    <w:rsid w:val="00A650D4"/>
    <w:rsid w:val="00A71502"/>
    <w:rsid w:val="00A81692"/>
    <w:rsid w:val="00A95EDE"/>
    <w:rsid w:val="00AE18CA"/>
    <w:rsid w:val="00C000C9"/>
    <w:rsid w:val="00C11763"/>
    <w:rsid w:val="00C149CE"/>
    <w:rsid w:val="00C15B7B"/>
    <w:rsid w:val="00C52E0A"/>
    <w:rsid w:val="00C540A6"/>
    <w:rsid w:val="00C803C8"/>
    <w:rsid w:val="00C95837"/>
    <w:rsid w:val="00CD3E24"/>
    <w:rsid w:val="00CD767C"/>
    <w:rsid w:val="00D10E68"/>
    <w:rsid w:val="00D10EE3"/>
    <w:rsid w:val="00D11A5F"/>
    <w:rsid w:val="00D5636E"/>
    <w:rsid w:val="00DB1C4C"/>
    <w:rsid w:val="00DC1E3F"/>
    <w:rsid w:val="00DE6E38"/>
    <w:rsid w:val="00E054EE"/>
    <w:rsid w:val="00E340F7"/>
    <w:rsid w:val="00E55976"/>
    <w:rsid w:val="00E76E02"/>
    <w:rsid w:val="00EC5670"/>
    <w:rsid w:val="00EE1D93"/>
    <w:rsid w:val="00EF4F42"/>
    <w:rsid w:val="00F06A7B"/>
    <w:rsid w:val="00F13307"/>
    <w:rsid w:val="00F47AFA"/>
    <w:rsid w:val="00F51120"/>
    <w:rsid w:val="00F62F74"/>
    <w:rsid w:val="00F95082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911A5"/>
  <w15:docId w15:val="{D3C6D13F-373E-42F3-8EA4-723E162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6E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76E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B8EB-2274-4BF1-B42B-345393D0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Marina Freitas</cp:lastModifiedBy>
  <cp:revision>5</cp:revision>
  <dcterms:created xsi:type="dcterms:W3CDTF">2020-09-28T01:59:00Z</dcterms:created>
  <dcterms:modified xsi:type="dcterms:W3CDTF">2020-09-28T15:46:00Z</dcterms:modified>
</cp:coreProperties>
</file>