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863E0" w14:textId="77777777" w:rsidR="006B04A8" w:rsidRDefault="006B04A8" w:rsidP="006B04A8">
      <w:pPr>
        <w:spacing w:after="0" w:line="240" w:lineRule="auto"/>
        <w:jc w:val="center"/>
        <w:rPr>
          <w:rFonts w:ascii="Times New Roman" w:eastAsia="Times New Roman" w:hAnsi="Times New Roman" w:cs="Times New Roman"/>
          <w:b/>
          <w:bCs/>
          <w:sz w:val="28"/>
          <w:szCs w:val="28"/>
        </w:rPr>
      </w:pPr>
    </w:p>
    <w:p w14:paraId="55E23634" w14:textId="2002AC06" w:rsidR="006B04A8" w:rsidRDefault="00C430AA" w:rsidP="006B04A8">
      <w:pPr>
        <w:spacing w:after="0" w:line="240" w:lineRule="auto"/>
        <w:jc w:val="center"/>
        <w:rPr>
          <w:rFonts w:ascii="Times New Roman" w:eastAsia="Times New Roman" w:hAnsi="Times New Roman" w:cs="Times New Roman"/>
          <w:b/>
          <w:bCs/>
          <w:sz w:val="28"/>
          <w:szCs w:val="28"/>
        </w:rPr>
      </w:pPr>
      <w:r>
        <w:rPr>
          <w:noProof/>
        </w:rPr>
        <w:drawing>
          <wp:anchor distT="0" distB="0" distL="114300" distR="114300" simplePos="0" relativeHeight="251659264" behindDoc="0" locked="0" layoutInCell="1" allowOverlap="1" wp14:anchorId="2E03C8D5" wp14:editId="32B2526F">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76579715"/>
      <w:r w:rsidR="006B04A8" w:rsidRPr="006B04A8">
        <w:rPr>
          <w:rFonts w:ascii="Times New Roman" w:eastAsia="Times New Roman" w:hAnsi="Times New Roman" w:cs="Times New Roman"/>
          <w:b/>
          <w:bCs/>
          <w:sz w:val="28"/>
          <w:szCs w:val="28"/>
        </w:rPr>
        <w:t xml:space="preserve"> </w:t>
      </w:r>
      <w:r w:rsidR="00690473">
        <w:rPr>
          <w:rFonts w:ascii="Times New Roman" w:eastAsia="Times New Roman" w:hAnsi="Times New Roman" w:cs="Times New Roman"/>
          <w:b/>
          <w:bCs/>
          <w:sz w:val="28"/>
          <w:szCs w:val="28"/>
        </w:rPr>
        <w:t>POLÍTICAS PÚBLICAS PARA A EQUIDADE RACIAL NO MUNICIPIO DE SÃO PAULO (2010-2020): UMA ABORDAGEM A PARTIR DO CICLO DE POLÍTICAS PÚBLICAS</w:t>
      </w:r>
    </w:p>
    <w:p w14:paraId="6246481F" w14:textId="77777777" w:rsidR="006B04A8" w:rsidRDefault="006B04A8" w:rsidP="006B04A8">
      <w:pPr>
        <w:spacing w:after="0" w:line="240" w:lineRule="auto"/>
        <w:jc w:val="center"/>
        <w:rPr>
          <w:rFonts w:ascii="Times New Roman" w:eastAsia="Times New Roman" w:hAnsi="Times New Roman" w:cs="Times New Roman"/>
          <w:sz w:val="28"/>
          <w:szCs w:val="28"/>
        </w:rPr>
      </w:pPr>
    </w:p>
    <w:bookmarkEnd w:id="0"/>
    <w:p w14:paraId="3AA698EF" w14:textId="5DF9DDF0" w:rsidR="006B04A8" w:rsidRDefault="008D000E" w:rsidP="008D000E">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Alexsandro Santos</w:t>
      </w:r>
      <w:r>
        <w:rPr>
          <w:rStyle w:val="Refdenotaderodap"/>
          <w:rFonts w:ascii="Times New Roman" w:eastAsia="Times New Roman" w:hAnsi="Times New Roman" w:cs="Times New Roman"/>
          <w:bCs/>
          <w:sz w:val="24"/>
          <w:szCs w:val="24"/>
        </w:rPr>
        <w:footnoteReference w:id="1"/>
      </w:r>
    </w:p>
    <w:p w14:paraId="7F3A3405" w14:textId="74072287" w:rsidR="008D000E" w:rsidRDefault="008D000E" w:rsidP="008D000E">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Eduardo Cardoso</w:t>
      </w:r>
      <w:r>
        <w:rPr>
          <w:rStyle w:val="Refdenotaderodap"/>
          <w:rFonts w:ascii="Times New Roman" w:eastAsia="Times New Roman" w:hAnsi="Times New Roman" w:cs="Times New Roman"/>
          <w:bCs/>
          <w:sz w:val="24"/>
          <w:szCs w:val="24"/>
        </w:rPr>
        <w:footnoteReference w:id="2"/>
      </w:r>
    </w:p>
    <w:p w14:paraId="4EF516FB" w14:textId="2A3AE6EF" w:rsidR="008D000E" w:rsidRPr="008D000E" w:rsidRDefault="008D000E" w:rsidP="008D000E">
      <w:pPr>
        <w:spacing w:after="0" w:line="240" w:lineRule="auto"/>
        <w:jc w:val="right"/>
        <w:rPr>
          <w:rFonts w:ascii="Times New Roman" w:eastAsia="Times New Roman" w:hAnsi="Times New Roman" w:cs="Times New Roman"/>
          <w:bCs/>
          <w:sz w:val="24"/>
          <w:szCs w:val="24"/>
        </w:rPr>
      </w:pPr>
    </w:p>
    <w:p w14:paraId="0752A818" w14:textId="77777777" w:rsidR="008D000E" w:rsidRDefault="008D000E" w:rsidP="006B04A8">
      <w:pPr>
        <w:spacing w:after="0" w:line="240" w:lineRule="auto"/>
        <w:jc w:val="both"/>
        <w:rPr>
          <w:rFonts w:ascii="Times New Roman" w:eastAsia="Times New Roman" w:hAnsi="Times New Roman" w:cs="Times New Roman"/>
          <w:b/>
          <w:sz w:val="24"/>
          <w:szCs w:val="24"/>
        </w:rPr>
      </w:pPr>
    </w:p>
    <w:p w14:paraId="5767F67C" w14:textId="08F9E471" w:rsidR="00690473" w:rsidRPr="00B23F6A" w:rsidRDefault="006B04A8" w:rsidP="006B04A8">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RESUMO: </w:t>
      </w:r>
      <w:r w:rsidR="00690473">
        <w:rPr>
          <w:rFonts w:ascii="Times New Roman" w:eastAsia="Times New Roman" w:hAnsi="Times New Roman" w:cs="Times New Roman"/>
          <w:bCs/>
          <w:sz w:val="24"/>
          <w:szCs w:val="24"/>
        </w:rPr>
        <w:t xml:space="preserve">Esta comunicação científica apresenta resultados de investigação em andamento, </w:t>
      </w:r>
      <w:r>
        <w:rPr>
          <w:rFonts w:ascii="Times New Roman" w:eastAsia="Times New Roman" w:hAnsi="Times New Roman" w:cs="Times New Roman"/>
          <w:bCs/>
          <w:sz w:val="24"/>
          <w:szCs w:val="24"/>
        </w:rPr>
        <w:t>situa</w:t>
      </w:r>
      <w:r w:rsidR="00690473">
        <w:rPr>
          <w:rFonts w:ascii="Times New Roman" w:eastAsia="Times New Roman" w:hAnsi="Times New Roman" w:cs="Times New Roman"/>
          <w:bCs/>
          <w:sz w:val="24"/>
          <w:szCs w:val="24"/>
        </w:rPr>
        <w:t>da</w:t>
      </w:r>
      <w:r>
        <w:rPr>
          <w:rFonts w:ascii="Times New Roman" w:eastAsia="Times New Roman" w:hAnsi="Times New Roman" w:cs="Times New Roman"/>
          <w:bCs/>
          <w:sz w:val="24"/>
          <w:szCs w:val="24"/>
        </w:rPr>
        <w:t xml:space="preserve"> </w:t>
      </w:r>
      <w:r w:rsidR="00690473">
        <w:rPr>
          <w:rFonts w:ascii="Times New Roman" w:eastAsia="Times New Roman" w:hAnsi="Times New Roman" w:cs="Times New Roman"/>
          <w:sz w:val="24"/>
          <w:szCs w:val="24"/>
        </w:rPr>
        <w:t xml:space="preserve">na confluência dos campos de </w:t>
      </w:r>
      <w:r>
        <w:rPr>
          <w:rFonts w:ascii="Times New Roman" w:eastAsia="Times New Roman" w:hAnsi="Times New Roman" w:cs="Times New Roman"/>
          <w:sz w:val="24"/>
          <w:szCs w:val="24"/>
        </w:rPr>
        <w:t xml:space="preserve">estudos </w:t>
      </w:r>
      <w:r w:rsidR="00690473">
        <w:rPr>
          <w:rFonts w:ascii="Times New Roman" w:eastAsia="Times New Roman" w:hAnsi="Times New Roman" w:cs="Times New Roman"/>
          <w:sz w:val="24"/>
          <w:szCs w:val="24"/>
        </w:rPr>
        <w:t>sobre o ciclo de vida das</w:t>
      </w:r>
      <w:r>
        <w:rPr>
          <w:rFonts w:ascii="Times New Roman" w:eastAsia="Times New Roman" w:hAnsi="Times New Roman" w:cs="Times New Roman"/>
          <w:sz w:val="24"/>
          <w:szCs w:val="24"/>
        </w:rPr>
        <w:t xml:space="preserve"> políticas educacionai</w:t>
      </w:r>
      <w:r w:rsidR="0073267B">
        <w:rPr>
          <w:rFonts w:ascii="Times New Roman" w:eastAsia="Times New Roman" w:hAnsi="Times New Roman" w:cs="Times New Roman"/>
          <w:sz w:val="24"/>
          <w:szCs w:val="24"/>
        </w:rPr>
        <w:t xml:space="preserve">s, </w:t>
      </w:r>
      <w:r w:rsidR="00690473">
        <w:rPr>
          <w:rFonts w:ascii="Times New Roman" w:eastAsia="Times New Roman" w:hAnsi="Times New Roman" w:cs="Times New Roman"/>
          <w:sz w:val="24"/>
          <w:szCs w:val="24"/>
        </w:rPr>
        <w:t xml:space="preserve">relações </w:t>
      </w:r>
      <w:r w:rsidR="0073267B">
        <w:rPr>
          <w:rFonts w:ascii="Times New Roman" w:eastAsia="Times New Roman" w:hAnsi="Times New Roman" w:cs="Times New Roman"/>
          <w:sz w:val="24"/>
          <w:szCs w:val="24"/>
        </w:rPr>
        <w:t>étnico-</w:t>
      </w:r>
      <w:r w:rsidR="00690473">
        <w:rPr>
          <w:rFonts w:ascii="Times New Roman" w:eastAsia="Times New Roman" w:hAnsi="Times New Roman" w:cs="Times New Roman"/>
          <w:sz w:val="24"/>
          <w:szCs w:val="24"/>
        </w:rPr>
        <w:t>raciais</w:t>
      </w:r>
      <w:r w:rsidR="0073267B">
        <w:rPr>
          <w:rFonts w:ascii="Times New Roman" w:eastAsia="Times New Roman" w:hAnsi="Times New Roman" w:cs="Times New Roman"/>
          <w:sz w:val="24"/>
          <w:szCs w:val="24"/>
        </w:rPr>
        <w:t xml:space="preserve"> e desigualdades</w:t>
      </w:r>
      <w:r w:rsidR="00690473">
        <w:rPr>
          <w:rFonts w:ascii="Times New Roman" w:eastAsia="Times New Roman" w:hAnsi="Times New Roman" w:cs="Times New Roman"/>
          <w:sz w:val="24"/>
          <w:szCs w:val="24"/>
        </w:rPr>
        <w:t xml:space="preserve">. Pretende-se </w:t>
      </w:r>
      <w:r w:rsidR="006F53BD">
        <w:rPr>
          <w:rFonts w:ascii="Times New Roman" w:eastAsia="Times New Roman" w:hAnsi="Times New Roman" w:cs="Times New Roman"/>
          <w:sz w:val="24"/>
          <w:szCs w:val="24"/>
        </w:rPr>
        <w:t>investigar</w:t>
      </w:r>
      <w:r w:rsidR="00690473">
        <w:rPr>
          <w:rFonts w:ascii="Times New Roman" w:eastAsia="Times New Roman" w:hAnsi="Times New Roman" w:cs="Times New Roman"/>
          <w:sz w:val="24"/>
          <w:szCs w:val="24"/>
        </w:rPr>
        <w:t xml:space="preserve"> as </w:t>
      </w:r>
      <w:r w:rsidR="0073267B">
        <w:rPr>
          <w:rFonts w:ascii="Times New Roman" w:eastAsia="Times New Roman" w:hAnsi="Times New Roman" w:cs="Times New Roman"/>
          <w:sz w:val="24"/>
          <w:szCs w:val="24"/>
        </w:rPr>
        <w:t xml:space="preserve">ações e programas </w:t>
      </w:r>
      <w:r w:rsidR="006F53BD">
        <w:rPr>
          <w:rFonts w:ascii="Times New Roman" w:eastAsia="Times New Roman" w:hAnsi="Times New Roman" w:cs="Times New Roman"/>
          <w:sz w:val="24"/>
          <w:szCs w:val="24"/>
        </w:rPr>
        <w:t>de</w:t>
      </w:r>
      <w:r w:rsidR="0073267B">
        <w:rPr>
          <w:rFonts w:ascii="Times New Roman" w:eastAsia="Times New Roman" w:hAnsi="Times New Roman" w:cs="Times New Roman"/>
          <w:sz w:val="24"/>
          <w:szCs w:val="24"/>
        </w:rPr>
        <w:t xml:space="preserve"> educação das relações raciais e d</w:t>
      </w:r>
      <w:r w:rsidR="006F53BD">
        <w:rPr>
          <w:rFonts w:ascii="Times New Roman" w:eastAsia="Times New Roman" w:hAnsi="Times New Roman" w:cs="Times New Roman"/>
          <w:sz w:val="24"/>
          <w:szCs w:val="24"/>
        </w:rPr>
        <w:t>e</w:t>
      </w:r>
      <w:r w:rsidR="0073267B">
        <w:rPr>
          <w:rFonts w:ascii="Times New Roman" w:eastAsia="Times New Roman" w:hAnsi="Times New Roman" w:cs="Times New Roman"/>
          <w:sz w:val="24"/>
          <w:szCs w:val="24"/>
        </w:rPr>
        <w:t xml:space="preserve"> enfrentamento ao racismo</w:t>
      </w:r>
      <w:r w:rsidR="00690473">
        <w:rPr>
          <w:rFonts w:ascii="Times New Roman" w:eastAsia="Times New Roman" w:hAnsi="Times New Roman" w:cs="Times New Roman"/>
          <w:sz w:val="24"/>
          <w:szCs w:val="24"/>
        </w:rPr>
        <w:t xml:space="preserve"> desenvolvidas pela rede municipal São Paulo no período de 2010 a 202</w:t>
      </w:r>
      <w:r w:rsidR="0073267B">
        <w:rPr>
          <w:rFonts w:ascii="Times New Roman" w:eastAsia="Times New Roman" w:hAnsi="Times New Roman" w:cs="Times New Roman"/>
          <w:sz w:val="24"/>
          <w:szCs w:val="24"/>
        </w:rPr>
        <w:t>0</w:t>
      </w:r>
      <w:r w:rsidR="00690473">
        <w:rPr>
          <w:rFonts w:ascii="Times New Roman" w:eastAsia="Times New Roman" w:hAnsi="Times New Roman" w:cs="Times New Roman"/>
          <w:sz w:val="24"/>
          <w:szCs w:val="24"/>
        </w:rPr>
        <w:t xml:space="preserve"> e analisar a evolução </w:t>
      </w:r>
      <w:r w:rsidR="0073267B">
        <w:rPr>
          <w:rFonts w:ascii="Times New Roman" w:eastAsia="Times New Roman" w:hAnsi="Times New Roman" w:cs="Times New Roman"/>
          <w:sz w:val="24"/>
          <w:szCs w:val="24"/>
        </w:rPr>
        <w:t>da</w:t>
      </w:r>
      <w:r w:rsidR="00690473">
        <w:rPr>
          <w:rFonts w:ascii="Times New Roman" w:eastAsia="Times New Roman" w:hAnsi="Times New Roman" w:cs="Times New Roman"/>
          <w:sz w:val="24"/>
          <w:szCs w:val="24"/>
        </w:rPr>
        <w:t xml:space="preserve"> equidade racial no ensino fundamental </w:t>
      </w:r>
      <w:r w:rsidR="006F53BD">
        <w:rPr>
          <w:rFonts w:ascii="Times New Roman" w:eastAsia="Times New Roman" w:hAnsi="Times New Roman" w:cs="Times New Roman"/>
          <w:sz w:val="24"/>
          <w:szCs w:val="24"/>
        </w:rPr>
        <w:t>na</w:t>
      </w:r>
      <w:r w:rsidR="00690473">
        <w:rPr>
          <w:rFonts w:ascii="Times New Roman" w:eastAsia="Times New Roman" w:hAnsi="Times New Roman" w:cs="Times New Roman"/>
          <w:sz w:val="24"/>
          <w:szCs w:val="24"/>
        </w:rPr>
        <w:t xml:space="preserve"> mesma rede no período citado. Metodologicamente, </w:t>
      </w:r>
      <w:r w:rsidR="0073267B">
        <w:rPr>
          <w:rFonts w:ascii="Times New Roman" w:eastAsia="Times New Roman" w:hAnsi="Times New Roman" w:cs="Times New Roman"/>
          <w:sz w:val="24"/>
          <w:szCs w:val="24"/>
        </w:rPr>
        <w:t>adota-se</w:t>
      </w:r>
      <w:r w:rsidR="00690473">
        <w:rPr>
          <w:rFonts w:ascii="Times New Roman" w:eastAsia="Times New Roman" w:hAnsi="Times New Roman" w:cs="Times New Roman"/>
          <w:sz w:val="24"/>
          <w:szCs w:val="24"/>
        </w:rPr>
        <w:t xml:space="preserve"> uma abordagem hibrida (quanti-quali), com análise documental, entrevistas semiestruturadas com atores-chave, aplicação e tratamento de questionário</w:t>
      </w:r>
      <w:r w:rsidR="0073267B">
        <w:rPr>
          <w:rFonts w:ascii="Times New Roman" w:eastAsia="Times New Roman" w:hAnsi="Times New Roman" w:cs="Times New Roman"/>
          <w:sz w:val="24"/>
          <w:szCs w:val="24"/>
        </w:rPr>
        <w:t>s</w:t>
      </w:r>
      <w:r w:rsidR="00690473">
        <w:rPr>
          <w:rFonts w:ascii="Times New Roman" w:eastAsia="Times New Roman" w:hAnsi="Times New Roman" w:cs="Times New Roman"/>
          <w:sz w:val="24"/>
          <w:szCs w:val="24"/>
        </w:rPr>
        <w:t xml:space="preserve"> </w:t>
      </w:r>
      <w:r w:rsidR="001002CD">
        <w:rPr>
          <w:rFonts w:ascii="Times New Roman" w:eastAsia="Times New Roman" w:hAnsi="Times New Roman" w:cs="Times New Roman"/>
          <w:sz w:val="24"/>
          <w:szCs w:val="24"/>
        </w:rPr>
        <w:t xml:space="preserve">com uma amostra estatisticamente controlada de profissionais </w:t>
      </w:r>
      <w:r w:rsidR="0073267B">
        <w:rPr>
          <w:rFonts w:ascii="Times New Roman" w:eastAsia="Times New Roman" w:hAnsi="Times New Roman" w:cs="Times New Roman"/>
          <w:sz w:val="24"/>
          <w:szCs w:val="24"/>
        </w:rPr>
        <w:t>das</w:t>
      </w:r>
      <w:r w:rsidR="001002CD">
        <w:rPr>
          <w:rFonts w:ascii="Times New Roman" w:eastAsia="Times New Roman" w:hAnsi="Times New Roman" w:cs="Times New Roman"/>
          <w:sz w:val="24"/>
          <w:szCs w:val="24"/>
        </w:rPr>
        <w:t xml:space="preserve"> escolas de ensino fundamental</w:t>
      </w:r>
      <w:r w:rsidR="00690473">
        <w:rPr>
          <w:rFonts w:ascii="Times New Roman" w:eastAsia="Times New Roman" w:hAnsi="Times New Roman" w:cs="Times New Roman"/>
          <w:sz w:val="24"/>
          <w:szCs w:val="24"/>
        </w:rPr>
        <w:t xml:space="preserve"> e tratamento de dados sobre acesso, permanência e desempenho acadêmico dos estudantes negros e não negros</w:t>
      </w:r>
      <w:r w:rsidR="001002CD">
        <w:rPr>
          <w:rFonts w:ascii="Times New Roman" w:eastAsia="Times New Roman" w:hAnsi="Times New Roman" w:cs="Times New Roman"/>
          <w:sz w:val="24"/>
          <w:szCs w:val="24"/>
        </w:rPr>
        <w:t xml:space="preserve"> disponíveis nas bases oficiais </w:t>
      </w:r>
      <w:r w:rsidR="0073267B">
        <w:rPr>
          <w:rFonts w:ascii="Times New Roman" w:eastAsia="Times New Roman" w:hAnsi="Times New Roman" w:cs="Times New Roman"/>
          <w:sz w:val="24"/>
          <w:szCs w:val="24"/>
        </w:rPr>
        <w:t>do sistema de ensino</w:t>
      </w:r>
      <w:r w:rsidR="001002CD">
        <w:rPr>
          <w:rFonts w:ascii="Times New Roman" w:eastAsia="Times New Roman" w:hAnsi="Times New Roman" w:cs="Times New Roman"/>
          <w:sz w:val="24"/>
          <w:szCs w:val="24"/>
        </w:rPr>
        <w:t>.</w:t>
      </w:r>
      <w:r w:rsidR="0073267B">
        <w:rPr>
          <w:rFonts w:ascii="Times New Roman" w:eastAsia="Times New Roman" w:hAnsi="Times New Roman" w:cs="Times New Roman"/>
          <w:sz w:val="24"/>
          <w:szCs w:val="24"/>
        </w:rPr>
        <w:t xml:space="preserve"> Pretende-se contribuir para </w:t>
      </w:r>
      <w:r w:rsidR="006F53BD">
        <w:rPr>
          <w:rFonts w:ascii="Times New Roman" w:eastAsia="Times New Roman" w:hAnsi="Times New Roman" w:cs="Times New Roman"/>
          <w:sz w:val="24"/>
          <w:szCs w:val="24"/>
        </w:rPr>
        <w:t>o combate</w:t>
      </w:r>
      <w:r w:rsidR="0073267B">
        <w:rPr>
          <w:rFonts w:ascii="Times New Roman" w:eastAsia="Times New Roman" w:hAnsi="Times New Roman" w:cs="Times New Roman"/>
          <w:sz w:val="24"/>
          <w:szCs w:val="24"/>
        </w:rPr>
        <w:t xml:space="preserve"> ao racismo estrutural e </w:t>
      </w:r>
      <w:r w:rsidR="006F53BD">
        <w:rPr>
          <w:rFonts w:ascii="Times New Roman" w:eastAsia="Times New Roman" w:hAnsi="Times New Roman" w:cs="Times New Roman"/>
          <w:sz w:val="24"/>
          <w:szCs w:val="24"/>
        </w:rPr>
        <w:t xml:space="preserve">aos </w:t>
      </w:r>
      <w:r w:rsidR="0073267B">
        <w:rPr>
          <w:rFonts w:ascii="Times New Roman" w:eastAsia="Times New Roman" w:hAnsi="Times New Roman" w:cs="Times New Roman"/>
          <w:sz w:val="24"/>
          <w:szCs w:val="24"/>
        </w:rPr>
        <w:t>seus efeitos na distribuição do direito humano à educação.</w:t>
      </w:r>
    </w:p>
    <w:p w14:paraId="0ADB75C3" w14:textId="77777777" w:rsidR="00690473" w:rsidRDefault="00690473" w:rsidP="006B04A8">
      <w:pPr>
        <w:spacing w:after="0" w:line="240" w:lineRule="auto"/>
        <w:jc w:val="both"/>
        <w:rPr>
          <w:rFonts w:ascii="Times New Roman" w:eastAsia="Times New Roman" w:hAnsi="Times New Roman" w:cs="Times New Roman"/>
          <w:sz w:val="24"/>
          <w:szCs w:val="24"/>
        </w:rPr>
      </w:pPr>
    </w:p>
    <w:p w14:paraId="27E487A1" w14:textId="0C01DBA9" w:rsidR="006B04A8" w:rsidRDefault="006B04A8" w:rsidP="006B04A8">
      <w:pPr>
        <w:spacing w:after="0" w:line="240" w:lineRule="auto"/>
        <w:jc w:val="both"/>
        <w:rPr>
          <w:rFonts w:ascii="Times New Roman" w:eastAsia="Times New Roman" w:hAnsi="Times New Roman" w:cs="Times New Roman"/>
          <w:sz w:val="24"/>
          <w:szCs w:val="24"/>
        </w:rPr>
      </w:pPr>
      <w:r w:rsidRPr="00010652">
        <w:rPr>
          <w:rFonts w:ascii="Times New Roman" w:eastAsia="Times New Roman" w:hAnsi="Times New Roman" w:cs="Times New Roman"/>
          <w:b/>
          <w:bCs/>
          <w:sz w:val="24"/>
          <w:szCs w:val="24"/>
        </w:rPr>
        <w:t>Palavras-chave:</w:t>
      </w:r>
      <w:r>
        <w:rPr>
          <w:rFonts w:ascii="Times New Roman" w:eastAsia="Times New Roman" w:hAnsi="Times New Roman" w:cs="Times New Roman"/>
          <w:sz w:val="24"/>
          <w:szCs w:val="24"/>
        </w:rPr>
        <w:t xml:space="preserve"> Políticas Públicas</w:t>
      </w:r>
      <w:r w:rsidR="00B465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46553">
        <w:rPr>
          <w:rFonts w:ascii="Times New Roman" w:eastAsia="Times New Roman" w:hAnsi="Times New Roman" w:cs="Times New Roman"/>
          <w:sz w:val="24"/>
          <w:szCs w:val="24"/>
        </w:rPr>
        <w:t>Relações Raciais, Equidade, Ensino Fundamental, São Paulo</w:t>
      </w:r>
      <w:r>
        <w:rPr>
          <w:rFonts w:ascii="Times New Roman" w:eastAsia="Times New Roman" w:hAnsi="Times New Roman" w:cs="Times New Roman"/>
          <w:sz w:val="24"/>
          <w:szCs w:val="24"/>
        </w:rPr>
        <w:t>.</w:t>
      </w:r>
    </w:p>
    <w:p w14:paraId="0533FE37" w14:textId="77777777" w:rsidR="006B04A8" w:rsidRDefault="006B04A8" w:rsidP="006B04A8">
      <w:pPr>
        <w:spacing w:after="0" w:line="240" w:lineRule="auto"/>
        <w:jc w:val="both"/>
        <w:rPr>
          <w:rFonts w:ascii="Times New Roman" w:eastAsia="Times New Roman" w:hAnsi="Times New Roman" w:cs="Times New Roman"/>
          <w:b/>
          <w:sz w:val="24"/>
          <w:szCs w:val="24"/>
        </w:rPr>
      </w:pPr>
    </w:p>
    <w:p w14:paraId="36AC2579" w14:textId="15C4E4F3" w:rsidR="006B04A8" w:rsidRDefault="006B04A8" w:rsidP="006B04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3D8FFA38" w14:textId="577F1C2C" w:rsidR="001002CD" w:rsidRDefault="001002CD" w:rsidP="006B04A8">
      <w:pPr>
        <w:spacing w:after="0" w:line="240" w:lineRule="auto"/>
        <w:jc w:val="both"/>
        <w:rPr>
          <w:rFonts w:ascii="Times New Roman" w:eastAsia="Times New Roman" w:hAnsi="Times New Roman" w:cs="Times New Roman"/>
          <w:b/>
          <w:sz w:val="24"/>
          <w:szCs w:val="24"/>
        </w:rPr>
      </w:pPr>
    </w:p>
    <w:p w14:paraId="3152D9C4" w14:textId="3BBC9DA1" w:rsidR="001002CD" w:rsidRPr="00B46553" w:rsidRDefault="001002CD" w:rsidP="00B23F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861D6A" w:rsidRPr="00B46553">
        <w:rPr>
          <w:rFonts w:ascii="Times New Roman" w:eastAsia="Times New Roman" w:hAnsi="Times New Roman" w:cs="Times New Roman"/>
          <w:sz w:val="24"/>
          <w:szCs w:val="24"/>
        </w:rPr>
        <w:t>Apesar</w:t>
      </w:r>
      <w:r w:rsidR="006B04A8" w:rsidRPr="00B46553">
        <w:rPr>
          <w:rFonts w:ascii="Times New Roman" w:eastAsia="Times New Roman" w:hAnsi="Times New Roman" w:cs="Times New Roman"/>
          <w:sz w:val="24"/>
          <w:szCs w:val="24"/>
        </w:rPr>
        <w:t xml:space="preserve"> </w:t>
      </w:r>
      <w:r w:rsidRPr="00B46553">
        <w:rPr>
          <w:rFonts w:ascii="Times New Roman" w:eastAsia="Times New Roman" w:hAnsi="Times New Roman" w:cs="Times New Roman"/>
          <w:sz w:val="24"/>
          <w:szCs w:val="24"/>
        </w:rPr>
        <w:t>dos avanços</w:t>
      </w:r>
      <w:r w:rsidR="006B04A8" w:rsidRPr="00B46553">
        <w:rPr>
          <w:rFonts w:ascii="Times New Roman" w:eastAsia="Times New Roman" w:hAnsi="Times New Roman" w:cs="Times New Roman"/>
          <w:sz w:val="24"/>
          <w:szCs w:val="24"/>
        </w:rPr>
        <w:t xml:space="preserve"> </w:t>
      </w:r>
      <w:r w:rsidRPr="00B46553">
        <w:rPr>
          <w:rFonts w:ascii="Times New Roman" w:eastAsia="Times New Roman" w:hAnsi="Times New Roman" w:cs="Times New Roman"/>
          <w:sz w:val="24"/>
          <w:szCs w:val="24"/>
        </w:rPr>
        <w:t>que o Brasil realizou nas últimas décadas, os dados disponíveis nas nossas bases oficiais revelam que há um padrão persistente de desigualdades educacionais entre os grupos raciais que compõem a sociedade brasileira</w:t>
      </w:r>
      <w:r w:rsidR="00273AB6" w:rsidRPr="00B46553">
        <w:rPr>
          <w:rFonts w:ascii="Times New Roman" w:eastAsia="Times New Roman" w:hAnsi="Times New Roman" w:cs="Times New Roman"/>
          <w:sz w:val="24"/>
          <w:szCs w:val="24"/>
        </w:rPr>
        <w:t xml:space="preserve">. </w:t>
      </w:r>
      <w:r w:rsidR="00273AB6" w:rsidRPr="00B46553">
        <w:rPr>
          <w:rFonts w:ascii="Times New Roman" w:eastAsia="Times New Roman" w:hAnsi="Times New Roman" w:cs="Times New Roman"/>
          <w:sz w:val="24"/>
          <w:szCs w:val="24"/>
        </w:rPr>
        <w:t>Tal padrão manifesta-se tanto em termos de oportunidades de acesso à escolarização, quanto no que diz respeito às chances de permanecer na escola, de concluir a educação básica na idade certa e de alcançar os padrões adequados de aprendizagem e desempenho acadêmico.</w:t>
      </w:r>
      <w:r w:rsidR="00273AB6" w:rsidRPr="00B46553" w:rsidDel="00273AB6">
        <w:rPr>
          <w:rFonts w:ascii="Times New Roman" w:eastAsia="Times New Roman" w:hAnsi="Times New Roman" w:cs="Times New Roman"/>
          <w:sz w:val="24"/>
          <w:szCs w:val="24"/>
        </w:rPr>
        <w:t xml:space="preserve"> </w:t>
      </w:r>
      <w:r w:rsidRPr="00B46553">
        <w:rPr>
          <w:rFonts w:ascii="Times New Roman" w:eastAsia="Times New Roman" w:hAnsi="Times New Roman" w:cs="Times New Roman"/>
          <w:sz w:val="24"/>
          <w:szCs w:val="24"/>
        </w:rPr>
        <w:t>(</w:t>
      </w:r>
      <w:r w:rsidR="00DE4BB5" w:rsidRPr="00B46553">
        <w:rPr>
          <w:rFonts w:ascii="Times New Roman" w:eastAsia="Times New Roman" w:hAnsi="Times New Roman" w:cs="Times New Roman"/>
          <w:sz w:val="24"/>
          <w:szCs w:val="24"/>
        </w:rPr>
        <w:t>SILVA e HASENBALG, 2000;</w:t>
      </w:r>
      <w:r w:rsidRPr="00B46553">
        <w:rPr>
          <w:rFonts w:ascii="Times New Roman" w:eastAsia="Times New Roman" w:hAnsi="Times New Roman" w:cs="Times New Roman"/>
          <w:sz w:val="24"/>
          <w:szCs w:val="24"/>
        </w:rPr>
        <w:t xml:space="preserve"> HENRIQUES, 2001; SOARES e ALVES, 2003</w:t>
      </w:r>
      <w:r w:rsidR="00DE4BB5" w:rsidRPr="00B46553">
        <w:rPr>
          <w:rFonts w:ascii="Times New Roman" w:eastAsia="Times New Roman" w:hAnsi="Times New Roman" w:cs="Times New Roman"/>
          <w:sz w:val="24"/>
          <w:szCs w:val="24"/>
        </w:rPr>
        <w:t xml:space="preserve">). </w:t>
      </w:r>
    </w:p>
    <w:p w14:paraId="388EAE9F" w14:textId="4CC57671" w:rsidR="003A3D5B" w:rsidRDefault="006F53BD" w:rsidP="006F53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61D6A">
        <w:rPr>
          <w:rFonts w:ascii="Times New Roman" w:eastAsia="Times New Roman" w:hAnsi="Times New Roman" w:cs="Times New Roman"/>
          <w:sz w:val="24"/>
          <w:szCs w:val="24"/>
        </w:rPr>
        <w:t xml:space="preserve">A partir </w:t>
      </w:r>
      <w:r w:rsidR="00707DE3">
        <w:rPr>
          <w:rFonts w:ascii="Times New Roman" w:eastAsia="Times New Roman" w:hAnsi="Times New Roman" w:cs="Times New Roman"/>
          <w:sz w:val="24"/>
          <w:szCs w:val="24"/>
        </w:rPr>
        <w:t>da</w:t>
      </w:r>
      <w:r w:rsidR="003A3D5B">
        <w:rPr>
          <w:rFonts w:ascii="Times New Roman" w:eastAsia="Times New Roman" w:hAnsi="Times New Roman" w:cs="Times New Roman"/>
          <w:sz w:val="24"/>
          <w:szCs w:val="24"/>
        </w:rPr>
        <w:t xml:space="preserve"> história de luta e reivindicações dos movimentos sociais negros e de seus aliados, o Estado brasileiro passou a estabelecer objetivos específicos no campo da correção de desigualdades educacionais em sua legislação educacional e em seus instrumentos de planejamento da educação. Além disso, com a aprovação da Lei Federal 10.639/03 e da Resolução CNE/CP 1/2004, balizas importantes para a construção e revisão de políticas educacionais foram forjadas, a partir do reconhecimento da urgência de empreendermos uma (re)educação das relações raciais numa sociedade fundada e mergulhada no racismo estrutural (SILVA, 2004).</w:t>
      </w:r>
    </w:p>
    <w:p w14:paraId="062245C2" w14:textId="7341607A" w:rsidR="003A3D5B" w:rsidRDefault="003A3D5B" w:rsidP="006F53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Ocorre que</w:t>
      </w:r>
      <w:r w:rsidR="00707DE3">
        <w:rPr>
          <w:rFonts w:ascii="Times New Roman" w:eastAsia="Times New Roman" w:hAnsi="Times New Roman" w:cs="Times New Roman"/>
          <w:sz w:val="24"/>
          <w:szCs w:val="24"/>
        </w:rPr>
        <w:t xml:space="preserve"> a realização</w:t>
      </w:r>
      <w:r>
        <w:rPr>
          <w:rFonts w:ascii="Times New Roman" w:eastAsia="Times New Roman" w:hAnsi="Times New Roman" w:cs="Times New Roman"/>
          <w:sz w:val="24"/>
          <w:szCs w:val="24"/>
        </w:rPr>
        <w:t xml:space="preserve"> </w:t>
      </w:r>
      <w:r w:rsidR="00707DE3">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esse conjunto de expectativas </w:t>
      </w:r>
      <w:r w:rsidR="003303BA">
        <w:rPr>
          <w:rFonts w:ascii="Times New Roman" w:eastAsia="Times New Roman" w:hAnsi="Times New Roman" w:cs="Times New Roman"/>
          <w:sz w:val="24"/>
          <w:szCs w:val="24"/>
        </w:rPr>
        <w:t>depende do processo técnico-político de produção de políticas públicas para que se cumpra. Sem que os governos municipais e estaduais se comprometam em formular e implementar políticas educacionais com foco no enfrentamento ao racismo na escola</w:t>
      </w:r>
      <w:r w:rsidR="00711AD1">
        <w:rPr>
          <w:rFonts w:ascii="Times New Roman" w:eastAsia="Times New Roman" w:hAnsi="Times New Roman" w:cs="Times New Roman"/>
          <w:sz w:val="24"/>
          <w:szCs w:val="24"/>
        </w:rPr>
        <w:t>,</w:t>
      </w:r>
      <w:r w:rsidR="003303BA">
        <w:rPr>
          <w:rFonts w:ascii="Times New Roman" w:eastAsia="Times New Roman" w:hAnsi="Times New Roman" w:cs="Times New Roman"/>
          <w:sz w:val="24"/>
          <w:szCs w:val="24"/>
        </w:rPr>
        <w:t xml:space="preserve"> a legislação seguirá sendo apenas uma carta de boas intenções.</w:t>
      </w:r>
    </w:p>
    <w:p w14:paraId="071BEE37" w14:textId="4CAE6FF0" w:rsidR="003303BA" w:rsidRDefault="003303BA" w:rsidP="006F53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F4532FB" w14:textId="7995F138" w:rsidR="006B04A8" w:rsidRDefault="003303BA" w:rsidP="003303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793BFA8" w14:textId="77777777" w:rsidR="006B04A8" w:rsidRDefault="006B04A8" w:rsidP="006B04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JUSTIFICATIVA E PROBLEMA DA PESQUISA</w:t>
      </w:r>
    </w:p>
    <w:p w14:paraId="27DBD18F" w14:textId="79394F50" w:rsidR="003303BA" w:rsidRDefault="00711AD1" w:rsidP="006B04A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70258A">
        <w:rPr>
          <w:rFonts w:ascii="Times New Roman" w:eastAsia="Times New Roman" w:hAnsi="Times New Roman" w:cs="Times New Roman"/>
          <w:sz w:val="24"/>
          <w:szCs w:val="24"/>
        </w:rPr>
        <w:t>produção da cidadania contemporânea</w:t>
      </w:r>
      <w:r w:rsidR="00273AB6">
        <w:rPr>
          <w:rFonts w:ascii="Times New Roman" w:eastAsia="Times New Roman" w:hAnsi="Times New Roman" w:cs="Times New Roman"/>
          <w:sz w:val="24"/>
          <w:szCs w:val="24"/>
        </w:rPr>
        <w:t xml:space="preserve"> no Brasil</w:t>
      </w:r>
      <w:r w:rsidR="0070258A">
        <w:rPr>
          <w:rFonts w:ascii="Times New Roman" w:eastAsia="Times New Roman" w:hAnsi="Times New Roman" w:cs="Times New Roman"/>
          <w:sz w:val="24"/>
          <w:szCs w:val="24"/>
        </w:rPr>
        <w:t>, com a criação e distribuição de direitos políticos, sociais, econômicos, culturais</w:t>
      </w:r>
      <w:r w:rsidR="00273AB6">
        <w:rPr>
          <w:rFonts w:ascii="Times New Roman" w:eastAsia="Times New Roman" w:hAnsi="Times New Roman" w:cs="Times New Roman"/>
          <w:sz w:val="24"/>
          <w:szCs w:val="24"/>
        </w:rPr>
        <w:t xml:space="preserve"> esteve</w:t>
      </w:r>
      <w:r w:rsidR="0070258A">
        <w:rPr>
          <w:rFonts w:ascii="Times New Roman" w:eastAsia="Times New Roman" w:hAnsi="Times New Roman" w:cs="Times New Roman"/>
          <w:sz w:val="24"/>
          <w:szCs w:val="24"/>
        </w:rPr>
        <w:t xml:space="preserve"> atravessada, ao longo de todo o século XX, por uma diferença abissal quando comparamos brancos e negros. O reconhecimento tardio da humanidade das pessoas negras e o reconhecimento ainda mais tardio de que essas pessoas deveriam ter acesso ao mesmo pacote de direitos das pessoas brancas produziu uma espécie de partição social severa, que se alimentou das ideologias racistas do passado (inclusive, científicas) e que segue sustentando seus efeitos até o presente.</w:t>
      </w:r>
    </w:p>
    <w:p w14:paraId="31C67414" w14:textId="4737E0E3" w:rsidR="00273AB6" w:rsidRDefault="0070258A" w:rsidP="00B4655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direito humano à educação, como bem social em si e como oportunidade para acesso e distribuição de outros bens sociais tem sido ofertado à população negra brasileira com atraso, de maneira incompleta, com severas precariedades e em porções menores do que aquele ofertado às pessoas brancas. </w:t>
      </w:r>
    </w:p>
    <w:p w14:paraId="23DCEB6A" w14:textId="6B8BDE4C" w:rsidR="00617457" w:rsidRDefault="0070258A" w:rsidP="00B4655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Reconhecer </w:t>
      </w:r>
      <w:r w:rsidR="00707DE3">
        <w:rPr>
          <w:rFonts w:ascii="Times New Roman" w:eastAsia="Times New Roman" w:hAnsi="Times New Roman" w:cs="Times New Roman"/>
          <w:sz w:val="24"/>
          <w:szCs w:val="24"/>
        </w:rPr>
        <w:t>essas</w:t>
      </w:r>
      <w:r>
        <w:rPr>
          <w:rFonts w:ascii="Times New Roman" w:eastAsia="Times New Roman" w:hAnsi="Times New Roman" w:cs="Times New Roman"/>
          <w:sz w:val="24"/>
          <w:szCs w:val="24"/>
        </w:rPr>
        <w:t xml:space="preserve"> </w:t>
      </w:r>
      <w:r w:rsidR="00273AB6">
        <w:rPr>
          <w:rFonts w:ascii="Times New Roman" w:eastAsia="Times New Roman" w:hAnsi="Times New Roman" w:cs="Times New Roman"/>
          <w:sz w:val="24"/>
          <w:szCs w:val="24"/>
        </w:rPr>
        <w:t>estruturas</w:t>
      </w:r>
      <w:r>
        <w:rPr>
          <w:rFonts w:ascii="Times New Roman" w:eastAsia="Times New Roman" w:hAnsi="Times New Roman" w:cs="Times New Roman"/>
          <w:sz w:val="24"/>
          <w:szCs w:val="24"/>
        </w:rPr>
        <w:t xml:space="preserve"> da sociedade brasileira </w:t>
      </w:r>
      <w:r w:rsidR="00861D6A">
        <w:rPr>
          <w:rFonts w:ascii="Times New Roman" w:eastAsia="Times New Roman" w:hAnsi="Times New Roman" w:cs="Times New Roman"/>
          <w:sz w:val="24"/>
          <w:szCs w:val="24"/>
        </w:rPr>
        <w:t xml:space="preserve">nos </w:t>
      </w:r>
      <w:r>
        <w:rPr>
          <w:rFonts w:ascii="Times New Roman" w:eastAsia="Times New Roman" w:hAnsi="Times New Roman" w:cs="Times New Roman"/>
          <w:sz w:val="24"/>
          <w:szCs w:val="24"/>
        </w:rPr>
        <w:t>impõe uma tarefa</w:t>
      </w:r>
      <w:r w:rsidR="00861D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criar e implementar políticas públicas que enfrentem as desigualdades organizadas a partir da </w:t>
      </w:r>
      <w:r>
        <w:rPr>
          <w:rFonts w:ascii="Times New Roman" w:eastAsia="Times New Roman" w:hAnsi="Times New Roman" w:cs="Times New Roman"/>
          <w:sz w:val="24"/>
          <w:szCs w:val="24"/>
        </w:rPr>
        <w:lastRenderedPageBreak/>
        <w:t xml:space="preserve">referência racial e que promovam a construção de subjetividades e de sociabilidades livres do racismo e das práticas de discriminação e exclusão. </w:t>
      </w:r>
      <w:r w:rsidR="00617457">
        <w:rPr>
          <w:rFonts w:ascii="Times New Roman" w:eastAsia="Times New Roman" w:hAnsi="Times New Roman" w:cs="Times New Roman"/>
          <w:sz w:val="24"/>
          <w:szCs w:val="24"/>
        </w:rPr>
        <w:tab/>
      </w:r>
    </w:p>
    <w:p w14:paraId="7B391717" w14:textId="658B783D" w:rsidR="00617457" w:rsidRDefault="00617457" w:rsidP="006174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É nesse sentido que formulamos nosso problema de pesquisa: no contexto da rede municipal de São Paulo, </w:t>
      </w:r>
      <w:proofErr w:type="spellStart"/>
      <w:r>
        <w:rPr>
          <w:rFonts w:ascii="Times New Roman" w:eastAsia="Times New Roman" w:hAnsi="Times New Roman" w:cs="Times New Roman"/>
          <w:sz w:val="24"/>
          <w:szCs w:val="24"/>
        </w:rPr>
        <w:t>quais</w:t>
      </w:r>
      <w:proofErr w:type="spellEnd"/>
      <w:r>
        <w:rPr>
          <w:rFonts w:ascii="Times New Roman" w:eastAsia="Times New Roman" w:hAnsi="Times New Roman" w:cs="Times New Roman"/>
          <w:sz w:val="24"/>
          <w:szCs w:val="24"/>
        </w:rPr>
        <w:t xml:space="preserve"> tem sido as ações, programas e políticas públicas destinadas à educação das relações étnico-raciais e à promoção da equidade educacional nesta última década e como se comportou a evolução da equidade educacional entre negros e não negros</w:t>
      </w:r>
      <w:r w:rsidR="004914DC">
        <w:rPr>
          <w:rFonts w:ascii="Times New Roman" w:eastAsia="Times New Roman" w:hAnsi="Times New Roman" w:cs="Times New Roman"/>
          <w:sz w:val="24"/>
          <w:szCs w:val="24"/>
        </w:rPr>
        <w:t>, no ensino fundamental,</w:t>
      </w:r>
      <w:r>
        <w:rPr>
          <w:rFonts w:ascii="Times New Roman" w:eastAsia="Times New Roman" w:hAnsi="Times New Roman" w:cs="Times New Roman"/>
          <w:sz w:val="24"/>
          <w:szCs w:val="24"/>
        </w:rPr>
        <w:t xml:space="preserve"> no mesmo período?</w:t>
      </w:r>
    </w:p>
    <w:p w14:paraId="1EC361D3" w14:textId="77777777" w:rsidR="00617457" w:rsidRDefault="00617457" w:rsidP="00617457">
      <w:pPr>
        <w:spacing w:after="0" w:line="240" w:lineRule="auto"/>
        <w:jc w:val="both"/>
        <w:rPr>
          <w:rFonts w:ascii="Times New Roman" w:eastAsia="Times New Roman" w:hAnsi="Times New Roman" w:cs="Times New Roman"/>
          <w:sz w:val="24"/>
          <w:szCs w:val="24"/>
        </w:rPr>
      </w:pPr>
    </w:p>
    <w:p w14:paraId="1749A12F" w14:textId="77777777" w:rsidR="006B04A8" w:rsidRDefault="006B04A8" w:rsidP="006B04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DA PESQUISA</w:t>
      </w:r>
    </w:p>
    <w:p w14:paraId="7EB93900" w14:textId="3290A97B" w:rsidR="006B04A8" w:rsidRDefault="00617457" w:rsidP="006B04A8">
      <w:pPr>
        <w:spacing w:after="0" w:line="240" w:lineRule="auto"/>
        <w:ind w:firstLine="709"/>
        <w:jc w:val="both"/>
        <w:rPr>
          <w:rFonts w:ascii="Times New Roman" w:hAnsi="Times New Roman"/>
          <w:sz w:val="24"/>
        </w:rPr>
      </w:pPr>
      <w:r>
        <w:rPr>
          <w:rFonts w:ascii="Times New Roman" w:hAnsi="Times New Roman"/>
          <w:sz w:val="24"/>
        </w:rPr>
        <w:t>O objetivo da nossa investigação é identificar, analisar e compreender o processo de formulação e implementação de políticas públicas no campo da educação das relações raciais na rede municipal de ensino de São Paulo na última década e a</w:t>
      </w:r>
      <w:r w:rsidR="004914DC">
        <w:rPr>
          <w:rFonts w:ascii="Times New Roman" w:hAnsi="Times New Roman"/>
          <w:sz w:val="24"/>
        </w:rPr>
        <w:t>nalisar a evolução da equidade educacional entre negros e não negros no ensino fundamental, neste período.</w:t>
      </w:r>
    </w:p>
    <w:p w14:paraId="22CCA64B" w14:textId="77777777" w:rsidR="006B04A8" w:rsidRDefault="006B04A8" w:rsidP="006B04A8">
      <w:pPr>
        <w:spacing w:after="0" w:line="240" w:lineRule="auto"/>
        <w:ind w:firstLine="709"/>
        <w:jc w:val="both"/>
        <w:rPr>
          <w:rFonts w:ascii="Times New Roman" w:eastAsia="Times New Roman" w:hAnsi="Times New Roman" w:cs="Times New Roman"/>
          <w:b/>
          <w:sz w:val="24"/>
          <w:szCs w:val="24"/>
        </w:rPr>
      </w:pPr>
    </w:p>
    <w:p w14:paraId="2014574D" w14:textId="77777777" w:rsidR="006B04A8" w:rsidRDefault="006B04A8" w:rsidP="006B04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REFERENCIAL TEÓRICO</w:t>
      </w:r>
    </w:p>
    <w:p w14:paraId="358062D9" w14:textId="6648C0C4" w:rsidR="004914DC" w:rsidRPr="00B23F6A" w:rsidRDefault="00707DE3" w:rsidP="00B23F6A">
      <w:pPr>
        <w:pStyle w:val="corpo"/>
        <w:spacing w:line="240" w:lineRule="auto"/>
        <w:rPr>
          <w:rFonts w:ascii="Times New Roman" w:eastAsia="Calibri" w:hAnsi="Times New Roman" w:cs="Calibri"/>
          <w:szCs w:val="22"/>
          <w:lang w:val="pt-BR" w:eastAsia="pt-BR"/>
        </w:rPr>
      </w:pPr>
      <w:r>
        <w:rPr>
          <w:rFonts w:ascii="Times New Roman" w:eastAsia="Calibri" w:hAnsi="Times New Roman" w:cs="Calibri"/>
          <w:szCs w:val="22"/>
          <w:lang w:val="pt-BR" w:eastAsia="pt-BR"/>
        </w:rPr>
        <w:t>Assumimos</w:t>
      </w:r>
      <w:r w:rsidR="004914DC" w:rsidRPr="00B23F6A">
        <w:rPr>
          <w:rFonts w:ascii="Times New Roman" w:eastAsia="Calibri" w:hAnsi="Times New Roman" w:cs="Calibri"/>
          <w:szCs w:val="22"/>
          <w:lang w:val="pt-BR" w:eastAsia="pt-BR"/>
        </w:rPr>
        <w:t xml:space="preserve"> uma definição que compreende que a política pública é tudo aquilo que o Estado assume realizar para endereçar a solução de um problema público (SECCHI, 2013) e que o faz organizar um percurso ou programa de ação. A política pública, então, se manifesta como</w:t>
      </w:r>
      <w:r w:rsidR="00711AD1">
        <w:rPr>
          <w:rFonts w:ascii="Times New Roman" w:eastAsia="Calibri" w:hAnsi="Times New Roman" w:cs="Calibri"/>
          <w:szCs w:val="22"/>
          <w:lang w:val="pt-BR" w:eastAsia="pt-BR"/>
        </w:rPr>
        <w:t xml:space="preserve"> </w:t>
      </w:r>
      <w:r w:rsidR="00460061">
        <w:rPr>
          <w:rFonts w:ascii="Times New Roman" w:eastAsia="Calibri" w:hAnsi="Times New Roman" w:cs="Calibri"/>
          <w:szCs w:val="22"/>
          <w:lang w:val="pt-BR" w:eastAsia="pt-BR"/>
        </w:rPr>
        <w:t>o “estado em ação”, de modo intencional e orientado para alcançar determinados resultados.</w:t>
      </w:r>
    </w:p>
    <w:p w14:paraId="5AA5507E" w14:textId="7D105596" w:rsidR="004914DC" w:rsidRPr="00B23F6A" w:rsidRDefault="004914DC" w:rsidP="00B23F6A">
      <w:pPr>
        <w:pStyle w:val="corpo"/>
        <w:spacing w:line="240" w:lineRule="auto"/>
        <w:rPr>
          <w:rFonts w:ascii="Times New Roman" w:eastAsia="Calibri" w:hAnsi="Times New Roman" w:cs="Calibri"/>
          <w:szCs w:val="22"/>
          <w:lang w:val="pt-BR" w:eastAsia="pt-BR"/>
        </w:rPr>
      </w:pPr>
      <w:r w:rsidRPr="00B23F6A">
        <w:rPr>
          <w:rFonts w:ascii="Times New Roman" w:eastAsia="Calibri" w:hAnsi="Times New Roman" w:cs="Calibri"/>
          <w:szCs w:val="22"/>
          <w:lang w:val="pt-BR" w:eastAsia="pt-BR"/>
        </w:rPr>
        <w:t xml:space="preserve">O Ciclo de Política Pública é uma abordagem para a análise </w:t>
      </w:r>
      <w:r w:rsidR="00273AB6">
        <w:rPr>
          <w:rFonts w:ascii="Times New Roman" w:eastAsia="Calibri" w:hAnsi="Times New Roman" w:cs="Calibri"/>
          <w:szCs w:val="22"/>
          <w:lang w:val="pt-BR" w:eastAsia="pt-BR"/>
        </w:rPr>
        <w:t>desse processo</w:t>
      </w:r>
      <w:r w:rsidRPr="00B23F6A">
        <w:rPr>
          <w:rFonts w:ascii="Times New Roman" w:eastAsia="Calibri" w:hAnsi="Times New Roman" w:cs="Calibri"/>
          <w:szCs w:val="22"/>
          <w:lang w:val="pt-BR" w:eastAsia="pt-BR"/>
        </w:rPr>
        <w:t xml:space="preserve"> que que vai do reconhecimento da existência de um problema público, passa por sua inclusão na agenda governamental, segue para o processo de formulação </w:t>
      </w:r>
      <w:r w:rsidR="00707DE3">
        <w:rPr>
          <w:rFonts w:ascii="Times New Roman" w:eastAsia="Calibri" w:hAnsi="Times New Roman" w:cs="Calibri"/>
          <w:szCs w:val="22"/>
          <w:lang w:val="pt-BR" w:eastAsia="pt-BR"/>
        </w:rPr>
        <w:t>de soluções</w:t>
      </w:r>
      <w:r w:rsidRPr="00B23F6A">
        <w:rPr>
          <w:rFonts w:ascii="Times New Roman" w:eastAsia="Calibri" w:hAnsi="Times New Roman" w:cs="Calibri"/>
          <w:szCs w:val="22"/>
          <w:lang w:val="pt-BR" w:eastAsia="pt-BR"/>
        </w:rPr>
        <w:t xml:space="preserve">, se encaminha para o processo decisório de qual solução se apresenta mais adequada e/ou interessante para uma dada conjuntura, alcança as estratégias para sua implementação e localiza o monitoramento desse processo e a avaliação dos seus resultados </w:t>
      </w:r>
    </w:p>
    <w:p w14:paraId="130DCCD0" w14:textId="4A7F61E5" w:rsidR="004914DC" w:rsidRPr="00B23F6A" w:rsidRDefault="004914DC" w:rsidP="00B23F6A">
      <w:pPr>
        <w:pStyle w:val="corpo"/>
        <w:spacing w:line="240" w:lineRule="auto"/>
        <w:rPr>
          <w:rFonts w:ascii="Times New Roman" w:eastAsia="Calibri" w:hAnsi="Times New Roman" w:cs="Calibri"/>
          <w:szCs w:val="22"/>
          <w:lang w:val="pt-BR" w:eastAsia="pt-BR"/>
        </w:rPr>
      </w:pPr>
      <w:r w:rsidRPr="00B23F6A">
        <w:rPr>
          <w:rFonts w:ascii="Times New Roman" w:eastAsia="Calibri" w:hAnsi="Times New Roman" w:cs="Calibri"/>
          <w:szCs w:val="22"/>
          <w:lang w:val="pt-BR" w:eastAsia="pt-BR"/>
        </w:rPr>
        <w:t xml:space="preserve">Importa </w:t>
      </w:r>
      <w:r w:rsidR="00707DE3">
        <w:rPr>
          <w:rFonts w:ascii="Times New Roman" w:eastAsia="Calibri" w:hAnsi="Times New Roman" w:cs="Calibri"/>
          <w:szCs w:val="22"/>
          <w:lang w:val="pt-BR" w:eastAsia="pt-BR"/>
        </w:rPr>
        <w:t>dizer</w:t>
      </w:r>
      <w:r w:rsidR="00707DE3" w:rsidRPr="00B23F6A">
        <w:rPr>
          <w:rFonts w:ascii="Times New Roman" w:eastAsia="Calibri" w:hAnsi="Times New Roman" w:cs="Calibri"/>
          <w:szCs w:val="22"/>
          <w:lang w:val="pt-BR" w:eastAsia="pt-BR"/>
        </w:rPr>
        <w:t xml:space="preserve"> </w:t>
      </w:r>
      <w:r w:rsidRPr="00B23F6A">
        <w:rPr>
          <w:rFonts w:ascii="Times New Roman" w:eastAsia="Calibri" w:hAnsi="Times New Roman" w:cs="Calibri"/>
          <w:szCs w:val="22"/>
          <w:lang w:val="pt-BR" w:eastAsia="pt-BR"/>
        </w:rPr>
        <w:t>que como o Ciclo não deve ser compreendido como o percurso empírico que todas as políticas manifestam no campo social, mas sim como um instrumental de análise das variadas formas que o poder público põe em movimento para endereçar as demandas sociais que lhe são apresentadas. (FARIA, 2003; RUA, 2009).</w:t>
      </w:r>
    </w:p>
    <w:p w14:paraId="1392C9FA" w14:textId="60D447DD" w:rsidR="004914DC" w:rsidRPr="00FB77F4" w:rsidRDefault="004914DC" w:rsidP="006B04A8">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FB77F4">
        <w:rPr>
          <w:rFonts w:ascii="Times New Roman" w:hAnsi="Times New Roman" w:cs="Times New Roman"/>
          <w:color w:val="000000"/>
          <w:sz w:val="24"/>
          <w:szCs w:val="24"/>
        </w:rPr>
        <w:t>Ao analisar uma política pública</w:t>
      </w:r>
      <w:r w:rsidR="00707DE3" w:rsidRPr="00FB77F4">
        <w:rPr>
          <w:rFonts w:ascii="Times New Roman" w:hAnsi="Times New Roman" w:cs="Times New Roman"/>
          <w:color w:val="000000"/>
          <w:sz w:val="24"/>
          <w:szCs w:val="24"/>
        </w:rPr>
        <w:t xml:space="preserve"> </w:t>
      </w:r>
      <w:r w:rsidRPr="00FB77F4">
        <w:rPr>
          <w:rFonts w:ascii="Times New Roman" w:hAnsi="Times New Roman" w:cs="Times New Roman"/>
          <w:color w:val="000000"/>
          <w:sz w:val="24"/>
          <w:szCs w:val="24"/>
        </w:rPr>
        <w:t xml:space="preserve">a partir da abordagem heurística do Ciclo de Políticas Públicas, podemos ampliar nossa compreensão sobre os conflitos, desafios, barreiras e incentivos que os agentes públicos experimentam para formular e implementar determinadas ações e/ou programas. </w:t>
      </w:r>
    </w:p>
    <w:p w14:paraId="2FA18551" w14:textId="77777777" w:rsidR="00C412F3" w:rsidRDefault="00C412F3" w:rsidP="006B04A8">
      <w:pPr>
        <w:spacing w:after="0" w:line="240" w:lineRule="auto"/>
        <w:ind w:firstLine="709"/>
        <w:jc w:val="both"/>
        <w:rPr>
          <w:rFonts w:ascii="Times New Roman" w:eastAsia="Times New Roman" w:hAnsi="Times New Roman" w:cs="Times New Roman"/>
          <w:color w:val="000000"/>
          <w:sz w:val="24"/>
          <w:szCs w:val="24"/>
          <w:highlight w:val="white"/>
        </w:rPr>
      </w:pPr>
    </w:p>
    <w:p w14:paraId="7FCBE3C3" w14:textId="77777777" w:rsidR="006B04A8" w:rsidRDefault="006B04A8" w:rsidP="006B04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PROCEDIMENTOS METODOLÓGICOS</w:t>
      </w:r>
    </w:p>
    <w:p w14:paraId="4BED9B96" w14:textId="0E4AF6C3" w:rsidR="006B04A8" w:rsidRDefault="00C412F3" w:rsidP="00B465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Até o momento, nossa pesquisa dedicou-se ao levantamento </w:t>
      </w:r>
      <w:r w:rsidR="00581E68">
        <w:rPr>
          <w:rFonts w:ascii="Times New Roman" w:hAnsi="Times New Roman" w:cs="Times New Roman"/>
          <w:sz w:val="24"/>
          <w:szCs w:val="24"/>
        </w:rPr>
        <w:t>das ações e programas desenvolvidos</w:t>
      </w:r>
      <w:r>
        <w:rPr>
          <w:rFonts w:ascii="Times New Roman" w:hAnsi="Times New Roman" w:cs="Times New Roman"/>
          <w:sz w:val="24"/>
          <w:szCs w:val="24"/>
        </w:rPr>
        <w:t xml:space="preserve"> pela Secretaria Municipal de Educação de São Paulo no período de 2010 – 2020 sob a égide da educação das relações étnico-raciais. </w:t>
      </w:r>
      <w:r w:rsidR="00DD5E9D">
        <w:rPr>
          <w:rFonts w:ascii="Times New Roman" w:hAnsi="Times New Roman" w:cs="Times New Roman"/>
          <w:sz w:val="24"/>
          <w:szCs w:val="24"/>
        </w:rPr>
        <w:t xml:space="preserve">Esta etapa da </w:t>
      </w:r>
      <w:r w:rsidR="00DD5E9D">
        <w:rPr>
          <w:rFonts w:ascii="Times New Roman" w:hAnsi="Times New Roman" w:cs="Times New Roman"/>
          <w:sz w:val="24"/>
          <w:szCs w:val="24"/>
        </w:rPr>
        <w:lastRenderedPageBreak/>
        <w:t>organiza-se como uma</w:t>
      </w:r>
      <w:r>
        <w:rPr>
          <w:rFonts w:ascii="Times New Roman" w:hAnsi="Times New Roman" w:cs="Times New Roman"/>
          <w:sz w:val="24"/>
          <w:szCs w:val="24"/>
        </w:rPr>
        <w:t xml:space="preserve"> pesquisa documental (em processo de finalização) que será complementada pela realização de 04 entrevistas semiestruturadas com gestores que lideram o Núcleo de Educação </w:t>
      </w:r>
      <w:r w:rsidR="00273AB6">
        <w:rPr>
          <w:rFonts w:ascii="Times New Roman" w:hAnsi="Times New Roman" w:cs="Times New Roman"/>
          <w:sz w:val="24"/>
          <w:szCs w:val="24"/>
        </w:rPr>
        <w:t>É</w:t>
      </w:r>
      <w:r>
        <w:rPr>
          <w:rFonts w:ascii="Times New Roman" w:hAnsi="Times New Roman" w:cs="Times New Roman"/>
          <w:sz w:val="24"/>
          <w:szCs w:val="24"/>
        </w:rPr>
        <w:t xml:space="preserve">tnico-Racial (NEER) da </w:t>
      </w:r>
      <w:r w:rsidR="00711AD1">
        <w:rPr>
          <w:rFonts w:ascii="Times New Roman" w:hAnsi="Times New Roman" w:cs="Times New Roman"/>
          <w:sz w:val="24"/>
          <w:szCs w:val="24"/>
        </w:rPr>
        <w:t>SME.</w:t>
      </w:r>
    </w:p>
    <w:p w14:paraId="7576AB1F" w14:textId="77777777" w:rsidR="006B04A8" w:rsidRDefault="006B04A8" w:rsidP="006B04A8">
      <w:pPr>
        <w:spacing w:after="0" w:line="240" w:lineRule="auto"/>
        <w:ind w:firstLine="709"/>
        <w:jc w:val="both"/>
        <w:rPr>
          <w:rFonts w:ascii="Times New Roman" w:hAnsi="Times New Roman" w:cs="Times New Roman"/>
          <w:sz w:val="24"/>
          <w:szCs w:val="24"/>
        </w:rPr>
      </w:pPr>
    </w:p>
    <w:p w14:paraId="648FB819" w14:textId="77777777" w:rsidR="006B04A8" w:rsidRDefault="006B04A8" w:rsidP="006B04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w:t>
      </w:r>
    </w:p>
    <w:p w14:paraId="67292460" w14:textId="2F8EBDA0" w:rsidR="00DD5E9D" w:rsidRPr="00FB77F4" w:rsidRDefault="00DD5E9D" w:rsidP="006B04A8">
      <w:pPr>
        <w:spacing w:after="0" w:line="240" w:lineRule="auto"/>
        <w:ind w:firstLine="709"/>
        <w:jc w:val="both"/>
        <w:rPr>
          <w:rFonts w:ascii="Times New Roman" w:eastAsia="Times New Roman" w:hAnsi="Times New Roman" w:cs="Times New Roman"/>
          <w:color w:val="000000"/>
          <w:sz w:val="24"/>
          <w:szCs w:val="24"/>
        </w:rPr>
      </w:pPr>
      <w:r w:rsidRPr="00FB77F4">
        <w:rPr>
          <w:rFonts w:ascii="Times New Roman" w:eastAsia="Times New Roman" w:hAnsi="Times New Roman" w:cs="Times New Roman"/>
          <w:color w:val="000000"/>
          <w:sz w:val="24"/>
          <w:szCs w:val="24"/>
        </w:rPr>
        <w:t>Os esforços de investigação realizados até agora permitem mapear algumas características do processo de produção e implementação das políticas públicas de educação das relações raciais no município de São Paulo nesta última década</w:t>
      </w:r>
      <w:r w:rsidR="00711AD1" w:rsidRPr="00FB77F4">
        <w:rPr>
          <w:rFonts w:ascii="Times New Roman" w:eastAsia="Times New Roman" w:hAnsi="Times New Roman" w:cs="Times New Roman"/>
          <w:color w:val="000000"/>
          <w:sz w:val="24"/>
          <w:szCs w:val="24"/>
        </w:rPr>
        <w:t xml:space="preserve">: </w:t>
      </w:r>
    </w:p>
    <w:p w14:paraId="3CD00BE2" w14:textId="703CB8CE" w:rsidR="00DD5E9D" w:rsidRPr="00FB77F4" w:rsidRDefault="00DD5E9D" w:rsidP="006B04A8">
      <w:pPr>
        <w:spacing w:after="0" w:line="240" w:lineRule="auto"/>
        <w:ind w:firstLine="709"/>
        <w:jc w:val="both"/>
        <w:rPr>
          <w:rFonts w:ascii="Times New Roman" w:eastAsia="Times New Roman" w:hAnsi="Times New Roman" w:cs="Times New Roman"/>
          <w:color w:val="000000"/>
          <w:sz w:val="24"/>
          <w:szCs w:val="24"/>
        </w:rPr>
      </w:pPr>
      <w:r w:rsidRPr="00FB77F4">
        <w:rPr>
          <w:rFonts w:ascii="Times New Roman" w:eastAsia="Times New Roman" w:hAnsi="Times New Roman" w:cs="Times New Roman"/>
          <w:color w:val="000000"/>
          <w:sz w:val="24"/>
          <w:szCs w:val="24"/>
        </w:rPr>
        <w:t xml:space="preserve">(1) Na sua estrutura central (a Secretaria Municipal de Educação), o sistema de ensino conta com um setor dedicado às questões relativas à educação das relações étnico-raciais desde 2008. Trata-se do Núcleo de Educação </w:t>
      </w:r>
      <w:proofErr w:type="spellStart"/>
      <w:r w:rsidRPr="00FB77F4">
        <w:rPr>
          <w:rFonts w:ascii="Times New Roman" w:eastAsia="Times New Roman" w:hAnsi="Times New Roman" w:cs="Times New Roman"/>
          <w:color w:val="000000"/>
          <w:sz w:val="24"/>
          <w:szCs w:val="24"/>
        </w:rPr>
        <w:t>Etnico-Racial</w:t>
      </w:r>
      <w:proofErr w:type="spellEnd"/>
      <w:r w:rsidRPr="00FB77F4">
        <w:rPr>
          <w:rFonts w:ascii="Times New Roman" w:eastAsia="Times New Roman" w:hAnsi="Times New Roman" w:cs="Times New Roman"/>
          <w:color w:val="000000"/>
          <w:sz w:val="24"/>
          <w:szCs w:val="24"/>
        </w:rPr>
        <w:t xml:space="preserve"> - NEER, ligado à Coordenadoria Pedagógica (COPED), com responsabilidade para formular e implementar as ações relativas a essa frente da política educacional. </w:t>
      </w:r>
    </w:p>
    <w:p w14:paraId="1CC07476" w14:textId="77777777" w:rsidR="00DD5E9D" w:rsidRPr="00FB77F4" w:rsidRDefault="00DD5E9D" w:rsidP="006B04A8">
      <w:pPr>
        <w:spacing w:after="0" w:line="240" w:lineRule="auto"/>
        <w:ind w:firstLine="709"/>
        <w:jc w:val="both"/>
        <w:rPr>
          <w:rFonts w:ascii="Times New Roman" w:eastAsia="Times New Roman" w:hAnsi="Times New Roman" w:cs="Times New Roman"/>
          <w:color w:val="000000"/>
          <w:sz w:val="24"/>
          <w:szCs w:val="24"/>
        </w:rPr>
      </w:pPr>
      <w:r w:rsidRPr="00FB77F4">
        <w:rPr>
          <w:rFonts w:ascii="Times New Roman" w:eastAsia="Times New Roman" w:hAnsi="Times New Roman" w:cs="Times New Roman"/>
          <w:color w:val="000000"/>
          <w:sz w:val="24"/>
          <w:szCs w:val="24"/>
        </w:rPr>
        <w:t>(2) O NEER tem se mantido ativo e com recursos orçamentários perenes ao longo de toda a sua existência, bem como conta com equipe de profissionais em número estável, apesar das mudanças de gestão que estabeleceram descontinuidades na orientação geral da política educacional.</w:t>
      </w:r>
    </w:p>
    <w:p w14:paraId="793299F5" w14:textId="77777777" w:rsidR="00DD5E9D" w:rsidRPr="00FB77F4" w:rsidRDefault="00DD5E9D" w:rsidP="006B04A8">
      <w:pPr>
        <w:spacing w:after="0" w:line="240" w:lineRule="auto"/>
        <w:ind w:firstLine="709"/>
        <w:jc w:val="both"/>
        <w:rPr>
          <w:rFonts w:ascii="Times New Roman" w:eastAsia="Times New Roman" w:hAnsi="Times New Roman" w:cs="Times New Roman"/>
          <w:color w:val="000000"/>
          <w:sz w:val="24"/>
          <w:szCs w:val="24"/>
        </w:rPr>
      </w:pPr>
      <w:r w:rsidRPr="00FB77F4">
        <w:rPr>
          <w:rFonts w:ascii="Times New Roman" w:eastAsia="Times New Roman" w:hAnsi="Times New Roman" w:cs="Times New Roman"/>
          <w:color w:val="000000"/>
          <w:sz w:val="24"/>
          <w:szCs w:val="24"/>
        </w:rPr>
        <w:t>(3) Nas treze diretorias regionais que atendem as escolas nos diferentes territórios da Cidade de São Paulo, não há um setor dedicado às ações de promoção da igualdade racial / educação das relações raciais. Essa lacuna tem interferido de maneira expressiva na capacidade de implementação das ações formuladas no NEER.</w:t>
      </w:r>
    </w:p>
    <w:p w14:paraId="253AFF85" w14:textId="543F44D4" w:rsidR="00DD5E9D" w:rsidRPr="00FB77F4" w:rsidRDefault="00DD5E9D" w:rsidP="00B46553">
      <w:pPr>
        <w:spacing w:after="0" w:line="240" w:lineRule="auto"/>
        <w:ind w:firstLine="709"/>
        <w:jc w:val="both"/>
        <w:rPr>
          <w:rFonts w:ascii="Times New Roman" w:eastAsia="Times New Roman" w:hAnsi="Times New Roman" w:cs="Times New Roman"/>
          <w:color w:val="000000"/>
          <w:sz w:val="24"/>
          <w:szCs w:val="24"/>
        </w:rPr>
      </w:pPr>
      <w:r w:rsidRPr="00FB77F4">
        <w:rPr>
          <w:rFonts w:ascii="Times New Roman" w:eastAsia="Times New Roman" w:hAnsi="Times New Roman" w:cs="Times New Roman"/>
          <w:color w:val="000000"/>
          <w:sz w:val="24"/>
          <w:szCs w:val="24"/>
        </w:rPr>
        <w:t>(4) As principais ações do NEER nesta última década se deslocaram em termos de cobertura: num primeiro momento, estavam dedicadas às questões relativas à população negra e indígena. A partir de 2014, também se tornaram ações próprias do NEER aquelas relacionadas à população imigrante que estuda nas escolas públicas municipais.</w:t>
      </w:r>
      <w:r w:rsidR="00581E68" w:rsidRPr="00FB77F4" w:rsidDel="00581E68">
        <w:rPr>
          <w:rFonts w:ascii="Times New Roman" w:eastAsia="Times New Roman" w:hAnsi="Times New Roman" w:cs="Times New Roman"/>
          <w:color w:val="000000"/>
          <w:sz w:val="24"/>
          <w:szCs w:val="24"/>
        </w:rPr>
        <w:t xml:space="preserve"> </w:t>
      </w:r>
    </w:p>
    <w:p w14:paraId="23A47E5C" w14:textId="26987229" w:rsidR="006B04A8" w:rsidRDefault="006B04A8" w:rsidP="006B04A8">
      <w:pPr>
        <w:spacing w:after="0" w:line="240" w:lineRule="auto"/>
        <w:ind w:firstLine="709"/>
        <w:jc w:val="both"/>
        <w:rPr>
          <w:rFonts w:ascii="Times New Roman" w:eastAsia="Times New Roman" w:hAnsi="Times New Roman" w:cs="Times New Roman"/>
          <w:sz w:val="24"/>
          <w:szCs w:val="24"/>
        </w:rPr>
      </w:pPr>
    </w:p>
    <w:p w14:paraId="78904C1C" w14:textId="7E844DB3" w:rsidR="006B04A8" w:rsidRDefault="006B04A8" w:rsidP="006B04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w:t>
      </w:r>
    </w:p>
    <w:p w14:paraId="45FC4FC7" w14:textId="184479DE" w:rsidR="00581E68" w:rsidRPr="00B46553" w:rsidRDefault="00581E68" w:rsidP="00B46553">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Na continuidade da pesquisa, </w:t>
      </w:r>
      <w:r>
        <w:rPr>
          <w:rFonts w:ascii="Times New Roman" w:hAnsi="Times New Roman" w:cs="Times New Roman"/>
          <w:sz w:val="24"/>
          <w:szCs w:val="24"/>
        </w:rPr>
        <w:t>serão realizadas: a aplicação e tratamento de questionário eletrônico com profissionais da rede municipal (amostra estatisticamente controlada) e análise dos dados estatísticos sobre acesso, permanência e desempenho dos estudantes para avaliar as condições de equidade educacional do sistema</w:t>
      </w:r>
    </w:p>
    <w:p w14:paraId="16535AC0" w14:textId="77777777" w:rsidR="006B04A8" w:rsidRDefault="006B04A8" w:rsidP="006B04A8">
      <w:pPr>
        <w:spacing w:after="0" w:line="240" w:lineRule="auto"/>
        <w:ind w:firstLine="709"/>
        <w:jc w:val="both"/>
        <w:rPr>
          <w:rFonts w:ascii="Times New Roman" w:eastAsia="Times New Roman" w:hAnsi="Times New Roman" w:cs="Times New Roman"/>
          <w:sz w:val="24"/>
          <w:szCs w:val="24"/>
        </w:rPr>
      </w:pPr>
    </w:p>
    <w:p w14:paraId="16CD41A2" w14:textId="77777777" w:rsidR="006B04A8" w:rsidRDefault="006B04A8" w:rsidP="006B04A8">
      <w:pPr>
        <w:spacing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5B5B9B13" w14:textId="77777777" w:rsidR="006B04A8" w:rsidRPr="00B206D5" w:rsidRDefault="006B04A8" w:rsidP="006B04A8">
      <w:pPr>
        <w:spacing w:after="100" w:afterAutospacing="1" w:line="240" w:lineRule="auto"/>
        <w:rPr>
          <w:rFonts w:ascii="Times New Roman" w:eastAsia="Times New Roman" w:hAnsi="Times New Roman" w:cs="Times New Roman"/>
          <w:sz w:val="24"/>
          <w:szCs w:val="24"/>
        </w:rPr>
      </w:pPr>
      <w:r w:rsidRPr="00B206D5">
        <w:rPr>
          <w:rFonts w:ascii="Times New Roman" w:eastAsia="Times New Roman" w:hAnsi="Times New Roman" w:cs="Times New Roman"/>
          <w:sz w:val="24"/>
          <w:szCs w:val="24"/>
        </w:rPr>
        <w:t xml:space="preserve">ALMEIDA. S. de. </w:t>
      </w:r>
      <w:r w:rsidRPr="00B206D5">
        <w:rPr>
          <w:rFonts w:ascii="Times New Roman" w:eastAsia="Times New Roman" w:hAnsi="Times New Roman" w:cs="Times New Roman"/>
          <w:bCs/>
          <w:i/>
          <w:iCs/>
          <w:sz w:val="24"/>
          <w:szCs w:val="24"/>
        </w:rPr>
        <w:t>Racismo Estrutural.</w:t>
      </w:r>
      <w:r w:rsidRPr="00B206D5">
        <w:rPr>
          <w:rFonts w:ascii="Times New Roman" w:eastAsia="Times New Roman" w:hAnsi="Times New Roman" w:cs="Times New Roman"/>
          <w:b/>
          <w:sz w:val="24"/>
          <w:szCs w:val="24"/>
        </w:rPr>
        <w:t xml:space="preserve"> </w:t>
      </w:r>
      <w:r w:rsidRPr="00B206D5">
        <w:rPr>
          <w:rFonts w:ascii="Times New Roman" w:eastAsia="Times New Roman" w:hAnsi="Times New Roman" w:cs="Times New Roman"/>
          <w:sz w:val="24"/>
          <w:szCs w:val="24"/>
        </w:rPr>
        <w:t xml:space="preserve">São Paulo: </w:t>
      </w:r>
      <w:proofErr w:type="spellStart"/>
      <w:r w:rsidRPr="00B206D5">
        <w:rPr>
          <w:rFonts w:ascii="Times New Roman" w:eastAsia="Times New Roman" w:hAnsi="Times New Roman" w:cs="Times New Roman"/>
          <w:sz w:val="24"/>
          <w:szCs w:val="24"/>
        </w:rPr>
        <w:t>Jandaíra</w:t>
      </w:r>
      <w:proofErr w:type="spellEnd"/>
      <w:r w:rsidRPr="00B206D5">
        <w:rPr>
          <w:rFonts w:ascii="Times New Roman" w:eastAsia="Times New Roman" w:hAnsi="Times New Roman" w:cs="Times New Roman"/>
          <w:sz w:val="24"/>
          <w:szCs w:val="24"/>
        </w:rPr>
        <w:t>, 2019.</w:t>
      </w:r>
    </w:p>
    <w:p w14:paraId="62351598" w14:textId="7CB52DE7" w:rsidR="00273AB6" w:rsidRDefault="00273AB6" w:rsidP="00273AB6">
      <w:pPr>
        <w:spacing w:after="100" w:afterAutospacing="1" w:line="240" w:lineRule="auto"/>
        <w:jc w:val="both"/>
        <w:rPr>
          <w:rFonts w:ascii="Times New Roman" w:eastAsia="Times New Roman" w:hAnsi="Times New Roman" w:cs="Times New Roman"/>
          <w:sz w:val="24"/>
          <w:szCs w:val="24"/>
        </w:rPr>
      </w:pPr>
      <w:r w:rsidRPr="00B46553">
        <w:rPr>
          <w:rFonts w:ascii="Times New Roman" w:eastAsia="Times New Roman" w:hAnsi="Times New Roman" w:cs="Times New Roman"/>
          <w:sz w:val="24"/>
          <w:szCs w:val="24"/>
        </w:rPr>
        <w:t/>
      </w:r>
      <w:r w:rsidRPr="00B46553">
        <w:rPr>
          <w:rFonts w:ascii="Times New Roman" w:eastAsia="Times New Roman" w:hAnsi="Times New Roman" w:cs="Times New Roman"/>
          <w:sz w:val="24"/>
          <w:szCs w:val="24"/>
        </w:rPr>
        <w:t xml:space="preserve">SOARES, J. F.; ALVES, M. T. G. Desigualdades raciais no sistema brasileiro de educação básica. </w:t>
      </w:r>
      <w:r w:rsidRPr="00B46553">
        <w:rPr>
          <w:rFonts w:ascii="Times New Roman" w:eastAsia="Times New Roman" w:hAnsi="Times New Roman" w:cs="Times New Roman"/>
          <w:i/>
          <w:iCs/>
          <w:sz w:val="24"/>
          <w:szCs w:val="24"/>
        </w:rPr>
        <w:t>Educação e Pesquisa</w:t>
      </w:r>
      <w:r w:rsidRPr="00B46553">
        <w:rPr>
          <w:rFonts w:ascii="Times New Roman" w:eastAsia="Times New Roman" w:hAnsi="Times New Roman" w:cs="Times New Roman"/>
          <w:sz w:val="24"/>
          <w:szCs w:val="24"/>
        </w:rPr>
        <w:t>. São Paulo: v. 29, n. 1, p. 147-165, 2003.</w:t>
      </w:r>
      <w:r w:rsidRPr="00B46553">
        <w:rPr>
          <w:rFonts w:ascii="Times New Roman" w:eastAsia="Times New Roman" w:hAnsi="Times New Roman" w:cs="Times New Roman"/>
          <w:sz w:val="24"/>
          <w:szCs w:val="24"/>
        </w:rPr>
        <w:br/>
      </w:r>
      <w:r w:rsidRPr="00B46553">
        <w:rPr>
          <w:rFonts w:ascii="Times New Roman" w:eastAsia="Times New Roman" w:hAnsi="Times New Roman" w:cs="Times New Roman"/>
          <w:sz w:val="24"/>
          <w:szCs w:val="24"/>
        </w:rPr>
        <w:lastRenderedPageBreak/>
        <w:br/>
        <w:t xml:space="preserve">HENRIQUES, R. </w:t>
      </w:r>
      <w:r w:rsidRPr="00B46553">
        <w:rPr>
          <w:rFonts w:ascii="Times New Roman" w:eastAsia="Times New Roman" w:hAnsi="Times New Roman" w:cs="Times New Roman"/>
          <w:i/>
          <w:iCs/>
          <w:sz w:val="24"/>
          <w:szCs w:val="24"/>
        </w:rPr>
        <w:t>Desigualdade racial no Brasil: evolução das condições de vida na década de 90</w:t>
      </w:r>
      <w:r w:rsidRPr="00B46553">
        <w:rPr>
          <w:rFonts w:ascii="Times New Roman" w:eastAsia="Times New Roman" w:hAnsi="Times New Roman" w:cs="Times New Roman"/>
          <w:sz w:val="24"/>
          <w:szCs w:val="24"/>
        </w:rPr>
        <w:t xml:space="preserve">. Brasília: Instituto de Pesquisa Econômica Aplicada, jul. 2001. </w:t>
      </w:r>
    </w:p>
    <w:p w14:paraId="6D5CD70D" w14:textId="75A7B47F" w:rsidR="00273AB6" w:rsidRDefault="00273AB6" w:rsidP="00273AB6">
      <w:pPr>
        <w:spacing w:after="100" w:afterAutospacing="1" w:line="240" w:lineRule="auto"/>
        <w:jc w:val="both"/>
        <w:rPr>
          <w:rFonts w:ascii="Times New Roman" w:eastAsia="Times New Roman" w:hAnsi="Times New Roman" w:cs="Times New Roman"/>
          <w:sz w:val="24"/>
          <w:szCs w:val="24"/>
        </w:rPr>
      </w:pPr>
      <w:r w:rsidRPr="00B46553">
        <w:rPr>
          <w:rFonts w:ascii="Times New Roman" w:eastAsia="Times New Roman" w:hAnsi="Times New Roman" w:cs="Times New Roman"/>
          <w:sz w:val="24"/>
          <w:szCs w:val="24"/>
        </w:rPr>
        <w:t>PAIXÃO, M</w:t>
      </w:r>
      <w:r w:rsidR="00581E68">
        <w:rPr>
          <w:rFonts w:ascii="Times New Roman" w:eastAsia="Times New Roman" w:hAnsi="Times New Roman" w:cs="Times New Roman"/>
          <w:sz w:val="24"/>
          <w:szCs w:val="24"/>
        </w:rPr>
        <w:t>.</w:t>
      </w:r>
      <w:r w:rsidRPr="00B46553">
        <w:rPr>
          <w:rFonts w:ascii="Times New Roman" w:eastAsia="Times New Roman" w:hAnsi="Times New Roman" w:cs="Times New Roman"/>
          <w:sz w:val="24"/>
          <w:szCs w:val="24"/>
        </w:rPr>
        <w:t xml:space="preserve"> (Org). </w:t>
      </w:r>
      <w:r w:rsidRPr="00B46553">
        <w:rPr>
          <w:rFonts w:ascii="Times New Roman" w:eastAsia="Times New Roman" w:hAnsi="Times New Roman" w:cs="Times New Roman"/>
          <w:i/>
          <w:iCs/>
          <w:sz w:val="24"/>
          <w:szCs w:val="24"/>
        </w:rPr>
        <w:t>Relatório Anual das Desigualdades Raciais no Brasil</w:t>
      </w:r>
      <w:r w:rsidRPr="00B46553">
        <w:rPr>
          <w:rFonts w:ascii="Times New Roman" w:eastAsia="Times New Roman" w:hAnsi="Times New Roman" w:cs="Times New Roman"/>
          <w:sz w:val="24"/>
          <w:szCs w:val="24"/>
        </w:rPr>
        <w:t>: 2009-2010, UERJ, 2010.</w:t>
      </w:r>
    </w:p>
    <w:p w14:paraId="7531ED62" w14:textId="79272F0C" w:rsidR="00273AB6" w:rsidRPr="00B46553" w:rsidRDefault="00273AB6" w:rsidP="00B46553">
      <w:pPr>
        <w:spacing w:after="100" w:afterAutospacing="1" w:line="240" w:lineRule="auto"/>
        <w:jc w:val="both"/>
        <w:rPr>
          <w:rFonts w:ascii="Times New Roman" w:eastAsia="Times New Roman" w:hAnsi="Times New Roman" w:cs="Times New Roman"/>
          <w:sz w:val="24"/>
          <w:szCs w:val="24"/>
        </w:rPr>
      </w:pPr>
      <w:r w:rsidRPr="00B46553">
        <w:rPr>
          <w:rFonts w:ascii="Times New Roman" w:eastAsia="Times New Roman" w:hAnsi="Times New Roman" w:cs="Times New Roman"/>
          <w:sz w:val="24"/>
          <w:szCs w:val="24"/>
        </w:rPr>
        <w:t xml:space="preserve">PROCÓPIO, I.V; FREGUGLIA, R; CHEIN, F. Desigualdade de oportunidades na formação de habilidades e o papel das escolas públicas. In: </w:t>
      </w:r>
      <w:r w:rsidRPr="00B46553">
        <w:rPr>
          <w:rFonts w:ascii="Times New Roman" w:eastAsia="Times New Roman" w:hAnsi="Times New Roman" w:cs="Times New Roman"/>
          <w:i/>
          <w:iCs/>
          <w:sz w:val="24"/>
          <w:szCs w:val="24"/>
        </w:rPr>
        <w:t>XLII Encontro Nacional de Economia (ANPEC)</w:t>
      </w:r>
      <w:r w:rsidRPr="00B46553">
        <w:rPr>
          <w:rFonts w:ascii="Times New Roman" w:eastAsia="Times New Roman" w:hAnsi="Times New Roman" w:cs="Times New Roman"/>
          <w:sz w:val="24"/>
          <w:szCs w:val="24"/>
        </w:rPr>
        <w:t>. Natal (RN), 2014.</w:t>
      </w:r>
    </w:p>
    <w:p w14:paraId="4035BD0E" w14:textId="7A5E7424" w:rsidR="00273AB6" w:rsidRPr="00B46553" w:rsidRDefault="00273AB6" w:rsidP="00B46553">
      <w:pPr>
        <w:spacing w:after="100" w:afterAutospacing="1" w:line="240" w:lineRule="auto"/>
        <w:jc w:val="both"/>
        <w:rPr>
          <w:rFonts w:ascii="Times New Roman" w:eastAsia="Times New Roman" w:hAnsi="Times New Roman" w:cs="Times New Roman"/>
          <w:sz w:val="24"/>
          <w:szCs w:val="24"/>
        </w:rPr>
      </w:pPr>
      <w:r w:rsidRPr="00B46553">
        <w:rPr>
          <w:rFonts w:ascii="Times New Roman" w:eastAsia="Times New Roman" w:hAnsi="Times New Roman" w:cs="Times New Roman"/>
          <w:sz w:val="24"/>
          <w:szCs w:val="24"/>
        </w:rPr>
        <w:t>SILVA, P</w:t>
      </w:r>
      <w:r w:rsidR="00581E68">
        <w:rPr>
          <w:rFonts w:ascii="Times New Roman" w:eastAsia="Times New Roman" w:hAnsi="Times New Roman" w:cs="Times New Roman"/>
          <w:sz w:val="24"/>
          <w:szCs w:val="24"/>
        </w:rPr>
        <w:t>.</w:t>
      </w:r>
      <w:r w:rsidRPr="00B46553">
        <w:rPr>
          <w:rFonts w:ascii="Times New Roman" w:eastAsia="Times New Roman" w:hAnsi="Times New Roman" w:cs="Times New Roman"/>
          <w:sz w:val="24"/>
          <w:szCs w:val="24"/>
        </w:rPr>
        <w:t xml:space="preserve"> B. G. e. </w:t>
      </w:r>
      <w:proofErr w:type="spellStart"/>
      <w:r w:rsidRPr="00B46553">
        <w:rPr>
          <w:rFonts w:ascii="Times New Roman" w:eastAsia="Times New Roman" w:hAnsi="Times New Roman" w:cs="Times New Roman"/>
          <w:i/>
          <w:iCs/>
          <w:sz w:val="24"/>
          <w:szCs w:val="24"/>
        </w:rPr>
        <w:t>Citizenship</w:t>
      </w:r>
      <w:proofErr w:type="spellEnd"/>
      <w:r w:rsidRPr="00B46553">
        <w:rPr>
          <w:rFonts w:ascii="Times New Roman" w:eastAsia="Times New Roman" w:hAnsi="Times New Roman" w:cs="Times New Roman"/>
          <w:i/>
          <w:iCs/>
          <w:sz w:val="24"/>
          <w:szCs w:val="24"/>
        </w:rPr>
        <w:t xml:space="preserve"> and </w:t>
      </w:r>
      <w:proofErr w:type="spellStart"/>
      <w:r w:rsidRPr="00B46553">
        <w:rPr>
          <w:rFonts w:ascii="Times New Roman" w:eastAsia="Times New Roman" w:hAnsi="Times New Roman" w:cs="Times New Roman"/>
          <w:i/>
          <w:iCs/>
          <w:sz w:val="24"/>
          <w:szCs w:val="24"/>
        </w:rPr>
        <w:t>education</w:t>
      </w:r>
      <w:proofErr w:type="spellEnd"/>
      <w:r w:rsidRPr="00B46553">
        <w:rPr>
          <w:rFonts w:ascii="Times New Roman" w:eastAsia="Times New Roman" w:hAnsi="Times New Roman" w:cs="Times New Roman"/>
          <w:i/>
          <w:iCs/>
          <w:sz w:val="24"/>
          <w:szCs w:val="24"/>
        </w:rPr>
        <w:t xml:space="preserve"> in </w:t>
      </w:r>
      <w:proofErr w:type="spellStart"/>
      <w:r w:rsidRPr="00B46553">
        <w:rPr>
          <w:rFonts w:ascii="Times New Roman" w:eastAsia="Times New Roman" w:hAnsi="Times New Roman" w:cs="Times New Roman"/>
          <w:i/>
          <w:iCs/>
          <w:sz w:val="24"/>
          <w:szCs w:val="24"/>
        </w:rPr>
        <w:t>Brazi</w:t>
      </w:r>
      <w:r>
        <w:rPr>
          <w:rFonts w:ascii="Times New Roman" w:eastAsia="Times New Roman" w:hAnsi="Times New Roman" w:cs="Times New Roman"/>
          <w:i/>
          <w:iCs/>
          <w:sz w:val="24"/>
          <w:szCs w:val="24"/>
        </w:rPr>
        <w:t>l</w:t>
      </w:r>
      <w:proofErr w:type="spellEnd"/>
      <w:r w:rsidRPr="00B46553">
        <w:rPr>
          <w:rFonts w:ascii="Times New Roman" w:eastAsia="Times New Roman" w:hAnsi="Times New Roman" w:cs="Times New Roman"/>
          <w:sz w:val="24"/>
          <w:szCs w:val="24"/>
        </w:rPr>
        <w:t>. In: BANKS, J.</w:t>
      </w:r>
      <w:r>
        <w:rPr>
          <w:rFonts w:ascii="Times New Roman" w:eastAsia="Times New Roman" w:hAnsi="Times New Roman" w:cs="Times New Roman"/>
          <w:sz w:val="24"/>
          <w:szCs w:val="24"/>
        </w:rPr>
        <w:t xml:space="preserve"> </w:t>
      </w:r>
      <w:proofErr w:type="spellStart"/>
      <w:r w:rsidRPr="00B46553">
        <w:rPr>
          <w:rFonts w:ascii="Times New Roman" w:eastAsia="Times New Roman" w:hAnsi="Times New Roman" w:cs="Times New Roman"/>
          <w:sz w:val="24"/>
          <w:szCs w:val="24"/>
        </w:rPr>
        <w:t>Diversity</w:t>
      </w:r>
      <w:proofErr w:type="spellEnd"/>
      <w:r w:rsidRPr="00B46553">
        <w:rPr>
          <w:rFonts w:ascii="Times New Roman" w:eastAsia="Times New Roman" w:hAnsi="Times New Roman" w:cs="Times New Roman"/>
          <w:sz w:val="24"/>
          <w:szCs w:val="24"/>
        </w:rPr>
        <w:t xml:space="preserve">, </w:t>
      </w:r>
      <w:proofErr w:type="spellStart"/>
      <w:r w:rsidRPr="00B46553">
        <w:rPr>
          <w:rFonts w:ascii="Times New Roman" w:eastAsia="Times New Roman" w:hAnsi="Times New Roman" w:cs="Times New Roman"/>
          <w:sz w:val="24"/>
          <w:szCs w:val="24"/>
        </w:rPr>
        <w:t>Citizenship</w:t>
      </w:r>
      <w:proofErr w:type="spellEnd"/>
      <w:r w:rsidRPr="00B46553">
        <w:rPr>
          <w:rFonts w:ascii="Times New Roman" w:eastAsia="Times New Roman" w:hAnsi="Times New Roman" w:cs="Times New Roman"/>
          <w:sz w:val="24"/>
          <w:szCs w:val="24"/>
        </w:rPr>
        <w:t xml:space="preserve"> and </w:t>
      </w:r>
      <w:proofErr w:type="spellStart"/>
      <w:r w:rsidRPr="00B46553">
        <w:rPr>
          <w:rFonts w:ascii="Times New Roman" w:eastAsia="Times New Roman" w:hAnsi="Times New Roman" w:cs="Times New Roman"/>
          <w:sz w:val="24"/>
          <w:szCs w:val="24"/>
        </w:rPr>
        <w:t>Education</w:t>
      </w:r>
      <w:proofErr w:type="spellEnd"/>
      <w:r w:rsidRPr="00B46553">
        <w:rPr>
          <w:rFonts w:ascii="Times New Roman" w:eastAsia="Times New Roman" w:hAnsi="Times New Roman" w:cs="Times New Roman"/>
          <w:sz w:val="24"/>
          <w:szCs w:val="24"/>
        </w:rPr>
        <w:t xml:space="preserve">. San Francisco: </w:t>
      </w:r>
      <w:proofErr w:type="spellStart"/>
      <w:r w:rsidRPr="00B46553">
        <w:rPr>
          <w:rFonts w:ascii="Times New Roman" w:eastAsia="Times New Roman" w:hAnsi="Times New Roman" w:cs="Times New Roman"/>
          <w:sz w:val="24"/>
          <w:szCs w:val="24"/>
        </w:rPr>
        <w:t>Jossy</w:t>
      </w:r>
      <w:proofErr w:type="spellEnd"/>
      <w:r w:rsidRPr="00B46553">
        <w:rPr>
          <w:rFonts w:ascii="Times New Roman" w:eastAsia="Times New Roman" w:hAnsi="Times New Roman" w:cs="Times New Roman"/>
          <w:sz w:val="24"/>
          <w:szCs w:val="24"/>
        </w:rPr>
        <w:t>-Bass, 2004. p.185-218.</w:t>
      </w:r>
    </w:p>
    <w:p w14:paraId="0BCE3307" w14:textId="3083FCA4" w:rsidR="00273AB6" w:rsidRPr="00B46553" w:rsidRDefault="00273AB6" w:rsidP="00B46553">
      <w:pPr>
        <w:spacing w:after="100" w:afterAutospacing="1" w:line="240" w:lineRule="auto"/>
        <w:jc w:val="both"/>
        <w:rPr>
          <w:rFonts w:ascii="Times New Roman" w:eastAsia="Times New Roman" w:hAnsi="Times New Roman" w:cs="Times New Roman"/>
          <w:sz w:val="24"/>
          <w:szCs w:val="24"/>
        </w:rPr>
      </w:pPr>
      <w:r w:rsidRPr="00B46553">
        <w:rPr>
          <w:rFonts w:ascii="Times New Roman" w:eastAsia="Times New Roman" w:hAnsi="Times New Roman" w:cs="Times New Roman"/>
          <w:sz w:val="24"/>
          <w:szCs w:val="24"/>
        </w:rPr>
        <w:t xml:space="preserve">SECCHI, </w:t>
      </w:r>
      <w:proofErr w:type="spellStart"/>
      <w:proofErr w:type="gramStart"/>
      <w:r w:rsidRPr="00B46553">
        <w:rPr>
          <w:rFonts w:ascii="Times New Roman" w:eastAsia="Times New Roman" w:hAnsi="Times New Roman" w:cs="Times New Roman"/>
          <w:sz w:val="24"/>
          <w:szCs w:val="24"/>
        </w:rPr>
        <w:t>L</w:t>
      </w:r>
      <w:r w:rsidR="00581E68">
        <w:rPr>
          <w:rFonts w:ascii="Times New Roman" w:eastAsia="Times New Roman" w:hAnsi="Times New Roman" w:cs="Times New Roman"/>
          <w:sz w:val="24"/>
          <w:szCs w:val="24"/>
        </w:rPr>
        <w:t>.</w:t>
      </w:r>
      <w:r w:rsidRPr="00B46553">
        <w:rPr>
          <w:rFonts w:ascii="Times New Roman" w:eastAsia="Times New Roman" w:hAnsi="Times New Roman" w:cs="Times New Roman"/>
          <w:sz w:val="24"/>
          <w:szCs w:val="24"/>
        </w:rPr>
        <w:t>Políticas</w:t>
      </w:r>
      <w:proofErr w:type="spellEnd"/>
      <w:proofErr w:type="gramEnd"/>
      <w:r w:rsidR="00581E68">
        <w:rPr>
          <w:rFonts w:ascii="Times New Roman" w:eastAsia="Times New Roman" w:hAnsi="Times New Roman" w:cs="Times New Roman"/>
          <w:sz w:val="24"/>
          <w:szCs w:val="24"/>
        </w:rPr>
        <w:t xml:space="preserve"> </w:t>
      </w:r>
      <w:r w:rsidRPr="00B46553">
        <w:rPr>
          <w:rFonts w:ascii="Times New Roman" w:eastAsia="Times New Roman" w:hAnsi="Times New Roman" w:cs="Times New Roman"/>
          <w:sz w:val="24"/>
          <w:szCs w:val="24"/>
        </w:rPr>
        <w:t>públicas: conceitos, esquemas de</w:t>
      </w:r>
      <w:r w:rsidR="00581E68">
        <w:rPr>
          <w:rFonts w:ascii="Times New Roman" w:eastAsia="Times New Roman" w:hAnsi="Times New Roman" w:cs="Times New Roman"/>
          <w:sz w:val="24"/>
          <w:szCs w:val="24"/>
        </w:rPr>
        <w:t xml:space="preserve"> </w:t>
      </w:r>
      <w:r w:rsidRPr="00B46553">
        <w:rPr>
          <w:rFonts w:ascii="Times New Roman" w:eastAsia="Times New Roman" w:hAnsi="Times New Roman" w:cs="Times New Roman"/>
          <w:sz w:val="24"/>
          <w:szCs w:val="24"/>
        </w:rPr>
        <w:t>análise, casos práticos. 2. ed. São</w:t>
      </w:r>
      <w:r w:rsidR="00581E68">
        <w:rPr>
          <w:rFonts w:ascii="Times New Roman" w:eastAsia="Times New Roman" w:hAnsi="Times New Roman" w:cs="Times New Roman"/>
          <w:sz w:val="24"/>
          <w:szCs w:val="24"/>
        </w:rPr>
        <w:t xml:space="preserve"> </w:t>
      </w:r>
      <w:r w:rsidRPr="00B46553">
        <w:rPr>
          <w:rFonts w:ascii="Times New Roman" w:eastAsia="Times New Roman" w:hAnsi="Times New Roman" w:cs="Times New Roman"/>
          <w:sz w:val="24"/>
          <w:szCs w:val="24"/>
        </w:rPr>
        <w:t xml:space="preserve">Paulo: </w:t>
      </w:r>
      <w:proofErr w:type="spellStart"/>
      <w:r w:rsidRPr="00B46553">
        <w:rPr>
          <w:rFonts w:ascii="Times New Roman" w:eastAsia="Times New Roman" w:hAnsi="Times New Roman" w:cs="Times New Roman"/>
          <w:sz w:val="24"/>
          <w:szCs w:val="24"/>
        </w:rPr>
        <w:t>Cengage</w:t>
      </w:r>
      <w:proofErr w:type="spellEnd"/>
      <w:r w:rsidRPr="00B46553">
        <w:rPr>
          <w:rFonts w:ascii="Times New Roman" w:eastAsia="Times New Roman" w:hAnsi="Times New Roman" w:cs="Times New Roman"/>
          <w:sz w:val="24"/>
          <w:szCs w:val="24"/>
        </w:rPr>
        <w:t xml:space="preserve"> Learning, 2013</w:t>
      </w:r>
      <w:r w:rsidRPr="00B46553">
        <w:rPr>
          <w:rFonts w:ascii="Times New Roman" w:eastAsia="Times New Roman" w:hAnsi="Times New Roman" w:cs="Times New Roman"/>
          <w:sz w:val="24"/>
          <w:szCs w:val="24"/>
        </w:rPr>
        <w:t>.</w:t>
      </w:r>
    </w:p>
    <w:p w14:paraId="7E564C8E" w14:textId="77777777" w:rsidR="00273AB6" w:rsidRPr="00B46553" w:rsidRDefault="00273AB6" w:rsidP="00B46553">
      <w:pPr>
        <w:spacing w:after="100" w:afterAutospacing="1" w:line="240" w:lineRule="auto"/>
        <w:jc w:val="both"/>
        <w:rPr>
          <w:rFonts w:ascii="Times New Roman" w:eastAsia="Times New Roman" w:hAnsi="Times New Roman" w:cs="Times New Roman"/>
          <w:sz w:val="24"/>
          <w:szCs w:val="24"/>
        </w:rPr>
      </w:pPr>
      <w:r w:rsidRPr="00B46553">
        <w:rPr>
          <w:rFonts w:ascii="Times New Roman" w:eastAsia="Times New Roman" w:hAnsi="Times New Roman" w:cs="Times New Roman"/>
          <w:sz w:val="24"/>
          <w:szCs w:val="24"/>
        </w:rPr>
        <w:t>FARIA, C. A. P. de. Ideias, conhecimento e políticas públicas: um inventário sucinto das principais vertentes analíticas recentes. RBCS. V. 18, n. 51, p. 21-29, fev. 2003</w:t>
      </w:r>
    </w:p>
    <w:p w14:paraId="4FC3F2A0" w14:textId="1FDB04E7" w:rsidR="00273AB6" w:rsidRPr="00B46553" w:rsidRDefault="00273AB6" w:rsidP="00B46553">
      <w:pPr>
        <w:spacing w:after="100" w:afterAutospacing="1" w:line="240" w:lineRule="auto"/>
        <w:jc w:val="both"/>
        <w:rPr>
          <w:rFonts w:ascii="Times New Roman" w:eastAsia="Times New Roman" w:hAnsi="Times New Roman" w:cs="Times New Roman"/>
          <w:sz w:val="24"/>
          <w:szCs w:val="24"/>
        </w:rPr>
      </w:pPr>
      <w:r w:rsidRPr="00B46553">
        <w:rPr>
          <w:rFonts w:ascii="Times New Roman" w:eastAsia="Times New Roman" w:hAnsi="Times New Roman" w:cs="Times New Roman"/>
          <w:sz w:val="24"/>
          <w:szCs w:val="24"/>
        </w:rPr>
        <w:t>RUA, M. G. Políticas públicas. Florianópolis: Departamento de Ciências da Administração / UFSC; [Brasília]: CAPES: UAB, 2009</w:t>
      </w:r>
    </w:p>
    <w:p w14:paraId="712D9FBF" w14:textId="77777777" w:rsidR="00273AB6" w:rsidRDefault="00273AB6" w:rsidP="00273AB6">
      <w:pPr>
        <w:pStyle w:val="Textodecomentrio"/>
      </w:pPr>
    </w:p>
    <w:p w14:paraId="3800734D" w14:textId="72E5CE8D" w:rsidR="00273AB6" w:rsidRDefault="00273AB6" w:rsidP="00273AB6">
      <w:pPr>
        <w:pStyle w:val="Textodecomentrio"/>
      </w:pPr>
      <w:r>
        <w:br/>
      </w:r>
    </w:p>
    <w:p w14:paraId="3FF5D5C5" w14:textId="2361F3BE" w:rsidR="0028095F" w:rsidRPr="006B04A8" w:rsidRDefault="0028095F" w:rsidP="00B46553">
      <w:pPr>
        <w:spacing w:after="100" w:afterAutospacing="1" w:line="240" w:lineRule="auto"/>
        <w:jc w:val="both"/>
        <w:rPr>
          <w:rFonts w:ascii="Times New Roman" w:eastAsia="Times New Roman" w:hAnsi="Times New Roman" w:cs="Times New Roman"/>
          <w:sz w:val="24"/>
          <w:szCs w:val="24"/>
        </w:rPr>
      </w:pPr>
    </w:p>
    <w:sectPr w:rsidR="0028095F" w:rsidRPr="006B04A8" w:rsidSect="00C430AA">
      <w:headerReference w:type="default" r:id="rId9"/>
      <w:footerReference w:type="default" r:id="rId10"/>
      <w:headerReference w:type="first" r:id="rId11"/>
      <w:footerReference w:type="first" r:id="rId12"/>
      <w:pgSz w:w="11906" w:h="16838"/>
      <w:pgMar w:top="851" w:right="1701" w:bottom="3119"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469B6" w14:textId="77777777" w:rsidR="00FD0C80" w:rsidRDefault="00FD0C80" w:rsidP="0028095F">
      <w:pPr>
        <w:spacing w:after="0" w:line="240" w:lineRule="auto"/>
      </w:pPr>
      <w:r>
        <w:separator/>
      </w:r>
    </w:p>
  </w:endnote>
  <w:endnote w:type="continuationSeparator" w:id="0">
    <w:p w14:paraId="68B8FD73" w14:textId="77777777" w:rsidR="00FD0C80" w:rsidRDefault="00FD0C80"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4097" w14:textId="542E2F79" w:rsidR="003B3DCA" w:rsidRPr="003B3DCA" w:rsidRDefault="003B3DCA" w:rsidP="00AD71CF">
    <w:pPr>
      <w:pStyle w:val="Rodap"/>
      <w:jc w:val="center"/>
    </w:pPr>
    <w:r>
      <w:rPr>
        <w:noProof/>
      </w:rPr>
      <w:drawing>
        <wp:anchor distT="0" distB="0" distL="114300" distR="114300" simplePos="0" relativeHeight="251656190" behindDoc="1" locked="0" layoutInCell="1" allowOverlap="0" wp14:anchorId="551DEA76" wp14:editId="637D0411">
          <wp:simplePos x="0" y="0"/>
          <wp:positionH relativeFrom="column">
            <wp:posOffset>-1080135</wp:posOffset>
          </wp:positionH>
          <wp:positionV relativeFrom="page">
            <wp:posOffset>9001125</wp:posOffset>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FF1C" w14:textId="6470BDCC" w:rsidR="003B3DCA" w:rsidRPr="00AD71CF" w:rsidRDefault="003B3DCA" w:rsidP="00AD71CF">
    <w:pPr>
      <w:jc w:val="center"/>
      <w:rPr>
        <w:color w:val="FFFFFF" w:themeColor="background1"/>
        <w:sz w:val="28"/>
        <w:szCs w:val="28"/>
      </w:rPr>
    </w:pPr>
    <w:r w:rsidRPr="00AD71CF">
      <w:rPr>
        <w:noProof/>
        <w:sz w:val="28"/>
        <w:szCs w:val="28"/>
      </w:rPr>
      <w:drawing>
        <wp:anchor distT="0" distB="0" distL="114300" distR="114300" simplePos="0" relativeHeight="251657215" behindDoc="1" locked="0" layoutInCell="1" allowOverlap="0" wp14:anchorId="26BE60BF" wp14:editId="17975937">
          <wp:simplePos x="0" y="0"/>
          <wp:positionH relativeFrom="column">
            <wp:posOffset>-1099185</wp:posOffset>
          </wp:positionH>
          <wp:positionV relativeFrom="page">
            <wp:posOffset>8991600</wp:posOffset>
          </wp:positionV>
          <wp:extent cx="7552800" cy="1684800"/>
          <wp:effectExtent l="0" t="0" r="0" b="0"/>
          <wp:wrapNone/>
          <wp:docPr id="512" name="Imagem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4C775" w14:textId="77777777" w:rsidR="00FD0C80" w:rsidRDefault="00FD0C80" w:rsidP="0028095F">
      <w:pPr>
        <w:spacing w:after="0" w:line="240" w:lineRule="auto"/>
      </w:pPr>
      <w:r>
        <w:separator/>
      </w:r>
    </w:p>
  </w:footnote>
  <w:footnote w:type="continuationSeparator" w:id="0">
    <w:p w14:paraId="3E51FEF7" w14:textId="77777777" w:rsidR="00FD0C80" w:rsidRDefault="00FD0C80" w:rsidP="0028095F">
      <w:pPr>
        <w:spacing w:after="0" w:line="240" w:lineRule="auto"/>
      </w:pPr>
      <w:r>
        <w:continuationSeparator/>
      </w:r>
    </w:p>
  </w:footnote>
  <w:footnote w:id="1">
    <w:p w14:paraId="04E8FA93" w14:textId="28FA1A7A" w:rsidR="008D000E" w:rsidRDefault="008D000E">
      <w:pPr>
        <w:pStyle w:val="Textodenotaderodap"/>
      </w:pPr>
      <w:r>
        <w:rPr>
          <w:rStyle w:val="Refdenotaderodap"/>
        </w:rPr>
        <w:footnoteRef/>
      </w:r>
      <w:r>
        <w:t xml:space="preserve"> Doutor em Educação. Universidade Cidade de São Paulo – UNICID</w:t>
      </w:r>
    </w:p>
  </w:footnote>
  <w:footnote w:id="2">
    <w:p w14:paraId="50C497B8" w14:textId="4269A2E9" w:rsidR="008D000E" w:rsidRDefault="008D000E">
      <w:pPr>
        <w:pStyle w:val="Textodenotaderodap"/>
      </w:pPr>
      <w:r>
        <w:rPr>
          <w:rStyle w:val="Refdenotaderodap"/>
        </w:rPr>
        <w:footnoteRef/>
      </w:r>
      <w:r>
        <w:t xml:space="preserve"> Mestrando em Educação. Universidade Cidade de São Paulo - UNICID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7A31" w14:textId="54B9B42F" w:rsidR="003B3DCA" w:rsidRDefault="003B3DCA">
    <w:pPr>
      <w:pStyle w:val="Cabealho"/>
    </w:pPr>
    <w:r>
      <w:rPr>
        <w:noProof/>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483B" w14:textId="20A536F3" w:rsidR="003B3DCA" w:rsidRDefault="003B3DCA">
    <w:pPr>
      <w:pStyle w:val="Cabealho"/>
    </w:pPr>
    <w:r>
      <w:rPr>
        <w:noProof/>
      </w:rPr>
      <w:drawing>
        <wp:anchor distT="0" distB="0" distL="114300" distR="114300" simplePos="0" relativeHeight="251658240"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B0"/>
    <w:rsid w:val="00055806"/>
    <w:rsid w:val="001002CD"/>
    <w:rsid w:val="00181BA7"/>
    <w:rsid w:val="001A7641"/>
    <w:rsid w:val="001C450D"/>
    <w:rsid w:val="00215411"/>
    <w:rsid w:val="00273AB6"/>
    <w:rsid w:val="0028095F"/>
    <w:rsid w:val="003303BA"/>
    <w:rsid w:val="003444E9"/>
    <w:rsid w:val="003A3D5B"/>
    <w:rsid w:val="003B3DCA"/>
    <w:rsid w:val="00421763"/>
    <w:rsid w:val="00460061"/>
    <w:rsid w:val="004914DC"/>
    <w:rsid w:val="004C2F53"/>
    <w:rsid w:val="00581E68"/>
    <w:rsid w:val="00617457"/>
    <w:rsid w:val="00690473"/>
    <w:rsid w:val="006B04A8"/>
    <w:rsid w:val="006F53BD"/>
    <w:rsid w:val="0070258A"/>
    <w:rsid w:val="00707DE3"/>
    <w:rsid w:val="00711AD1"/>
    <w:rsid w:val="007266E1"/>
    <w:rsid w:val="0073267B"/>
    <w:rsid w:val="0075705B"/>
    <w:rsid w:val="00861D6A"/>
    <w:rsid w:val="008D000E"/>
    <w:rsid w:val="008D231C"/>
    <w:rsid w:val="009B519B"/>
    <w:rsid w:val="009B54C8"/>
    <w:rsid w:val="00A212C6"/>
    <w:rsid w:val="00A90677"/>
    <w:rsid w:val="00AC1E8F"/>
    <w:rsid w:val="00AD71CF"/>
    <w:rsid w:val="00B23F6A"/>
    <w:rsid w:val="00B46553"/>
    <w:rsid w:val="00B82AB0"/>
    <w:rsid w:val="00C412F3"/>
    <w:rsid w:val="00C430AA"/>
    <w:rsid w:val="00C566C9"/>
    <w:rsid w:val="00C65CC6"/>
    <w:rsid w:val="00DD5E9D"/>
    <w:rsid w:val="00DE4BB5"/>
    <w:rsid w:val="00E14EF1"/>
    <w:rsid w:val="00E9448C"/>
    <w:rsid w:val="00FB77F4"/>
    <w:rsid w:val="00FD0C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15:chartTrackingRefBased/>
  <w15:docId w15:val="{C4F43AD8-A072-4EF0-86E9-5FAF630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4A8"/>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28095F"/>
  </w:style>
  <w:style w:type="character" w:styleId="Refdecomentrio">
    <w:name w:val="annotation reference"/>
    <w:basedOn w:val="Fontepargpadro"/>
    <w:uiPriority w:val="99"/>
    <w:semiHidden/>
    <w:unhideWhenUsed/>
    <w:rsid w:val="00DE4BB5"/>
    <w:rPr>
      <w:sz w:val="16"/>
      <w:szCs w:val="16"/>
    </w:rPr>
  </w:style>
  <w:style w:type="paragraph" w:styleId="Textodecomentrio">
    <w:name w:val="annotation text"/>
    <w:basedOn w:val="Normal"/>
    <w:link w:val="TextodecomentrioChar"/>
    <w:uiPriority w:val="99"/>
    <w:unhideWhenUsed/>
    <w:rsid w:val="00DE4BB5"/>
    <w:pPr>
      <w:spacing w:line="240" w:lineRule="auto"/>
    </w:pPr>
    <w:rPr>
      <w:sz w:val="20"/>
      <w:szCs w:val="20"/>
    </w:rPr>
  </w:style>
  <w:style w:type="character" w:customStyle="1" w:styleId="TextodecomentrioChar">
    <w:name w:val="Texto de comentário Char"/>
    <w:basedOn w:val="Fontepargpadro"/>
    <w:link w:val="Textodecomentrio"/>
    <w:uiPriority w:val="99"/>
    <w:rsid w:val="00DE4BB5"/>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E4BB5"/>
    <w:rPr>
      <w:b/>
      <w:bCs/>
    </w:rPr>
  </w:style>
  <w:style w:type="character" w:customStyle="1" w:styleId="AssuntodocomentrioChar">
    <w:name w:val="Assunto do comentário Char"/>
    <w:basedOn w:val="TextodecomentrioChar"/>
    <w:link w:val="Assuntodocomentrio"/>
    <w:uiPriority w:val="99"/>
    <w:semiHidden/>
    <w:rsid w:val="00DE4BB5"/>
    <w:rPr>
      <w:rFonts w:ascii="Calibri" w:eastAsia="Calibri" w:hAnsi="Calibri" w:cs="Calibri"/>
      <w:b/>
      <w:bCs/>
      <w:sz w:val="20"/>
      <w:szCs w:val="20"/>
      <w:lang w:eastAsia="pt-BR"/>
    </w:rPr>
  </w:style>
  <w:style w:type="paragraph" w:customStyle="1" w:styleId="corpo">
    <w:name w:val="[corpo]"/>
    <w:basedOn w:val="Normal"/>
    <w:link w:val="corpoChar"/>
    <w:qFormat/>
    <w:rsid w:val="004914DC"/>
    <w:pPr>
      <w:spacing w:after="0" w:line="360" w:lineRule="auto"/>
      <w:ind w:firstLine="709"/>
      <w:jc w:val="both"/>
    </w:pPr>
    <w:rPr>
      <w:rFonts w:asciiTheme="minorHAnsi" w:eastAsiaTheme="minorHAnsi" w:hAnsiTheme="minorHAnsi" w:cstheme="minorHAnsi"/>
      <w:sz w:val="24"/>
      <w:szCs w:val="24"/>
      <w:lang w:val="en-US" w:eastAsia="en-US"/>
    </w:rPr>
  </w:style>
  <w:style w:type="character" w:customStyle="1" w:styleId="corpoChar">
    <w:name w:val="[corpo] Char"/>
    <w:basedOn w:val="Fontepargpadro"/>
    <w:link w:val="corpo"/>
    <w:rsid w:val="004914DC"/>
    <w:rPr>
      <w:rFonts w:cstheme="minorHAnsi"/>
      <w:sz w:val="24"/>
      <w:szCs w:val="24"/>
      <w:lang w:val="en-US"/>
    </w:rPr>
  </w:style>
  <w:style w:type="character" w:styleId="MenoPendente">
    <w:name w:val="Unresolved Mention"/>
    <w:basedOn w:val="Fontepargpadro"/>
    <w:uiPriority w:val="99"/>
    <w:semiHidden/>
    <w:unhideWhenUsed/>
    <w:rsid w:val="009B519B"/>
    <w:rPr>
      <w:color w:val="605E5C"/>
      <w:shd w:val="clear" w:color="auto" w:fill="E1DFDD"/>
    </w:rPr>
  </w:style>
  <w:style w:type="paragraph" w:styleId="Textodenotaderodap">
    <w:name w:val="footnote text"/>
    <w:basedOn w:val="Normal"/>
    <w:link w:val="TextodenotaderodapChar"/>
    <w:uiPriority w:val="99"/>
    <w:semiHidden/>
    <w:unhideWhenUsed/>
    <w:rsid w:val="008D000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D000E"/>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8D00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03F68-5B3F-461A-9863-150EF384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1485</Words>
  <Characters>8541</Characters>
  <Application>Microsoft Office Word</Application>
  <DocSecurity>0</DocSecurity>
  <Lines>164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Alexsandro Santos</cp:lastModifiedBy>
  <cp:revision>4</cp:revision>
  <dcterms:created xsi:type="dcterms:W3CDTF">2021-08-24T13:12:00Z</dcterms:created>
  <dcterms:modified xsi:type="dcterms:W3CDTF">2021-08-24T13:13:00Z</dcterms:modified>
</cp:coreProperties>
</file>