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CE42A" w14:textId="4EB7FFA3" w:rsidR="004071DD" w:rsidRPr="004071DD" w:rsidRDefault="004071DD" w:rsidP="004071DD">
      <w:pPr>
        <w:spacing w:line="360" w:lineRule="auto"/>
        <w:rPr>
          <w:sz w:val="24"/>
          <w:szCs w:val="24"/>
        </w:rPr>
      </w:pPr>
    </w:p>
    <w:p w14:paraId="4729904D" w14:textId="77777777" w:rsidR="009140D1" w:rsidRDefault="009140D1" w:rsidP="00E304A0">
      <w:pPr>
        <w:spacing w:line="360" w:lineRule="auto"/>
        <w:rPr>
          <w:rFonts w:eastAsia="Times New Roman"/>
          <w:b/>
          <w:bCs/>
          <w:sz w:val="24"/>
          <w:szCs w:val="24"/>
        </w:rPr>
      </w:pPr>
    </w:p>
    <w:p w14:paraId="3438DE56" w14:textId="17DC005E" w:rsidR="00DB1935" w:rsidRPr="00A72088" w:rsidRDefault="00B5658F" w:rsidP="00DB1935">
      <w:pPr>
        <w:spacing w:line="360" w:lineRule="auto"/>
        <w:jc w:val="center"/>
      </w:pPr>
      <w:r>
        <w:rPr>
          <w:rFonts w:eastAsia="Times New Roman"/>
          <w:b/>
          <w:bCs/>
          <w:sz w:val="24"/>
          <w:szCs w:val="24"/>
        </w:rPr>
        <w:t xml:space="preserve">A </w:t>
      </w:r>
      <w:r w:rsidR="003F56A1">
        <w:rPr>
          <w:rFonts w:eastAsia="Times New Roman"/>
          <w:b/>
          <w:bCs/>
          <w:sz w:val="24"/>
          <w:szCs w:val="24"/>
        </w:rPr>
        <w:t>IMPORTÂNCIA DO CONHECIMENTO JURÍDICO NA EDUCAÇÃO BÁSICA</w:t>
      </w:r>
      <w:r w:rsidR="007A25F2">
        <w:rPr>
          <w:rFonts w:eastAsia="Times New Roman"/>
          <w:b/>
          <w:bCs/>
          <w:sz w:val="24"/>
          <w:szCs w:val="24"/>
        </w:rPr>
        <w:t>: RELATO DE EXPERIÊNCIA DE ESTUDO DE CASO REALIZADO NO ENSINO MÉDIO DO IFPI CAMPUS PEDRO II</w:t>
      </w:r>
    </w:p>
    <w:p w14:paraId="2CB6A081" w14:textId="77777777" w:rsidR="00DB1935" w:rsidRDefault="00DB1935" w:rsidP="004071DD">
      <w:pPr>
        <w:tabs>
          <w:tab w:val="left" w:pos="1540"/>
        </w:tabs>
        <w:spacing w:line="360" w:lineRule="auto"/>
        <w:ind w:left="-360"/>
        <w:jc w:val="right"/>
        <w:rPr>
          <w:rFonts w:eastAsia="Times New Roman"/>
          <w:sz w:val="24"/>
          <w:szCs w:val="24"/>
        </w:rPr>
      </w:pPr>
    </w:p>
    <w:p w14:paraId="271E8EAA" w14:textId="2C4E3669" w:rsidR="004071DD" w:rsidRPr="004071DD" w:rsidRDefault="00900D29" w:rsidP="004071DD">
      <w:pPr>
        <w:tabs>
          <w:tab w:val="left" w:pos="1540"/>
        </w:tabs>
        <w:spacing w:line="360" w:lineRule="auto"/>
        <w:ind w:left="-360"/>
        <w:jc w:val="right"/>
        <w:rPr>
          <w:sz w:val="24"/>
          <w:szCs w:val="24"/>
        </w:rPr>
      </w:pPr>
      <w:r>
        <w:rPr>
          <w:rFonts w:eastAsia="Times New Roman"/>
          <w:sz w:val="24"/>
          <w:szCs w:val="24"/>
        </w:rPr>
        <w:t xml:space="preserve">Renata </w:t>
      </w:r>
      <w:r w:rsidR="008A782E">
        <w:rPr>
          <w:rFonts w:eastAsia="Times New Roman"/>
          <w:sz w:val="24"/>
          <w:szCs w:val="24"/>
        </w:rPr>
        <w:t>Rezende Pinheiro Castro</w:t>
      </w:r>
      <w:r w:rsidR="004071DD" w:rsidRPr="004071DD">
        <w:rPr>
          <w:rFonts w:eastAsia="Times New Roman"/>
          <w:sz w:val="24"/>
          <w:szCs w:val="24"/>
        </w:rPr>
        <w:t>:</w:t>
      </w:r>
      <w:r w:rsidR="004071DD">
        <w:rPr>
          <w:rFonts w:eastAsia="Times New Roman"/>
          <w:sz w:val="24"/>
          <w:szCs w:val="24"/>
        </w:rPr>
        <w:t>¹</w:t>
      </w:r>
    </w:p>
    <w:p w14:paraId="6F219C3B" w14:textId="017FA946" w:rsidR="004071DD" w:rsidRPr="004071DD" w:rsidRDefault="00791AD1" w:rsidP="004071DD">
      <w:pPr>
        <w:tabs>
          <w:tab w:val="left" w:pos="2060"/>
        </w:tabs>
        <w:spacing w:line="360" w:lineRule="auto"/>
        <w:ind w:left="-360"/>
        <w:jc w:val="right"/>
        <w:rPr>
          <w:sz w:val="24"/>
          <w:szCs w:val="24"/>
        </w:rPr>
      </w:pPr>
      <w:r>
        <w:rPr>
          <w:rFonts w:eastAsia="Times New Roman"/>
          <w:sz w:val="24"/>
          <w:szCs w:val="24"/>
        </w:rPr>
        <w:t>Victor Memória Nogueira</w:t>
      </w:r>
      <w:r w:rsidR="004071DD" w:rsidRPr="004071DD">
        <w:rPr>
          <w:rFonts w:eastAsia="Times New Roman"/>
          <w:sz w:val="24"/>
          <w:szCs w:val="24"/>
        </w:rPr>
        <w:t>:</w:t>
      </w:r>
      <w:r w:rsidR="003F56A1">
        <w:rPr>
          <w:rFonts w:eastAsia="Times New Roman"/>
          <w:sz w:val="24"/>
          <w:szCs w:val="24"/>
        </w:rPr>
        <w:t>²</w:t>
      </w:r>
    </w:p>
    <w:p w14:paraId="59291068" w14:textId="2386EC0D" w:rsidR="004071DD" w:rsidRDefault="00791AD1" w:rsidP="00757158">
      <w:pPr>
        <w:tabs>
          <w:tab w:val="left" w:pos="2060"/>
          <w:tab w:val="left" w:pos="7240"/>
        </w:tabs>
        <w:spacing w:line="360" w:lineRule="auto"/>
        <w:ind w:left="-360"/>
        <w:jc w:val="right"/>
        <w:rPr>
          <w:sz w:val="24"/>
          <w:szCs w:val="24"/>
        </w:rPr>
      </w:pPr>
      <w:r>
        <w:rPr>
          <w:rFonts w:eastAsia="Times New Roman"/>
          <w:sz w:val="24"/>
          <w:szCs w:val="24"/>
        </w:rPr>
        <w:t>Letícia Alves Monção</w:t>
      </w:r>
      <w:r w:rsidR="004071DD" w:rsidRPr="004071DD">
        <w:rPr>
          <w:rFonts w:eastAsia="Times New Roman"/>
          <w:sz w:val="24"/>
          <w:szCs w:val="24"/>
        </w:rPr>
        <w:t>:</w:t>
      </w:r>
      <w:r w:rsidR="003F56A1">
        <w:rPr>
          <w:rFonts w:eastAsia="Times New Roman"/>
          <w:sz w:val="24"/>
          <w:szCs w:val="24"/>
        </w:rPr>
        <w:t>³</w:t>
      </w:r>
    </w:p>
    <w:p w14:paraId="2B6831DA" w14:textId="77777777" w:rsidR="009140D1" w:rsidRPr="004071DD" w:rsidRDefault="009140D1" w:rsidP="009140D1">
      <w:pPr>
        <w:tabs>
          <w:tab w:val="left" w:pos="2060"/>
          <w:tab w:val="left" w:pos="7240"/>
        </w:tabs>
        <w:spacing w:line="360" w:lineRule="auto"/>
        <w:ind w:left="-360"/>
        <w:jc w:val="right"/>
        <w:rPr>
          <w:sz w:val="24"/>
          <w:szCs w:val="24"/>
        </w:rPr>
      </w:pPr>
    </w:p>
    <w:p w14:paraId="711CF01E" w14:textId="77777777" w:rsidR="004071DD" w:rsidRDefault="004071DD" w:rsidP="004071DD">
      <w:pPr>
        <w:spacing w:line="360" w:lineRule="auto"/>
        <w:jc w:val="center"/>
        <w:rPr>
          <w:rFonts w:eastAsia="Times New Roman"/>
          <w:b/>
          <w:bCs/>
          <w:sz w:val="24"/>
          <w:szCs w:val="24"/>
        </w:rPr>
      </w:pPr>
      <w:r w:rsidRPr="004071DD">
        <w:rPr>
          <w:rFonts w:eastAsia="Times New Roman"/>
          <w:b/>
          <w:bCs/>
          <w:sz w:val="24"/>
          <w:szCs w:val="24"/>
        </w:rPr>
        <w:t>RESUMO</w:t>
      </w:r>
    </w:p>
    <w:p w14:paraId="2F5A4D7C" w14:textId="1E098A12" w:rsidR="004071DD" w:rsidRPr="00441CB0" w:rsidRDefault="00B4425E" w:rsidP="007A25F2">
      <w:pPr>
        <w:spacing w:line="360" w:lineRule="auto"/>
        <w:jc w:val="both"/>
        <w:rPr>
          <w:rFonts w:eastAsia="Times New Roman"/>
          <w:sz w:val="24"/>
          <w:szCs w:val="24"/>
        </w:rPr>
      </w:pPr>
      <w:r>
        <w:rPr>
          <w:rFonts w:eastAsia="Times New Roman"/>
          <w:sz w:val="24"/>
          <w:szCs w:val="24"/>
        </w:rPr>
        <w:tab/>
        <w:t xml:space="preserve">O </w:t>
      </w:r>
      <w:r w:rsidR="00EE2CB8">
        <w:rPr>
          <w:rFonts w:eastAsia="Times New Roman"/>
          <w:sz w:val="24"/>
          <w:szCs w:val="24"/>
        </w:rPr>
        <w:t xml:space="preserve">artigo </w:t>
      </w:r>
      <w:r>
        <w:rPr>
          <w:rFonts w:eastAsia="Times New Roman"/>
          <w:sz w:val="24"/>
          <w:szCs w:val="24"/>
        </w:rPr>
        <w:t>trata-se de um relato de experiência</w:t>
      </w:r>
      <w:r w:rsidR="007A25F2">
        <w:rPr>
          <w:rFonts w:eastAsia="Times New Roman"/>
          <w:sz w:val="24"/>
          <w:szCs w:val="24"/>
        </w:rPr>
        <w:t xml:space="preserve"> </w:t>
      </w:r>
      <w:r>
        <w:rPr>
          <w:rFonts w:eastAsia="Times New Roman"/>
          <w:sz w:val="24"/>
          <w:szCs w:val="24"/>
        </w:rPr>
        <w:t xml:space="preserve">intitulado </w:t>
      </w:r>
      <w:r w:rsidR="007A25F2">
        <w:rPr>
          <w:rFonts w:eastAsia="Times New Roman"/>
          <w:sz w:val="24"/>
          <w:szCs w:val="24"/>
        </w:rPr>
        <w:t xml:space="preserve">“A importância do conhecimento jurídico na educação básica: Relato de experiência de estudo de caso realizado no ensino médio do IFPI- campus Pedro II”, </w:t>
      </w:r>
      <w:r w:rsidR="00BC2BA2">
        <w:rPr>
          <w:rFonts w:eastAsia="Times New Roman"/>
          <w:sz w:val="24"/>
          <w:szCs w:val="24"/>
        </w:rPr>
        <w:t>desenvolvido na disciplina Atividade Curricular de Extensão</w:t>
      </w:r>
      <w:r w:rsidR="00867124">
        <w:rPr>
          <w:rFonts w:eastAsia="Times New Roman"/>
          <w:sz w:val="24"/>
          <w:szCs w:val="24"/>
        </w:rPr>
        <w:t xml:space="preserve"> durante o </w:t>
      </w:r>
      <w:r w:rsidR="00BC2BA2">
        <w:rPr>
          <w:rFonts w:eastAsia="Times New Roman"/>
          <w:sz w:val="24"/>
          <w:szCs w:val="24"/>
        </w:rPr>
        <w:t>1° período 2023.1</w:t>
      </w:r>
      <w:r w:rsidR="00867124">
        <w:rPr>
          <w:rFonts w:eastAsia="Times New Roman"/>
          <w:sz w:val="24"/>
          <w:szCs w:val="24"/>
        </w:rPr>
        <w:t xml:space="preserve"> do curso de Direito</w:t>
      </w:r>
      <w:r w:rsidR="00BC2BA2">
        <w:rPr>
          <w:rFonts w:eastAsia="Times New Roman"/>
          <w:sz w:val="24"/>
          <w:szCs w:val="24"/>
        </w:rPr>
        <w:t xml:space="preserve"> da faculdade </w:t>
      </w:r>
      <w:proofErr w:type="spellStart"/>
      <w:r w:rsidR="00BC2BA2">
        <w:rPr>
          <w:rFonts w:eastAsia="Times New Roman"/>
          <w:sz w:val="24"/>
          <w:szCs w:val="24"/>
        </w:rPr>
        <w:t>Chrisfapi</w:t>
      </w:r>
      <w:proofErr w:type="spellEnd"/>
      <w:r w:rsidR="00BC2BA2">
        <w:rPr>
          <w:rFonts w:eastAsia="Times New Roman"/>
          <w:sz w:val="24"/>
          <w:szCs w:val="24"/>
        </w:rPr>
        <w:t xml:space="preserve"> com práticas no Instituto Federal do Piauí</w:t>
      </w:r>
      <w:r w:rsidR="00867124">
        <w:rPr>
          <w:rFonts w:eastAsia="Times New Roman"/>
          <w:sz w:val="24"/>
          <w:szCs w:val="24"/>
        </w:rPr>
        <w:t>,</w:t>
      </w:r>
      <w:r w:rsidR="00BC2BA2">
        <w:rPr>
          <w:rFonts w:eastAsia="Times New Roman"/>
          <w:sz w:val="24"/>
          <w:szCs w:val="24"/>
        </w:rPr>
        <w:t xml:space="preserve"> Campus Pedro II. Objetivou-se demonstrar a importância da inserção dos conhecimentos jurídicos na educação básica</w:t>
      </w:r>
      <w:r w:rsidR="00867124">
        <w:rPr>
          <w:rFonts w:eastAsia="Times New Roman"/>
          <w:sz w:val="24"/>
          <w:szCs w:val="24"/>
        </w:rPr>
        <w:t>, através de aulas expositivas e didáticas para alunos do ensino médio, inicialmente tratando da Constituição Federal de 1988</w:t>
      </w:r>
      <w:r w:rsidR="00BC2BA2">
        <w:rPr>
          <w:rFonts w:eastAsia="Times New Roman"/>
          <w:sz w:val="24"/>
          <w:szCs w:val="24"/>
        </w:rPr>
        <w:t xml:space="preserve">. Considera-se um tema de grande pertinência não só para a comunidade acadêmica, como para toda a sociedade, devido a importância de obter </w:t>
      </w:r>
      <w:r w:rsidR="00867124">
        <w:rPr>
          <w:rFonts w:eastAsia="Times New Roman"/>
          <w:sz w:val="24"/>
          <w:szCs w:val="24"/>
        </w:rPr>
        <w:t>desde cedo</w:t>
      </w:r>
      <w:r w:rsidR="00BC2BA2">
        <w:rPr>
          <w:rFonts w:eastAsia="Times New Roman"/>
          <w:sz w:val="24"/>
          <w:szCs w:val="24"/>
        </w:rPr>
        <w:t xml:space="preserve"> a noção básica dos</w:t>
      </w:r>
      <w:r w:rsidR="00867124">
        <w:rPr>
          <w:rFonts w:eastAsia="Times New Roman"/>
          <w:sz w:val="24"/>
          <w:szCs w:val="24"/>
        </w:rPr>
        <w:t xml:space="preserve"> nossos</w:t>
      </w:r>
      <w:r w:rsidR="00BC2BA2">
        <w:rPr>
          <w:rFonts w:eastAsia="Times New Roman"/>
          <w:sz w:val="24"/>
          <w:szCs w:val="24"/>
        </w:rPr>
        <w:t xml:space="preserve"> direitos e deveres.</w:t>
      </w:r>
    </w:p>
    <w:p w14:paraId="11FA9B91" w14:textId="53FA8579" w:rsidR="004071DD" w:rsidRPr="004071DD" w:rsidRDefault="004071DD" w:rsidP="004071DD">
      <w:pPr>
        <w:spacing w:line="360" w:lineRule="auto"/>
        <w:rPr>
          <w:i/>
          <w:iCs/>
          <w:sz w:val="24"/>
          <w:szCs w:val="24"/>
        </w:rPr>
      </w:pPr>
      <w:r w:rsidRPr="004071DD">
        <w:rPr>
          <w:rFonts w:eastAsia="Times New Roman"/>
          <w:b/>
          <w:bCs/>
          <w:sz w:val="24"/>
          <w:szCs w:val="24"/>
        </w:rPr>
        <w:t>Palavras-chave:</w:t>
      </w:r>
      <w:r w:rsidR="007A25F2">
        <w:rPr>
          <w:rFonts w:eastAsia="Times New Roman"/>
          <w:b/>
          <w:bCs/>
          <w:sz w:val="24"/>
          <w:szCs w:val="24"/>
        </w:rPr>
        <w:t xml:space="preserve"> </w:t>
      </w:r>
      <w:r w:rsidR="007A25F2" w:rsidRPr="007A25F2">
        <w:rPr>
          <w:rFonts w:eastAsia="Times New Roman"/>
          <w:sz w:val="24"/>
          <w:szCs w:val="24"/>
        </w:rPr>
        <w:t>Conhecimento jurídico</w:t>
      </w:r>
      <w:r w:rsidRPr="004071DD">
        <w:rPr>
          <w:rFonts w:eastAsia="Times New Roman"/>
          <w:sz w:val="24"/>
          <w:szCs w:val="24"/>
        </w:rPr>
        <w:t>.</w:t>
      </w:r>
      <w:r w:rsidR="00867124">
        <w:rPr>
          <w:rFonts w:eastAsia="Times New Roman"/>
          <w:sz w:val="24"/>
          <w:szCs w:val="24"/>
        </w:rPr>
        <w:t xml:space="preserve"> Educação</w:t>
      </w:r>
      <w:r w:rsidRPr="004071DD">
        <w:rPr>
          <w:rFonts w:eastAsia="Times New Roman"/>
          <w:sz w:val="24"/>
          <w:szCs w:val="24"/>
        </w:rPr>
        <w:t>.</w:t>
      </w:r>
      <w:r w:rsidR="007A25F2">
        <w:rPr>
          <w:rFonts w:eastAsia="Times New Roman"/>
          <w:sz w:val="24"/>
          <w:szCs w:val="24"/>
        </w:rPr>
        <w:t xml:space="preserve"> Ensino Médio.</w:t>
      </w:r>
    </w:p>
    <w:p w14:paraId="562ECBD6" w14:textId="4A4D05E3" w:rsidR="004071DD" w:rsidRDefault="004071DD" w:rsidP="004071DD">
      <w:pPr>
        <w:spacing w:line="360" w:lineRule="auto"/>
        <w:rPr>
          <w:sz w:val="24"/>
          <w:szCs w:val="24"/>
        </w:rPr>
      </w:pPr>
    </w:p>
    <w:p w14:paraId="33B79254" w14:textId="77777777" w:rsidR="004071DD" w:rsidRDefault="004071DD" w:rsidP="004071DD">
      <w:pPr>
        <w:spacing w:line="360" w:lineRule="auto"/>
        <w:rPr>
          <w:rFonts w:eastAsia="Times New Roman"/>
          <w:b/>
          <w:bCs/>
          <w:sz w:val="24"/>
          <w:szCs w:val="24"/>
        </w:rPr>
      </w:pPr>
      <w:bookmarkStart w:id="0" w:name="page2"/>
      <w:bookmarkEnd w:id="0"/>
      <w:r w:rsidRPr="004071DD">
        <w:rPr>
          <w:rFonts w:eastAsia="Times New Roman"/>
          <w:b/>
          <w:bCs/>
          <w:sz w:val="24"/>
          <w:szCs w:val="24"/>
        </w:rPr>
        <w:t>1 INTRODUÇÃO</w:t>
      </w:r>
    </w:p>
    <w:p w14:paraId="69B00763" w14:textId="1EE73B9C" w:rsidR="003F56A1" w:rsidRPr="00CF63F7" w:rsidRDefault="00A01F89" w:rsidP="004C6A65">
      <w:pPr>
        <w:shd w:val="clear" w:color="auto" w:fill="FFFFFF"/>
        <w:spacing w:line="360" w:lineRule="auto"/>
        <w:ind w:firstLine="708"/>
        <w:jc w:val="both"/>
        <w:rPr>
          <w:rFonts w:eastAsia="Times New Roman"/>
          <w:sz w:val="24"/>
          <w:szCs w:val="24"/>
        </w:rPr>
      </w:pPr>
      <w:r w:rsidRPr="00A01F89">
        <w:rPr>
          <w:rFonts w:eastAsia="Times New Roman"/>
          <w:sz w:val="24"/>
          <w:szCs w:val="24"/>
        </w:rPr>
        <w:t>Ao</w:t>
      </w:r>
      <w:r w:rsidR="006816BA">
        <w:rPr>
          <w:rFonts w:eastAsia="Times New Roman"/>
          <w:sz w:val="24"/>
          <w:szCs w:val="24"/>
        </w:rPr>
        <w:t xml:space="preserve"> </w:t>
      </w:r>
      <w:r w:rsidR="00A77609">
        <w:rPr>
          <w:rFonts w:eastAsia="Times New Roman"/>
          <w:sz w:val="24"/>
          <w:szCs w:val="24"/>
        </w:rPr>
        <w:t xml:space="preserve">pesquisar </w:t>
      </w:r>
      <w:r w:rsidRPr="00A01F89">
        <w:rPr>
          <w:rFonts w:eastAsia="Times New Roman"/>
          <w:sz w:val="24"/>
          <w:szCs w:val="24"/>
        </w:rPr>
        <w:t>sobre a</w:t>
      </w:r>
      <w:r>
        <w:rPr>
          <w:rFonts w:eastAsia="Times New Roman"/>
          <w:sz w:val="24"/>
          <w:szCs w:val="24"/>
        </w:rPr>
        <w:t xml:space="preserve"> dinâmica das leis no meio social, </w:t>
      </w:r>
      <w:r w:rsidRPr="007A25F2">
        <w:rPr>
          <w:rFonts w:eastAsia="Times New Roman"/>
          <w:sz w:val="24"/>
          <w:szCs w:val="24"/>
        </w:rPr>
        <w:t xml:space="preserve">percebe-se </w:t>
      </w:r>
      <w:r>
        <w:rPr>
          <w:rFonts w:eastAsia="Times New Roman"/>
          <w:sz w:val="24"/>
          <w:szCs w:val="24"/>
        </w:rPr>
        <w:t xml:space="preserve">que </w:t>
      </w:r>
      <w:r w:rsidR="00E115FD">
        <w:rPr>
          <w:rFonts w:eastAsia="Times New Roman"/>
          <w:sz w:val="24"/>
          <w:szCs w:val="24"/>
        </w:rPr>
        <w:t>muitas pessoas não possuem um conhecimento básico da</w:t>
      </w:r>
      <w:r>
        <w:rPr>
          <w:rFonts w:eastAsia="Times New Roman"/>
          <w:sz w:val="24"/>
          <w:szCs w:val="24"/>
        </w:rPr>
        <w:t xml:space="preserve">s normas </w:t>
      </w:r>
      <w:r w:rsidR="00E115FD">
        <w:rPr>
          <w:rFonts w:eastAsia="Times New Roman"/>
          <w:sz w:val="24"/>
          <w:szCs w:val="24"/>
        </w:rPr>
        <w:t xml:space="preserve">que regem nosso país. E um dos principais motivos para que isso aconteça é a falta da obrigatoriedade dos conhecimentos jurídicos junto a base comum curricular da </w:t>
      </w:r>
      <w:r w:rsidR="00456DF0">
        <w:rPr>
          <w:rFonts w:eastAsia="Times New Roman"/>
          <w:sz w:val="24"/>
          <w:szCs w:val="24"/>
        </w:rPr>
        <w:t xml:space="preserve">educação </w:t>
      </w:r>
      <w:r w:rsidR="00E115FD">
        <w:rPr>
          <w:rFonts w:eastAsia="Times New Roman"/>
          <w:sz w:val="24"/>
          <w:szCs w:val="24"/>
        </w:rPr>
        <w:t>básic</w:t>
      </w:r>
      <w:r w:rsidR="00456DF0">
        <w:rPr>
          <w:rFonts w:eastAsia="Times New Roman"/>
          <w:sz w:val="24"/>
          <w:szCs w:val="24"/>
        </w:rPr>
        <w:t>a</w:t>
      </w:r>
      <w:r w:rsidR="00E115FD">
        <w:rPr>
          <w:rFonts w:eastAsia="Times New Roman"/>
          <w:sz w:val="24"/>
          <w:szCs w:val="24"/>
        </w:rPr>
        <w:t>.</w:t>
      </w:r>
      <w:r w:rsidR="009B135C">
        <w:rPr>
          <w:rFonts w:eastAsia="Times New Roman"/>
          <w:sz w:val="24"/>
          <w:szCs w:val="24"/>
        </w:rPr>
        <w:t xml:space="preserve"> Silva</w:t>
      </w:r>
      <w:r w:rsidR="00CE1D00">
        <w:rPr>
          <w:rFonts w:eastAsia="Times New Roman"/>
          <w:sz w:val="24"/>
          <w:szCs w:val="24"/>
        </w:rPr>
        <w:t xml:space="preserve"> </w:t>
      </w:r>
      <w:r w:rsidR="00512D13">
        <w:rPr>
          <w:rFonts w:eastAsia="Times New Roman"/>
          <w:i/>
          <w:iCs/>
          <w:sz w:val="24"/>
          <w:szCs w:val="24"/>
        </w:rPr>
        <w:t>et al</w:t>
      </w:r>
      <w:r w:rsidR="00CE1D00">
        <w:rPr>
          <w:rFonts w:eastAsia="Times New Roman"/>
          <w:i/>
          <w:iCs/>
          <w:sz w:val="24"/>
          <w:szCs w:val="24"/>
        </w:rPr>
        <w:t xml:space="preserve">. </w:t>
      </w:r>
      <w:r w:rsidR="00CF63F7">
        <w:rPr>
          <w:rFonts w:eastAsia="Times New Roman"/>
          <w:sz w:val="24"/>
          <w:szCs w:val="24"/>
        </w:rPr>
        <w:t>(</w:t>
      </w:r>
      <w:r w:rsidR="004D5615">
        <w:rPr>
          <w:rFonts w:eastAsia="Times New Roman"/>
          <w:sz w:val="24"/>
          <w:szCs w:val="24"/>
        </w:rPr>
        <w:t xml:space="preserve">2020) destaca que </w:t>
      </w:r>
      <w:r w:rsidR="00BA03F2" w:rsidRPr="004C6A65">
        <w:rPr>
          <w:rFonts w:eastAsia="Times New Roman"/>
          <w:sz w:val="24"/>
          <w:szCs w:val="24"/>
        </w:rPr>
        <w:t xml:space="preserve">Embora a Constituição Federal tenha sido promulgada em 1988, ainda existem pessoas </w:t>
      </w:r>
      <w:r w:rsidR="00BA03F2" w:rsidRPr="00BA03F2">
        <w:rPr>
          <w:rFonts w:eastAsia="Times New Roman"/>
          <w:sz w:val="24"/>
          <w:szCs w:val="24"/>
        </w:rPr>
        <w:t>que possuem baixo conhecimento do texto constitucional ou que desconhecem completamente</w:t>
      </w:r>
      <w:r w:rsidR="004C6A65">
        <w:rPr>
          <w:rFonts w:eastAsia="Times New Roman"/>
          <w:sz w:val="24"/>
          <w:szCs w:val="24"/>
        </w:rPr>
        <w:t xml:space="preserve"> </w:t>
      </w:r>
      <w:r w:rsidR="00BA03F2" w:rsidRPr="00BA03F2">
        <w:rPr>
          <w:rFonts w:eastAsia="Times New Roman"/>
          <w:sz w:val="24"/>
          <w:szCs w:val="24"/>
        </w:rPr>
        <w:t>o mesmo. Por conta disso, diariamente inúmeras pessoas são lesadas</w:t>
      </w:r>
      <w:r w:rsidR="004C6A65">
        <w:rPr>
          <w:rFonts w:eastAsia="Times New Roman"/>
          <w:sz w:val="24"/>
          <w:szCs w:val="24"/>
        </w:rPr>
        <w:t xml:space="preserve"> </w:t>
      </w:r>
      <w:r w:rsidR="00BA03F2" w:rsidRPr="00BA03F2">
        <w:rPr>
          <w:rFonts w:eastAsia="Times New Roman"/>
          <w:sz w:val="24"/>
          <w:szCs w:val="24"/>
        </w:rPr>
        <w:t>ou conduzidas ao erro ou a práticas ilícitas, por desconhecerem seus direitos, deveres e</w:t>
      </w:r>
      <w:r w:rsidR="004C6A65">
        <w:rPr>
          <w:rFonts w:eastAsia="Times New Roman"/>
          <w:sz w:val="24"/>
          <w:szCs w:val="24"/>
        </w:rPr>
        <w:t xml:space="preserve"> </w:t>
      </w:r>
      <w:r w:rsidR="00BA03F2" w:rsidRPr="00BA03F2">
        <w:rPr>
          <w:rFonts w:eastAsia="Times New Roman"/>
          <w:sz w:val="24"/>
          <w:szCs w:val="24"/>
        </w:rPr>
        <w:t>garantias.</w:t>
      </w:r>
    </w:p>
    <w:p w14:paraId="14D0FA47" w14:textId="5793B85A" w:rsidR="00456DF0" w:rsidRDefault="00456DF0" w:rsidP="00456DF0">
      <w:pPr>
        <w:spacing w:line="360" w:lineRule="auto"/>
        <w:jc w:val="both"/>
        <w:rPr>
          <w:sz w:val="24"/>
          <w:szCs w:val="24"/>
        </w:rPr>
      </w:pPr>
      <w:r>
        <w:rPr>
          <w:rFonts w:eastAsia="Times New Roman"/>
          <w:sz w:val="24"/>
          <w:szCs w:val="24"/>
        </w:rPr>
        <w:lastRenderedPageBreak/>
        <w:tab/>
      </w:r>
      <w:r w:rsidRPr="00943E28">
        <w:rPr>
          <w:rFonts w:eastAsia="Times New Roman"/>
          <w:sz w:val="24"/>
          <w:szCs w:val="24"/>
        </w:rPr>
        <w:t xml:space="preserve">Observa-se </w:t>
      </w:r>
      <w:r w:rsidRPr="00456DF0">
        <w:rPr>
          <w:rFonts w:eastAsia="Times New Roman"/>
          <w:sz w:val="24"/>
          <w:szCs w:val="24"/>
        </w:rPr>
        <w:t xml:space="preserve">que dificilmente os alunos do ensino básico possuem disciplinas </w:t>
      </w:r>
      <w:r w:rsidRPr="00456DF0">
        <w:rPr>
          <w:sz w:val="24"/>
          <w:szCs w:val="24"/>
        </w:rPr>
        <w:t xml:space="preserve">relacionadas ao direito, ou seja, os jovens vivenciam o direito nas práticas da vida, mas não possuem o conhecimento jurídico mínimo para </w:t>
      </w:r>
      <w:r w:rsidRPr="00943E28">
        <w:rPr>
          <w:sz w:val="24"/>
          <w:szCs w:val="24"/>
        </w:rPr>
        <w:t>exerc</w:t>
      </w:r>
      <w:r w:rsidR="00E4127B" w:rsidRPr="00943E28">
        <w:rPr>
          <w:sz w:val="24"/>
          <w:szCs w:val="24"/>
        </w:rPr>
        <w:t>e</w:t>
      </w:r>
      <w:r w:rsidRPr="00943E28">
        <w:rPr>
          <w:sz w:val="24"/>
          <w:szCs w:val="24"/>
        </w:rPr>
        <w:t xml:space="preserve">-lo </w:t>
      </w:r>
      <w:r w:rsidRPr="00456DF0">
        <w:rPr>
          <w:sz w:val="24"/>
          <w:szCs w:val="24"/>
        </w:rPr>
        <w:t>de maneira mais proveitosa. Desse modo, existe uma dificuldade muito grande de conhecer a lei e aplicar a lei, desde os mais jovens até mesmo às pessoas adultas que não obtiveram esse tipo de conhecimento.</w:t>
      </w:r>
    </w:p>
    <w:p w14:paraId="69135CB5" w14:textId="6974AE05" w:rsidR="00456DF0" w:rsidRDefault="00456DF0" w:rsidP="00456DF0">
      <w:pPr>
        <w:spacing w:line="360" w:lineRule="auto"/>
        <w:jc w:val="both"/>
        <w:rPr>
          <w:sz w:val="24"/>
          <w:szCs w:val="24"/>
        </w:rPr>
      </w:pPr>
      <w:r>
        <w:rPr>
          <w:sz w:val="24"/>
          <w:szCs w:val="24"/>
        </w:rPr>
        <w:tab/>
      </w:r>
      <w:r w:rsidRPr="00456DF0">
        <w:rPr>
          <w:sz w:val="24"/>
          <w:szCs w:val="24"/>
        </w:rPr>
        <w:t>E quand</w:t>
      </w:r>
      <w:r>
        <w:rPr>
          <w:sz w:val="24"/>
          <w:szCs w:val="24"/>
        </w:rPr>
        <w:t xml:space="preserve">o salienta- se </w:t>
      </w:r>
      <w:r w:rsidRPr="00456DF0">
        <w:rPr>
          <w:sz w:val="24"/>
          <w:szCs w:val="24"/>
        </w:rPr>
        <w:t xml:space="preserve">a questão da dificuldade de aplicar a lei, </w:t>
      </w:r>
      <w:r w:rsidRPr="00943E28">
        <w:rPr>
          <w:sz w:val="24"/>
          <w:szCs w:val="24"/>
        </w:rPr>
        <w:t xml:space="preserve">leva-se </w:t>
      </w:r>
      <w:r w:rsidRPr="00456DF0">
        <w:rPr>
          <w:sz w:val="24"/>
          <w:szCs w:val="24"/>
        </w:rPr>
        <w:t>em consideração principalmente os atos corriqueiros do dia a dia, como passar o sinal de trânsito no vermelho. Se tiver um guarda de prontidão para multar o cidadão o mesmo vai até parar por medo da punição, mas caso não tenha, muitas vezes, descumpre o sinal vermelho como se fosse o certo ou o normal. Diversos outros atos como esse acontecem diariamente, e acredita-se que a falta da aplicação do conhecimento jurídico no ambiente escolar é um dos principais fatores que ocasionam esse problema.</w:t>
      </w:r>
    </w:p>
    <w:p w14:paraId="5169973D" w14:textId="77777777" w:rsidR="00456DF0" w:rsidRPr="00456DF0" w:rsidRDefault="00456DF0" w:rsidP="00456DF0">
      <w:pPr>
        <w:spacing w:line="360" w:lineRule="auto"/>
        <w:jc w:val="both"/>
        <w:rPr>
          <w:sz w:val="24"/>
          <w:szCs w:val="24"/>
        </w:rPr>
      </w:pPr>
      <w:r>
        <w:rPr>
          <w:sz w:val="24"/>
          <w:szCs w:val="24"/>
        </w:rPr>
        <w:tab/>
      </w:r>
      <w:r w:rsidRPr="00456DF0">
        <w:rPr>
          <w:sz w:val="24"/>
          <w:szCs w:val="24"/>
        </w:rPr>
        <w:t>A educação é um direito social garantido no artigo 6° da constituição brasileira, apresentando os seguintes princípios:</w:t>
      </w:r>
    </w:p>
    <w:p w14:paraId="5A86FE4E" w14:textId="5ADBDEFE" w:rsidR="00456DF0" w:rsidRPr="008B2D30" w:rsidRDefault="00456DF0" w:rsidP="008B2D30">
      <w:pPr>
        <w:ind w:left="2268"/>
        <w:jc w:val="both"/>
        <w:rPr>
          <w:sz w:val="20"/>
          <w:szCs w:val="20"/>
        </w:rPr>
      </w:pPr>
      <w:r w:rsidRPr="008B2D30">
        <w:rPr>
          <w:sz w:val="20"/>
          <w:szCs w:val="20"/>
        </w:rPr>
        <w:t>Art. 6° São direitos sociais a educação, a saúde, a alimentação, o trabalho, a moradia, o lazer, a segurança, a previdência social, a proteção à maternidade e à infância, a assistência aos desamparos, na forma desta Constituição (BRASIL,1988).</w:t>
      </w:r>
    </w:p>
    <w:p w14:paraId="08066BC1" w14:textId="77777777" w:rsidR="00394E0E" w:rsidRDefault="00394E0E" w:rsidP="00456DF0">
      <w:pPr>
        <w:spacing w:line="360" w:lineRule="auto"/>
        <w:ind w:left="1701"/>
        <w:jc w:val="both"/>
      </w:pPr>
    </w:p>
    <w:p w14:paraId="18D197F2" w14:textId="7FC677D5" w:rsidR="00456DF0" w:rsidRDefault="00456DF0" w:rsidP="00456DF0">
      <w:pPr>
        <w:spacing w:line="360" w:lineRule="auto"/>
        <w:jc w:val="both"/>
        <w:rPr>
          <w:sz w:val="24"/>
          <w:szCs w:val="24"/>
        </w:rPr>
      </w:pPr>
      <w:r>
        <w:tab/>
      </w:r>
      <w:r w:rsidRPr="00456DF0">
        <w:rPr>
          <w:sz w:val="24"/>
          <w:szCs w:val="24"/>
        </w:rPr>
        <w:t>As concepções do que deve ser trabalhado em sala de aula são determinadas pela Lei de Diretrizes e Bases da Educação Nacional-LDBEN. Segundo Cirio e Ruas (2015), a LDBEN recomenda que sejam trabalhados conhecimentos da realidade social e política, no qual poderia encaixar-se disciplinas jurídicas como ECA, Direitos Humanos e também a Constituição Federal. No entanto, o que se observa nos planos de aula das escolas brasileiras é a não presença desses conhecimentos, fato que prejudica diretamente a formação dos jovens como cidadãos.</w:t>
      </w:r>
    </w:p>
    <w:p w14:paraId="13AAFEA3" w14:textId="0B085960" w:rsidR="00A01F89" w:rsidRDefault="00A01F89" w:rsidP="00456DF0">
      <w:pPr>
        <w:spacing w:line="360" w:lineRule="auto"/>
        <w:jc w:val="both"/>
        <w:rPr>
          <w:sz w:val="24"/>
          <w:szCs w:val="24"/>
        </w:rPr>
      </w:pPr>
      <w:r>
        <w:rPr>
          <w:sz w:val="24"/>
          <w:szCs w:val="24"/>
        </w:rPr>
        <w:tab/>
      </w:r>
      <w:r w:rsidRPr="00A01F89">
        <w:rPr>
          <w:sz w:val="24"/>
          <w:szCs w:val="24"/>
        </w:rPr>
        <w:t>Santos (2022), destaca ainda que o ensino jurídico básico nas escolas facilitaria a compreensão da letra da lei já que de acordo com artigo 3° do decreto lei n° 4.657, de 4 de setembro de 1942, na lei de Introdução às normas do Direito Brasileiro, a LINDB, “Ninguém se escusa de cumprir a lei, alegando que não a conhece”. Partindo desse pressuposto, o conhecimento jurídico na educação básica asseguraria as pessoas comuns a compreensão básica do mundo jurídico e maiores possibilidades de conseguirem seus direitos e resolverem seus conflitos.</w:t>
      </w:r>
    </w:p>
    <w:p w14:paraId="45176213" w14:textId="5276FED9" w:rsidR="00A01F89" w:rsidRPr="00AE3979" w:rsidRDefault="00A01F89" w:rsidP="00456DF0">
      <w:pPr>
        <w:spacing w:line="360" w:lineRule="auto"/>
        <w:jc w:val="both"/>
        <w:rPr>
          <w:sz w:val="24"/>
          <w:szCs w:val="24"/>
        </w:rPr>
      </w:pPr>
      <w:r>
        <w:rPr>
          <w:sz w:val="24"/>
          <w:szCs w:val="24"/>
        </w:rPr>
        <w:tab/>
      </w:r>
      <w:r w:rsidRPr="00AE3979">
        <w:rPr>
          <w:sz w:val="24"/>
          <w:szCs w:val="24"/>
        </w:rPr>
        <w:t xml:space="preserve">Cirio e Ruas </w:t>
      </w:r>
      <w:proofErr w:type="gramStart"/>
      <w:r w:rsidRPr="00AE3979">
        <w:rPr>
          <w:sz w:val="24"/>
          <w:szCs w:val="24"/>
        </w:rPr>
        <w:t>( 2015</w:t>
      </w:r>
      <w:proofErr w:type="gramEnd"/>
      <w:r w:rsidRPr="00AE3979">
        <w:rPr>
          <w:sz w:val="24"/>
          <w:szCs w:val="24"/>
        </w:rPr>
        <w:t>), destacam que o único estado que inclui  em seu currículo escolar noções de direito é o Estado de São Paulo que aprovou em 2007 o projeto de lei 374 de autoria do deputado Alex Manente versando sobre o assunto:</w:t>
      </w:r>
    </w:p>
    <w:p w14:paraId="7A291274" w14:textId="77777777" w:rsidR="00A01F89" w:rsidRPr="008B2D30" w:rsidRDefault="00A01F89" w:rsidP="00D41E35">
      <w:pPr>
        <w:ind w:left="2268"/>
        <w:jc w:val="both"/>
        <w:rPr>
          <w:sz w:val="20"/>
          <w:szCs w:val="20"/>
        </w:rPr>
      </w:pPr>
      <w:r w:rsidRPr="008B2D30">
        <w:rPr>
          <w:sz w:val="20"/>
          <w:szCs w:val="20"/>
        </w:rPr>
        <w:lastRenderedPageBreak/>
        <w:t>Dispõe sobre a obrigatoriedade no ensino médio da rede pública estadual, a matéria de Introdução ao Estudo do Direito.</w:t>
      </w:r>
    </w:p>
    <w:p w14:paraId="14B5F291" w14:textId="77777777" w:rsidR="00A01F89" w:rsidRPr="008B2D30" w:rsidRDefault="00A01F89" w:rsidP="00D41E35">
      <w:pPr>
        <w:ind w:left="2268"/>
        <w:jc w:val="both"/>
        <w:rPr>
          <w:sz w:val="20"/>
          <w:szCs w:val="20"/>
        </w:rPr>
      </w:pPr>
      <w:r w:rsidRPr="008B2D30">
        <w:rPr>
          <w:sz w:val="20"/>
          <w:szCs w:val="20"/>
        </w:rPr>
        <w:t>Artigo 1° - Fica obrigatória a inclusão no currículo escolar da rede pública estadual a disciplina de Introdução ao Estudo do Direito.</w:t>
      </w:r>
    </w:p>
    <w:p w14:paraId="2327530F" w14:textId="77777777" w:rsidR="00A01F89" w:rsidRPr="008B2D30" w:rsidRDefault="00A01F89" w:rsidP="00D41E35">
      <w:pPr>
        <w:ind w:left="2268"/>
        <w:jc w:val="both"/>
        <w:rPr>
          <w:sz w:val="20"/>
          <w:szCs w:val="20"/>
        </w:rPr>
      </w:pPr>
      <w:r w:rsidRPr="008B2D30">
        <w:rPr>
          <w:sz w:val="20"/>
          <w:szCs w:val="20"/>
        </w:rPr>
        <w:t>Art. 2°- A disciplina deverá ser aplicada no 2° ano do Ensino Médio, sendo obrigatória e eliminatória.</w:t>
      </w:r>
    </w:p>
    <w:p w14:paraId="36AA2AA3" w14:textId="77777777" w:rsidR="00A01F89" w:rsidRPr="008B2D30" w:rsidRDefault="00A01F89" w:rsidP="00D41E35">
      <w:pPr>
        <w:ind w:left="2268"/>
        <w:jc w:val="both"/>
        <w:rPr>
          <w:sz w:val="20"/>
          <w:szCs w:val="20"/>
        </w:rPr>
      </w:pPr>
      <w:r w:rsidRPr="008B2D30">
        <w:rPr>
          <w:sz w:val="20"/>
          <w:szCs w:val="20"/>
        </w:rPr>
        <w:t>Art. 3°- O conteúdo programático da disciplina será estipulado pela Secretaria da Educação do Estado de São Paulo, seguindo a seguinte diretriz:</w:t>
      </w:r>
    </w:p>
    <w:p w14:paraId="39326DEE" w14:textId="77777777" w:rsidR="00A01F89" w:rsidRPr="008B2D30" w:rsidRDefault="00A01F89" w:rsidP="00D41E35">
      <w:pPr>
        <w:ind w:left="2268"/>
        <w:jc w:val="both"/>
        <w:rPr>
          <w:sz w:val="20"/>
          <w:szCs w:val="20"/>
        </w:rPr>
      </w:pPr>
      <w:r w:rsidRPr="008B2D30">
        <w:rPr>
          <w:sz w:val="20"/>
          <w:szCs w:val="20"/>
        </w:rPr>
        <w:t>Noções básicas de Justiça e Cidadania;</w:t>
      </w:r>
    </w:p>
    <w:p w14:paraId="0D5A36A3" w14:textId="77777777" w:rsidR="00A01F89" w:rsidRPr="008B2D30" w:rsidRDefault="00A01F89" w:rsidP="00D41E35">
      <w:pPr>
        <w:ind w:left="2268"/>
        <w:jc w:val="both"/>
        <w:rPr>
          <w:sz w:val="20"/>
          <w:szCs w:val="20"/>
        </w:rPr>
      </w:pPr>
      <w:r w:rsidRPr="008B2D30">
        <w:rPr>
          <w:sz w:val="20"/>
          <w:szCs w:val="20"/>
        </w:rPr>
        <w:t>Noções básicas de Teoria Geral do Estado;</w:t>
      </w:r>
    </w:p>
    <w:p w14:paraId="58EEC283" w14:textId="77777777" w:rsidR="00A01F89" w:rsidRPr="008B2D30" w:rsidRDefault="00A01F89" w:rsidP="00D41E35">
      <w:pPr>
        <w:ind w:left="2268"/>
        <w:jc w:val="both"/>
        <w:rPr>
          <w:sz w:val="20"/>
          <w:szCs w:val="20"/>
        </w:rPr>
      </w:pPr>
      <w:r w:rsidRPr="008B2D30">
        <w:rPr>
          <w:sz w:val="20"/>
          <w:szCs w:val="20"/>
        </w:rPr>
        <w:t>Noções básicas de Hermenêutica da Lei;</w:t>
      </w:r>
    </w:p>
    <w:p w14:paraId="5AA8F760" w14:textId="77777777" w:rsidR="00A01F89" w:rsidRPr="008B2D30" w:rsidRDefault="00A01F89" w:rsidP="00D41E35">
      <w:pPr>
        <w:ind w:left="2268"/>
        <w:jc w:val="both"/>
        <w:rPr>
          <w:sz w:val="20"/>
          <w:szCs w:val="20"/>
        </w:rPr>
      </w:pPr>
      <w:r w:rsidRPr="008B2D30">
        <w:rPr>
          <w:sz w:val="20"/>
          <w:szCs w:val="20"/>
        </w:rPr>
        <w:t>Noções básicas de Direitos do Consumidor;</w:t>
      </w:r>
    </w:p>
    <w:p w14:paraId="1F270B46" w14:textId="77777777" w:rsidR="00A01F89" w:rsidRPr="008B2D30" w:rsidRDefault="00A01F89" w:rsidP="00D41E35">
      <w:pPr>
        <w:ind w:left="2268"/>
        <w:jc w:val="both"/>
        <w:rPr>
          <w:sz w:val="20"/>
          <w:szCs w:val="20"/>
        </w:rPr>
      </w:pPr>
      <w:r w:rsidRPr="008B2D30">
        <w:rPr>
          <w:sz w:val="20"/>
          <w:szCs w:val="20"/>
        </w:rPr>
        <w:t>Art. 4°- O poder Executivo regulamentará esta Lei.</w:t>
      </w:r>
    </w:p>
    <w:p w14:paraId="37E83766" w14:textId="77777777" w:rsidR="00A01F89" w:rsidRPr="008B2D30" w:rsidRDefault="00A01F89" w:rsidP="00D41E35">
      <w:pPr>
        <w:ind w:left="2268"/>
        <w:jc w:val="both"/>
        <w:rPr>
          <w:sz w:val="20"/>
          <w:szCs w:val="20"/>
        </w:rPr>
      </w:pPr>
      <w:r w:rsidRPr="008B2D30">
        <w:rPr>
          <w:sz w:val="20"/>
          <w:szCs w:val="20"/>
        </w:rPr>
        <w:t>Art. 5°- As despesas decorrentes da aplicação desta Lei correrão por conta das dotações orçamentárias existentes, suplementadas se necessárias.</w:t>
      </w:r>
    </w:p>
    <w:p w14:paraId="32A66505" w14:textId="3C44F6C5" w:rsidR="00A01F89" w:rsidRPr="008B2D30" w:rsidRDefault="00A01F89" w:rsidP="00D41E35">
      <w:pPr>
        <w:ind w:left="2268"/>
        <w:jc w:val="both"/>
        <w:rPr>
          <w:sz w:val="20"/>
          <w:szCs w:val="20"/>
        </w:rPr>
      </w:pPr>
      <w:r w:rsidRPr="008B2D30">
        <w:rPr>
          <w:sz w:val="20"/>
          <w:szCs w:val="20"/>
        </w:rPr>
        <w:t>Art. 6°- Esta Lei entra em vigor na data de sua publicação.</w:t>
      </w:r>
    </w:p>
    <w:p w14:paraId="677994F3" w14:textId="77777777" w:rsidR="00A01F89" w:rsidRPr="008B2D30" w:rsidRDefault="00A01F89" w:rsidP="00D41E35">
      <w:pPr>
        <w:ind w:left="2268"/>
        <w:jc w:val="both"/>
        <w:rPr>
          <w:rFonts w:ascii="Arial" w:hAnsi="Arial" w:cs="Arial"/>
          <w:sz w:val="20"/>
          <w:szCs w:val="20"/>
        </w:rPr>
      </w:pPr>
    </w:p>
    <w:p w14:paraId="769083DE" w14:textId="77777777" w:rsidR="00AE3979" w:rsidRPr="008B2D30" w:rsidRDefault="00A01F89" w:rsidP="00AE3979">
      <w:pPr>
        <w:jc w:val="both"/>
        <w:rPr>
          <w:rFonts w:ascii="Arial" w:hAnsi="Arial" w:cs="Arial"/>
          <w:sz w:val="20"/>
          <w:szCs w:val="20"/>
        </w:rPr>
      </w:pPr>
      <w:r w:rsidRPr="008B2D30">
        <w:rPr>
          <w:rFonts w:ascii="Arial" w:hAnsi="Arial" w:cs="Arial"/>
          <w:sz w:val="20"/>
          <w:szCs w:val="20"/>
        </w:rPr>
        <w:tab/>
      </w:r>
    </w:p>
    <w:p w14:paraId="19ACD993" w14:textId="5A2C74FA" w:rsidR="00AE3979" w:rsidRPr="008B2D30" w:rsidRDefault="00AE3979" w:rsidP="00AE3979">
      <w:pPr>
        <w:ind w:firstLine="708"/>
        <w:jc w:val="both"/>
        <w:rPr>
          <w:sz w:val="20"/>
          <w:szCs w:val="20"/>
        </w:rPr>
      </w:pPr>
      <w:r w:rsidRPr="008B2D30">
        <w:rPr>
          <w:sz w:val="20"/>
          <w:szCs w:val="20"/>
        </w:rPr>
        <w:t xml:space="preserve">Nas palavras de CASTILHO (2007): </w:t>
      </w:r>
    </w:p>
    <w:p w14:paraId="172388EA" w14:textId="77777777" w:rsidR="00AE3979" w:rsidRPr="008B2D30" w:rsidRDefault="00AE3979" w:rsidP="00D41E35">
      <w:pPr>
        <w:ind w:left="2268"/>
        <w:jc w:val="both"/>
        <w:rPr>
          <w:sz w:val="20"/>
          <w:szCs w:val="20"/>
        </w:rPr>
      </w:pPr>
      <w:r w:rsidRPr="008B2D30">
        <w:rPr>
          <w:sz w:val="20"/>
          <w:szCs w:val="20"/>
        </w:rPr>
        <w:t>Conhecer as atribuições das principais autoridades, a forma pela qual se deve proceder para cobrar destas o que é de direito, saber em que consiste ser consumidor e o que isso implica, ter em mente os poderes inerentes à propriedade que possui, e, sobretudo, ter bem claro quais são os direitos fundamentais e o que fazer para protegê-los – tudo isso demonstra claramente que não há substanciosa vida em sociedade sem conhecer o Direito. Ensiná-lo para além dos círculos do Ensino Superior, portanto, é uma forma de assegurar que nossa sociedade de amanhã será melhor do que a de hoje.</w:t>
      </w:r>
    </w:p>
    <w:p w14:paraId="3B015EF7" w14:textId="49482870" w:rsidR="00A01F89" w:rsidRPr="00681A33" w:rsidRDefault="00A01F89" w:rsidP="00A01F89">
      <w:pPr>
        <w:jc w:val="both"/>
        <w:rPr>
          <w:rFonts w:ascii="Arial" w:hAnsi="Arial" w:cs="Arial"/>
        </w:rPr>
      </w:pPr>
    </w:p>
    <w:p w14:paraId="32F503EF" w14:textId="396DF3F2" w:rsidR="00AE3979" w:rsidRPr="00AE3979" w:rsidRDefault="00AE3979" w:rsidP="00AE3979">
      <w:pPr>
        <w:spacing w:line="360" w:lineRule="auto"/>
        <w:ind w:firstLine="708"/>
        <w:jc w:val="both"/>
        <w:rPr>
          <w:sz w:val="24"/>
          <w:szCs w:val="24"/>
        </w:rPr>
      </w:pPr>
      <w:r w:rsidRPr="00AE3979">
        <w:rPr>
          <w:sz w:val="24"/>
          <w:szCs w:val="24"/>
        </w:rPr>
        <w:t>Cirio e Ruas (2015) aponta</w:t>
      </w:r>
      <w:r>
        <w:rPr>
          <w:sz w:val="24"/>
          <w:szCs w:val="24"/>
        </w:rPr>
        <w:t>m</w:t>
      </w:r>
      <w:r w:rsidRPr="00AE3979">
        <w:rPr>
          <w:sz w:val="24"/>
          <w:szCs w:val="24"/>
        </w:rPr>
        <w:t xml:space="preserve"> um problema na inserção dos conhecimentos jurídicos na educação básica, que seria utópico acreditar que professores com toda sua carga horária já muito extensa, conseguiriam inserir disciplinas sem prejudicar o restante do andamento da matriz curricular. Por isso, no momento, a solução mais viável seria a implementação de projetos paralelos e parceiros às escolas como forma de desenvolvimento do conhecimento jurídico no ambiente escolar sem prejudicar o andamento dos demais conteúdos programáticos.</w:t>
      </w:r>
    </w:p>
    <w:p w14:paraId="54520C15" w14:textId="2189C726" w:rsidR="00A01F89" w:rsidRPr="00A01F89" w:rsidRDefault="00AE3979" w:rsidP="00456DF0">
      <w:pPr>
        <w:spacing w:line="360" w:lineRule="auto"/>
        <w:jc w:val="both"/>
        <w:rPr>
          <w:sz w:val="24"/>
          <w:szCs w:val="24"/>
        </w:rPr>
      </w:pPr>
      <w:r>
        <w:rPr>
          <w:sz w:val="24"/>
          <w:szCs w:val="24"/>
        </w:rPr>
        <w:tab/>
      </w:r>
      <w:r w:rsidR="001063B6">
        <w:rPr>
          <w:sz w:val="24"/>
          <w:szCs w:val="24"/>
        </w:rPr>
        <w:t>Levando em consideração a revisão de literatura, percebe-se que a educação básica possui essa demanda com relação aos conhecimentos jurídicos. Com isso, através da disciplina “Atividade Curricular de Extensão”</w:t>
      </w:r>
      <w:r w:rsidR="0021121C">
        <w:rPr>
          <w:sz w:val="24"/>
          <w:szCs w:val="24"/>
        </w:rPr>
        <w:t xml:space="preserve">, </w:t>
      </w:r>
      <w:r w:rsidR="00943E28" w:rsidRPr="00943E28">
        <w:rPr>
          <w:sz w:val="24"/>
          <w:szCs w:val="24"/>
        </w:rPr>
        <w:t>desenvolveu-se</w:t>
      </w:r>
      <w:r w:rsidR="00943E28">
        <w:rPr>
          <w:sz w:val="24"/>
          <w:szCs w:val="24"/>
        </w:rPr>
        <w:t xml:space="preserve"> </w:t>
      </w:r>
      <w:r w:rsidR="0021121C" w:rsidRPr="00943E28">
        <w:rPr>
          <w:sz w:val="24"/>
          <w:szCs w:val="24"/>
        </w:rPr>
        <w:t>um</w:t>
      </w:r>
      <w:r w:rsidR="00943E28">
        <w:rPr>
          <w:sz w:val="24"/>
          <w:szCs w:val="24"/>
        </w:rPr>
        <w:t xml:space="preserve">a ação extensionista </w:t>
      </w:r>
      <w:r w:rsidR="0021121C">
        <w:rPr>
          <w:sz w:val="24"/>
          <w:szCs w:val="24"/>
        </w:rPr>
        <w:t>em parceria com o IFPI campus Pedro II que consistiu em compartilhar conhecimento jurídico</w:t>
      </w:r>
      <w:r w:rsidR="00E44DB8">
        <w:rPr>
          <w:sz w:val="24"/>
          <w:szCs w:val="24"/>
        </w:rPr>
        <w:t xml:space="preserve"> para alunos do ensino médio</w:t>
      </w:r>
      <w:r w:rsidR="0021121C">
        <w:rPr>
          <w:sz w:val="24"/>
          <w:szCs w:val="24"/>
        </w:rPr>
        <w:t xml:space="preserve"> com enfoque em nossa lei maior, a Constituição Federal Brasileira, visando uma fácil compreensão, de modo a demonstrar como o direito é presente no dia a dia, bem como sua importância para a vida.</w:t>
      </w:r>
    </w:p>
    <w:p w14:paraId="44B950EC" w14:textId="0B324479" w:rsidR="004071DD" w:rsidRPr="004071DD" w:rsidRDefault="004071DD" w:rsidP="004071DD">
      <w:pPr>
        <w:spacing w:line="360" w:lineRule="auto"/>
        <w:rPr>
          <w:sz w:val="24"/>
          <w:szCs w:val="24"/>
        </w:rPr>
      </w:pPr>
      <w:r>
        <w:rPr>
          <w:rFonts w:eastAsia="Times New Roman"/>
          <w:b/>
          <w:bCs/>
          <w:sz w:val="24"/>
          <w:szCs w:val="24"/>
        </w:rPr>
        <w:t xml:space="preserve">2 </w:t>
      </w:r>
      <w:r w:rsidRPr="004071DD">
        <w:rPr>
          <w:rFonts w:eastAsia="Times New Roman"/>
          <w:b/>
          <w:bCs/>
          <w:sz w:val="24"/>
          <w:szCs w:val="24"/>
        </w:rPr>
        <w:t>OBJETIVO</w:t>
      </w:r>
    </w:p>
    <w:p w14:paraId="3C98B021" w14:textId="6C44C858" w:rsidR="004071DD" w:rsidRPr="00E44DB8" w:rsidRDefault="00E44DB8" w:rsidP="00E44DB8">
      <w:pPr>
        <w:spacing w:line="360" w:lineRule="auto"/>
        <w:ind w:firstLine="708"/>
        <w:rPr>
          <w:rFonts w:eastAsia="Times New Roman"/>
          <w:sz w:val="24"/>
          <w:szCs w:val="24"/>
        </w:rPr>
      </w:pPr>
      <w:r>
        <w:rPr>
          <w:rFonts w:eastAsia="Times New Roman"/>
          <w:sz w:val="24"/>
          <w:szCs w:val="24"/>
        </w:rPr>
        <w:t>O presente trabalho tem como objetivo demonstrar a importância da inserção dos conhecimentos jurídicos na educação básica.</w:t>
      </w:r>
    </w:p>
    <w:p w14:paraId="33FBD363" w14:textId="77777777" w:rsidR="00943E28" w:rsidRDefault="00943E28" w:rsidP="004071DD">
      <w:pPr>
        <w:spacing w:line="360" w:lineRule="auto"/>
        <w:rPr>
          <w:rFonts w:eastAsia="Times New Roman"/>
          <w:b/>
          <w:bCs/>
          <w:sz w:val="24"/>
          <w:szCs w:val="24"/>
        </w:rPr>
      </w:pPr>
    </w:p>
    <w:p w14:paraId="36E52355" w14:textId="77777777" w:rsidR="00943E28" w:rsidRDefault="00943E28" w:rsidP="004071DD">
      <w:pPr>
        <w:spacing w:line="360" w:lineRule="auto"/>
        <w:rPr>
          <w:rFonts w:eastAsia="Times New Roman"/>
          <w:b/>
          <w:bCs/>
          <w:sz w:val="24"/>
          <w:szCs w:val="24"/>
        </w:rPr>
      </w:pPr>
    </w:p>
    <w:p w14:paraId="4BFCF7AB" w14:textId="5EE94ABD" w:rsidR="0023609A" w:rsidRDefault="004071DD" w:rsidP="004071DD">
      <w:pPr>
        <w:spacing w:line="360" w:lineRule="auto"/>
        <w:rPr>
          <w:rFonts w:eastAsia="Times New Roman"/>
          <w:b/>
          <w:bCs/>
          <w:sz w:val="24"/>
          <w:szCs w:val="24"/>
        </w:rPr>
      </w:pPr>
      <w:r>
        <w:rPr>
          <w:rFonts w:eastAsia="Times New Roman"/>
          <w:b/>
          <w:bCs/>
          <w:sz w:val="24"/>
          <w:szCs w:val="24"/>
        </w:rPr>
        <w:lastRenderedPageBreak/>
        <w:t xml:space="preserve">3 </w:t>
      </w:r>
      <w:r w:rsidRPr="004071DD">
        <w:rPr>
          <w:rFonts w:eastAsia="Times New Roman"/>
          <w:b/>
          <w:bCs/>
          <w:sz w:val="24"/>
          <w:szCs w:val="24"/>
        </w:rPr>
        <w:t>METODOLOGIA (OU DESCRIÇÃO DA EXPERIÊNCIA)</w:t>
      </w:r>
    </w:p>
    <w:p w14:paraId="6DF7AD68" w14:textId="4CF6F93A" w:rsidR="007A4A74" w:rsidRDefault="007A4A74" w:rsidP="0023609A">
      <w:pPr>
        <w:spacing w:line="360" w:lineRule="auto"/>
        <w:ind w:firstLine="709"/>
        <w:jc w:val="both"/>
        <w:rPr>
          <w:rFonts w:eastAsia="Times New Roman"/>
          <w:sz w:val="24"/>
          <w:szCs w:val="24"/>
        </w:rPr>
      </w:pPr>
      <w:r>
        <w:rPr>
          <w:rFonts w:eastAsia="Times New Roman"/>
          <w:sz w:val="24"/>
          <w:szCs w:val="24"/>
        </w:rPr>
        <w:t>Inicialmente elaborou-se a ideia do projeto e algumas perguntas abertas a serem feitas ao diretor do IFPI campus Pedro II, com o intuito de</w:t>
      </w:r>
      <w:r w:rsidR="00943E28">
        <w:rPr>
          <w:rFonts w:eastAsia="Times New Roman"/>
          <w:sz w:val="24"/>
          <w:szCs w:val="24"/>
        </w:rPr>
        <w:t xml:space="preserve"> averiguar </w:t>
      </w:r>
      <w:r>
        <w:rPr>
          <w:rFonts w:eastAsia="Times New Roman"/>
          <w:sz w:val="24"/>
          <w:szCs w:val="24"/>
        </w:rPr>
        <w:t>a problemática realmente era pertinente no local e</w:t>
      </w:r>
      <w:r w:rsidR="00943E28">
        <w:rPr>
          <w:rFonts w:eastAsia="Times New Roman"/>
          <w:sz w:val="24"/>
          <w:szCs w:val="24"/>
        </w:rPr>
        <w:t xml:space="preserve">, a partir disso, </w:t>
      </w:r>
      <w:r>
        <w:rPr>
          <w:rFonts w:eastAsia="Times New Roman"/>
          <w:sz w:val="24"/>
          <w:szCs w:val="24"/>
        </w:rPr>
        <w:t>desenvolver o projeto. As perguntas norteadoras foram:</w:t>
      </w:r>
    </w:p>
    <w:p w14:paraId="420BF0D0" w14:textId="276A69E0" w:rsidR="00B4425E" w:rsidRPr="00BC2BA2" w:rsidRDefault="00F110D1" w:rsidP="00BC2BA2">
      <w:pPr>
        <w:pStyle w:val="PargrafodaLista1"/>
        <w:numPr>
          <w:ilvl w:val="0"/>
          <w:numId w:val="7"/>
        </w:numPr>
        <w:spacing w:line="360" w:lineRule="auto"/>
        <w:jc w:val="both"/>
        <w:rPr>
          <w:rFonts w:ascii="Times New Roman" w:eastAsia="Calibri" w:hAnsi="Times New Roman"/>
        </w:rPr>
      </w:pPr>
      <w:r w:rsidRPr="00F110D1">
        <w:rPr>
          <w:rFonts w:ascii="Times New Roman" w:eastAsia="Calibri" w:hAnsi="Times New Roman"/>
        </w:rPr>
        <w:t>Durante o seu período como Diretor da Instituição quais dificuldades você observa nos alunos com relação aos conhecimentos sobre os seus direitos?</w:t>
      </w:r>
    </w:p>
    <w:p w14:paraId="5304E696" w14:textId="5D8C1573" w:rsidR="00F110D1" w:rsidRPr="00B4425E" w:rsidRDefault="00F110D1" w:rsidP="00B4425E">
      <w:pPr>
        <w:pStyle w:val="PargrafodaLista1"/>
        <w:numPr>
          <w:ilvl w:val="0"/>
          <w:numId w:val="7"/>
        </w:numPr>
        <w:spacing w:line="360" w:lineRule="auto"/>
        <w:jc w:val="both"/>
        <w:rPr>
          <w:rFonts w:ascii="Times New Roman" w:eastAsia="Calibri" w:hAnsi="Times New Roman"/>
        </w:rPr>
      </w:pPr>
      <w:r w:rsidRPr="00F110D1">
        <w:rPr>
          <w:rFonts w:ascii="Times New Roman" w:eastAsia="Calibri" w:hAnsi="Times New Roman"/>
        </w:rPr>
        <w:t>Quais ações você consideraria necessária para resolver este problema?</w:t>
      </w:r>
    </w:p>
    <w:p w14:paraId="33D3D5E5" w14:textId="64C9ECF1" w:rsidR="00F110D1" w:rsidRDefault="00F110D1" w:rsidP="00F110D1">
      <w:pPr>
        <w:pStyle w:val="PargrafodaLista1"/>
        <w:numPr>
          <w:ilvl w:val="0"/>
          <w:numId w:val="7"/>
        </w:numPr>
        <w:spacing w:line="360" w:lineRule="auto"/>
        <w:jc w:val="both"/>
        <w:rPr>
          <w:rFonts w:ascii="Times New Roman" w:eastAsia="Calibri" w:hAnsi="Times New Roman"/>
        </w:rPr>
      </w:pPr>
      <w:r w:rsidRPr="00F110D1">
        <w:rPr>
          <w:rFonts w:ascii="Times New Roman" w:eastAsia="Calibri" w:hAnsi="Times New Roman"/>
        </w:rPr>
        <w:t>Na sua visão, quais os benefícios que a nossa intervenção com o projeto de extensão pode trazer para os alunos da instituição?</w:t>
      </w:r>
    </w:p>
    <w:p w14:paraId="3F748B43" w14:textId="079D6BF8" w:rsidR="003A68B2" w:rsidRDefault="003A68B2" w:rsidP="003A68B2">
      <w:pPr>
        <w:pStyle w:val="PargrafodaLista1"/>
        <w:spacing w:line="360" w:lineRule="auto"/>
        <w:ind w:firstLine="708"/>
        <w:jc w:val="both"/>
        <w:rPr>
          <w:rFonts w:ascii="Times New Roman" w:eastAsia="Calibri" w:hAnsi="Times New Roman"/>
        </w:rPr>
      </w:pPr>
      <w:r>
        <w:rPr>
          <w:noProof/>
        </w:rPr>
        <w:drawing>
          <wp:anchor distT="0" distB="0" distL="114300" distR="114300" simplePos="0" relativeHeight="251659264" behindDoc="0" locked="0" layoutInCell="1" allowOverlap="1" wp14:anchorId="6948B9CC" wp14:editId="198DA0FF">
            <wp:simplePos x="0" y="0"/>
            <wp:positionH relativeFrom="margin">
              <wp:align>right</wp:align>
            </wp:positionH>
            <wp:positionV relativeFrom="paragraph">
              <wp:posOffset>1361440</wp:posOffset>
            </wp:positionV>
            <wp:extent cx="5760085" cy="2879725"/>
            <wp:effectExtent l="0" t="0" r="0" b="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085" cy="2879725"/>
                    </a:xfrm>
                    <a:prstGeom prst="rect">
                      <a:avLst/>
                    </a:prstGeom>
                  </pic:spPr>
                </pic:pic>
              </a:graphicData>
            </a:graphic>
          </wp:anchor>
        </w:drawing>
      </w:r>
      <w:r w:rsidR="00F110D1">
        <w:rPr>
          <w:rFonts w:ascii="Times New Roman" w:eastAsia="Calibri" w:hAnsi="Times New Roman"/>
        </w:rPr>
        <w:t>Após esse momento de abordagem das problemáticas, elaborou-se um plano de ação baseado no modelo 5W2H (imagem 1), um modelo útil e flexível que favoreceu o</w:t>
      </w:r>
      <w:r w:rsidR="00943E28">
        <w:rPr>
          <w:rFonts w:ascii="Times New Roman" w:eastAsia="Calibri" w:hAnsi="Times New Roman"/>
        </w:rPr>
        <w:t xml:space="preserve"> </w:t>
      </w:r>
      <w:r w:rsidR="00F110D1">
        <w:rPr>
          <w:rFonts w:ascii="Times New Roman" w:eastAsia="Calibri" w:hAnsi="Times New Roman"/>
        </w:rPr>
        <w:t>planejamento inicial.</w:t>
      </w:r>
      <w:r w:rsidR="00A57209">
        <w:rPr>
          <w:rFonts w:ascii="Times New Roman" w:eastAsia="Calibri" w:hAnsi="Times New Roman"/>
        </w:rPr>
        <w:t xml:space="preserve"> </w:t>
      </w:r>
      <w:r w:rsidR="00404AA8">
        <w:rPr>
          <w:rFonts w:ascii="Times New Roman" w:eastAsia="Calibri" w:hAnsi="Times New Roman"/>
        </w:rPr>
        <w:t>O modelo utiliza-se de uma estratégia de planejamento, na qual elenca</w:t>
      </w:r>
      <w:r w:rsidR="00320E63">
        <w:rPr>
          <w:rFonts w:ascii="Times New Roman" w:eastAsia="Calibri" w:hAnsi="Times New Roman"/>
        </w:rPr>
        <w:t>-se</w:t>
      </w:r>
      <w:r w:rsidR="00404AA8">
        <w:rPr>
          <w:rFonts w:ascii="Times New Roman" w:eastAsia="Calibri" w:hAnsi="Times New Roman"/>
        </w:rPr>
        <w:t xml:space="preserve"> 5 </w:t>
      </w:r>
      <w:r w:rsidR="00281803">
        <w:rPr>
          <w:rFonts w:ascii="Times New Roman" w:eastAsia="Calibri" w:hAnsi="Times New Roman"/>
        </w:rPr>
        <w:t>“</w:t>
      </w:r>
      <w:r w:rsidR="00404AA8">
        <w:rPr>
          <w:rFonts w:ascii="Times New Roman" w:eastAsia="Calibri" w:hAnsi="Times New Roman"/>
        </w:rPr>
        <w:t>porq</w:t>
      </w:r>
      <w:r w:rsidR="008747D4">
        <w:rPr>
          <w:rFonts w:ascii="Times New Roman" w:eastAsia="Calibri" w:hAnsi="Times New Roman"/>
        </w:rPr>
        <w:t>uês</w:t>
      </w:r>
      <w:r w:rsidR="00281803">
        <w:rPr>
          <w:rFonts w:ascii="Times New Roman" w:eastAsia="Calibri" w:hAnsi="Times New Roman"/>
        </w:rPr>
        <w:t>”</w:t>
      </w:r>
      <w:r w:rsidR="008747D4">
        <w:rPr>
          <w:rFonts w:ascii="Times New Roman" w:eastAsia="Calibri" w:hAnsi="Times New Roman"/>
        </w:rPr>
        <w:t xml:space="preserve"> de</w:t>
      </w:r>
      <w:r w:rsidR="00281803">
        <w:rPr>
          <w:rFonts w:ascii="Times New Roman" w:eastAsia="Calibri" w:hAnsi="Times New Roman"/>
        </w:rPr>
        <w:t xml:space="preserve"> desenvolvimento do trabalho e 2 “como” explicando como será desen</w:t>
      </w:r>
      <w:r w:rsidR="00320E63">
        <w:rPr>
          <w:rFonts w:ascii="Times New Roman" w:eastAsia="Calibri" w:hAnsi="Times New Roman"/>
        </w:rPr>
        <w:t>volvido</w:t>
      </w:r>
      <w:r>
        <w:rPr>
          <w:rFonts w:ascii="Times New Roman" w:eastAsia="Calibri" w:hAnsi="Times New Roman"/>
        </w:rPr>
        <w:t>. Assim como observa-se na imagem a seguir:</w:t>
      </w:r>
    </w:p>
    <w:p w14:paraId="112CE897" w14:textId="0CEBDB53" w:rsidR="00F110D1" w:rsidRDefault="008D6A83" w:rsidP="008D6A83">
      <w:pPr>
        <w:pStyle w:val="PargrafodaLista1"/>
        <w:spacing w:line="360" w:lineRule="auto"/>
        <w:jc w:val="both"/>
        <w:rPr>
          <w:rFonts w:ascii="Times New Roman" w:eastAsia="Calibri" w:hAnsi="Times New Roman"/>
        </w:rPr>
      </w:pPr>
      <w:r>
        <w:rPr>
          <w:rFonts w:ascii="Times New Roman" w:eastAsia="Calibri" w:hAnsi="Times New Roman"/>
        </w:rPr>
        <w:t>Imagem 1- Plano de Ação 5W2H</w:t>
      </w:r>
    </w:p>
    <w:p w14:paraId="0D775833" w14:textId="557958B0" w:rsidR="00B5658F" w:rsidRDefault="008D6A83" w:rsidP="008D6A83">
      <w:pPr>
        <w:pStyle w:val="PargrafodaLista1"/>
        <w:spacing w:line="360" w:lineRule="auto"/>
        <w:jc w:val="both"/>
        <w:rPr>
          <w:rFonts w:ascii="Times New Roman" w:eastAsia="Calibri" w:hAnsi="Times New Roman"/>
        </w:rPr>
      </w:pPr>
      <w:r>
        <w:rPr>
          <w:rFonts w:ascii="Times New Roman" w:eastAsia="Calibri" w:hAnsi="Times New Roman"/>
        </w:rPr>
        <w:tab/>
        <w:t>Após essas etapas</w:t>
      </w:r>
      <w:r w:rsidR="00B5658F">
        <w:rPr>
          <w:rFonts w:ascii="Times New Roman" w:eastAsia="Calibri" w:hAnsi="Times New Roman"/>
        </w:rPr>
        <w:t>,</w:t>
      </w:r>
      <w:r>
        <w:rPr>
          <w:rFonts w:ascii="Times New Roman" w:eastAsia="Calibri" w:hAnsi="Times New Roman"/>
        </w:rPr>
        <w:t xml:space="preserve"> iniciou-se as atividades práticas no campus, nas quais </w:t>
      </w:r>
      <w:r w:rsidRPr="00943E28">
        <w:rPr>
          <w:rFonts w:ascii="Times New Roman" w:eastAsia="Calibri" w:hAnsi="Times New Roman"/>
        </w:rPr>
        <w:t>d</w:t>
      </w:r>
      <w:r w:rsidR="00943E28" w:rsidRPr="00943E28">
        <w:rPr>
          <w:rFonts w:ascii="Times New Roman" w:eastAsia="Calibri" w:hAnsi="Times New Roman"/>
        </w:rPr>
        <w:t xml:space="preserve">ecidiu-se </w:t>
      </w:r>
      <w:r>
        <w:rPr>
          <w:rFonts w:ascii="Times New Roman" w:eastAsia="Calibri" w:hAnsi="Times New Roman"/>
        </w:rPr>
        <w:t>juntamente com o diretor da instituição que o primeiro assunto abordado seria a Constituição Federal de 1988.</w:t>
      </w:r>
    </w:p>
    <w:p w14:paraId="57A9DBA7" w14:textId="7566CC18" w:rsidR="007521DE" w:rsidRDefault="00B5658F" w:rsidP="008D6A83">
      <w:pPr>
        <w:pStyle w:val="PargrafodaLista1"/>
        <w:spacing w:line="360" w:lineRule="auto"/>
        <w:jc w:val="both"/>
        <w:rPr>
          <w:rFonts w:ascii="Times New Roman" w:eastAsia="Calibri" w:hAnsi="Times New Roman"/>
        </w:rPr>
      </w:pPr>
      <w:r>
        <w:rPr>
          <w:rFonts w:ascii="Times New Roman" w:eastAsia="Calibri" w:hAnsi="Times New Roman"/>
        </w:rPr>
        <w:tab/>
        <w:t>No primeiro encontro, com uma turma de terceiro ano do ensino médio,</w:t>
      </w:r>
      <w:r w:rsidR="00943E28">
        <w:rPr>
          <w:rFonts w:ascii="Times New Roman" w:eastAsia="Calibri" w:hAnsi="Times New Roman"/>
        </w:rPr>
        <w:t xml:space="preserve"> buscou-se </w:t>
      </w:r>
      <w:r>
        <w:rPr>
          <w:rFonts w:ascii="Times New Roman" w:eastAsia="Calibri" w:hAnsi="Times New Roman"/>
        </w:rPr>
        <w:t>motiva-los a expressarem os seus conhecimentos prévios sobre o assunto, e como esperado</w:t>
      </w:r>
      <w:r w:rsidR="00943E28">
        <w:rPr>
          <w:rFonts w:ascii="Times New Roman" w:eastAsia="Calibri" w:hAnsi="Times New Roman"/>
        </w:rPr>
        <w:t>,</w:t>
      </w:r>
      <w:r>
        <w:rPr>
          <w:rFonts w:ascii="Times New Roman" w:eastAsia="Calibri" w:hAnsi="Times New Roman"/>
        </w:rPr>
        <w:t xml:space="preserve"> eram ainda muito rasos. Em seguida inici</w:t>
      </w:r>
      <w:r w:rsidR="00943E28">
        <w:rPr>
          <w:rFonts w:ascii="Times New Roman" w:eastAsia="Calibri" w:hAnsi="Times New Roman"/>
        </w:rPr>
        <w:t xml:space="preserve">ou-se </w:t>
      </w:r>
      <w:r>
        <w:rPr>
          <w:rFonts w:ascii="Times New Roman" w:eastAsia="Calibri" w:hAnsi="Times New Roman"/>
        </w:rPr>
        <w:t xml:space="preserve">a conversa sobre a constituição de 88, </w:t>
      </w:r>
      <w:r>
        <w:rPr>
          <w:rFonts w:ascii="Times New Roman" w:eastAsia="Calibri" w:hAnsi="Times New Roman"/>
        </w:rPr>
        <w:lastRenderedPageBreak/>
        <w:t>destacando sua importância atual, bem como a formação de sua assembleia constituinte, o preâmbulo</w:t>
      </w:r>
      <w:r w:rsidR="007521DE">
        <w:rPr>
          <w:rFonts w:ascii="Times New Roman" w:eastAsia="Calibri" w:hAnsi="Times New Roman"/>
        </w:rPr>
        <w:t xml:space="preserve"> e os Princípios Fundamentais (Art.1° ao 4°). Foi um momento muito proveitoso e percebia-se a curiosidade dos alunos e surpresa ao estarem entendendo, mesmo que de forma inicial, a lei maior que rege nosso Estado.</w:t>
      </w:r>
    </w:p>
    <w:p w14:paraId="38AAA48D" w14:textId="386C6BF3" w:rsidR="00551DC8" w:rsidRDefault="007521DE" w:rsidP="008D6A83">
      <w:pPr>
        <w:pStyle w:val="PargrafodaLista1"/>
        <w:spacing w:line="360" w:lineRule="auto"/>
        <w:jc w:val="both"/>
        <w:rPr>
          <w:rFonts w:ascii="Times New Roman" w:eastAsia="Calibri" w:hAnsi="Times New Roman"/>
        </w:rPr>
      </w:pPr>
      <w:r>
        <w:rPr>
          <w:rFonts w:ascii="Times New Roman" w:eastAsia="Calibri" w:hAnsi="Times New Roman"/>
        </w:rPr>
        <w:tab/>
        <w:t>No segundo encontro, ainda com a turma de 3° ano</w:t>
      </w:r>
      <w:r w:rsidR="00551DC8">
        <w:rPr>
          <w:rFonts w:ascii="Times New Roman" w:eastAsia="Calibri" w:hAnsi="Times New Roman"/>
        </w:rPr>
        <w:t>,</w:t>
      </w:r>
      <w:r>
        <w:rPr>
          <w:rFonts w:ascii="Times New Roman" w:eastAsia="Calibri" w:hAnsi="Times New Roman"/>
        </w:rPr>
        <w:t xml:space="preserve"> deu-se continuidade a constituição federal de 1988 agora tratando Dos Direitos e Garantias Fundamentais, com enfoque no </w:t>
      </w:r>
      <w:proofErr w:type="spellStart"/>
      <w:r>
        <w:rPr>
          <w:rFonts w:ascii="Times New Roman" w:eastAsia="Calibri" w:hAnsi="Times New Roman"/>
        </w:rPr>
        <w:t>art</w:t>
      </w:r>
      <w:proofErr w:type="spellEnd"/>
      <w:r>
        <w:rPr>
          <w:rFonts w:ascii="Times New Roman" w:eastAsia="Calibri" w:hAnsi="Times New Roman"/>
        </w:rPr>
        <w:t xml:space="preserve"> 5° e todos os seus incisos. Sempre buscando </w:t>
      </w:r>
      <w:r w:rsidR="00551DC8">
        <w:rPr>
          <w:rFonts w:ascii="Times New Roman" w:eastAsia="Calibri" w:hAnsi="Times New Roman"/>
        </w:rPr>
        <w:t xml:space="preserve">transmitir o conhecimento de forma clara e didática, </w:t>
      </w:r>
    </w:p>
    <w:p w14:paraId="2DEF7D3C" w14:textId="55765BBF" w:rsidR="007521DE" w:rsidRDefault="00551DC8" w:rsidP="008D6A83">
      <w:pPr>
        <w:pStyle w:val="PargrafodaLista1"/>
        <w:spacing w:line="360" w:lineRule="auto"/>
        <w:jc w:val="both"/>
        <w:rPr>
          <w:rFonts w:ascii="Times New Roman" w:eastAsia="Calibri" w:hAnsi="Times New Roman"/>
        </w:rPr>
      </w:pPr>
      <w:r>
        <w:rPr>
          <w:rFonts w:ascii="Times New Roman" w:eastAsia="Calibri" w:hAnsi="Times New Roman"/>
        </w:rPr>
        <w:t>mais uma vez percebeu-se a admiração dos alunos pelo tema e a curiosidade de buscar conhecer e entender os direitos que estão inseridos no dia a dia de todos.</w:t>
      </w:r>
    </w:p>
    <w:p w14:paraId="538AAF15" w14:textId="2094CC38" w:rsidR="00551DC8" w:rsidRDefault="00551DC8" w:rsidP="008D6A83">
      <w:pPr>
        <w:pStyle w:val="PargrafodaLista1"/>
        <w:spacing w:line="360" w:lineRule="auto"/>
        <w:jc w:val="both"/>
        <w:rPr>
          <w:rFonts w:ascii="Times New Roman" w:eastAsia="Calibri" w:hAnsi="Times New Roman"/>
        </w:rPr>
      </w:pPr>
      <w:r>
        <w:rPr>
          <w:rFonts w:ascii="Times New Roman" w:eastAsia="Calibri" w:hAnsi="Times New Roman"/>
        </w:rPr>
        <w:tab/>
        <w:t>No entanto,</w:t>
      </w:r>
      <w:r w:rsidR="00943E28">
        <w:rPr>
          <w:rFonts w:ascii="Times New Roman" w:eastAsia="Calibri" w:hAnsi="Times New Roman"/>
        </w:rPr>
        <w:t xml:space="preserve"> observou-se </w:t>
      </w:r>
      <w:r>
        <w:rPr>
          <w:rFonts w:ascii="Times New Roman" w:eastAsia="Calibri" w:hAnsi="Times New Roman"/>
        </w:rPr>
        <w:t>algumas dificuldades, após o segundo encontro tornou-se difícil</w:t>
      </w:r>
      <w:r w:rsidR="00943E28">
        <w:rPr>
          <w:rFonts w:ascii="Times New Roman" w:eastAsia="Calibri" w:hAnsi="Times New Roman"/>
        </w:rPr>
        <w:t xml:space="preserve"> prosseguir </w:t>
      </w:r>
      <w:r>
        <w:rPr>
          <w:rFonts w:ascii="Times New Roman" w:eastAsia="Calibri" w:hAnsi="Times New Roman"/>
        </w:rPr>
        <w:t>com as aulas, devido choque de horários da instituição. Porém</w:t>
      </w:r>
      <w:r w:rsidR="008672DB">
        <w:rPr>
          <w:rFonts w:ascii="Times New Roman" w:eastAsia="Calibri" w:hAnsi="Times New Roman"/>
        </w:rPr>
        <w:t xml:space="preserve">, a instituição disponibilizou </w:t>
      </w:r>
      <w:r>
        <w:rPr>
          <w:rFonts w:ascii="Times New Roman" w:eastAsia="Calibri" w:hAnsi="Times New Roman"/>
        </w:rPr>
        <w:t>outro horário com novos participantes, no qual</w:t>
      </w:r>
      <w:r w:rsidR="003F5188">
        <w:rPr>
          <w:rFonts w:ascii="Times New Roman" w:eastAsia="Calibri" w:hAnsi="Times New Roman"/>
        </w:rPr>
        <w:t xml:space="preserve"> desenvolveu-se </w:t>
      </w:r>
      <w:r>
        <w:rPr>
          <w:rFonts w:ascii="Times New Roman" w:eastAsia="Calibri" w:hAnsi="Times New Roman"/>
        </w:rPr>
        <w:t>a mesma metodologia praticada anteriormente e mais uma vez</w:t>
      </w:r>
      <w:r w:rsidR="00150EDF">
        <w:rPr>
          <w:rFonts w:ascii="Times New Roman" w:eastAsia="Calibri" w:hAnsi="Times New Roman"/>
        </w:rPr>
        <w:t xml:space="preserve"> obteve-</w:t>
      </w:r>
      <w:proofErr w:type="gramStart"/>
      <w:r w:rsidR="00150EDF">
        <w:rPr>
          <w:rFonts w:ascii="Times New Roman" w:eastAsia="Calibri" w:hAnsi="Times New Roman"/>
        </w:rPr>
        <w:t xml:space="preserve">se </w:t>
      </w:r>
      <w:r>
        <w:rPr>
          <w:rFonts w:ascii="Times New Roman" w:eastAsia="Calibri" w:hAnsi="Times New Roman"/>
        </w:rPr>
        <w:t xml:space="preserve"> um</w:t>
      </w:r>
      <w:proofErr w:type="gramEnd"/>
      <w:r>
        <w:rPr>
          <w:rFonts w:ascii="Times New Roman" w:eastAsia="Calibri" w:hAnsi="Times New Roman"/>
        </w:rPr>
        <w:t xml:space="preserve"> retorno muito interessante dos alunos.</w:t>
      </w:r>
    </w:p>
    <w:p w14:paraId="2F81B3D3" w14:textId="7101FA03" w:rsidR="00876B91" w:rsidRPr="005A76BB" w:rsidRDefault="00551DC8" w:rsidP="005A76BB">
      <w:pPr>
        <w:pStyle w:val="PargrafodaLista1"/>
        <w:spacing w:line="360" w:lineRule="auto"/>
        <w:jc w:val="both"/>
        <w:rPr>
          <w:rFonts w:ascii="Times New Roman" w:eastAsia="Calibri" w:hAnsi="Times New Roman"/>
        </w:rPr>
      </w:pPr>
      <w:r>
        <w:rPr>
          <w:rFonts w:ascii="Times New Roman" w:eastAsia="Calibri" w:hAnsi="Times New Roman"/>
        </w:rPr>
        <w:tab/>
        <w:t>Infelizmente, devido ao tempo, não foi possível aplicar t</w:t>
      </w:r>
      <w:r w:rsidR="00943E28">
        <w:rPr>
          <w:rFonts w:ascii="Times New Roman" w:eastAsia="Calibri" w:hAnsi="Times New Roman"/>
        </w:rPr>
        <w:t>odos os assuntos planejados</w:t>
      </w:r>
      <w:r>
        <w:rPr>
          <w:rFonts w:ascii="Times New Roman" w:eastAsia="Calibri" w:hAnsi="Times New Roman"/>
        </w:rPr>
        <w:t>. No entanto,</w:t>
      </w:r>
      <w:r w:rsidR="00943E28">
        <w:rPr>
          <w:rFonts w:ascii="Times New Roman" w:eastAsia="Calibri" w:hAnsi="Times New Roman"/>
        </w:rPr>
        <w:t xml:space="preserve"> concretizou-se </w:t>
      </w:r>
      <w:r w:rsidR="00283CE1">
        <w:rPr>
          <w:rFonts w:ascii="Times New Roman" w:eastAsia="Calibri" w:hAnsi="Times New Roman"/>
        </w:rPr>
        <w:t>a importânc</w:t>
      </w:r>
      <w:r w:rsidR="005A76BB">
        <w:rPr>
          <w:rFonts w:ascii="Times New Roman" w:eastAsia="Calibri" w:hAnsi="Times New Roman"/>
        </w:rPr>
        <w:t>ia da inserção dos conhecimentos jurídicos na educação básica, seja no currículo das escolas, ou através de projetos, palestras</w:t>
      </w:r>
      <w:r w:rsidR="00943E28">
        <w:rPr>
          <w:rFonts w:ascii="Times New Roman" w:eastAsia="Calibri" w:hAnsi="Times New Roman"/>
        </w:rPr>
        <w:t xml:space="preserve"> ou </w:t>
      </w:r>
      <w:r w:rsidR="005A76BB">
        <w:rPr>
          <w:rFonts w:ascii="Times New Roman" w:eastAsia="Calibri" w:hAnsi="Times New Roman"/>
        </w:rPr>
        <w:t>qualquer meio que faça com que os jovens passem a possuir uma bagagem mínima sobre seus direitos e deveres.</w:t>
      </w:r>
    </w:p>
    <w:p w14:paraId="0E4875B5" w14:textId="45BAEF78" w:rsidR="004071DD" w:rsidRDefault="004071DD" w:rsidP="004071DD">
      <w:pPr>
        <w:spacing w:line="360" w:lineRule="auto"/>
        <w:rPr>
          <w:rFonts w:eastAsia="Times New Roman"/>
          <w:b/>
          <w:bCs/>
          <w:sz w:val="24"/>
          <w:szCs w:val="24"/>
        </w:rPr>
      </w:pPr>
      <w:r w:rsidRPr="004071DD">
        <w:rPr>
          <w:rFonts w:eastAsia="Times New Roman"/>
          <w:b/>
          <w:bCs/>
          <w:sz w:val="24"/>
          <w:szCs w:val="24"/>
        </w:rPr>
        <w:t>4 RESULTADOS E DISCUSSÃO</w:t>
      </w:r>
    </w:p>
    <w:p w14:paraId="5F64E10D" w14:textId="5BA95EB3" w:rsidR="00390B61" w:rsidRDefault="005A76BB" w:rsidP="00D63FDB">
      <w:pPr>
        <w:spacing w:line="360" w:lineRule="auto"/>
        <w:jc w:val="both"/>
        <w:rPr>
          <w:rFonts w:eastAsia="Times New Roman"/>
          <w:sz w:val="24"/>
          <w:szCs w:val="24"/>
        </w:rPr>
      </w:pPr>
      <w:r>
        <w:rPr>
          <w:rFonts w:eastAsia="Times New Roman"/>
          <w:b/>
          <w:bCs/>
          <w:sz w:val="24"/>
          <w:szCs w:val="24"/>
        </w:rPr>
        <w:tab/>
      </w:r>
      <w:r w:rsidR="00D63FDB">
        <w:rPr>
          <w:rFonts w:eastAsia="Times New Roman"/>
          <w:sz w:val="24"/>
          <w:szCs w:val="24"/>
        </w:rPr>
        <w:t>A ideia inicial do projeto surgiu após uma necessidade enxergada pelos próprios participantes. Ao</w:t>
      </w:r>
      <w:r w:rsidR="00943E28">
        <w:rPr>
          <w:rFonts w:eastAsia="Times New Roman"/>
          <w:sz w:val="24"/>
          <w:szCs w:val="24"/>
        </w:rPr>
        <w:t xml:space="preserve"> analisar a maioria dos currículos escolares </w:t>
      </w:r>
      <w:r w:rsidR="00D63FDB">
        <w:rPr>
          <w:rFonts w:eastAsia="Times New Roman"/>
          <w:sz w:val="24"/>
          <w:szCs w:val="24"/>
        </w:rPr>
        <w:t>percebe-se que</w:t>
      </w:r>
      <w:r w:rsidR="00943E28">
        <w:rPr>
          <w:rFonts w:eastAsia="Times New Roman"/>
          <w:sz w:val="24"/>
          <w:szCs w:val="24"/>
        </w:rPr>
        <w:t xml:space="preserve"> dificilmente existe um </w:t>
      </w:r>
      <w:r w:rsidR="00D63FDB">
        <w:rPr>
          <w:rFonts w:eastAsia="Times New Roman"/>
          <w:sz w:val="24"/>
          <w:szCs w:val="24"/>
        </w:rPr>
        <w:t>tipo de inserçã</w:t>
      </w:r>
      <w:r w:rsidR="00943E28">
        <w:rPr>
          <w:rFonts w:eastAsia="Times New Roman"/>
          <w:sz w:val="24"/>
          <w:szCs w:val="24"/>
        </w:rPr>
        <w:t>o dos conhecimentos jurídicos no âmbito escolar</w:t>
      </w:r>
      <w:r w:rsidR="00D63FDB">
        <w:rPr>
          <w:rFonts w:eastAsia="Times New Roman"/>
          <w:sz w:val="24"/>
          <w:szCs w:val="24"/>
        </w:rPr>
        <w:t>. E</w:t>
      </w:r>
      <w:r w:rsidR="00943E28">
        <w:rPr>
          <w:rFonts w:eastAsia="Times New Roman"/>
          <w:sz w:val="24"/>
          <w:szCs w:val="24"/>
        </w:rPr>
        <w:t xml:space="preserve"> ao ingressar na faculdade, principalmente n</w:t>
      </w:r>
      <w:r w:rsidR="00D63FDB">
        <w:rPr>
          <w:rFonts w:eastAsia="Times New Roman"/>
          <w:sz w:val="24"/>
          <w:szCs w:val="24"/>
        </w:rPr>
        <w:t xml:space="preserve">o curso de Direito, logo nas primeiras disciplinas já </w:t>
      </w:r>
      <w:r w:rsidR="00943E28">
        <w:rPr>
          <w:rFonts w:eastAsia="Times New Roman"/>
          <w:sz w:val="24"/>
          <w:szCs w:val="24"/>
        </w:rPr>
        <w:t xml:space="preserve">se percebe </w:t>
      </w:r>
      <w:r w:rsidR="00D63FDB">
        <w:rPr>
          <w:rFonts w:eastAsia="Times New Roman"/>
          <w:sz w:val="24"/>
          <w:szCs w:val="24"/>
        </w:rPr>
        <w:t>o quanto esses conhecimentos são importantes para a sociedade como um todo.</w:t>
      </w:r>
    </w:p>
    <w:p w14:paraId="664A7EAA" w14:textId="185F9E6E" w:rsidR="00D63FDB" w:rsidRDefault="00D63FDB" w:rsidP="00D63FDB">
      <w:pPr>
        <w:spacing w:line="360" w:lineRule="auto"/>
        <w:jc w:val="both"/>
        <w:rPr>
          <w:rFonts w:eastAsia="Times New Roman"/>
          <w:sz w:val="24"/>
          <w:szCs w:val="24"/>
        </w:rPr>
      </w:pPr>
      <w:r>
        <w:rPr>
          <w:rFonts w:eastAsia="Times New Roman"/>
          <w:sz w:val="24"/>
          <w:szCs w:val="24"/>
        </w:rPr>
        <w:tab/>
      </w:r>
      <w:r w:rsidRPr="00943E28">
        <w:rPr>
          <w:rFonts w:eastAsia="Times New Roman"/>
          <w:sz w:val="24"/>
          <w:szCs w:val="24"/>
        </w:rPr>
        <w:t>S</w:t>
      </w:r>
      <w:r w:rsidR="00943E28" w:rsidRPr="00943E28">
        <w:rPr>
          <w:rFonts w:eastAsia="Times New Roman"/>
          <w:sz w:val="24"/>
          <w:szCs w:val="24"/>
        </w:rPr>
        <w:t xml:space="preserve">abe-se </w:t>
      </w:r>
      <w:r>
        <w:rPr>
          <w:rFonts w:eastAsia="Times New Roman"/>
          <w:sz w:val="24"/>
          <w:szCs w:val="24"/>
        </w:rPr>
        <w:t>que o Direito e a sociedade caminham juntos, e é com a evolução da sociedade que o direito também evolui. Por isso, a educação como um dos principais meios modificadores da sociedade não pode estar tão dissociada dos conhecimentos jurídicos. Esse fator salienta a importância d</w:t>
      </w:r>
      <w:r w:rsidR="00D41E35">
        <w:rPr>
          <w:rFonts w:eastAsia="Times New Roman"/>
          <w:sz w:val="24"/>
          <w:szCs w:val="24"/>
        </w:rPr>
        <w:t>o trabalho</w:t>
      </w:r>
      <w:r w:rsidR="00FF2957">
        <w:rPr>
          <w:rFonts w:eastAsia="Times New Roman"/>
          <w:sz w:val="24"/>
          <w:szCs w:val="24"/>
        </w:rPr>
        <w:t>,</w:t>
      </w:r>
      <w:r>
        <w:rPr>
          <w:rFonts w:eastAsia="Times New Roman"/>
          <w:sz w:val="24"/>
          <w:szCs w:val="24"/>
        </w:rPr>
        <w:t xml:space="preserve"> não só para a comunidade acadêmica, mas para toda a sociedade.</w:t>
      </w:r>
    </w:p>
    <w:p w14:paraId="679B6DA6" w14:textId="62CD8AC8" w:rsidR="00D41E35" w:rsidRDefault="00D41E35" w:rsidP="00D63FDB">
      <w:pPr>
        <w:spacing w:line="360" w:lineRule="auto"/>
        <w:jc w:val="both"/>
        <w:rPr>
          <w:rFonts w:eastAsia="Times New Roman"/>
          <w:sz w:val="24"/>
          <w:szCs w:val="24"/>
        </w:rPr>
      </w:pPr>
      <w:r>
        <w:rPr>
          <w:rFonts w:eastAsia="Times New Roman"/>
          <w:sz w:val="24"/>
          <w:szCs w:val="24"/>
        </w:rPr>
        <w:tab/>
        <w:t xml:space="preserve">Desta feita, antes de introduzir o projeto de extensão no Instituto federal do Piauí- campus Pedro II, fora realizado um questionário com o diretor que também é educador, e, já foi aluno desta instituição, a fim de que fosse detectado sua perspectiva acerca das necessidades </w:t>
      </w:r>
      <w:r>
        <w:rPr>
          <w:rFonts w:eastAsia="Times New Roman"/>
          <w:sz w:val="24"/>
          <w:szCs w:val="24"/>
        </w:rPr>
        <w:lastRenderedPageBreak/>
        <w:t>que os discentes da sua instituição sentem em rel</w:t>
      </w:r>
      <w:r w:rsidRPr="00FE33B7">
        <w:rPr>
          <w:rFonts w:eastAsia="Times New Roman"/>
          <w:sz w:val="24"/>
          <w:szCs w:val="24"/>
        </w:rPr>
        <w:t xml:space="preserve">ação </w:t>
      </w:r>
      <w:r w:rsidRPr="00FE33B7">
        <w:rPr>
          <w:color w:val="202124"/>
          <w:sz w:val="24"/>
          <w:szCs w:val="24"/>
          <w:shd w:val="clear" w:color="auto" w:fill="FFFFFF"/>
        </w:rPr>
        <w:t>à</w:t>
      </w:r>
      <w:r w:rsidRPr="00FE33B7">
        <w:rPr>
          <w:rFonts w:eastAsia="Times New Roman"/>
          <w:sz w:val="24"/>
          <w:szCs w:val="24"/>
        </w:rPr>
        <w:t xml:space="preserve"> ausência</w:t>
      </w:r>
      <w:r>
        <w:rPr>
          <w:rFonts w:eastAsia="Times New Roman"/>
          <w:sz w:val="24"/>
          <w:szCs w:val="24"/>
        </w:rPr>
        <w:t xml:space="preserve"> do Conhecimento Jurídico Básico na grade curricular dos cursos.</w:t>
      </w:r>
    </w:p>
    <w:p w14:paraId="2161CCAB" w14:textId="05C3AB4A" w:rsidR="00D41E35" w:rsidRDefault="00D41E35" w:rsidP="00D63FDB">
      <w:pPr>
        <w:spacing w:line="360" w:lineRule="auto"/>
        <w:jc w:val="both"/>
        <w:rPr>
          <w:rFonts w:eastAsia="Times New Roman"/>
          <w:sz w:val="24"/>
          <w:szCs w:val="24"/>
        </w:rPr>
      </w:pPr>
      <w:r>
        <w:rPr>
          <w:rFonts w:eastAsia="Times New Roman"/>
          <w:sz w:val="24"/>
          <w:szCs w:val="24"/>
        </w:rPr>
        <w:tab/>
        <w:t xml:space="preserve">Para iniciar a entrevista introduziu-se o seguinte questionamento: </w:t>
      </w:r>
      <w:r w:rsidRPr="00AB31CC">
        <w:rPr>
          <w:rFonts w:eastAsia="Times New Roman"/>
          <w:sz w:val="24"/>
          <w:szCs w:val="24"/>
        </w:rPr>
        <w:tab/>
        <w:t>Durante o seu período como Diretor da Instituição</w:t>
      </w:r>
      <w:r>
        <w:rPr>
          <w:rFonts w:eastAsia="Times New Roman"/>
          <w:sz w:val="24"/>
          <w:szCs w:val="24"/>
        </w:rPr>
        <w:t>,</w:t>
      </w:r>
      <w:r w:rsidRPr="00AB31CC">
        <w:rPr>
          <w:rFonts w:eastAsia="Times New Roman"/>
          <w:sz w:val="24"/>
          <w:szCs w:val="24"/>
        </w:rPr>
        <w:t xml:space="preserve"> quais dificuldades você observa nos alunos com relação aos conhecimentos sobre os seus direitos?</w:t>
      </w:r>
      <w:r>
        <w:rPr>
          <w:rFonts w:eastAsia="Times New Roman"/>
          <w:sz w:val="24"/>
          <w:szCs w:val="24"/>
        </w:rPr>
        <w:t xml:space="preserve"> Em resposta, o diretor menciona que a educação brasileira é falha no quesito de instruir os jovens cidadãos com matérias do âmbito jurídico já que não as colocam na grade de ensino e em decorrência deste ato, os cidadãos em geral têm dificuldade em entender e aplicar a lei. Nesse sentido, o</w:t>
      </w:r>
      <w:r w:rsidRPr="00053C62">
        <w:rPr>
          <w:rFonts w:eastAsia="Times New Roman"/>
          <w:sz w:val="24"/>
          <w:szCs w:val="24"/>
        </w:rPr>
        <w:t xml:space="preserve"> advogado Júlio César Hidalgo, autor de “A Constituição em Quadrinhos”, um dos primeiros livros infanto-juvenil relacionado ao Direito, diz que:</w:t>
      </w:r>
      <w:r>
        <w:rPr>
          <w:rFonts w:eastAsia="Times New Roman"/>
          <w:sz w:val="24"/>
          <w:szCs w:val="24"/>
        </w:rPr>
        <w:t xml:space="preserve"> </w:t>
      </w:r>
    </w:p>
    <w:p w14:paraId="5E092B90" w14:textId="77777777" w:rsidR="00D41E35" w:rsidRPr="004D77FC" w:rsidRDefault="00D41E35" w:rsidP="004D77FC">
      <w:pPr>
        <w:spacing w:before="240"/>
        <w:ind w:left="2829"/>
        <w:jc w:val="both"/>
        <w:rPr>
          <w:rFonts w:eastAsia="Times New Roman"/>
          <w:sz w:val="20"/>
          <w:szCs w:val="20"/>
        </w:rPr>
      </w:pPr>
      <w:r w:rsidRPr="004D77FC">
        <w:rPr>
          <w:rFonts w:eastAsia="Times New Roman"/>
          <w:sz w:val="20"/>
          <w:szCs w:val="20"/>
        </w:rPr>
        <w:t>Este ‘analfabetismo jurídico’ não é apenas um dos males do nosso sistema educacional, mas sim um dos grandes males do nosso país”, já que “sem conhecimento dos seus direitos, a pessoa não os exige nem os exerce e perde a sua cidadania, pois exercer a cidadania sem conhecer a Constituição é impossível, já que é nela que temos nossos direitos e garantias fundamentais assegurados e isso inclui a compreensão do funcionamento do Estado e dos seus Poderes (HIDALGO, 2018).</w:t>
      </w:r>
    </w:p>
    <w:p w14:paraId="01FBB1FA" w14:textId="019A2A22" w:rsidR="00D41E35" w:rsidRDefault="00D41E35" w:rsidP="00D41E35">
      <w:pPr>
        <w:spacing w:before="240" w:line="360" w:lineRule="auto"/>
        <w:ind w:firstLine="709"/>
        <w:jc w:val="both"/>
        <w:rPr>
          <w:rFonts w:eastAsia="Times New Roman"/>
          <w:sz w:val="24"/>
          <w:szCs w:val="24"/>
        </w:rPr>
      </w:pPr>
      <w:r>
        <w:rPr>
          <w:rFonts w:eastAsia="Times New Roman"/>
          <w:sz w:val="24"/>
          <w:szCs w:val="24"/>
        </w:rPr>
        <w:t>Assim, para que seja possível mudar o comportamento inadequado dos cidadãos frente aos seus deveres constitucionais, deve-se desenvolver desde a juventude o saber básico sobre a Constituição, pois é mais fácil ensinar do zero uma criança do que fazer um adulto cheio de manias, mudar.</w:t>
      </w:r>
    </w:p>
    <w:p w14:paraId="431856AC" w14:textId="77777777" w:rsidR="00E37302" w:rsidRDefault="00E37302" w:rsidP="00E37302">
      <w:pPr>
        <w:spacing w:before="240" w:line="360" w:lineRule="auto"/>
        <w:ind w:firstLine="709"/>
        <w:jc w:val="both"/>
        <w:rPr>
          <w:rFonts w:eastAsia="Times New Roman"/>
          <w:sz w:val="24"/>
          <w:szCs w:val="24"/>
        </w:rPr>
      </w:pPr>
      <w:r>
        <w:rPr>
          <w:rFonts w:eastAsia="Times New Roman"/>
          <w:sz w:val="24"/>
          <w:szCs w:val="24"/>
        </w:rPr>
        <w:t xml:space="preserve">Dando sequência, indagou-se: </w:t>
      </w:r>
      <w:r w:rsidRPr="00243EF1">
        <w:rPr>
          <w:rFonts w:eastAsia="Times New Roman"/>
          <w:sz w:val="24"/>
          <w:szCs w:val="24"/>
        </w:rPr>
        <w:t>Quais ações você consideraria necessária</w:t>
      </w:r>
      <w:r>
        <w:rPr>
          <w:rFonts w:eastAsia="Times New Roman"/>
          <w:sz w:val="24"/>
          <w:szCs w:val="24"/>
        </w:rPr>
        <w:t>s</w:t>
      </w:r>
      <w:r w:rsidRPr="00243EF1">
        <w:rPr>
          <w:rFonts w:eastAsia="Times New Roman"/>
          <w:sz w:val="24"/>
          <w:szCs w:val="24"/>
        </w:rPr>
        <w:t xml:space="preserve"> para resolver este problema?</w:t>
      </w:r>
      <w:r>
        <w:rPr>
          <w:rFonts w:eastAsia="Times New Roman"/>
          <w:sz w:val="24"/>
          <w:szCs w:val="24"/>
        </w:rPr>
        <w:t xml:space="preserve"> Em retorno, apontou-se que, inicialmente, a solução seria a implementação de matérias jurídicas no currículo, em especial, a disciplina de Direito Constitucional no Ensino Fundamental,</w:t>
      </w:r>
      <w:r w:rsidRPr="002F61F3">
        <w:rPr>
          <w:rFonts w:eastAsia="Times New Roman"/>
          <w:sz w:val="24"/>
          <w:szCs w:val="24"/>
        </w:rPr>
        <w:t xml:space="preserve"> </w:t>
      </w:r>
      <w:r>
        <w:rPr>
          <w:rFonts w:eastAsia="Times New Roman"/>
          <w:sz w:val="24"/>
          <w:szCs w:val="24"/>
        </w:rPr>
        <w:t xml:space="preserve">assim como matéria relativa aos Direitos Fundamentais, Direitos Humanos, pois a Constituição Federal regente, no território brasileiro, é quem define os direitos e deveres dos cidadãos. Já no Ensino Médio e Superior, para resolver esse déficit é essencial a realização de projetos de extensão, iniciação científica e eventos científicos relacionados com o Direito. </w:t>
      </w:r>
    </w:p>
    <w:p w14:paraId="0088724F" w14:textId="7827A5E6" w:rsidR="00E37302" w:rsidRDefault="00E37302" w:rsidP="00E37302">
      <w:pPr>
        <w:spacing w:before="240" w:line="360" w:lineRule="auto"/>
        <w:ind w:firstLine="709"/>
        <w:jc w:val="both"/>
        <w:rPr>
          <w:rFonts w:eastAsia="Times New Roman"/>
          <w:sz w:val="24"/>
          <w:szCs w:val="24"/>
        </w:rPr>
      </w:pPr>
      <w:r>
        <w:rPr>
          <w:rFonts w:eastAsia="Times New Roman"/>
          <w:sz w:val="24"/>
          <w:szCs w:val="24"/>
        </w:rPr>
        <w:t xml:space="preserve">Para finalizar a entrevista, questionou-se: </w:t>
      </w:r>
      <w:r w:rsidRPr="00EA5DF0">
        <w:rPr>
          <w:rFonts w:eastAsia="Calibri"/>
          <w:sz w:val="24"/>
          <w:szCs w:val="24"/>
        </w:rPr>
        <w:t xml:space="preserve">quais os benefícios que a intervenção </w:t>
      </w:r>
      <w:r>
        <w:rPr>
          <w:rFonts w:eastAsia="Calibri"/>
          <w:sz w:val="24"/>
          <w:szCs w:val="24"/>
        </w:rPr>
        <w:t>d</w:t>
      </w:r>
      <w:r w:rsidRPr="00EA5DF0">
        <w:rPr>
          <w:rFonts w:eastAsia="Calibri"/>
          <w:sz w:val="24"/>
          <w:szCs w:val="24"/>
        </w:rPr>
        <w:t xml:space="preserve">o </w:t>
      </w:r>
      <w:r>
        <w:rPr>
          <w:rFonts w:eastAsia="Calibri"/>
          <w:sz w:val="24"/>
          <w:szCs w:val="24"/>
        </w:rPr>
        <w:t>P</w:t>
      </w:r>
      <w:r w:rsidRPr="00EA5DF0">
        <w:rPr>
          <w:rFonts w:eastAsia="Calibri"/>
          <w:sz w:val="24"/>
          <w:szCs w:val="24"/>
        </w:rPr>
        <w:t xml:space="preserve">rojeto de </w:t>
      </w:r>
      <w:r>
        <w:rPr>
          <w:rFonts w:eastAsia="Calibri"/>
          <w:sz w:val="24"/>
          <w:szCs w:val="24"/>
        </w:rPr>
        <w:t>E</w:t>
      </w:r>
      <w:r w:rsidRPr="00EA5DF0">
        <w:rPr>
          <w:rFonts w:eastAsia="Calibri"/>
          <w:sz w:val="24"/>
          <w:szCs w:val="24"/>
        </w:rPr>
        <w:t>xtensão</w:t>
      </w:r>
      <w:r>
        <w:rPr>
          <w:rFonts w:eastAsia="Calibri"/>
          <w:sz w:val="24"/>
          <w:szCs w:val="24"/>
        </w:rPr>
        <w:t xml:space="preserve">: </w:t>
      </w:r>
      <w:r w:rsidRPr="00B01EC1">
        <w:rPr>
          <w:rFonts w:eastAsia="Calibri"/>
          <w:b/>
          <w:bCs/>
          <w:sz w:val="24"/>
          <w:szCs w:val="24"/>
        </w:rPr>
        <w:t>Conhecimento Jurídico na Educação Básica</w:t>
      </w:r>
      <w:r>
        <w:rPr>
          <w:rFonts w:eastAsia="Calibri"/>
          <w:sz w:val="24"/>
          <w:szCs w:val="24"/>
        </w:rPr>
        <w:t>,</w:t>
      </w:r>
      <w:r w:rsidRPr="00B01EC1">
        <w:rPr>
          <w:rFonts w:eastAsia="Calibri"/>
          <w:b/>
          <w:bCs/>
          <w:sz w:val="24"/>
          <w:szCs w:val="24"/>
        </w:rPr>
        <w:t xml:space="preserve"> </w:t>
      </w:r>
      <w:r w:rsidRPr="00EA5DF0">
        <w:rPr>
          <w:rFonts w:eastAsia="Calibri"/>
          <w:sz w:val="24"/>
          <w:szCs w:val="24"/>
        </w:rPr>
        <w:t>pode trazer</w:t>
      </w:r>
      <w:r>
        <w:rPr>
          <w:rFonts w:eastAsia="Calibri"/>
          <w:sz w:val="24"/>
          <w:szCs w:val="24"/>
        </w:rPr>
        <w:t xml:space="preserve"> para </w:t>
      </w:r>
      <w:r w:rsidRPr="00EA5DF0">
        <w:rPr>
          <w:rFonts w:eastAsia="Calibri"/>
          <w:sz w:val="24"/>
          <w:szCs w:val="24"/>
        </w:rPr>
        <w:t>os alunos da instituição?</w:t>
      </w:r>
      <w:r>
        <w:rPr>
          <w:rFonts w:eastAsia="Calibri"/>
          <w:sz w:val="24"/>
          <w:szCs w:val="24"/>
        </w:rPr>
        <w:t xml:space="preserve"> Em resposta, o mesmo acredita que levando conhecimentos jurídicos aos seus discentes, eles passarão a ter consciência dos direitos básicos que possuem, visto que tendo compreensão, poderão pôr em prática a lei, além de expandir aos de casa, essa sabedoria.</w:t>
      </w:r>
    </w:p>
    <w:p w14:paraId="26B1CE43" w14:textId="77777777" w:rsidR="00E37302" w:rsidRDefault="00E37302" w:rsidP="00E37302">
      <w:pPr>
        <w:spacing w:before="240" w:line="360" w:lineRule="auto"/>
        <w:ind w:firstLine="709"/>
        <w:jc w:val="both"/>
        <w:rPr>
          <w:rFonts w:eastAsia="Times New Roman"/>
          <w:sz w:val="24"/>
          <w:szCs w:val="24"/>
        </w:rPr>
      </w:pPr>
      <w:r>
        <w:rPr>
          <w:rFonts w:eastAsia="Times New Roman"/>
          <w:sz w:val="24"/>
          <w:szCs w:val="24"/>
        </w:rPr>
        <w:lastRenderedPageBreak/>
        <w:t xml:space="preserve">Logo, pode-se perceber o carecimento de projetos como esse nas escolas e no instituto, assim como, a disponibilidade do representante do Instituto Federal do Piauí - Campus: Pedro II, na execução da atividade extra curricular dos discentes da </w:t>
      </w:r>
      <w:proofErr w:type="spellStart"/>
      <w:r>
        <w:rPr>
          <w:rFonts w:eastAsia="Times New Roman"/>
          <w:sz w:val="24"/>
          <w:szCs w:val="24"/>
        </w:rPr>
        <w:t>Christus</w:t>
      </w:r>
      <w:proofErr w:type="spellEnd"/>
      <w:r>
        <w:rPr>
          <w:rFonts w:eastAsia="Times New Roman"/>
          <w:sz w:val="24"/>
          <w:szCs w:val="24"/>
        </w:rPr>
        <w:t xml:space="preserve"> Faculdade do Piauí (CHRISFAPI). </w:t>
      </w:r>
    </w:p>
    <w:p w14:paraId="09F4B31C" w14:textId="29CE1E0E" w:rsidR="00D41E35" w:rsidRDefault="00E37302" w:rsidP="00E37302">
      <w:pPr>
        <w:spacing w:before="240" w:line="360" w:lineRule="auto"/>
        <w:ind w:firstLine="709"/>
        <w:jc w:val="both"/>
        <w:rPr>
          <w:rFonts w:eastAsia="Times New Roman"/>
          <w:sz w:val="24"/>
          <w:szCs w:val="24"/>
        </w:rPr>
      </w:pPr>
      <w:r>
        <w:rPr>
          <w:rFonts w:eastAsia="Times New Roman"/>
          <w:sz w:val="24"/>
          <w:szCs w:val="24"/>
        </w:rPr>
        <w:t xml:space="preserve">As palestras administradas no campus foram direcionadas a suprir essa falta de bagagem jurídica primordial que os alunos devem ter, indo de encontro com as necessidades apontadas pelo diretor. Percebeu-se que o interesse dos alunos em interagir ocorreu em consequência da didática, pois foi empregado uma linguagem de fácil compreensão aliado com a utilização de imagens e exemplos do cotidiano dos próprios ouvintes. </w:t>
      </w:r>
    </w:p>
    <w:p w14:paraId="576A00CC" w14:textId="7CAD2954" w:rsidR="00FF2957" w:rsidRDefault="00FF2957" w:rsidP="00D63FDB">
      <w:pPr>
        <w:spacing w:line="360" w:lineRule="auto"/>
        <w:jc w:val="both"/>
        <w:rPr>
          <w:rFonts w:eastAsia="Times New Roman"/>
          <w:sz w:val="24"/>
          <w:szCs w:val="24"/>
        </w:rPr>
      </w:pPr>
      <w:r>
        <w:rPr>
          <w:rFonts w:eastAsia="Times New Roman"/>
          <w:sz w:val="24"/>
          <w:szCs w:val="24"/>
        </w:rPr>
        <w:tab/>
        <w:t>A execução</w:t>
      </w:r>
      <w:r w:rsidR="00E37302">
        <w:rPr>
          <w:rFonts w:eastAsia="Times New Roman"/>
          <w:sz w:val="24"/>
          <w:szCs w:val="24"/>
        </w:rPr>
        <w:t xml:space="preserve"> do projeto foi de extremo proveito</w:t>
      </w:r>
      <w:r>
        <w:rPr>
          <w:rFonts w:eastAsia="Times New Roman"/>
          <w:sz w:val="24"/>
          <w:szCs w:val="24"/>
        </w:rPr>
        <w:t>,</w:t>
      </w:r>
      <w:r w:rsidR="00E37302">
        <w:rPr>
          <w:rFonts w:eastAsia="Times New Roman"/>
          <w:sz w:val="24"/>
          <w:szCs w:val="24"/>
        </w:rPr>
        <w:t xml:space="preserve"> desse modo, </w:t>
      </w:r>
      <w:r>
        <w:rPr>
          <w:rFonts w:eastAsia="Times New Roman"/>
          <w:sz w:val="24"/>
          <w:szCs w:val="24"/>
        </w:rPr>
        <w:t>acredita</w:t>
      </w:r>
      <w:r w:rsidR="00E37302">
        <w:rPr>
          <w:rFonts w:eastAsia="Times New Roman"/>
          <w:sz w:val="24"/>
          <w:szCs w:val="24"/>
        </w:rPr>
        <w:t>-se</w:t>
      </w:r>
      <w:r>
        <w:rPr>
          <w:rFonts w:eastAsia="Times New Roman"/>
          <w:sz w:val="24"/>
          <w:szCs w:val="24"/>
        </w:rPr>
        <w:t xml:space="preserve"> que o conhecimento jurídico deve estar inserido na escola assim como as outras disciplinas, todas as semanas durante o ano letivo.</w:t>
      </w:r>
      <w:r w:rsidR="00E37302">
        <w:rPr>
          <w:rFonts w:eastAsia="Times New Roman"/>
          <w:sz w:val="24"/>
          <w:szCs w:val="24"/>
        </w:rPr>
        <w:t xml:space="preserve"> Visto que </w:t>
      </w:r>
      <w:r>
        <w:rPr>
          <w:rFonts w:eastAsia="Times New Roman"/>
          <w:sz w:val="24"/>
          <w:szCs w:val="24"/>
        </w:rPr>
        <w:t>os encontros</w:t>
      </w:r>
      <w:r w:rsidR="00E37302">
        <w:rPr>
          <w:rFonts w:eastAsia="Times New Roman"/>
          <w:sz w:val="24"/>
          <w:szCs w:val="24"/>
        </w:rPr>
        <w:t xml:space="preserve"> realizados na instituição,</w:t>
      </w:r>
      <w:r>
        <w:rPr>
          <w:rFonts w:eastAsia="Times New Roman"/>
          <w:sz w:val="24"/>
          <w:szCs w:val="24"/>
        </w:rPr>
        <w:t xml:space="preserve"> mesmo que em poucos dias</w:t>
      </w:r>
      <w:r w:rsidR="00E37302">
        <w:rPr>
          <w:rFonts w:eastAsia="Times New Roman"/>
          <w:sz w:val="24"/>
          <w:szCs w:val="24"/>
        </w:rPr>
        <w:t>,</w:t>
      </w:r>
      <w:r>
        <w:rPr>
          <w:rFonts w:eastAsia="Times New Roman"/>
          <w:sz w:val="24"/>
          <w:szCs w:val="24"/>
        </w:rPr>
        <w:t xml:space="preserve"> foram de</w:t>
      </w:r>
      <w:r w:rsidR="00E37302">
        <w:rPr>
          <w:rFonts w:eastAsia="Times New Roman"/>
          <w:sz w:val="24"/>
          <w:szCs w:val="24"/>
        </w:rPr>
        <w:t xml:space="preserve"> aprendizados </w:t>
      </w:r>
      <w:r>
        <w:rPr>
          <w:rFonts w:eastAsia="Times New Roman"/>
          <w:sz w:val="24"/>
          <w:szCs w:val="24"/>
        </w:rPr>
        <w:t>que os</w:t>
      </w:r>
      <w:r w:rsidR="00E37302">
        <w:rPr>
          <w:rFonts w:eastAsia="Times New Roman"/>
          <w:sz w:val="24"/>
          <w:szCs w:val="24"/>
        </w:rPr>
        <w:t xml:space="preserve"> </w:t>
      </w:r>
      <w:r>
        <w:rPr>
          <w:rFonts w:eastAsia="Times New Roman"/>
          <w:sz w:val="24"/>
          <w:szCs w:val="24"/>
        </w:rPr>
        <w:t>participantes com certeza irão repassar para o seu dia a dia.</w:t>
      </w:r>
      <w:r w:rsidR="00E37302">
        <w:rPr>
          <w:rFonts w:eastAsia="Times New Roman"/>
          <w:sz w:val="24"/>
          <w:szCs w:val="24"/>
        </w:rPr>
        <w:t xml:space="preserve"> Nesse contexto, Torres </w:t>
      </w:r>
      <w:proofErr w:type="spellStart"/>
      <w:r w:rsidR="00E37302">
        <w:rPr>
          <w:rFonts w:eastAsia="Times New Roman"/>
          <w:sz w:val="24"/>
          <w:szCs w:val="24"/>
        </w:rPr>
        <w:t>Santomé</w:t>
      </w:r>
      <w:proofErr w:type="spellEnd"/>
      <w:r w:rsidR="00E37302">
        <w:rPr>
          <w:rFonts w:eastAsia="Times New Roman"/>
          <w:sz w:val="24"/>
          <w:szCs w:val="24"/>
        </w:rPr>
        <w:t xml:space="preserve"> relata que:</w:t>
      </w:r>
    </w:p>
    <w:p w14:paraId="5AAD8D59" w14:textId="03C40356" w:rsidR="00E37302" w:rsidRPr="008A7DDC" w:rsidRDefault="00E37302" w:rsidP="008A7DDC">
      <w:pPr>
        <w:spacing w:before="240"/>
        <w:ind w:left="2829"/>
        <w:jc w:val="both"/>
        <w:rPr>
          <w:rFonts w:eastAsia="Times New Roman"/>
          <w:sz w:val="20"/>
          <w:szCs w:val="20"/>
        </w:rPr>
      </w:pPr>
      <w:r w:rsidRPr="008A7DDC">
        <w:rPr>
          <w:rFonts w:eastAsia="Times New Roman"/>
          <w:sz w:val="20"/>
          <w:szCs w:val="20"/>
        </w:rPr>
        <w:t xml:space="preserve">As instituições escolares são um dos espaços mais privilegiados para o aprendizado do verdadeiro significado do que é democracia; uma valiosa ponte de ajuda a compreender de modo mais reflexivo a ao memos tempo pratico o verdadeiro significado e as funções do que envolve o exercício da cidadania democrática em um país democrático (TORRES SANTOMÉ, </w:t>
      </w:r>
      <w:proofErr w:type="gramStart"/>
      <w:r w:rsidRPr="008A7DDC">
        <w:rPr>
          <w:rFonts w:eastAsia="Times New Roman"/>
          <w:sz w:val="20"/>
          <w:szCs w:val="20"/>
        </w:rPr>
        <w:t>2013</w:t>
      </w:r>
      <w:r w:rsidR="00EE2CB8" w:rsidRPr="008A7DDC">
        <w:rPr>
          <w:rFonts w:eastAsia="Times New Roman"/>
          <w:sz w:val="20"/>
          <w:szCs w:val="20"/>
        </w:rPr>
        <w:t>,p.</w:t>
      </w:r>
      <w:proofErr w:type="gramEnd"/>
      <w:r w:rsidR="00EE2CB8" w:rsidRPr="008A7DDC">
        <w:rPr>
          <w:rFonts w:eastAsia="Times New Roman"/>
          <w:sz w:val="20"/>
          <w:szCs w:val="20"/>
        </w:rPr>
        <w:t>319 e 320</w:t>
      </w:r>
      <w:r w:rsidRPr="008A7DDC">
        <w:rPr>
          <w:rFonts w:eastAsia="Times New Roman"/>
          <w:sz w:val="20"/>
          <w:szCs w:val="20"/>
        </w:rPr>
        <w:t>).</w:t>
      </w:r>
    </w:p>
    <w:p w14:paraId="58B79F30" w14:textId="77777777" w:rsidR="003A4AD8" w:rsidRDefault="005A76BB" w:rsidP="003A4AD8">
      <w:pPr>
        <w:spacing w:before="240" w:line="360" w:lineRule="auto"/>
        <w:ind w:firstLine="709"/>
        <w:jc w:val="both"/>
        <w:rPr>
          <w:rFonts w:eastAsia="Times New Roman"/>
          <w:sz w:val="24"/>
          <w:szCs w:val="24"/>
        </w:rPr>
      </w:pPr>
      <w:r>
        <w:rPr>
          <w:rFonts w:eastAsia="Times New Roman"/>
          <w:sz w:val="24"/>
          <w:szCs w:val="24"/>
        </w:rPr>
        <w:t>Como resultados,</w:t>
      </w:r>
      <w:r w:rsidR="003A4AD8">
        <w:rPr>
          <w:rFonts w:eastAsia="Times New Roman"/>
          <w:sz w:val="24"/>
          <w:szCs w:val="24"/>
        </w:rPr>
        <w:t xml:space="preserve"> </w:t>
      </w:r>
      <w:r w:rsidR="003A4AD8" w:rsidRPr="00F9032D">
        <w:rPr>
          <w:rFonts w:eastAsia="Times New Roman"/>
          <w:sz w:val="24"/>
          <w:szCs w:val="24"/>
        </w:rPr>
        <w:t>além de muita experiência adquirida e conhecimento repassado, obt</w:t>
      </w:r>
      <w:r w:rsidR="003A4AD8">
        <w:rPr>
          <w:rFonts w:eastAsia="Times New Roman"/>
          <w:sz w:val="24"/>
          <w:szCs w:val="24"/>
        </w:rPr>
        <w:t>e</w:t>
      </w:r>
      <w:r w:rsidR="003A4AD8" w:rsidRPr="00F9032D">
        <w:rPr>
          <w:rFonts w:eastAsia="Times New Roman"/>
          <w:sz w:val="24"/>
          <w:szCs w:val="24"/>
        </w:rPr>
        <w:t>ve</w:t>
      </w:r>
      <w:r w:rsidR="003A4AD8">
        <w:rPr>
          <w:rFonts w:eastAsia="Times New Roman"/>
          <w:sz w:val="24"/>
          <w:szCs w:val="24"/>
        </w:rPr>
        <w:t>-se</w:t>
      </w:r>
      <w:r w:rsidR="003A4AD8" w:rsidRPr="00F9032D">
        <w:rPr>
          <w:rFonts w:eastAsia="Times New Roman"/>
          <w:sz w:val="24"/>
          <w:szCs w:val="24"/>
        </w:rPr>
        <w:t xml:space="preserve"> um feedback muito positivo dos alunos participantes no projeto. Em formato de vídeo, um dos participantes destacou a importância dos conhecimentos adquiridos com relação a seus direitos e deveres. Salientou que despertou seu interesse pelo curso de Direito e após o ensino médio irá buscar prosseguir com estudos nessa área. Com isso, </w:t>
      </w:r>
      <w:r w:rsidR="003A4AD8">
        <w:rPr>
          <w:rFonts w:eastAsia="Times New Roman"/>
          <w:sz w:val="24"/>
          <w:szCs w:val="24"/>
        </w:rPr>
        <w:t>acredita-se que a</w:t>
      </w:r>
      <w:r w:rsidR="003A4AD8" w:rsidRPr="00F9032D">
        <w:rPr>
          <w:rFonts w:eastAsia="Times New Roman"/>
          <w:sz w:val="24"/>
          <w:szCs w:val="24"/>
        </w:rPr>
        <w:t xml:space="preserve"> missão</w:t>
      </w:r>
      <w:r w:rsidR="003A4AD8">
        <w:rPr>
          <w:rFonts w:eastAsia="Times New Roman"/>
          <w:sz w:val="24"/>
          <w:szCs w:val="24"/>
        </w:rPr>
        <w:t xml:space="preserve"> inicialmente proposta do projeto desenvolvido fora</w:t>
      </w:r>
      <w:r w:rsidR="003A4AD8" w:rsidRPr="00F9032D">
        <w:rPr>
          <w:rFonts w:eastAsia="Times New Roman"/>
          <w:sz w:val="24"/>
          <w:szCs w:val="24"/>
        </w:rPr>
        <w:t xml:space="preserve"> cumprida, </w:t>
      </w:r>
      <w:r w:rsidR="003A4AD8">
        <w:rPr>
          <w:rFonts w:eastAsia="Times New Roman"/>
          <w:sz w:val="24"/>
          <w:szCs w:val="24"/>
        </w:rPr>
        <w:t>pois pela reação demonstrada houve</w:t>
      </w:r>
      <w:r w:rsidR="003A4AD8" w:rsidRPr="00F9032D">
        <w:rPr>
          <w:rFonts w:eastAsia="Times New Roman"/>
          <w:sz w:val="24"/>
          <w:szCs w:val="24"/>
        </w:rPr>
        <w:t xml:space="preserve"> uma influência positiva no pensamento dos jovens.</w:t>
      </w:r>
    </w:p>
    <w:p w14:paraId="24C74033" w14:textId="1762D2B3" w:rsidR="004071DD" w:rsidRPr="005A76BB" w:rsidRDefault="004071DD" w:rsidP="003A4AD8">
      <w:pPr>
        <w:spacing w:line="360" w:lineRule="auto"/>
        <w:ind w:firstLine="708"/>
        <w:jc w:val="both"/>
        <w:rPr>
          <w:rFonts w:eastAsia="Times New Roman"/>
          <w:sz w:val="24"/>
          <w:szCs w:val="24"/>
        </w:rPr>
      </w:pPr>
    </w:p>
    <w:p w14:paraId="53EAE99D" w14:textId="25AFAF33" w:rsidR="004071DD" w:rsidRPr="004071DD" w:rsidRDefault="004071DD" w:rsidP="004071DD">
      <w:pPr>
        <w:spacing w:line="360" w:lineRule="auto"/>
        <w:rPr>
          <w:sz w:val="24"/>
          <w:szCs w:val="24"/>
        </w:rPr>
      </w:pPr>
      <w:r>
        <w:rPr>
          <w:rFonts w:eastAsia="Times New Roman"/>
          <w:b/>
          <w:bCs/>
          <w:sz w:val="24"/>
          <w:szCs w:val="24"/>
        </w:rPr>
        <w:t xml:space="preserve">5 </w:t>
      </w:r>
      <w:r w:rsidRPr="004071DD">
        <w:rPr>
          <w:rFonts w:eastAsia="Times New Roman"/>
          <w:b/>
          <w:bCs/>
          <w:sz w:val="24"/>
          <w:szCs w:val="24"/>
        </w:rPr>
        <w:t>CONCLUSÕES</w:t>
      </w:r>
    </w:p>
    <w:p w14:paraId="33123A70" w14:textId="4596B5A2" w:rsidR="004071DD" w:rsidRDefault="003A4AD8" w:rsidP="002D6636">
      <w:pPr>
        <w:spacing w:line="360" w:lineRule="auto"/>
        <w:jc w:val="both"/>
        <w:rPr>
          <w:rFonts w:eastAsia="Times New Roman"/>
          <w:sz w:val="24"/>
          <w:szCs w:val="24"/>
        </w:rPr>
      </w:pPr>
      <w:r>
        <w:rPr>
          <w:rFonts w:eastAsia="Times New Roman"/>
          <w:b/>
          <w:bCs/>
          <w:sz w:val="24"/>
          <w:szCs w:val="24"/>
        </w:rPr>
        <w:tab/>
      </w:r>
      <w:r>
        <w:rPr>
          <w:rFonts w:eastAsia="Times New Roman"/>
          <w:sz w:val="24"/>
          <w:szCs w:val="24"/>
        </w:rPr>
        <w:t>Dessa forma, ao analisar-se o desenvolvimento do trabalho e todas as ações realizadas no Instituto Federal do Piauí- campus Pedro II. Pode-se concluir que o conhecimento jurídico na educação básica é um fator de extrema importância para influenciar de forma positiva os jovens</w:t>
      </w:r>
      <w:r w:rsidR="002D6636">
        <w:rPr>
          <w:rFonts w:eastAsia="Times New Roman"/>
          <w:sz w:val="24"/>
          <w:szCs w:val="24"/>
        </w:rPr>
        <w:t>,</w:t>
      </w:r>
      <w:r>
        <w:rPr>
          <w:rFonts w:eastAsia="Times New Roman"/>
          <w:sz w:val="24"/>
          <w:szCs w:val="24"/>
        </w:rPr>
        <w:t xml:space="preserve"> desde cedo</w:t>
      </w:r>
      <w:r w:rsidR="002D6636">
        <w:rPr>
          <w:rFonts w:eastAsia="Times New Roman"/>
          <w:sz w:val="24"/>
          <w:szCs w:val="24"/>
        </w:rPr>
        <w:t>,</w:t>
      </w:r>
      <w:r>
        <w:rPr>
          <w:rFonts w:eastAsia="Times New Roman"/>
          <w:sz w:val="24"/>
          <w:szCs w:val="24"/>
        </w:rPr>
        <w:t xml:space="preserve"> a conhecerem conceitos que serão valiosos para a convivência social de todos em qualquer âmbito que esteja inserido socialmente.</w:t>
      </w:r>
    </w:p>
    <w:p w14:paraId="6A08EF9D" w14:textId="4D2B180A" w:rsidR="002D6636" w:rsidRPr="003A4AD8" w:rsidRDefault="002D6636" w:rsidP="002D6636">
      <w:pPr>
        <w:spacing w:line="360" w:lineRule="auto"/>
        <w:jc w:val="both"/>
        <w:rPr>
          <w:rFonts w:eastAsia="Times New Roman"/>
          <w:sz w:val="24"/>
          <w:szCs w:val="24"/>
        </w:rPr>
      </w:pPr>
      <w:r>
        <w:rPr>
          <w:rFonts w:eastAsia="Times New Roman"/>
          <w:sz w:val="24"/>
          <w:szCs w:val="24"/>
        </w:rPr>
        <w:lastRenderedPageBreak/>
        <w:tab/>
        <w:t>Com isso, salienta-se a relevância de ser feita uma análise nos currículos escolares, com o objetivo de inserir esses tipos de conhecimentos jurídicos na educação, mesmo que de início não seja em forma de disciplinas, mas através de projetos de extensão, palestras, entre outras atividades que podem ser desenvolvidas no ambiente escolar, com o intuito de formar pessoas que conheçam seus direitos e deveres impactando positivamente o desenvolvimento social como um todo.</w:t>
      </w:r>
    </w:p>
    <w:p w14:paraId="66E9FA03" w14:textId="3DB3C0AD" w:rsidR="0014789D" w:rsidRPr="009140D1" w:rsidRDefault="004071DD" w:rsidP="009140D1">
      <w:pPr>
        <w:spacing w:line="360" w:lineRule="auto"/>
        <w:jc w:val="center"/>
        <w:rPr>
          <w:rFonts w:eastAsia="Times New Roman"/>
          <w:b/>
          <w:bCs/>
          <w:sz w:val="24"/>
          <w:szCs w:val="24"/>
        </w:rPr>
      </w:pPr>
      <w:r w:rsidRPr="004071DD">
        <w:rPr>
          <w:rFonts w:eastAsia="Times New Roman"/>
          <w:b/>
          <w:bCs/>
          <w:sz w:val="24"/>
          <w:szCs w:val="24"/>
        </w:rPr>
        <w:t>REFERÊNCIAS</w:t>
      </w:r>
    </w:p>
    <w:p w14:paraId="74EBD915" w14:textId="77777777" w:rsidR="002D6636" w:rsidRPr="002D6636" w:rsidRDefault="002D6636" w:rsidP="0014789D">
      <w:pPr>
        <w:spacing w:line="360" w:lineRule="auto"/>
        <w:ind w:hanging="1418"/>
        <w:rPr>
          <w:sz w:val="24"/>
          <w:szCs w:val="24"/>
        </w:rPr>
      </w:pPr>
    </w:p>
    <w:p w14:paraId="16F3F1D8" w14:textId="77777777" w:rsidR="002D6636" w:rsidRPr="002D6636" w:rsidRDefault="002D6636" w:rsidP="002D6636">
      <w:pPr>
        <w:ind w:right="119"/>
        <w:jc w:val="both"/>
        <w:rPr>
          <w:sz w:val="24"/>
          <w:szCs w:val="24"/>
          <w:shd w:val="clear" w:color="auto" w:fill="FFFFFF"/>
        </w:rPr>
      </w:pPr>
    </w:p>
    <w:p w14:paraId="27919EA6" w14:textId="77777777" w:rsidR="002D6636" w:rsidRDefault="002D6636" w:rsidP="00396D33">
      <w:pPr>
        <w:jc w:val="both"/>
        <w:rPr>
          <w:rFonts w:eastAsia="Calibri"/>
          <w:sz w:val="24"/>
          <w:szCs w:val="24"/>
        </w:rPr>
      </w:pPr>
      <w:r w:rsidRPr="002D6636">
        <w:rPr>
          <w:rFonts w:eastAsia="Calibri"/>
          <w:sz w:val="24"/>
          <w:szCs w:val="24"/>
        </w:rPr>
        <w:t xml:space="preserve">CASTILHO, Ricardo. </w:t>
      </w:r>
      <w:r w:rsidRPr="002D6636">
        <w:rPr>
          <w:rFonts w:eastAsia="Calibri"/>
          <w:b/>
          <w:bCs/>
          <w:sz w:val="24"/>
          <w:szCs w:val="24"/>
        </w:rPr>
        <w:t>Direitos nas escolas</w:t>
      </w:r>
      <w:r w:rsidRPr="002D6636">
        <w:rPr>
          <w:rFonts w:eastAsia="Calibri"/>
          <w:sz w:val="24"/>
          <w:szCs w:val="24"/>
        </w:rPr>
        <w:t>: construção de pessoas e de uma sociedade democrática. Revista Partes. Disponível em: http://www.partes.com.br/educacao/direitonasescolas.asp Acesso em 15 Mar 2023.</w:t>
      </w:r>
    </w:p>
    <w:p w14:paraId="5B506972" w14:textId="77777777" w:rsidR="002D6636" w:rsidRPr="002D6636" w:rsidRDefault="002D6636" w:rsidP="00396D33">
      <w:pPr>
        <w:jc w:val="both"/>
        <w:rPr>
          <w:rFonts w:eastAsia="Calibri"/>
          <w:sz w:val="24"/>
          <w:szCs w:val="24"/>
        </w:rPr>
      </w:pPr>
    </w:p>
    <w:p w14:paraId="187FFC1B" w14:textId="77777777" w:rsidR="002D6636" w:rsidRPr="002D6636" w:rsidRDefault="002D6636" w:rsidP="00396D33">
      <w:pPr>
        <w:jc w:val="both"/>
        <w:rPr>
          <w:rFonts w:eastAsia="Calibri"/>
          <w:b/>
          <w:bCs/>
          <w:sz w:val="24"/>
          <w:szCs w:val="24"/>
        </w:rPr>
      </w:pPr>
      <w:r w:rsidRPr="002D6636">
        <w:rPr>
          <w:rFonts w:eastAsia="Calibri"/>
          <w:sz w:val="24"/>
          <w:szCs w:val="24"/>
          <w:shd w:val="clear" w:color="auto" w:fill="FFFFFF"/>
        </w:rPr>
        <w:t xml:space="preserve">CIRIO, </w:t>
      </w:r>
      <w:proofErr w:type="spellStart"/>
      <w:r w:rsidRPr="002D6636">
        <w:rPr>
          <w:rFonts w:eastAsia="Calibri"/>
          <w:sz w:val="24"/>
          <w:szCs w:val="24"/>
          <w:shd w:val="clear" w:color="auto" w:fill="FFFFFF"/>
        </w:rPr>
        <w:t>Katiucia</w:t>
      </w:r>
      <w:proofErr w:type="spellEnd"/>
      <w:r w:rsidRPr="002D6636">
        <w:rPr>
          <w:rFonts w:eastAsia="Calibri"/>
          <w:sz w:val="24"/>
          <w:szCs w:val="24"/>
          <w:shd w:val="clear" w:color="auto" w:fill="FFFFFF"/>
        </w:rPr>
        <w:t xml:space="preserve"> Carpes Viana; RUAS, Kelly </w:t>
      </w:r>
      <w:proofErr w:type="spellStart"/>
      <w:r w:rsidRPr="002D6636">
        <w:rPr>
          <w:rFonts w:eastAsia="Calibri"/>
          <w:sz w:val="24"/>
          <w:szCs w:val="24"/>
          <w:shd w:val="clear" w:color="auto" w:fill="FFFFFF"/>
        </w:rPr>
        <w:t>Fighera</w:t>
      </w:r>
      <w:proofErr w:type="spellEnd"/>
      <w:r w:rsidRPr="002D6636">
        <w:rPr>
          <w:rFonts w:eastAsia="Calibri"/>
          <w:sz w:val="24"/>
          <w:szCs w:val="24"/>
          <w:shd w:val="clear" w:color="auto" w:fill="FFFFFF"/>
        </w:rPr>
        <w:t xml:space="preserve">. </w:t>
      </w:r>
      <w:r w:rsidRPr="002D6636">
        <w:rPr>
          <w:rFonts w:eastAsia="Calibri"/>
          <w:b/>
          <w:bCs/>
          <w:sz w:val="24"/>
          <w:szCs w:val="24"/>
          <w:shd w:val="clear" w:color="auto" w:fill="FFFFFF"/>
        </w:rPr>
        <w:t>A NECESSIDADE DO ENSINO JURÍDICO NA EDUCAÇÃO BÁSICA DO BRASIL</w:t>
      </w:r>
      <w:r w:rsidRPr="002D6636">
        <w:rPr>
          <w:rFonts w:eastAsia="Calibri"/>
          <w:sz w:val="24"/>
          <w:szCs w:val="24"/>
          <w:shd w:val="clear" w:color="auto" w:fill="FFFFFF"/>
        </w:rPr>
        <w:t>. DI@ LOGUS, v. 4, n. 1, 2015.</w:t>
      </w:r>
    </w:p>
    <w:p w14:paraId="4ECF9F7F" w14:textId="5A55B638" w:rsidR="002D6636" w:rsidRPr="002D6636" w:rsidRDefault="002D6636" w:rsidP="002D6636">
      <w:pPr>
        <w:spacing w:before="240" w:line="360" w:lineRule="auto"/>
        <w:jc w:val="both"/>
        <w:rPr>
          <w:sz w:val="24"/>
          <w:szCs w:val="24"/>
          <w:shd w:val="clear" w:color="auto" w:fill="FFFFFF"/>
        </w:rPr>
      </w:pPr>
      <w:r w:rsidRPr="002D6636">
        <w:rPr>
          <w:sz w:val="24"/>
          <w:szCs w:val="24"/>
          <w:shd w:val="clear" w:color="auto" w:fill="FFFFFF"/>
        </w:rPr>
        <w:t xml:space="preserve">HIDALGO, </w:t>
      </w:r>
      <w:proofErr w:type="spellStart"/>
      <w:r w:rsidRPr="002D6636">
        <w:rPr>
          <w:sz w:val="24"/>
          <w:szCs w:val="24"/>
          <w:shd w:val="clear" w:color="auto" w:fill="FFFFFF"/>
        </w:rPr>
        <w:t>Julio</w:t>
      </w:r>
      <w:proofErr w:type="spellEnd"/>
      <w:r w:rsidRPr="002D6636">
        <w:rPr>
          <w:sz w:val="24"/>
          <w:szCs w:val="24"/>
          <w:shd w:val="clear" w:color="auto" w:fill="FFFFFF"/>
        </w:rPr>
        <w:t xml:space="preserve"> César. </w:t>
      </w:r>
      <w:r w:rsidRPr="002D6636">
        <w:rPr>
          <w:rStyle w:val="Forte"/>
          <w:sz w:val="24"/>
          <w:szCs w:val="24"/>
          <w:shd w:val="clear" w:color="auto" w:fill="FFFFFF"/>
        </w:rPr>
        <w:t>Advogados e juristas defendem o ensino de direito nas escolas.  </w:t>
      </w:r>
      <w:r w:rsidRPr="002D6636">
        <w:rPr>
          <w:sz w:val="24"/>
          <w:szCs w:val="24"/>
          <w:shd w:val="clear" w:color="auto" w:fill="FFFFFF"/>
        </w:rPr>
        <w:t>Sindicato dos especialistas de educação do Ensino Público Municipal de São Paulo. 23 jan. 2018. Disponível em </w:t>
      </w:r>
      <w:hyperlink r:id="rId9" w:history="1">
        <w:r w:rsidRPr="002D6636">
          <w:rPr>
            <w:rStyle w:val="Hyperlink"/>
            <w:color w:val="auto"/>
            <w:sz w:val="24"/>
            <w:szCs w:val="24"/>
            <w:shd w:val="clear" w:color="auto" w:fill="FFFFFF"/>
          </w:rPr>
          <w:t>https://www.sinesp.org.br/noticias/educacao-na-midia/5162-advogados-e-juristas-defendem-o-ensino-de-direito-nas-escolas.html</w:t>
        </w:r>
      </w:hyperlink>
      <w:r w:rsidRPr="002D6636">
        <w:rPr>
          <w:sz w:val="24"/>
          <w:szCs w:val="24"/>
          <w:shd w:val="clear" w:color="auto" w:fill="FFFFFF"/>
        </w:rPr>
        <w:t>. Acesso em: 05 set. 2023.</w:t>
      </w:r>
    </w:p>
    <w:p w14:paraId="2C772584" w14:textId="77777777" w:rsidR="002D6636" w:rsidRPr="002D6636" w:rsidRDefault="002D6636" w:rsidP="00396D33">
      <w:pPr>
        <w:jc w:val="both"/>
        <w:rPr>
          <w:rFonts w:eastAsia="Calibri"/>
          <w:sz w:val="24"/>
          <w:szCs w:val="24"/>
        </w:rPr>
      </w:pPr>
      <w:r w:rsidRPr="002D6636">
        <w:rPr>
          <w:rFonts w:eastAsia="Calibri"/>
          <w:sz w:val="24"/>
          <w:szCs w:val="24"/>
          <w:shd w:val="clear" w:color="auto" w:fill="FFFFFF"/>
        </w:rPr>
        <w:t xml:space="preserve">SANTOS, </w:t>
      </w:r>
      <w:proofErr w:type="spellStart"/>
      <w:r w:rsidRPr="002D6636">
        <w:rPr>
          <w:rFonts w:eastAsia="Calibri"/>
          <w:sz w:val="24"/>
          <w:szCs w:val="24"/>
          <w:shd w:val="clear" w:color="auto" w:fill="FFFFFF"/>
        </w:rPr>
        <w:t>Ellin</w:t>
      </w:r>
      <w:proofErr w:type="spellEnd"/>
      <w:r w:rsidRPr="002D6636">
        <w:rPr>
          <w:rFonts w:eastAsia="Calibri"/>
          <w:sz w:val="24"/>
          <w:szCs w:val="24"/>
          <w:shd w:val="clear" w:color="auto" w:fill="FFFFFF"/>
        </w:rPr>
        <w:t xml:space="preserve"> Camila de Faria. </w:t>
      </w:r>
      <w:r w:rsidRPr="002D6636">
        <w:rPr>
          <w:rFonts w:eastAsia="Calibri"/>
          <w:b/>
          <w:bCs/>
          <w:sz w:val="24"/>
          <w:szCs w:val="24"/>
          <w:shd w:val="clear" w:color="auto" w:fill="FFFFFF"/>
        </w:rPr>
        <w:t>A importância do conhecimento jurídico no âmbito do ensino fundamental e médio para a formação cidadã.</w:t>
      </w:r>
      <w:r w:rsidRPr="002D6636">
        <w:rPr>
          <w:rFonts w:eastAsia="Calibri"/>
          <w:sz w:val="24"/>
          <w:szCs w:val="24"/>
          <w:shd w:val="clear" w:color="auto" w:fill="FFFFFF"/>
        </w:rPr>
        <w:t xml:space="preserve"> 2022.</w:t>
      </w:r>
    </w:p>
    <w:p w14:paraId="71E712CA" w14:textId="77777777" w:rsidR="002D6636" w:rsidRPr="002D6636" w:rsidRDefault="002D6636" w:rsidP="002D6636">
      <w:pPr>
        <w:ind w:right="119"/>
        <w:jc w:val="both"/>
        <w:rPr>
          <w:sz w:val="24"/>
          <w:szCs w:val="24"/>
          <w:shd w:val="clear" w:color="auto" w:fill="FFFFFF"/>
        </w:rPr>
      </w:pPr>
      <w:r w:rsidRPr="002D6636">
        <w:rPr>
          <w:sz w:val="24"/>
          <w:szCs w:val="24"/>
          <w:shd w:val="clear" w:color="auto" w:fill="FFFFFF"/>
        </w:rPr>
        <w:t xml:space="preserve">TORRES SANTOMÉ, </w:t>
      </w:r>
      <w:proofErr w:type="spellStart"/>
      <w:r w:rsidRPr="002D6636">
        <w:rPr>
          <w:sz w:val="24"/>
          <w:szCs w:val="24"/>
          <w:shd w:val="clear" w:color="auto" w:fill="FFFFFF"/>
        </w:rPr>
        <w:t>Jurjo</w:t>
      </w:r>
      <w:proofErr w:type="spellEnd"/>
      <w:r w:rsidRPr="002D6636">
        <w:rPr>
          <w:sz w:val="24"/>
          <w:szCs w:val="24"/>
          <w:shd w:val="clear" w:color="auto" w:fill="FFFFFF"/>
        </w:rPr>
        <w:t>. </w:t>
      </w:r>
      <w:r w:rsidRPr="002D6636">
        <w:rPr>
          <w:rStyle w:val="Forte"/>
          <w:sz w:val="24"/>
          <w:szCs w:val="24"/>
        </w:rPr>
        <w:t>Currículo escolar e justiça social: o cavalo de Troia da educação</w:t>
      </w:r>
      <w:r w:rsidRPr="002D6636">
        <w:rPr>
          <w:sz w:val="24"/>
          <w:szCs w:val="24"/>
          <w:shd w:val="clear" w:color="auto" w:fill="FFFFFF"/>
        </w:rPr>
        <w:t>. – 1.ed. – Porto Alegre: Penso, 2013.</w:t>
      </w:r>
    </w:p>
    <w:p w14:paraId="06781D8C" w14:textId="358317F3" w:rsidR="009944CE" w:rsidRPr="003933B9" w:rsidRDefault="004D5615" w:rsidP="002D6636">
      <w:pPr>
        <w:pStyle w:val="Rodap"/>
      </w:pPr>
      <w:r>
        <w:rPr>
          <w:rFonts w:ascii="Arial" w:hAnsi="Arial" w:cs="Arial"/>
          <w:color w:val="222222"/>
          <w:sz w:val="20"/>
          <w:szCs w:val="20"/>
          <w:shd w:val="clear" w:color="auto" w:fill="FFFFFF"/>
        </w:rPr>
        <w:t xml:space="preserve">SILVA, João Ricardo Anastácio; CHOUCINO, Camila Capelo; MACHADO, Sarah </w:t>
      </w:r>
      <w:proofErr w:type="spellStart"/>
      <w:r>
        <w:rPr>
          <w:rFonts w:ascii="Arial" w:hAnsi="Arial" w:cs="Arial"/>
          <w:color w:val="222222"/>
          <w:sz w:val="20"/>
          <w:szCs w:val="20"/>
          <w:shd w:val="clear" w:color="auto" w:fill="FFFFFF"/>
        </w:rPr>
        <w:t>Cachioni</w:t>
      </w:r>
      <w:proofErr w:type="spellEnd"/>
      <w:r>
        <w:rPr>
          <w:rFonts w:ascii="Arial" w:hAnsi="Arial" w:cs="Arial"/>
          <w:color w:val="222222"/>
          <w:sz w:val="20"/>
          <w:szCs w:val="20"/>
          <w:shd w:val="clear" w:color="auto" w:fill="FFFFFF"/>
        </w:rPr>
        <w:t xml:space="preserve"> Duarte. A falta de conhecimento da população em relação aos seus direitos e a inclusão do direito constitucional nas escolas. </w:t>
      </w:r>
      <w:proofErr w:type="spellStart"/>
      <w:r>
        <w:rPr>
          <w:rFonts w:ascii="Arial" w:hAnsi="Arial" w:cs="Arial"/>
          <w:b/>
          <w:bCs/>
          <w:color w:val="222222"/>
          <w:sz w:val="20"/>
          <w:szCs w:val="20"/>
          <w:shd w:val="clear" w:color="auto" w:fill="FFFFFF"/>
        </w:rPr>
        <w:t>Jusbrasil</w:t>
      </w:r>
      <w:proofErr w:type="spellEnd"/>
      <w:r>
        <w:rPr>
          <w:rFonts w:ascii="Arial" w:hAnsi="Arial" w:cs="Arial"/>
          <w:b/>
          <w:bCs/>
          <w:color w:val="222222"/>
          <w:sz w:val="20"/>
          <w:szCs w:val="20"/>
          <w:shd w:val="clear" w:color="auto" w:fill="FFFFFF"/>
        </w:rPr>
        <w:t>: Brasil</w:t>
      </w:r>
      <w:r>
        <w:rPr>
          <w:rFonts w:ascii="Arial" w:hAnsi="Arial" w:cs="Arial"/>
          <w:color w:val="222222"/>
          <w:sz w:val="20"/>
          <w:szCs w:val="20"/>
          <w:shd w:val="clear" w:color="auto" w:fill="FFFFFF"/>
        </w:rPr>
        <w:t>, 2020.</w:t>
      </w:r>
    </w:p>
    <w:sectPr w:rsidR="009944CE" w:rsidRPr="003933B9" w:rsidSect="004071DD">
      <w:headerReference w:type="default" r:id="rId10"/>
      <w:footerReference w:type="default" r:id="rId11"/>
      <w:pgSz w:w="11906" w:h="16840"/>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D2300" w14:textId="77777777" w:rsidR="00C20A96" w:rsidRDefault="00C20A96" w:rsidP="004071DD">
      <w:r>
        <w:separator/>
      </w:r>
    </w:p>
  </w:endnote>
  <w:endnote w:type="continuationSeparator" w:id="0">
    <w:p w14:paraId="1E83B2FB" w14:textId="77777777" w:rsidR="00C20A96" w:rsidRDefault="00C20A96" w:rsidP="0040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52DE" w14:textId="039281BD" w:rsidR="00CB1ECB" w:rsidRPr="008A782E" w:rsidRDefault="008A782E" w:rsidP="0033543A">
    <w:pPr>
      <w:pStyle w:val="Rodap"/>
    </w:pPr>
    <w:r w:rsidRPr="008A782E">
      <w:rPr>
        <w:shd w:val="clear" w:color="auto" w:fill="FFFFFF"/>
      </w:rPr>
      <w:t xml:space="preserve">Mestre em Ciências das Religiões da Faculdade Unida de Vitória -ES. Técnica do INSS (Piripiri). Professora na </w:t>
    </w:r>
    <w:proofErr w:type="spellStart"/>
    <w:r w:rsidRPr="008A782E">
      <w:rPr>
        <w:shd w:val="clear" w:color="auto" w:fill="FFFFFF"/>
      </w:rPr>
      <w:t>Christus</w:t>
    </w:r>
    <w:proofErr w:type="spellEnd"/>
    <w:r w:rsidRPr="008A782E">
      <w:rPr>
        <w:shd w:val="clear" w:color="auto" w:fill="FFFFFF"/>
      </w:rPr>
      <w:t xml:space="preserve"> Faculdade do Piauí-CHRISFAPI</w:t>
    </w:r>
    <w:r w:rsidR="0033543A" w:rsidRPr="008A782E">
      <w:t>;</w:t>
    </w:r>
    <w:r w:rsidR="00867124" w:rsidRPr="008A782E">
      <w:t xml:space="preserve"> Graduando em Direito </w:t>
    </w:r>
    <w:proofErr w:type="spellStart"/>
    <w:r w:rsidR="00867124" w:rsidRPr="008A782E">
      <w:t>Christus</w:t>
    </w:r>
    <w:proofErr w:type="spellEnd"/>
    <w:r w:rsidR="00867124" w:rsidRPr="008A782E">
      <w:t xml:space="preserve"> Faculdade do </w:t>
    </w:r>
    <w:proofErr w:type="gramStart"/>
    <w:r w:rsidR="00867124" w:rsidRPr="008A782E">
      <w:t xml:space="preserve">Piauí </w:t>
    </w:r>
    <w:r w:rsidR="0033543A" w:rsidRPr="008A782E">
      <w:t>;</w:t>
    </w:r>
    <w:proofErr w:type="gramEnd"/>
    <w:r w:rsidR="00867124" w:rsidRPr="008A782E">
      <w:t xml:space="preserve"> Graduanda em Direito </w:t>
    </w:r>
    <w:proofErr w:type="spellStart"/>
    <w:r w:rsidR="00867124" w:rsidRPr="008A782E">
      <w:t>Christus</w:t>
    </w:r>
    <w:proofErr w:type="spellEnd"/>
    <w:r w:rsidR="00867124" w:rsidRPr="008A782E">
      <w:t xml:space="preserve"> Faculdade do Piauí</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185E8" w14:textId="77777777" w:rsidR="00C20A96" w:rsidRDefault="00C20A96" w:rsidP="004071DD">
      <w:r>
        <w:separator/>
      </w:r>
    </w:p>
  </w:footnote>
  <w:footnote w:type="continuationSeparator" w:id="0">
    <w:p w14:paraId="1D7DC759" w14:textId="77777777" w:rsidR="00C20A96" w:rsidRDefault="00C20A96" w:rsidP="00407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5C556" w14:textId="44E452FC" w:rsidR="00CB1ECB" w:rsidRDefault="00A72088">
    <w:pPr>
      <w:pStyle w:val="Cabealho"/>
    </w:pPr>
    <w:r>
      <w:rPr>
        <w:noProof/>
      </w:rPr>
      <w:drawing>
        <wp:anchor distT="0" distB="0" distL="114300" distR="114300" simplePos="0" relativeHeight="251662336" behindDoc="1" locked="0" layoutInCell="1" allowOverlap="1" wp14:anchorId="06505B2D" wp14:editId="3E58A312">
          <wp:simplePos x="0" y="0"/>
          <wp:positionH relativeFrom="page">
            <wp:posOffset>19050</wp:posOffset>
          </wp:positionH>
          <wp:positionV relativeFrom="paragraph">
            <wp:posOffset>-449580</wp:posOffset>
          </wp:positionV>
          <wp:extent cx="7552690" cy="1076325"/>
          <wp:effectExtent l="0" t="0" r="0" b="952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beçalho.png"/>
                  <pic:cNvPicPr/>
                </pic:nvPicPr>
                <pic:blipFill>
                  <a:blip r:embed="rId1">
                    <a:extLst>
                      <a:ext uri="{28A0092B-C50C-407E-A947-70E740481C1C}">
                        <a14:useLocalDpi xmlns:a14="http://schemas.microsoft.com/office/drawing/2010/main" val="0"/>
                      </a:ext>
                    </a:extLst>
                  </a:blip>
                  <a:stretch>
                    <a:fillRect/>
                  </a:stretch>
                </pic:blipFill>
                <pic:spPr>
                  <a:xfrm>
                    <a:off x="0" y="0"/>
                    <a:ext cx="7553027" cy="107637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E54"/>
    <w:multiLevelType w:val="hybridMultilevel"/>
    <w:tmpl w:val="01D6B5EC"/>
    <w:lvl w:ilvl="0" w:tplc="F8C2C736">
      <w:start w:val="2"/>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E240BF"/>
    <w:multiLevelType w:val="hybridMultilevel"/>
    <w:tmpl w:val="A05A2E16"/>
    <w:lvl w:ilvl="0" w:tplc="A022AFD8">
      <w:start w:val="4"/>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974673A"/>
    <w:multiLevelType w:val="hybridMultilevel"/>
    <w:tmpl w:val="7B144A60"/>
    <w:lvl w:ilvl="0" w:tplc="6AD01824">
      <w:start w:val="1"/>
      <w:numFmt w:val="decimal"/>
      <w:lvlText w:val="%1."/>
      <w:lvlJc w:val="left"/>
      <w:pPr>
        <w:ind w:left="720" w:hanging="360"/>
      </w:pPr>
      <w:rPr>
        <w:rFonts w:eastAsia="Times New Roman"/>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4F5B0F02"/>
    <w:multiLevelType w:val="multilevel"/>
    <w:tmpl w:val="0824955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 w15:restartNumberingAfterBreak="0">
    <w:nsid w:val="643C9869"/>
    <w:multiLevelType w:val="hybridMultilevel"/>
    <w:tmpl w:val="09AE99D8"/>
    <w:lvl w:ilvl="0" w:tplc="5CEAE41A">
      <w:start w:val="1"/>
      <w:numFmt w:val="bullet"/>
      <w:lvlText w:val="¹"/>
      <w:lvlJc w:val="left"/>
      <w:pPr>
        <w:ind w:left="0" w:firstLine="0"/>
      </w:pPr>
    </w:lvl>
    <w:lvl w:ilvl="1" w:tplc="6DB4F350">
      <w:numFmt w:val="decimal"/>
      <w:lvlText w:val=""/>
      <w:lvlJc w:val="left"/>
      <w:pPr>
        <w:ind w:left="0" w:firstLine="0"/>
      </w:pPr>
    </w:lvl>
    <w:lvl w:ilvl="2" w:tplc="E5C660A6">
      <w:numFmt w:val="decimal"/>
      <w:lvlText w:val=""/>
      <w:lvlJc w:val="left"/>
      <w:pPr>
        <w:ind w:left="0" w:firstLine="0"/>
      </w:pPr>
    </w:lvl>
    <w:lvl w:ilvl="3" w:tplc="26F6F536">
      <w:numFmt w:val="decimal"/>
      <w:lvlText w:val=""/>
      <w:lvlJc w:val="left"/>
      <w:pPr>
        <w:ind w:left="0" w:firstLine="0"/>
      </w:pPr>
    </w:lvl>
    <w:lvl w:ilvl="4" w:tplc="A3B49EF2">
      <w:numFmt w:val="decimal"/>
      <w:lvlText w:val=""/>
      <w:lvlJc w:val="left"/>
      <w:pPr>
        <w:ind w:left="0" w:firstLine="0"/>
      </w:pPr>
    </w:lvl>
    <w:lvl w:ilvl="5" w:tplc="16F4F19A">
      <w:numFmt w:val="decimal"/>
      <w:lvlText w:val=""/>
      <w:lvlJc w:val="left"/>
      <w:pPr>
        <w:ind w:left="0" w:firstLine="0"/>
      </w:pPr>
    </w:lvl>
    <w:lvl w:ilvl="6" w:tplc="39363B72">
      <w:numFmt w:val="decimal"/>
      <w:lvlText w:val=""/>
      <w:lvlJc w:val="left"/>
      <w:pPr>
        <w:ind w:left="0" w:firstLine="0"/>
      </w:pPr>
    </w:lvl>
    <w:lvl w:ilvl="7" w:tplc="FA46E39E">
      <w:numFmt w:val="decimal"/>
      <w:lvlText w:val=""/>
      <w:lvlJc w:val="left"/>
      <w:pPr>
        <w:ind w:left="0" w:firstLine="0"/>
      </w:pPr>
    </w:lvl>
    <w:lvl w:ilvl="8" w:tplc="E28CC8DA">
      <w:numFmt w:val="decimal"/>
      <w:lvlText w:val=""/>
      <w:lvlJc w:val="left"/>
      <w:pPr>
        <w:ind w:left="0" w:firstLine="0"/>
      </w:pPr>
    </w:lvl>
  </w:abstractNum>
  <w:abstractNum w:abstractNumId="5" w15:restartNumberingAfterBreak="0">
    <w:nsid w:val="66334873"/>
    <w:multiLevelType w:val="hybridMultilevel"/>
    <w:tmpl w:val="D9BEECD4"/>
    <w:lvl w:ilvl="0" w:tplc="251AC41E">
      <w:start w:val="1"/>
      <w:numFmt w:val="bullet"/>
      <w:lvlText w:val="5"/>
      <w:lvlJc w:val="left"/>
      <w:pPr>
        <w:ind w:left="0" w:firstLine="0"/>
      </w:pPr>
    </w:lvl>
    <w:lvl w:ilvl="1" w:tplc="4CCECCC8">
      <w:numFmt w:val="decimal"/>
      <w:lvlText w:val=""/>
      <w:lvlJc w:val="left"/>
      <w:pPr>
        <w:ind w:left="0" w:firstLine="0"/>
      </w:pPr>
    </w:lvl>
    <w:lvl w:ilvl="2" w:tplc="991A0902">
      <w:numFmt w:val="decimal"/>
      <w:lvlText w:val=""/>
      <w:lvlJc w:val="left"/>
      <w:pPr>
        <w:ind w:left="0" w:firstLine="0"/>
      </w:pPr>
    </w:lvl>
    <w:lvl w:ilvl="3" w:tplc="FED01570">
      <w:numFmt w:val="decimal"/>
      <w:lvlText w:val=""/>
      <w:lvlJc w:val="left"/>
      <w:pPr>
        <w:ind w:left="0" w:firstLine="0"/>
      </w:pPr>
    </w:lvl>
    <w:lvl w:ilvl="4" w:tplc="D682EF96">
      <w:numFmt w:val="decimal"/>
      <w:lvlText w:val=""/>
      <w:lvlJc w:val="left"/>
      <w:pPr>
        <w:ind w:left="0" w:firstLine="0"/>
      </w:pPr>
    </w:lvl>
    <w:lvl w:ilvl="5" w:tplc="FED26B58">
      <w:numFmt w:val="decimal"/>
      <w:lvlText w:val=""/>
      <w:lvlJc w:val="left"/>
      <w:pPr>
        <w:ind w:left="0" w:firstLine="0"/>
      </w:pPr>
    </w:lvl>
    <w:lvl w:ilvl="6" w:tplc="A9CC9432">
      <w:numFmt w:val="decimal"/>
      <w:lvlText w:val=""/>
      <w:lvlJc w:val="left"/>
      <w:pPr>
        <w:ind w:left="0" w:firstLine="0"/>
      </w:pPr>
    </w:lvl>
    <w:lvl w:ilvl="7" w:tplc="EE4A10AA">
      <w:numFmt w:val="decimal"/>
      <w:lvlText w:val=""/>
      <w:lvlJc w:val="left"/>
      <w:pPr>
        <w:ind w:left="0" w:firstLine="0"/>
      </w:pPr>
    </w:lvl>
    <w:lvl w:ilvl="8" w:tplc="A68835C8">
      <w:numFmt w:val="decimal"/>
      <w:lvlText w:val=""/>
      <w:lvlJc w:val="left"/>
      <w:pPr>
        <w:ind w:left="0" w:firstLine="0"/>
      </w:pPr>
    </w:lvl>
  </w:abstractNum>
  <w:num w:numId="1" w16cid:durableId="19784123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7307570">
    <w:abstractNumId w:val="4"/>
  </w:num>
  <w:num w:numId="3" w16cid:durableId="499348115">
    <w:abstractNumId w:val="5"/>
  </w:num>
  <w:num w:numId="4" w16cid:durableId="2072652437">
    <w:abstractNumId w:val="2"/>
  </w:num>
  <w:num w:numId="5" w16cid:durableId="1179613257">
    <w:abstractNumId w:val="1"/>
  </w:num>
  <w:num w:numId="6" w16cid:durableId="2104252839">
    <w:abstractNumId w:val="0"/>
  </w:num>
  <w:num w:numId="7" w16cid:durableId="10146543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DD"/>
    <w:rsid w:val="000624F3"/>
    <w:rsid w:val="001063B6"/>
    <w:rsid w:val="00113C21"/>
    <w:rsid w:val="00126F9A"/>
    <w:rsid w:val="00146632"/>
    <w:rsid w:val="0014789D"/>
    <w:rsid w:val="00150EDF"/>
    <w:rsid w:val="00163BFD"/>
    <w:rsid w:val="001A14B1"/>
    <w:rsid w:val="0021121C"/>
    <w:rsid w:val="0023609A"/>
    <w:rsid w:val="00281803"/>
    <w:rsid w:val="00283CE1"/>
    <w:rsid w:val="002D6636"/>
    <w:rsid w:val="002E5E10"/>
    <w:rsid w:val="00320E63"/>
    <w:rsid w:val="00321602"/>
    <w:rsid w:val="0033543A"/>
    <w:rsid w:val="00390B61"/>
    <w:rsid w:val="003933B9"/>
    <w:rsid w:val="00394E0E"/>
    <w:rsid w:val="00396D33"/>
    <w:rsid w:val="003A4AD8"/>
    <w:rsid w:val="003A68B2"/>
    <w:rsid w:val="003F5188"/>
    <w:rsid w:val="003F56A1"/>
    <w:rsid w:val="00404AA8"/>
    <w:rsid w:val="004071DD"/>
    <w:rsid w:val="004220E9"/>
    <w:rsid w:val="00441CB0"/>
    <w:rsid w:val="00456DF0"/>
    <w:rsid w:val="004961DC"/>
    <w:rsid w:val="004C6A65"/>
    <w:rsid w:val="004D5615"/>
    <w:rsid w:val="004D77FC"/>
    <w:rsid w:val="00512D13"/>
    <w:rsid w:val="0052467A"/>
    <w:rsid w:val="00551DC8"/>
    <w:rsid w:val="005A76BB"/>
    <w:rsid w:val="005C4F4F"/>
    <w:rsid w:val="006816BA"/>
    <w:rsid w:val="006A7B25"/>
    <w:rsid w:val="006F2BF6"/>
    <w:rsid w:val="00715E15"/>
    <w:rsid w:val="007242CD"/>
    <w:rsid w:val="007521DE"/>
    <w:rsid w:val="00757158"/>
    <w:rsid w:val="00770C83"/>
    <w:rsid w:val="00783E9A"/>
    <w:rsid w:val="00791AD1"/>
    <w:rsid w:val="00792E62"/>
    <w:rsid w:val="007A25F2"/>
    <w:rsid w:val="007A4A74"/>
    <w:rsid w:val="00846ACF"/>
    <w:rsid w:val="00867124"/>
    <w:rsid w:val="008672DB"/>
    <w:rsid w:val="008747D4"/>
    <w:rsid w:val="00876B91"/>
    <w:rsid w:val="008865CE"/>
    <w:rsid w:val="008A782E"/>
    <w:rsid w:val="008A7DDC"/>
    <w:rsid w:val="008B2D30"/>
    <w:rsid w:val="008D6A83"/>
    <w:rsid w:val="00900D29"/>
    <w:rsid w:val="009140D1"/>
    <w:rsid w:val="00943E28"/>
    <w:rsid w:val="009944CE"/>
    <w:rsid w:val="009B135C"/>
    <w:rsid w:val="009C5447"/>
    <w:rsid w:val="00A01F89"/>
    <w:rsid w:val="00A57209"/>
    <w:rsid w:val="00A72088"/>
    <w:rsid w:val="00A762FE"/>
    <w:rsid w:val="00A77609"/>
    <w:rsid w:val="00AE3979"/>
    <w:rsid w:val="00AF2CA0"/>
    <w:rsid w:val="00B1231F"/>
    <w:rsid w:val="00B37552"/>
    <w:rsid w:val="00B4425E"/>
    <w:rsid w:val="00B5658F"/>
    <w:rsid w:val="00B761A1"/>
    <w:rsid w:val="00BA03F2"/>
    <w:rsid w:val="00BA3C95"/>
    <w:rsid w:val="00BC2BA2"/>
    <w:rsid w:val="00C20A96"/>
    <w:rsid w:val="00C403D0"/>
    <w:rsid w:val="00C43042"/>
    <w:rsid w:val="00C67B4D"/>
    <w:rsid w:val="00CB1ECB"/>
    <w:rsid w:val="00CE1D00"/>
    <w:rsid w:val="00CF63F7"/>
    <w:rsid w:val="00D41E35"/>
    <w:rsid w:val="00D63FDB"/>
    <w:rsid w:val="00D81BD1"/>
    <w:rsid w:val="00DB1935"/>
    <w:rsid w:val="00DD3057"/>
    <w:rsid w:val="00E115FD"/>
    <w:rsid w:val="00E1448D"/>
    <w:rsid w:val="00E304A0"/>
    <w:rsid w:val="00E37302"/>
    <w:rsid w:val="00E4127B"/>
    <w:rsid w:val="00E44DB8"/>
    <w:rsid w:val="00E94362"/>
    <w:rsid w:val="00EB5B5C"/>
    <w:rsid w:val="00EE2CB8"/>
    <w:rsid w:val="00F110D1"/>
    <w:rsid w:val="00FA0B7F"/>
    <w:rsid w:val="00FF29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4064A"/>
  <w15:chartTrackingRefBased/>
  <w15:docId w15:val="{272CBF5C-25C8-49B2-BE57-2AE72C36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1DD"/>
    <w:pPr>
      <w:spacing w:after="0" w:line="240" w:lineRule="auto"/>
    </w:pPr>
    <w:rPr>
      <w:rFonts w:ascii="Times New Roman" w:eastAsiaTheme="minorEastAsia"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071DD"/>
    <w:pPr>
      <w:ind w:left="720"/>
      <w:contextualSpacing/>
    </w:pPr>
  </w:style>
  <w:style w:type="paragraph" w:styleId="Cabealho">
    <w:name w:val="header"/>
    <w:basedOn w:val="Normal"/>
    <w:link w:val="CabealhoChar"/>
    <w:uiPriority w:val="99"/>
    <w:unhideWhenUsed/>
    <w:rsid w:val="004071DD"/>
    <w:pPr>
      <w:tabs>
        <w:tab w:val="center" w:pos="4252"/>
        <w:tab w:val="right" w:pos="8504"/>
      </w:tabs>
    </w:pPr>
  </w:style>
  <w:style w:type="character" w:customStyle="1" w:styleId="CabealhoChar">
    <w:name w:val="Cabeçalho Char"/>
    <w:basedOn w:val="Fontepargpadro"/>
    <w:link w:val="Cabealho"/>
    <w:uiPriority w:val="99"/>
    <w:rsid w:val="004071DD"/>
    <w:rPr>
      <w:rFonts w:ascii="Times New Roman" w:eastAsiaTheme="minorEastAsia" w:hAnsi="Times New Roman" w:cs="Times New Roman"/>
    </w:rPr>
  </w:style>
  <w:style w:type="paragraph" w:styleId="Rodap">
    <w:name w:val="footer"/>
    <w:basedOn w:val="Normal"/>
    <w:link w:val="RodapChar"/>
    <w:uiPriority w:val="99"/>
    <w:unhideWhenUsed/>
    <w:rsid w:val="004071DD"/>
    <w:pPr>
      <w:tabs>
        <w:tab w:val="center" w:pos="4252"/>
        <w:tab w:val="right" w:pos="8504"/>
      </w:tabs>
    </w:pPr>
  </w:style>
  <w:style w:type="character" w:customStyle="1" w:styleId="RodapChar">
    <w:name w:val="Rodapé Char"/>
    <w:basedOn w:val="Fontepargpadro"/>
    <w:link w:val="Rodap"/>
    <w:uiPriority w:val="99"/>
    <w:rsid w:val="004071DD"/>
    <w:rPr>
      <w:rFonts w:ascii="Times New Roman" w:eastAsiaTheme="minorEastAsia" w:hAnsi="Times New Roman" w:cs="Times New Roman"/>
    </w:rPr>
  </w:style>
  <w:style w:type="paragraph" w:customStyle="1" w:styleId="PargrafodaLista1">
    <w:name w:val="Parágrafo da Lista1"/>
    <w:basedOn w:val="Normal"/>
    <w:rsid w:val="00F110D1"/>
    <w:pPr>
      <w:spacing w:before="100" w:beforeAutospacing="1" w:after="100" w:afterAutospacing="1" w:line="273" w:lineRule="auto"/>
      <w:contextualSpacing/>
    </w:pPr>
    <w:rPr>
      <w:rFonts w:ascii="Calibri" w:eastAsia="Times New Roman" w:hAnsi="Calibri"/>
      <w:sz w:val="24"/>
      <w:szCs w:val="24"/>
    </w:rPr>
  </w:style>
  <w:style w:type="character" w:styleId="Forte">
    <w:name w:val="Strong"/>
    <w:basedOn w:val="Fontepargpadro"/>
    <w:uiPriority w:val="22"/>
    <w:qFormat/>
    <w:rsid w:val="002D6636"/>
    <w:rPr>
      <w:b/>
      <w:bCs/>
    </w:rPr>
  </w:style>
  <w:style w:type="character" w:styleId="Hyperlink">
    <w:name w:val="Hyperlink"/>
    <w:basedOn w:val="Fontepargpadro"/>
    <w:uiPriority w:val="99"/>
    <w:semiHidden/>
    <w:unhideWhenUsed/>
    <w:rsid w:val="002D66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241">
      <w:bodyDiv w:val="1"/>
      <w:marLeft w:val="0"/>
      <w:marRight w:val="0"/>
      <w:marTop w:val="0"/>
      <w:marBottom w:val="0"/>
      <w:divBdr>
        <w:top w:val="none" w:sz="0" w:space="0" w:color="auto"/>
        <w:left w:val="none" w:sz="0" w:space="0" w:color="auto"/>
        <w:bottom w:val="none" w:sz="0" w:space="0" w:color="auto"/>
        <w:right w:val="none" w:sz="0" w:space="0" w:color="auto"/>
      </w:divBdr>
    </w:div>
    <w:div w:id="313880631">
      <w:bodyDiv w:val="1"/>
      <w:marLeft w:val="0"/>
      <w:marRight w:val="0"/>
      <w:marTop w:val="0"/>
      <w:marBottom w:val="0"/>
      <w:divBdr>
        <w:top w:val="none" w:sz="0" w:space="0" w:color="auto"/>
        <w:left w:val="none" w:sz="0" w:space="0" w:color="auto"/>
        <w:bottom w:val="none" w:sz="0" w:space="0" w:color="auto"/>
        <w:right w:val="none" w:sz="0" w:space="0" w:color="auto"/>
      </w:divBdr>
    </w:div>
    <w:div w:id="666443429">
      <w:bodyDiv w:val="1"/>
      <w:marLeft w:val="0"/>
      <w:marRight w:val="0"/>
      <w:marTop w:val="0"/>
      <w:marBottom w:val="0"/>
      <w:divBdr>
        <w:top w:val="none" w:sz="0" w:space="0" w:color="auto"/>
        <w:left w:val="none" w:sz="0" w:space="0" w:color="auto"/>
        <w:bottom w:val="none" w:sz="0" w:space="0" w:color="auto"/>
        <w:right w:val="none" w:sz="0" w:space="0" w:color="auto"/>
      </w:divBdr>
      <w:divsChild>
        <w:div w:id="2112234538">
          <w:marLeft w:val="0"/>
          <w:marRight w:val="0"/>
          <w:marTop w:val="0"/>
          <w:marBottom w:val="0"/>
          <w:divBdr>
            <w:top w:val="none" w:sz="0" w:space="0" w:color="auto"/>
            <w:left w:val="none" w:sz="0" w:space="0" w:color="auto"/>
            <w:bottom w:val="none" w:sz="0" w:space="0" w:color="auto"/>
            <w:right w:val="none" w:sz="0" w:space="0" w:color="auto"/>
          </w:divBdr>
        </w:div>
        <w:div w:id="2057461166">
          <w:marLeft w:val="0"/>
          <w:marRight w:val="0"/>
          <w:marTop w:val="0"/>
          <w:marBottom w:val="0"/>
          <w:divBdr>
            <w:top w:val="none" w:sz="0" w:space="0" w:color="auto"/>
            <w:left w:val="none" w:sz="0" w:space="0" w:color="auto"/>
            <w:bottom w:val="none" w:sz="0" w:space="0" w:color="auto"/>
            <w:right w:val="none" w:sz="0" w:space="0" w:color="auto"/>
          </w:divBdr>
        </w:div>
        <w:div w:id="159471450">
          <w:marLeft w:val="0"/>
          <w:marRight w:val="0"/>
          <w:marTop w:val="0"/>
          <w:marBottom w:val="0"/>
          <w:divBdr>
            <w:top w:val="none" w:sz="0" w:space="0" w:color="auto"/>
            <w:left w:val="none" w:sz="0" w:space="0" w:color="auto"/>
            <w:bottom w:val="none" w:sz="0" w:space="0" w:color="auto"/>
            <w:right w:val="none" w:sz="0" w:space="0" w:color="auto"/>
          </w:divBdr>
        </w:div>
        <w:div w:id="957760868">
          <w:marLeft w:val="0"/>
          <w:marRight w:val="0"/>
          <w:marTop w:val="0"/>
          <w:marBottom w:val="0"/>
          <w:divBdr>
            <w:top w:val="none" w:sz="0" w:space="0" w:color="auto"/>
            <w:left w:val="none" w:sz="0" w:space="0" w:color="auto"/>
            <w:bottom w:val="none" w:sz="0" w:space="0" w:color="auto"/>
            <w:right w:val="none" w:sz="0" w:space="0" w:color="auto"/>
          </w:divBdr>
        </w:div>
        <w:div w:id="492255767">
          <w:marLeft w:val="0"/>
          <w:marRight w:val="0"/>
          <w:marTop w:val="0"/>
          <w:marBottom w:val="0"/>
          <w:divBdr>
            <w:top w:val="none" w:sz="0" w:space="0" w:color="auto"/>
            <w:left w:val="none" w:sz="0" w:space="0" w:color="auto"/>
            <w:bottom w:val="none" w:sz="0" w:space="0" w:color="auto"/>
            <w:right w:val="none" w:sz="0" w:space="0" w:color="auto"/>
          </w:divBdr>
        </w:div>
        <w:div w:id="344289100">
          <w:marLeft w:val="0"/>
          <w:marRight w:val="0"/>
          <w:marTop w:val="0"/>
          <w:marBottom w:val="0"/>
          <w:divBdr>
            <w:top w:val="none" w:sz="0" w:space="0" w:color="auto"/>
            <w:left w:val="none" w:sz="0" w:space="0" w:color="auto"/>
            <w:bottom w:val="none" w:sz="0" w:space="0" w:color="auto"/>
            <w:right w:val="none" w:sz="0" w:space="0" w:color="auto"/>
          </w:divBdr>
        </w:div>
        <w:div w:id="1489177617">
          <w:marLeft w:val="0"/>
          <w:marRight w:val="0"/>
          <w:marTop w:val="0"/>
          <w:marBottom w:val="0"/>
          <w:divBdr>
            <w:top w:val="none" w:sz="0" w:space="0" w:color="auto"/>
            <w:left w:val="none" w:sz="0" w:space="0" w:color="auto"/>
            <w:bottom w:val="none" w:sz="0" w:space="0" w:color="auto"/>
            <w:right w:val="none" w:sz="0" w:space="0" w:color="auto"/>
          </w:divBdr>
        </w:div>
        <w:div w:id="1793787755">
          <w:marLeft w:val="0"/>
          <w:marRight w:val="0"/>
          <w:marTop w:val="0"/>
          <w:marBottom w:val="0"/>
          <w:divBdr>
            <w:top w:val="none" w:sz="0" w:space="0" w:color="auto"/>
            <w:left w:val="none" w:sz="0" w:space="0" w:color="auto"/>
            <w:bottom w:val="none" w:sz="0" w:space="0" w:color="auto"/>
            <w:right w:val="none" w:sz="0" w:space="0" w:color="auto"/>
          </w:divBdr>
        </w:div>
      </w:divsChild>
    </w:div>
    <w:div w:id="1592591803">
      <w:bodyDiv w:val="1"/>
      <w:marLeft w:val="0"/>
      <w:marRight w:val="0"/>
      <w:marTop w:val="0"/>
      <w:marBottom w:val="0"/>
      <w:divBdr>
        <w:top w:val="none" w:sz="0" w:space="0" w:color="auto"/>
        <w:left w:val="none" w:sz="0" w:space="0" w:color="auto"/>
        <w:bottom w:val="none" w:sz="0" w:space="0" w:color="auto"/>
        <w:right w:val="none" w:sz="0" w:space="0" w:color="auto"/>
      </w:divBdr>
      <w:divsChild>
        <w:div w:id="432018393">
          <w:marLeft w:val="0"/>
          <w:marRight w:val="0"/>
          <w:marTop w:val="0"/>
          <w:marBottom w:val="0"/>
          <w:divBdr>
            <w:top w:val="none" w:sz="0" w:space="0" w:color="auto"/>
            <w:left w:val="none" w:sz="0" w:space="0" w:color="auto"/>
            <w:bottom w:val="none" w:sz="0" w:space="0" w:color="auto"/>
            <w:right w:val="none" w:sz="0" w:space="0" w:color="auto"/>
          </w:divBdr>
        </w:div>
        <w:div w:id="96406955">
          <w:marLeft w:val="0"/>
          <w:marRight w:val="0"/>
          <w:marTop w:val="0"/>
          <w:marBottom w:val="0"/>
          <w:divBdr>
            <w:top w:val="none" w:sz="0" w:space="0" w:color="auto"/>
            <w:left w:val="none" w:sz="0" w:space="0" w:color="auto"/>
            <w:bottom w:val="none" w:sz="0" w:space="0" w:color="auto"/>
            <w:right w:val="none" w:sz="0" w:space="0" w:color="auto"/>
          </w:divBdr>
        </w:div>
        <w:div w:id="1403406841">
          <w:marLeft w:val="0"/>
          <w:marRight w:val="0"/>
          <w:marTop w:val="0"/>
          <w:marBottom w:val="0"/>
          <w:divBdr>
            <w:top w:val="none" w:sz="0" w:space="0" w:color="auto"/>
            <w:left w:val="none" w:sz="0" w:space="0" w:color="auto"/>
            <w:bottom w:val="none" w:sz="0" w:space="0" w:color="auto"/>
            <w:right w:val="none" w:sz="0" w:space="0" w:color="auto"/>
          </w:divBdr>
        </w:div>
        <w:div w:id="1625235568">
          <w:marLeft w:val="0"/>
          <w:marRight w:val="0"/>
          <w:marTop w:val="0"/>
          <w:marBottom w:val="0"/>
          <w:divBdr>
            <w:top w:val="none" w:sz="0" w:space="0" w:color="auto"/>
            <w:left w:val="none" w:sz="0" w:space="0" w:color="auto"/>
            <w:bottom w:val="none" w:sz="0" w:space="0" w:color="auto"/>
            <w:right w:val="none" w:sz="0" w:space="0" w:color="auto"/>
          </w:divBdr>
        </w:div>
        <w:div w:id="76096114">
          <w:marLeft w:val="0"/>
          <w:marRight w:val="0"/>
          <w:marTop w:val="0"/>
          <w:marBottom w:val="0"/>
          <w:divBdr>
            <w:top w:val="none" w:sz="0" w:space="0" w:color="auto"/>
            <w:left w:val="none" w:sz="0" w:space="0" w:color="auto"/>
            <w:bottom w:val="none" w:sz="0" w:space="0" w:color="auto"/>
            <w:right w:val="none" w:sz="0" w:space="0" w:color="auto"/>
          </w:divBdr>
        </w:div>
        <w:div w:id="2073191298">
          <w:marLeft w:val="0"/>
          <w:marRight w:val="0"/>
          <w:marTop w:val="0"/>
          <w:marBottom w:val="0"/>
          <w:divBdr>
            <w:top w:val="none" w:sz="0" w:space="0" w:color="auto"/>
            <w:left w:val="none" w:sz="0" w:space="0" w:color="auto"/>
            <w:bottom w:val="none" w:sz="0" w:space="0" w:color="auto"/>
            <w:right w:val="none" w:sz="0" w:space="0" w:color="auto"/>
          </w:divBdr>
        </w:div>
        <w:div w:id="653753445">
          <w:marLeft w:val="0"/>
          <w:marRight w:val="0"/>
          <w:marTop w:val="0"/>
          <w:marBottom w:val="0"/>
          <w:divBdr>
            <w:top w:val="none" w:sz="0" w:space="0" w:color="auto"/>
            <w:left w:val="none" w:sz="0" w:space="0" w:color="auto"/>
            <w:bottom w:val="none" w:sz="0" w:space="0" w:color="auto"/>
            <w:right w:val="none" w:sz="0" w:space="0" w:color="auto"/>
          </w:divBdr>
        </w:div>
        <w:div w:id="1729569573">
          <w:marLeft w:val="0"/>
          <w:marRight w:val="0"/>
          <w:marTop w:val="0"/>
          <w:marBottom w:val="0"/>
          <w:divBdr>
            <w:top w:val="none" w:sz="0" w:space="0" w:color="auto"/>
            <w:left w:val="none" w:sz="0" w:space="0" w:color="auto"/>
            <w:bottom w:val="none" w:sz="0" w:space="0" w:color="auto"/>
            <w:right w:val="none" w:sz="0" w:space="0" w:color="auto"/>
          </w:divBdr>
        </w:div>
      </w:divsChild>
    </w:div>
    <w:div w:id="1883905593">
      <w:bodyDiv w:val="1"/>
      <w:marLeft w:val="0"/>
      <w:marRight w:val="0"/>
      <w:marTop w:val="0"/>
      <w:marBottom w:val="0"/>
      <w:divBdr>
        <w:top w:val="none" w:sz="0" w:space="0" w:color="auto"/>
        <w:left w:val="none" w:sz="0" w:space="0" w:color="auto"/>
        <w:bottom w:val="none" w:sz="0" w:space="0" w:color="auto"/>
        <w:right w:val="none" w:sz="0" w:space="0" w:color="auto"/>
      </w:divBdr>
    </w:div>
    <w:div w:id="208826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inesp.org.br/noticias/educacao-na-midia/5162-advogados-e-juristas-defendem-o-ensino-de-direito-nas-escola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9190F-B5BC-4F8E-9AE6-C19A2C6A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Pages>
  <Words>2866</Words>
  <Characters>15480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Ágatha Aila</dc:creator>
  <cp:keywords/>
  <dc:description/>
  <cp:lastModifiedBy>Francisca memória da Paz</cp:lastModifiedBy>
  <cp:revision>41</cp:revision>
  <cp:lastPrinted>2021-07-28T20:43:00Z</cp:lastPrinted>
  <dcterms:created xsi:type="dcterms:W3CDTF">2023-09-01T18:33:00Z</dcterms:created>
  <dcterms:modified xsi:type="dcterms:W3CDTF">2023-09-11T16:46:00Z</dcterms:modified>
</cp:coreProperties>
</file>