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167CA837" w14:textId="537B477A" w:rsidR="00BC1E3B" w:rsidRPr="00BC1E3B" w:rsidRDefault="00477BD1" w:rsidP="00BC1E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HIPÓTESE GLUTAMATÉRGICA DA ESQUIZOFRENIA</w:t>
      </w:r>
    </w:p>
    <w:p w14:paraId="52EF5FC1" w14:textId="77777777" w:rsidR="00A83DCB" w:rsidRDefault="00D31D6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A83DCB">
        <w:rPr>
          <w:rFonts w:ascii="Times New Roman" w:hAnsi="Times New Roman" w:cs="Times New Roman"/>
          <w:sz w:val="24"/>
          <w:szCs w:val="24"/>
        </w:rPr>
        <w:t>Marcelo Gomes de Almeida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21F8F009" w14:textId="38785E78" w:rsidR="00A83DCB" w:rsidRDefault="00A83DC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>
        <w:rPr>
          <w:rFonts w:ascii="Times New Roman" w:hAnsi="Times New Roman" w:cs="Times New Roman"/>
          <w:sz w:val="24"/>
          <w:szCs w:val="24"/>
        </w:rPr>
        <w:t xml:space="preserve">Neurocirurgião - </w:t>
      </w:r>
      <w:r w:rsidRPr="00CB468A">
        <w:rPr>
          <w:rFonts w:ascii="Times New Roman" w:hAnsi="Times New Roman" w:cs="Times New Roman"/>
          <w:sz w:val="24"/>
          <w:szCs w:val="24"/>
        </w:rPr>
        <w:t>Universidade Federal de Minas Gerais</w:t>
      </w:r>
      <w:r>
        <w:rPr>
          <w:rFonts w:ascii="Times New Roman" w:hAnsi="Times New Roman" w:cs="Times New Roman"/>
          <w:sz w:val="24"/>
          <w:szCs w:val="24"/>
        </w:rPr>
        <w:t xml:space="preserve"> - MG (marcelomedile@yahoo.com.br)</w:t>
      </w:r>
    </w:p>
    <w:p w14:paraId="0C7C3F4E" w14:textId="77777777" w:rsidR="00A83DCB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D9133" w14:textId="62325FC7" w:rsidR="00477BD1" w:rsidRPr="00477BD1" w:rsidRDefault="00477BD1" w:rsidP="00477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D1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477BD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77BD1">
        <w:rPr>
          <w:rFonts w:ascii="Times New Roman" w:hAnsi="Times New Roman" w:cs="Times New Roman"/>
          <w:sz w:val="24"/>
          <w:szCs w:val="24"/>
        </w:rPr>
        <w:t xml:space="preserve"> esquizofrenia é uma doença grave, episódica e persistente, com um curso de tempo característico em que episódios agudos, caracterizados por sintomas psicóticos positivos, como delírios e alucinações, são seguidos por uma fase crônica em que sintomas negativos e cognitivos incapacitantes e deficiências sociais tendem a ser proeminentes. O aminoácido glutamato é o principal neurotransmissor excitatório do sistema nervoso central (SNC), presente em cerca de 30 a 40% das sinapses cerebrais e em 80% das áreas envolvidas em processos cognitivos, principalmente no córtex cerebral e no hipocampo. </w:t>
      </w:r>
      <w:r w:rsidRPr="00477BD1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BD1">
        <w:rPr>
          <w:rFonts w:ascii="Times New Roman" w:hAnsi="Times New Roman" w:cs="Times New Roman"/>
          <w:sz w:val="24"/>
          <w:szCs w:val="24"/>
        </w:rPr>
        <w:t xml:space="preserve">evidenciar a hipótese </w:t>
      </w:r>
      <w:proofErr w:type="spellStart"/>
      <w:r w:rsidRPr="00477BD1">
        <w:rPr>
          <w:rFonts w:ascii="Times New Roman" w:hAnsi="Times New Roman" w:cs="Times New Roman"/>
          <w:sz w:val="24"/>
          <w:szCs w:val="24"/>
        </w:rPr>
        <w:t>glutamatérgica</w:t>
      </w:r>
      <w:proofErr w:type="spellEnd"/>
      <w:r w:rsidRPr="00477BD1">
        <w:rPr>
          <w:rFonts w:ascii="Times New Roman" w:hAnsi="Times New Roman" w:cs="Times New Roman"/>
          <w:sz w:val="24"/>
          <w:szCs w:val="24"/>
        </w:rPr>
        <w:t xml:space="preserve"> na fisiopatologia da esquizofrenia. </w:t>
      </w:r>
      <w:r w:rsidRPr="00477BD1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477BD1">
        <w:rPr>
          <w:rFonts w:ascii="Times New Roman" w:hAnsi="Times New Roman" w:cs="Times New Roman"/>
          <w:sz w:val="24"/>
          <w:szCs w:val="24"/>
        </w:rPr>
        <w:t xml:space="preserve"> Trata-se de uma revisão integrativa da literatura, e a pesquisa foi realizada através do acesso online nas bases de dados </w:t>
      </w:r>
      <w:proofErr w:type="spellStart"/>
      <w:r w:rsidRPr="00477BD1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Pr="00477BD1">
        <w:rPr>
          <w:rFonts w:ascii="Times New Roman" w:hAnsi="Times New Roman" w:cs="Times New Roman"/>
          <w:i/>
          <w:sz w:val="24"/>
          <w:szCs w:val="24"/>
        </w:rPr>
        <w:t xml:space="preserve"> Library </w:t>
      </w:r>
      <w:proofErr w:type="spellStart"/>
      <w:r w:rsidRPr="00477BD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477BD1">
        <w:rPr>
          <w:rFonts w:ascii="Times New Roman" w:hAnsi="Times New Roman" w:cs="Times New Roman"/>
          <w:i/>
          <w:sz w:val="24"/>
          <w:szCs w:val="24"/>
        </w:rPr>
        <w:t xml:space="preserve"> Medicine</w:t>
      </w:r>
      <w:r w:rsidRPr="00477B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7BD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477BD1">
        <w:rPr>
          <w:rFonts w:ascii="Times New Roman" w:hAnsi="Times New Roman" w:cs="Times New Roman"/>
          <w:sz w:val="24"/>
          <w:szCs w:val="24"/>
        </w:rPr>
        <w:t xml:space="preserve"> MEDLINE), </w:t>
      </w:r>
      <w:proofErr w:type="spellStart"/>
      <w:r w:rsidRPr="00477BD1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Pr="00477B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77BD1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Pr="00477BD1">
        <w:rPr>
          <w:rFonts w:ascii="Times New Roman" w:hAnsi="Times New Roman" w:cs="Times New Roman"/>
          <w:i/>
          <w:sz w:val="24"/>
          <w:szCs w:val="24"/>
        </w:rPr>
        <w:t xml:space="preserve"> Library Online</w:t>
      </w:r>
      <w:r w:rsidRPr="00477B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7BD1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477BD1">
        <w:rPr>
          <w:rFonts w:ascii="Times New Roman" w:hAnsi="Times New Roman" w:cs="Times New Roman"/>
          <w:sz w:val="24"/>
          <w:szCs w:val="24"/>
        </w:rPr>
        <w:t xml:space="preserve">), Google Scholar, Biblioteca Virtual em Saúde (BVS) e EBSCO </w:t>
      </w:r>
      <w:proofErr w:type="spellStart"/>
      <w:r w:rsidRPr="00477BD1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Pr="00477BD1">
        <w:rPr>
          <w:rFonts w:ascii="Times New Roman" w:hAnsi="Times New Roman" w:cs="Times New Roman"/>
          <w:i/>
          <w:sz w:val="24"/>
          <w:szCs w:val="24"/>
        </w:rPr>
        <w:t xml:space="preserve"> Services</w:t>
      </w:r>
      <w:r w:rsidRPr="00477BD1">
        <w:rPr>
          <w:rFonts w:ascii="Times New Roman" w:hAnsi="Times New Roman" w:cs="Times New Roman"/>
          <w:sz w:val="24"/>
          <w:szCs w:val="24"/>
        </w:rPr>
        <w:t xml:space="preserve">, no mês de setembro de 2021. </w:t>
      </w:r>
      <w:r w:rsidRPr="00477BD1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>: a</w:t>
      </w:r>
      <w:r w:rsidRPr="00477BD1">
        <w:rPr>
          <w:rFonts w:ascii="Times New Roman" w:hAnsi="Times New Roman" w:cs="Times New Roman"/>
          <w:sz w:val="24"/>
          <w:szCs w:val="24"/>
        </w:rPr>
        <w:t xml:space="preserve"> relação da neurotransmissão </w:t>
      </w:r>
      <w:proofErr w:type="spellStart"/>
      <w:r w:rsidRPr="00477BD1">
        <w:rPr>
          <w:rFonts w:ascii="Times New Roman" w:hAnsi="Times New Roman" w:cs="Times New Roman"/>
          <w:sz w:val="24"/>
          <w:szCs w:val="24"/>
        </w:rPr>
        <w:t>glutamatérgica</w:t>
      </w:r>
      <w:proofErr w:type="spellEnd"/>
      <w:r w:rsidRPr="00477BD1">
        <w:rPr>
          <w:rFonts w:ascii="Times New Roman" w:hAnsi="Times New Roman" w:cs="Times New Roman"/>
          <w:sz w:val="24"/>
          <w:szCs w:val="24"/>
        </w:rPr>
        <w:t xml:space="preserve"> com os sintomas apresentados por indivíduos esquizofrênicos pode ser validada ao avaliar a estreita interação entre os receptores NMDA de glutamato na via </w:t>
      </w:r>
      <w:proofErr w:type="spellStart"/>
      <w:r w:rsidRPr="00477BD1">
        <w:rPr>
          <w:rFonts w:ascii="Times New Roman" w:hAnsi="Times New Roman" w:cs="Times New Roman"/>
          <w:sz w:val="24"/>
          <w:szCs w:val="24"/>
        </w:rPr>
        <w:t>mesocortical</w:t>
      </w:r>
      <w:proofErr w:type="spellEnd"/>
      <w:r w:rsidRPr="00477BD1">
        <w:rPr>
          <w:rFonts w:ascii="Times New Roman" w:hAnsi="Times New Roman" w:cs="Times New Roman"/>
          <w:sz w:val="24"/>
          <w:szCs w:val="24"/>
        </w:rPr>
        <w:t xml:space="preserve">, responsável pelas funções cognitivas normais e pela motivação, e a consequente liberação de dopamina. Em situações de </w:t>
      </w:r>
      <w:proofErr w:type="spellStart"/>
      <w:r w:rsidRPr="00477BD1">
        <w:rPr>
          <w:rFonts w:ascii="Times New Roman" w:hAnsi="Times New Roman" w:cs="Times New Roman"/>
          <w:sz w:val="24"/>
          <w:szCs w:val="24"/>
        </w:rPr>
        <w:t>hipofunção</w:t>
      </w:r>
      <w:proofErr w:type="spellEnd"/>
      <w:r w:rsidRPr="00477BD1">
        <w:rPr>
          <w:rFonts w:ascii="Times New Roman" w:hAnsi="Times New Roman" w:cs="Times New Roman"/>
          <w:sz w:val="24"/>
          <w:szCs w:val="24"/>
        </w:rPr>
        <w:t xml:space="preserve"> da via do glutamato, há pouca liberação de dopamina no córtex, o que resulta nos sintomas negativos e cognitivos. </w:t>
      </w:r>
      <w:r w:rsidRPr="00477BD1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477BD1">
        <w:rPr>
          <w:rFonts w:ascii="Times New Roman" w:hAnsi="Times New Roman" w:cs="Times New Roman"/>
          <w:sz w:val="24"/>
          <w:szCs w:val="24"/>
        </w:rPr>
        <w:t xml:space="preserve"> uma série de evidências sugere o envolvimento dos receptores </w:t>
      </w:r>
      <w:proofErr w:type="spellStart"/>
      <w:r w:rsidRPr="00477BD1">
        <w:rPr>
          <w:rFonts w:ascii="Times New Roman" w:hAnsi="Times New Roman" w:cs="Times New Roman"/>
          <w:sz w:val="24"/>
          <w:szCs w:val="24"/>
        </w:rPr>
        <w:t>glutamatérgicos</w:t>
      </w:r>
      <w:proofErr w:type="spellEnd"/>
      <w:r w:rsidRPr="00477BD1">
        <w:rPr>
          <w:rFonts w:ascii="Times New Roman" w:hAnsi="Times New Roman" w:cs="Times New Roman"/>
          <w:sz w:val="24"/>
          <w:szCs w:val="24"/>
        </w:rPr>
        <w:t xml:space="preserve"> tipo NMDA na esquizofrenia. </w:t>
      </w:r>
    </w:p>
    <w:p w14:paraId="68F89687" w14:textId="77777777" w:rsidR="007F1B71" w:rsidRDefault="007F1B71" w:rsidP="007F1B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5A69ABD5" w14:textId="5A8501F0" w:rsidR="00A83DCB" w:rsidRPr="00CB468A" w:rsidRDefault="00A83DCB" w:rsidP="00A83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9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D1">
        <w:rPr>
          <w:rFonts w:ascii="Times New Roman" w:hAnsi="Times New Roman" w:cs="Times New Roman"/>
          <w:sz w:val="24"/>
          <w:szCs w:val="24"/>
        </w:rPr>
        <w:t>Esquizofrenia; Glutamato; NMDA; Fisiopatologia.</w:t>
      </w:r>
      <w:r w:rsidR="00BC1E3B">
        <w:rPr>
          <w:rFonts w:ascii="Times New Roman" w:hAnsi="Times New Roman" w:cs="Times New Roman"/>
          <w:sz w:val="24"/>
          <w:szCs w:val="24"/>
        </w:rPr>
        <w:t xml:space="preserve"> </w:t>
      </w:r>
      <w:r w:rsidR="007F1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52433AEF" w14:textId="24606650" w:rsidR="00A83DCB" w:rsidRPr="00E93901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2141DB2A" w14:textId="76819466" w:rsidR="00A83DCB" w:rsidRPr="00E93901" w:rsidRDefault="00A83DCB" w:rsidP="00D31D65">
      <w:pPr>
        <w:pStyle w:val="Referncias"/>
        <w:jc w:val="both"/>
        <w:rPr>
          <w:b/>
          <w:bCs/>
        </w:rPr>
      </w:pPr>
    </w:p>
    <w:p w14:paraId="1BE408DA" w14:textId="6F91A88F" w:rsidR="00477BD1" w:rsidRPr="00477BD1" w:rsidRDefault="00477BD1" w:rsidP="00477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D1">
        <w:rPr>
          <w:rFonts w:ascii="Times New Roman" w:hAnsi="Times New Roman" w:cs="Times New Roman"/>
          <w:sz w:val="24"/>
          <w:szCs w:val="24"/>
          <w:lang w:val="en-US"/>
        </w:rPr>
        <w:t xml:space="preserve">BORBA, L. O., et al. </w:t>
      </w:r>
      <w:r w:rsidRPr="00477BD1">
        <w:rPr>
          <w:rFonts w:ascii="Times New Roman" w:hAnsi="Times New Roman" w:cs="Times New Roman"/>
          <w:sz w:val="24"/>
          <w:szCs w:val="24"/>
        </w:rPr>
        <w:t xml:space="preserve">Adesão do portador de transtorno mental à terapêutica medicamentosa no tratamento em saúde mental. </w:t>
      </w:r>
      <w:r w:rsidRPr="00477BD1">
        <w:rPr>
          <w:rFonts w:ascii="Times New Roman" w:hAnsi="Times New Roman" w:cs="Times New Roman"/>
          <w:b/>
          <w:bCs/>
          <w:sz w:val="24"/>
          <w:szCs w:val="24"/>
        </w:rPr>
        <w:t>Revista da Escola de Enfermagem da Universidade de São Paulo,</w:t>
      </w:r>
      <w:r w:rsidRPr="00477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477BD1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477BD1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  <w:r w:rsidRPr="00477BD1">
        <w:rPr>
          <w:rFonts w:ascii="Times New Roman" w:hAnsi="Times New Roman" w:cs="Times New Roman"/>
          <w:sz w:val="24"/>
          <w:szCs w:val="24"/>
        </w:rPr>
        <w:t xml:space="preserve"> 1-10</w:t>
      </w:r>
      <w:r w:rsidRPr="00477BD1">
        <w:rPr>
          <w:rFonts w:ascii="Times New Roman" w:hAnsi="Times New Roman" w:cs="Times New Roman"/>
          <w:sz w:val="24"/>
          <w:szCs w:val="24"/>
        </w:rPr>
        <w:t xml:space="preserve">, 2017. </w:t>
      </w:r>
    </w:p>
    <w:p w14:paraId="258687AD" w14:textId="41FC7135" w:rsidR="00BC1E3B" w:rsidRDefault="00BC1E3B" w:rsidP="00BC1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FD074" w14:textId="2C87FFDD" w:rsidR="00477BD1" w:rsidRPr="00477BD1" w:rsidRDefault="00477BD1" w:rsidP="00BC1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D1">
        <w:rPr>
          <w:rFonts w:ascii="Times New Roman" w:hAnsi="Times New Roman" w:cs="Times New Roman"/>
          <w:sz w:val="24"/>
          <w:szCs w:val="24"/>
          <w:lang w:val="en-US"/>
        </w:rPr>
        <w:t xml:space="preserve">CELOTTO, A. C., et al. </w:t>
      </w:r>
      <w:r w:rsidRPr="00477BD1">
        <w:rPr>
          <w:rFonts w:ascii="Times New Roman" w:hAnsi="Times New Roman" w:cs="Times New Roman"/>
          <w:sz w:val="24"/>
          <w:szCs w:val="24"/>
        </w:rPr>
        <w:t xml:space="preserve">Participação dos receptores metabotrópicos de glutamato e da via de sinalização por óxido nítrico no desenvolvimento da esquizofrenia. </w:t>
      </w:r>
      <w:proofErr w:type="spellStart"/>
      <w:r w:rsidRPr="00477BD1">
        <w:rPr>
          <w:rFonts w:ascii="Times New Roman" w:hAnsi="Times New Roman" w:cs="Times New Roman"/>
          <w:b/>
          <w:bCs/>
          <w:sz w:val="24"/>
          <w:szCs w:val="24"/>
        </w:rPr>
        <w:t>Manuscripta</w:t>
      </w:r>
      <w:proofErr w:type="spellEnd"/>
      <w:r w:rsidRPr="00477BD1">
        <w:rPr>
          <w:rFonts w:ascii="Times New Roman" w:hAnsi="Times New Roman" w:cs="Times New Roman"/>
          <w:b/>
          <w:bCs/>
          <w:sz w:val="24"/>
          <w:szCs w:val="24"/>
        </w:rPr>
        <w:t xml:space="preserve"> Médica, </w:t>
      </w:r>
      <w:r w:rsidRPr="00477BD1">
        <w:rPr>
          <w:rFonts w:ascii="Times New Roman" w:hAnsi="Times New Roman" w:cs="Times New Roman"/>
          <w:sz w:val="24"/>
          <w:szCs w:val="24"/>
        </w:rPr>
        <w:t xml:space="preserve">v. </w:t>
      </w:r>
      <w:r w:rsidRPr="00477BD1">
        <w:rPr>
          <w:rFonts w:ascii="Times New Roman" w:hAnsi="Times New Roman" w:cs="Times New Roman"/>
          <w:sz w:val="24"/>
          <w:szCs w:val="24"/>
        </w:rPr>
        <w:t>2</w:t>
      </w:r>
      <w:r w:rsidRPr="00477BD1">
        <w:rPr>
          <w:rFonts w:ascii="Times New Roman" w:hAnsi="Times New Roman" w:cs="Times New Roman"/>
          <w:sz w:val="24"/>
          <w:szCs w:val="24"/>
        </w:rPr>
        <w:t xml:space="preserve">, n. </w:t>
      </w:r>
      <w:r w:rsidRPr="00477BD1">
        <w:rPr>
          <w:rFonts w:ascii="Times New Roman" w:hAnsi="Times New Roman" w:cs="Times New Roman"/>
          <w:sz w:val="24"/>
          <w:szCs w:val="24"/>
        </w:rPr>
        <w:t>3</w:t>
      </w:r>
      <w:r w:rsidRPr="00477BD1">
        <w:rPr>
          <w:rFonts w:ascii="Times New Roman" w:hAnsi="Times New Roman" w:cs="Times New Roman"/>
          <w:sz w:val="24"/>
          <w:szCs w:val="24"/>
        </w:rPr>
        <w:t>, p.</w:t>
      </w:r>
      <w:r w:rsidRPr="00477BD1">
        <w:rPr>
          <w:rFonts w:ascii="Times New Roman" w:hAnsi="Times New Roman" w:cs="Times New Roman"/>
          <w:sz w:val="24"/>
          <w:szCs w:val="24"/>
        </w:rPr>
        <w:t xml:space="preserve"> 1-15</w:t>
      </w:r>
      <w:r w:rsidRPr="00477BD1">
        <w:rPr>
          <w:rFonts w:ascii="Times New Roman" w:hAnsi="Times New Roman" w:cs="Times New Roman"/>
          <w:sz w:val="24"/>
          <w:szCs w:val="24"/>
        </w:rPr>
        <w:t xml:space="preserve">, 2019. </w:t>
      </w:r>
    </w:p>
    <w:p w14:paraId="0D9E024A" w14:textId="786F8C0F" w:rsidR="00BC1E3B" w:rsidRDefault="00BC1E3B" w:rsidP="00BC1E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5D264A" w14:textId="6C229B19" w:rsidR="00477BD1" w:rsidRPr="00477BD1" w:rsidRDefault="00477BD1" w:rsidP="00BC1E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KUMAR, J., et al. </w:t>
      </w:r>
      <w:r w:rsidRPr="00477BD1">
        <w:rPr>
          <w:rFonts w:ascii="Times New Roman" w:hAnsi="Times New Roman" w:cs="Times New Roman"/>
          <w:sz w:val="24"/>
          <w:szCs w:val="24"/>
        </w:rPr>
        <w:t>Glutationa e glutamato na esquizofrenia.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BD1">
        <w:rPr>
          <w:rFonts w:ascii="Times New Roman" w:hAnsi="Times New Roman" w:cs="Times New Roman"/>
          <w:b/>
          <w:bCs/>
          <w:sz w:val="24"/>
          <w:szCs w:val="24"/>
        </w:rPr>
        <w:t>Revista Psiquiatria Molecular</w:t>
      </w:r>
      <w:r w:rsidRPr="00477BD1">
        <w:rPr>
          <w:rFonts w:ascii="Times New Roman" w:hAnsi="Times New Roman" w:cs="Times New Roman"/>
          <w:sz w:val="24"/>
          <w:szCs w:val="24"/>
        </w:rPr>
        <w:t xml:space="preserve">, </w:t>
      </w:r>
      <w:r w:rsidRPr="00477BD1">
        <w:rPr>
          <w:rFonts w:ascii="Times New Roman" w:hAnsi="Times New Roman" w:cs="Times New Roman"/>
          <w:sz w:val="24"/>
          <w:szCs w:val="24"/>
        </w:rPr>
        <w:t>v. 2</w:t>
      </w:r>
      <w:r w:rsidRPr="00477BD1">
        <w:rPr>
          <w:rFonts w:ascii="Times New Roman" w:hAnsi="Times New Roman" w:cs="Times New Roman"/>
          <w:sz w:val="24"/>
          <w:szCs w:val="24"/>
        </w:rPr>
        <w:t>5</w:t>
      </w:r>
      <w:r w:rsidRPr="00477BD1">
        <w:rPr>
          <w:rFonts w:ascii="Times New Roman" w:hAnsi="Times New Roman" w:cs="Times New Roman"/>
          <w:sz w:val="24"/>
          <w:szCs w:val="24"/>
        </w:rPr>
        <w:t>, n. 1, p.</w:t>
      </w:r>
      <w:r w:rsidRPr="00477BD1">
        <w:rPr>
          <w:rFonts w:ascii="Times New Roman" w:hAnsi="Times New Roman" w:cs="Times New Roman"/>
          <w:sz w:val="24"/>
          <w:szCs w:val="24"/>
        </w:rPr>
        <w:t xml:space="preserve"> 873-882</w:t>
      </w:r>
      <w:r w:rsidRPr="00477BD1">
        <w:rPr>
          <w:rFonts w:ascii="Times New Roman" w:hAnsi="Times New Roman" w:cs="Times New Roman"/>
          <w:sz w:val="24"/>
          <w:szCs w:val="24"/>
        </w:rPr>
        <w:t xml:space="preserve">, 2018. </w:t>
      </w:r>
    </w:p>
    <w:p w14:paraId="59229DC3" w14:textId="660233D7" w:rsidR="00BC1E3B" w:rsidRPr="00477BD1" w:rsidRDefault="00BC1E3B" w:rsidP="00BC1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A3344" w14:textId="7CDFBCA9" w:rsidR="007F1B71" w:rsidRPr="00477BD1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6E4F" w14:textId="772D7AB0" w:rsidR="007F1B71" w:rsidRPr="00477BD1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477BD1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477BD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17EC" w14:textId="77777777" w:rsidR="00FB4D80" w:rsidRDefault="00FB4D80" w:rsidP="00D31D65">
      <w:pPr>
        <w:spacing w:after="0" w:line="240" w:lineRule="auto"/>
      </w:pPr>
      <w:r>
        <w:separator/>
      </w:r>
    </w:p>
  </w:endnote>
  <w:endnote w:type="continuationSeparator" w:id="0">
    <w:p w14:paraId="79E1223D" w14:textId="77777777" w:rsidR="00FB4D80" w:rsidRDefault="00FB4D80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D1C740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3F18" w14:textId="77777777" w:rsidR="00FB4D80" w:rsidRDefault="00FB4D80" w:rsidP="00D31D65">
      <w:pPr>
        <w:spacing w:after="0" w:line="240" w:lineRule="auto"/>
      </w:pPr>
      <w:r>
        <w:separator/>
      </w:r>
    </w:p>
  </w:footnote>
  <w:footnote w:type="continuationSeparator" w:id="0">
    <w:p w14:paraId="6DC242F3" w14:textId="77777777" w:rsidR="00FB4D80" w:rsidRDefault="00FB4D80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190971"/>
    <w:rsid w:val="001C540B"/>
    <w:rsid w:val="001D308C"/>
    <w:rsid w:val="001E0169"/>
    <w:rsid w:val="002909AB"/>
    <w:rsid w:val="00320817"/>
    <w:rsid w:val="00330FB2"/>
    <w:rsid w:val="00357FF3"/>
    <w:rsid w:val="003F7C93"/>
    <w:rsid w:val="00413985"/>
    <w:rsid w:val="00444631"/>
    <w:rsid w:val="00477BD1"/>
    <w:rsid w:val="004A0F63"/>
    <w:rsid w:val="004C398B"/>
    <w:rsid w:val="00531C01"/>
    <w:rsid w:val="00551331"/>
    <w:rsid w:val="00555586"/>
    <w:rsid w:val="00791F92"/>
    <w:rsid w:val="007A693F"/>
    <w:rsid w:val="007E023C"/>
    <w:rsid w:val="007F1B71"/>
    <w:rsid w:val="00801459"/>
    <w:rsid w:val="008A3C40"/>
    <w:rsid w:val="008E717C"/>
    <w:rsid w:val="009B53E4"/>
    <w:rsid w:val="00A7632F"/>
    <w:rsid w:val="00A83DCB"/>
    <w:rsid w:val="00B6172F"/>
    <w:rsid w:val="00BC1E3B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  <w:rsid w:val="00F37E5C"/>
    <w:rsid w:val="00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37</cp:revision>
  <cp:lastPrinted>2021-09-28T21:43:00Z</cp:lastPrinted>
  <dcterms:created xsi:type="dcterms:W3CDTF">2021-08-12T15:33:00Z</dcterms:created>
  <dcterms:modified xsi:type="dcterms:W3CDTF">2021-09-28T23:18:00Z</dcterms:modified>
</cp:coreProperties>
</file>