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019CA" w14:textId="02EE4389" w:rsidR="000B2884" w:rsidRDefault="0077336D" w:rsidP="0024116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ATIVIDADES DE MODELAGEM MATEMÁTICA UTILIZANDO O GEOGEBRA: RELATO DE DUAS EXPERIÊNCIAS</w:t>
      </w:r>
    </w:p>
    <w:p w14:paraId="0A50151A" w14:textId="77777777" w:rsidR="005C473F" w:rsidRDefault="005C473F" w:rsidP="005C473F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14:paraId="620D19DF" w14:textId="2D1881A1" w:rsidR="000B2884" w:rsidRDefault="0077336D" w:rsidP="000B28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>Dênis Emanuel da Costa Vargas</w:t>
      </w:r>
    </w:p>
    <w:p w14:paraId="2031D502" w14:textId="57F0A9EE" w:rsidR="0077336D" w:rsidRDefault="0077336D" w:rsidP="000B28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>Centro Federal de Educação Tecnológica de Minas Gerais – CEFET-MG</w:t>
      </w:r>
    </w:p>
    <w:p w14:paraId="46B3E9C0" w14:textId="28E89515" w:rsidR="0077336D" w:rsidRPr="000B2884" w:rsidRDefault="0077336D" w:rsidP="000B28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>denis.vargas@cefetmg.br</w:t>
      </w:r>
    </w:p>
    <w:p w14:paraId="15D606EE" w14:textId="77777777" w:rsidR="000B2884" w:rsidRPr="000B2884" w:rsidRDefault="000B2884" w:rsidP="000B288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DC9882D" w14:textId="0D9FF561" w:rsidR="000B2884" w:rsidRDefault="000B2884" w:rsidP="000B28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B288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RESUMO</w:t>
      </w:r>
    </w:p>
    <w:p w14:paraId="711C4CA0" w14:textId="77777777" w:rsidR="005C473F" w:rsidRPr="00654C88" w:rsidRDefault="005C473F" w:rsidP="000B288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DBEDDA6" w14:textId="3E585721" w:rsidR="00015244" w:rsidRPr="002C5B1F" w:rsidRDefault="00B72788" w:rsidP="002C5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015244">
        <w:rPr>
          <w:rFonts w:ascii="Times New Roman" w:hAnsi="Times New Roman" w:cs="Times New Roman"/>
          <w:sz w:val="24"/>
          <w:szCs w:val="24"/>
        </w:rPr>
        <w:t xml:space="preserve"> Modelagem Matemática </w:t>
      </w:r>
      <w:r>
        <w:rPr>
          <w:rFonts w:ascii="Times New Roman" w:hAnsi="Times New Roman" w:cs="Times New Roman"/>
          <w:sz w:val="24"/>
          <w:szCs w:val="24"/>
        </w:rPr>
        <w:t xml:space="preserve">é uma </w:t>
      </w:r>
      <w:r w:rsidRPr="00015244">
        <w:rPr>
          <w:rFonts w:ascii="Times New Roman" w:hAnsi="Times New Roman" w:cs="Times New Roman"/>
          <w:sz w:val="24"/>
          <w:szCs w:val="24"/>
        </w:rPr>
        <w:t>alternativa pedagógica no âmbito da Educação Matemática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2788">
        <w:rPr>
          <w:rFonts w:ascii="Times New Roman" w:hAnsi="Times New Roman" w:cs="Times New Roman"/>
          <w:sz w:val="24"/>
          <w:szCs w:val="24"/>
        </w:rPr>
        <w:t xml:space="preserve">na qual </w:t>
      </w:r>
      <w:r w:rsidR="002C5B1F">
        <w:rPr>
          <w:rFonts w:ascii="Times New Roman" w:hAnsi="Times New Roman" w:cs="Times New Roman"/>
          <w:sz w:val="24"/>
          <w:szCs w:val="24"/>
        </w:rPr>
        <w:t xml:space="preserve">se </w:t>
      </w:r>
      <w:r w:rsidRPr="00B72788">
        <w:rPr>
          <w:rFonts w:ascii="Times New Roman" w:hAnsi="Times New Roman" w:cs="Times New Roman"/>
          <w:sz w:val="24"/>
          <w:szCs w:val="24"/>
        </w:rPr>
        <w:t>faz</w:t>
      </w:r>
      <w:r w:rsidR="002C5B1F">
        <w:rPr>
          <w:rFonts w:ascii="Times New Roman" w:hAnsi="Times New Roman" w:cs="Times New Roman"/>
          <w:sz w:val="24"/>
          <w:szCs w:val="24"/>
        </w:rPr>
        <w:t xml:space="preserve"> </w:t>
      </w:r>
      <w:r w:rsidRPr="00B72788">
        <w:rPr>
          <w:rFonts w:ascii="Times New Roman" w:hAnsi="Times New Roman" w:cs="Times New Roman"/>
          <w:sz w:val="24"/>
          <w:szCs w:val="24"/>
        </w:rPr>
        <w:t xml:space="preserve">uma abordagem, por meio da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B72788">
        <w:rPr>
          <w:rFonts w:ascii="Times New Roman" w:hAnsi="Times New Roman" w:cs="Times New Roman"/>
          <w:sz w:val="24"/>
          <w:szCs w:val="24"/>
        </w:rPr>
        <w:t xml:space="preserve">atemática, de uma situação-problema </w:t>
      </w:r>
      <w:r>
        <w:rPr>
          <w:rFonts w:ascii="Times New Roman" w:hAnsi="Times New Roman" w:cs="Times New Roman"/>
          <w:sz w:val="24"/>
          <w:szCs w:val="24"/>
        </w:rPr>
        <w:t>com referência na realidade</w:t>
      </w:r>
      <w:r w:rsidRPr="00B727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Em atividades de </w:t>
      </w:r>
      <w:r w:rsidRPr="00015244">
        <w:rPr>
          <w:rFonts w:ascii="Times New Roman" w:hAnsi="Times New Roman" w:cs="Times New Roman"/>
          <w:sz w:val="24"/>
          <w:szCs w:val="24"/>
        </w:rPr>
        <w:t>Modelagem Matemática</w:t>
      </w:r>
      <w:r w:rsidR="002C5B1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as </w:t>
      </w:r>
      <w:r w:rsidRPr="00B72788">
        <w:rPr>
          <w:rFonts w:ascii="Times New Roman" w:hAnsi="Times New Roman" w:cs="Times New Roman"/>
          <w:sz w:val="24"/>
          <w:szCs w:val="24"/>
        </w:rPr>
        <w:t xml:space="preserve">relações entre a </w:t>
      </w:r>
      <w:r w:rsidR="002C5B1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72788">
        <w:rPr>
          <w:rFonts w:ascii="Times New Roman" w:hAnsi="Times New Roman" w:cs="Times New Roman"/>
          <w:sz w:val="24"/>
          <w:szCs w:val="24"/>
        </w:rPr>
        <w:t xml:space="preserve">situação-problema e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7A4498">
        <w:rPr>
          <w:rFonts w:ascii="Times New Roman" w:hAnsi="Times New Roman" w:cs="Times New Roman"/>
          <w:sz w:val="24"/>
          <w:szCs w:val="24"/>
        </w:rPr>
        <w:t>m</w:t>
      </w:r>
      <w:r w:rsidRPr="00B72788">
        <w:rPr>
          <w:rFonts w:ascii="Times New Roman" w:hAnsi="Times New Roman" w:cs="Times New Roman"/>
          <w:sz w:val="24"/>
          <w:szCs w:val="24"/>
        </w:rPr>
        <w:t xml:space="preserve">atemática servem de subsídio para que conhecimentos matemáticos sejam </w:t>
      </w:r>
      <w:r>
        <w:rPr>
          <w:rFonts w:ascii="Times New Roman" w:hAnsi="Times New Roman" w:cs="Times New Roman"/>
          <w:sz w:val="24"/>
          <w:szCs w:val="24"/>
        </w:rPr>
        <w:t>construídos</w:t>
      </w:r>
      <w:r w:rsidRPr="00B72788">
        <w:rPr>
          <w:rFonts w:ascii="Times New Roman" w:hAnsi="Times New Roman" w:cs="Times New Roman"/>
          <w:sz w:val="24"/>
          <w:szCs w:val="24"/>
        </w:rPr>
        <w:t>.</w:t>
      </w:r>
      <w:r w:rsidR="007A4498">
        <w:rPr>
          <w:rFonts w:ascii="Times New Roman" w:hAnsi="Times New Roman" w:cs="Times New Roman"/>
          <w:sz w:val="24"/>
          <w:szCs w:val="24"/>
        </w:rPr>
        <w:t xml:space="preserve"> O GeoGebra é um software muito popular em atividades de </w:t>
      </w:r>
      <w:r w:rsidR="007A4498" w:rsidRPr="00015244">
        <w:rPr>
          <w:rFonts w:ascii="Times New Roman" w:hAnsi="Times New Roman" w:cs="Times New Roman"/>
          <w:sz w:val="24"/>
          <w:szCs w:val="24"/>
        </w:rPr>
        <w:t>Modelagem Matemática</w:t>
      </w:r>
      <w:r w:rsidR="007A4498">
        <w:rPr>
          <w:rFonts w:ascii="Times New Roman" w:hAnsi="Times New Roman" w:cs="Times New Roman"/>
          <w:sz w:val="24"/>
          <w:szCs w:val="24"/>
        </w:rPr>
        <w:t xml:space="preserve">, já que permite </w:t>
      </w:r>
      <w:r w:rsidR="002C5B1F">
        <w:rPr>
          <w:rFonts w:ascii="Times New Roman" w:hAnsi="Times New Roman" w:cs="Times New Roman"/>
          <w:sz w:val="24"/>
          <w:szCs w:val="24"/>
        </w:rPr>
        <w:t xml:space="preserve">que os estudantes realizem </w:t>
      </w:r>
      <w:r w:rsidR="007A4498">
        <w:rPr>
          <w:rFonts w:ascii="Times New Roman" w:hAnsi="Times New Roman" w:cs="Times New Roman"/>
          <w:sz w:val="24"/>
          <w:szCs w:val="24"/>
        </w:rPr>
        <w:t>investigaç</w:t>
      </w:r>
      <w:r w:rsidR="002C5B1F">
        <w:rPr>
          <w:rFonts w:ascii="Times New Roman" w:hAnsi="Times New Roman" w:cs="Times New Roman"/>
          <w:sz w:val="24"/>
          <w:szCs w:val="24"/>
        </w:rPr>
        <w:t>ões</w:t>
      </w:r>
      <w:r w:rsidR="007A4498">
        <w:rPr>
          <w:rFonts w:ascii="Times New Roman" w:hAnsi="Times New Roman" w:cs="Times New Roman"/>
          <w:sz w:val="24"/>
          <w:szCs w:val="24"/>
        </w:rPr>
        <w:t xml:space="preserve"> através da experimentação e visualização, elementos </w:t>
      </w:r>
      <w:r w:rsidR="007A4498" w:rsidRPr="007A4498">
        <w:rPr>
          <w:rFonts w:ascii="Times New Roman" w:hAnsi="Times New Roman" w:cs="Times New Roman"/>
          <w:sz w:val="24"/>
          <w:szCs w:val="24"/>
        </w:rPr>
        <w:t>atualmente muito valorizad</w:t>
      </w:r>
      <w:r w:rsidR="007A4498">
        <w:rPr>
          <w:rFonts w:ascii="Times New Roman" w:hAnsi="Times New Roman" w:cs="Times New Roman"/>
          <w:sz w:val="24"/>
          <w:szCs w:val="24"/>
        </w:rPr>
        <w:t>os</w:t>
      </w:r>
      <w:r w:rsidR="007A4498" w:rsidRPr="007A4498">
        <w:rPr>
          <w:rFonts w:ascii="Times New Roman" w:hAnsi="Times New Roman" w:cs="Times New Roman"/>
          <w:sz w:val="24"/>
          <w:szCs w:val="24"/>
        </w:rPr>
        <w:t xml:space="preserve"> e discutid</w:t>
      </w:r>
      <w:r w:rsidR="007A4498">
        <w:rPr>
          <w:rFonts w:ascii="Times New Roman" w:hAnsi="Times New Roman" w:cs="Times New Roman"/>
          <w:sz w:val="24"/>
          <w:szCs w:val="24"/>
        </w:rPr>
        <w:t>os</w:t>
      </w:r>
      <w:r w:rsidR="007A4498" w:rsidRPr="007A4498">
        <w:rPr>
          <w:rFonts w:ascii="Times New Roman" w:hAnsi="Times New Roman" w:cs="Times New Roman"/>
          <w:sz w:val="24"/>
          <w:szCs w:val="24"/>
        </w:rPr>
        <w:t xml:space="preserve"> </w:t>
      </w:r>
      <w:r w:rsidR="007A4498">
        <w:rPr>
          <w:rFonts w:ascii="Times New Roman" w:hAnsi="Times New Roman" w:cs="Times New Roman"/>
          <w:sz w:val="24"/>
          <w:szCs w:val="24"/>
        </w:rPr>
        <w:t xml:space="preserve">em </w:t>
      </w:r>
      <w:r w:rsidR="007A4498" w:rsidRPr="007A4498">
        <w:rPr>
          <w:rFonts w:ascii="Times New Roman" w:hAnsi="Times New Roman" w:cs="Times New Roman"/>
          <w:sz w:val="24"/>
          <w:szCs w:val="24"/>
        </w:rPr>
        <w:t>Educação Matemática</w:t>
      </w:r>
      <w:r w:rsidR="007A449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4498">
        <w:rPr>
          <w:rFonts w:ascii="Times New Roman" w:hAnsi="Times New Roman" w:cs="Times New Roman"/>
          <w:sz w:val="24"/>
          <w:szCs w:val="24"/>
        </w:rPr>
        <w:t>Assim, e</w:t>
      </w:r>
      <w:r w:rsidR="00015244" w:rsidRPr="00015244">
        <w:rPr>
          <w:rFonts w:ascii="Times New Roman" w:hAnsi="Times New Roman" w:cs="Times New Roman"/>
          <w:sz w:val="24"/>
          <w:szCs w:val="24"/>
        </w:rPr>
        <w:t xml:space="preserve">ste trabalho </w:t>
      </w:r>
      <w:r w:rsidR="00015244" w:rsidRPr="00015244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tem a finalidade de apresentar como </w:t>
      </w:r>
      <w:r w:rsidR="00015244">
        <w:rPr>
          <w:rFonts w:ascii="Times New Roman" w:hAnsi="Times New Roman" w:cs="Times New Roman"/>
          <w:sz w:val="24"/>
          <w:szCs w:val="24"/>
        </w:rPr>
        <w:t xml:space="preserve">o GeoGebra contribuiu </w:t>
      </w:r>
      <w:r w:rsidR="00015244" w:rsidRPr="00015244">
        <w:rPr>
          <w:rFonts w:ascii="Times New Roman" w:hAnsi="Times New Roman" w:cs="Times New Roman"/>
          <w:sz w:val="24"/>
          <w:szCs w:val="24"/>
        </w:rPr>
        <w:t xml:space="preserve">em </w:t>
      </w:r>
      <w:r w:rsidR="00015244">
        <w:rPr>
          <w:rFonts w:ascii="Times New Roman" w:hAnsi="Times New Roman" w:cs="Times New Roman"/>
          <w:sz w:val="24"/>
          <w:szCs w:val="24"/>
        </w:rPr>
        <w:t xml:space="preserve">duas atividades </w:t>
      </w:r>
      <w:r w:rsidR="00015244" w:rsidRPr="00015244">
        <w:rPr>
          <w:rFonts w:ascii="Times New Roman" w:hAnsi="Times New Roman" w:cs="Times New Roman"/>
          <w:sz w:val="24"/>
          <w:szCs w:val="24"/>
        </w:rPr>
        <w:t xml:space="preserve">de </w:t>
      </w:r>
      <w:r w:rsidR="007A4498">
        <w:rPr>
          <w:rFonts w:ascii="Times New Roman" w:hAnsi="Times New Roman" w:cs="Times New Roman"/>
          <w:sz w:val="24"/>
          <w:szCs w:val="24"/>
        </w:rPr>
        <w:t>M</w:t>
      </w:r>
      <w:r w:rsidR="00015244" w:rsidRPr="00015244">
        <w:rPr>
          <w:rFonts w:ascii="Times New Roman" w:hAnsi="Times New Roman" w:cs="Times New Roman"/>
          <w:sz w:val="24"/>
          <w:szCs w:val="24"/>
        </w:rPr>
        <w:t xml:space="preserve">odelagem </w:t>
      </w:r>
      <w:r w:rsidR="007A4498">
        <w:rPr>
          <w:rFonts w:ascii="Times New Roman" w:hAnsi="Times New Roman" w:cs="Times New Roman"/>
          <w:sz w:val="24"/>
          <w:szCs w:val="24"/>
        </w:rPr>
        <w:t>M</w:t>
      </w:r>
      <w:r w:rsidR="00015244" w:rsidRPr="00015244">
        <w:rPr>
          <w:rFonts w:ascii="Times New Roman" w:hAnsi="Times New Roman" w:cs="Times New Roman"/>
          <w:sz w:val="24"/>
          <w:szCs w:val="24"/>
        </w:rPr>
        <w:t xml:space="preserve">atemática </w:t>
      </w:r>
      <w:r w:rsidR="00015244">
        <w:rPr>
          <w:rFonts w:ascii="Times New Roman" w:hAnsi="Times New Roman" w:cs="Times New Roman"/>
          <w:sz w:val="24"/>
          <w:szCs w:val="24"/>
        </w:rPr>
        <w:t xml:space="preserve">realizadas em sala de </w:t>
      </w:r>
      <w:r w:rsidR="00015244" w:rsidRPr="00015244">
        <w:rPr>
          <w:rFonts w:ascii="Times New Roman" w:hAnsi="Times New Roman" w:cs="Times New Roman"/>
          <w:sz w:val="24"/>
          <w:szCs w:val="24"/>
        </w:rPr>
        <w:t>aula.</w:t>
      </w:r>
      <w:r w:rsidR="007A4498">
        <w:rPr>
          <w:rFonts w:ascii="Times New Roman" w:hAnsi="Times New Roman" w:cs="Times New Roman"/>
          <w:sz w:val="24"/>
          <w:szCs w:val="24"/>
        </w:rPr>
        <w:t xml:space="preserve"> </w:t>
      </w:r>
      <w:r w:rsidR="00015244">
        <w:rPr>
          <w:rFonts w:ascii="Times New Roman" w:hAnsi="Times New Roman" w:cs="Times New Roman"/>
          <w:sz w:val="24"/>
          <w:szCs w:val="24"/>
        </w:rPr>
        <w:t xml:space="preserve">A primeira, </w:t>
      </w:r>
      <w:r w:rsidR="00015244" w:rsidRPr="00015244">
        <w:rPr>
          <w:rFonts w:ascii="Times New Roman" w:hAnsi="Times New Roman"/>
          <w:sz w:val="24"/>
          <w:szCs w:val="24"/>
        </w:rPr>
        <w:t>cujo tema foi o crescimento populacional brasileiro</w:t>
      </w:r>
      <w:r w:rsidR="00015244">
        <w:rPr>
          <w:rFonts w:ascii="Times New Roman" w:hAnsi="Times New Roman"/>
          <w:sz w:val="24"/>
          <w:szCs w:val="24"/>
        </w:rPr>
        <w:t>,</w:t>
      </w:r>
      <w:r w:rsidR="007A4498">
        <w:rPr>
          <w:rFonts w:ascii="Times New Roman" w:hAnsi="Times New Roman"/>
          <w:sz w:val="24"/>
          <w:szCs w:val="24"/>
        </w:rPr>
        <w:t xml:space="preserve"> foi</w:t>
      </w:r>
      <w:r w:rsidR="00015244">
        <w:rPr>
          <w:rFonts w:ascii="Times New Roman" w:hAnsi="Times New Roman"/>
          <w:sz w:val="24"/>
          <w:szCs w:val="24"/>
        </w:rPr>
        <w:t xml:space="preserve"> realizada em um </w:t>
      </w:r>
      <w:r w:rsidR="00015244" w:rsidRPr="00015244">
        <w:rPr>
          <w:rFonts w:ascii="Times New Roman" w:hAnsi="Times New Roman"/>
          <w:sz w:val="24"/>
          <w:szCs w:val="24"/>
        </w:rPr>
        <w:t xml:space="preserve">curso de </w:t>
      </w:r>
      <w:r w:rsidR="007C742C">
        <w:rPr>
          <w:rFonts w:ascii="Times New Roman" w:hAnsi="Times New Roman"/>
          <w:sz w:val="24"/>
          <w:szCs w:val="24"/>
        </w:rPr>
        <w:t>L</w:t>
      </w:r>
      <w:r w:rsidR="00015244" w:rsidRPr="00015244">
        <w:rPr>
          <w:rFonts w:ascii="Times New Roman" w:hAnsi="Times New Roman"/>
          <w:sz w:val="24"/>
          <w:szCs w:val="24"/>
        </w:rPr>
        <w:t xml:space="preserve">icenciatura em </w:t>
      </w:r>
      <w:r w:rsidR="007C742C">
        <w:rPr>
          <w:rFonts w:ascii="Times New Roman" w:hAnsi="Times New Roman"/>
          <w:sz w:val="24"/>
          <w:szCs w:val="24"/>
        </w:rPr>
        <w:t>M</w:t>
      </w:r>
      <w:r w:rsidR="00015244" w:rsidRPr="00015244">
        <w:rPr>
          <w:rFonts w:ascii="Times New Roman" w:hAnsi="Times New Roman"/>
          <w:sz w:val="24"/>
          <w:szCs w:val="24"/>
        </w:rPr>
        <w:t>atemática</w:t>
      </w:r>
      <w:r w:rsidR="007A4498">
        <w:rPr>
          <w:rFonts w:ascii="Times New Roman" w:hAnsi="Times New Roman"/>
          <w:sz w:val="24"/>
          <w:szCs w:val="24"/>
        </w:rPr>
        <w:t xml:space="preserve">. A segunda, </w:t>
      </w:r>
      <w:r w:rsidR="007A4498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cujo </w:t>
      </w:r>
      <w:r w:rsidR="007A4498" w:rsidRPr="00015244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tema </w:t>
      </w:r>
      <w:r w:rsidR="007A4498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está relacionado com</w:t>
      </w:r>
      <w:r w:rsidR="007A4498" w:rsidRPr="00015244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a otimização de recursos e gerencia</w:t>
      </w:r>
      <w:r w:rsidR="002C5B1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mento</w:t>
      </w:r>
      <w:r w:rsidR="007A4498" w:rsidRPr="00015244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de estoque</w:t>
      </w:r>
      <w:r w:rsidR="007A4498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, foi realizada em um c</w:t>
      </w:r>
      <w:r w:rsidR="007A4498" w:rsidRPr="00015244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urso </w:t>
      </w:r>
      <w:r w:rsidR="007C742C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T</w:t>
      </w:r>
      <w:r w:rsidR="007A4498" w:rsidRPr="00015244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écnico em </w:t>
      </w:r>
      <w:r w:rsidR="007C742C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A</w:t>
      </w:r>
      <w:r w:rsidR="007A4498" w:rsidRPr="00015244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dministração integrado ao </w:t>
      </w:r>
      <w:r w:rsidR="002C5B1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e</w:t>
      </w:r>
      <w:r w:rsidR="007A4498" w:rsidRPr="00015244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nsino </w:t>
      </w:r>
      <w:r w:rsidR="002C5B1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m</w:t>
      </w:r>
      <w:r w:rsidR="007A4498" w:rsidRPr="00015244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édio</w:t>
      </w:r>
      <w:r w:rsidR="002C5B1F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2C5B1F" w:rsidRPr="00015244">
        <w:rPr>
          <w:rFonts w:ascii="Times New Roman" w:hAnsi="Times New Roman"/>
          <w:sz w:val="24"/>
          <w:szCs w:val="24"/>
        </w:rPr>
        <w:t xml:space="preserve">Destacou-se </w:t>
      </w:r>
      <w:r w:rsidR="002C5B1F">
        <w:rPr>
          <w:rFonts w:ascii="Times New Roman" w:hAnsi="Times New Roman"/>
          <w:sz w:val="24"/>
          <w:szCs w:val="24"/>
        </w:rPr>
        <w:t xml:space="preserve">aqui as potencialidades do GeoGebra nessas atividades </w:t>
      </w:r>
      <w:r w:rsidR="002C5B1F" w:rsidRPr="00015244">
        <w:rPr>
          <w:rFonts w:ascii="Times New Roman" w:hAnsi="Times New Roman"/>
          <w:sz w:val="24"/>
          <w:szCs w:val="24"/>
        </w:rPr>
        <w:t xml:space="preserve">através das situações </w:t>
      </w:r>
      <w:r w:rsidR="002C5B1F">
        <w:rPr>
          <w:rFonts w:ascii="Times New Roman" w:hAnsi="Times New Roman"/>
          <w:sz w:val="24"/>
          <w:szCs w:val="24"/>
        </w:rPr>
        <w:t xml:space="preserve">com as quais os estudantes </w:t>
      </w:r>
      <w:r w:rsidR="002C5B1F" w:rsidRPr="00015244">
        <w:rPr>
          <w:rFonts w:ascii="Times New Roman" w:hAnsi="Times New Roman"/>
          <w:sz w:val="24"/>
          <w:szCs w:val="24"/>
        </w:rPr>
        <w:t>se depararam e suas atitudes frente a elas.</w:t>
      </w:r>
      <w:r w:rsidR="002C5B1F" w:rsidRPr="00015244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14:paraId="60FA5576" w14:textId="0B32A2C8" w:rsidR="00654C88" w:rsidRDefault="00654C88" w:rsidP="005C4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pt-BR"/>
        </w:rPr>
      </w:pPr>
    </w:p>
    <w:p w14:paraId="550FFD47" w14:textId="2B4116A5" w:rsidR="00654C88" w:rsidRPr="000B2884" w:rsidRDefault="00654C88" w:rsidP="00654C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288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Palavras-chave:</w:t>
      </w:r>
      <w:r w:rsidRPr="000B28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218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Relatos de Experiência; </w:t>
      </w:r>
      <w:r w:rsidR="00717DB3" w:rsidRPr="00015244">
        <w:rPr>
          <w:rFonts w:ascii="Times New Roman" w:hAnsi="Times New Roman" w:cs="Times New Roman"/>
          <w:sz w:val="24"/>
          <w:szCs w:val="24"/>
        </w:rPr>
        <w:t>Modelagem Matemática</w:t>
      </w:r>
      <w:r w:rsidR="00621839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GeoGebra.</w:t>
      </w:r>
    </w:p>
    <w:p w14:paraId="61354E76" w14:textId="77777777" w:rsidR="00654C88" w:rsidRPr="00654C88" w:rsidRDefault="00654C88" w:rsidP="005C4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F2132D4" w14:textId="21FAE075" w:rsidR="000B2884" w:rsidRDefault="00654C88" w:rsidP="00654C88">
      <w:pPr>
        <w:spacing w:before="120" w:after="120" w:line="360" w:lineRule="auto"/>
        <w:jc w:val="both"/>
        <w:rPr>
          <w:rStyle w:val="Forte"/>
          <w:rFonts w:ascii="Times New Roman" w:hAnsi="Times New Roman" w:cs="Times New Roman"/>
          <w:sz w:val="24"/>
          <w:szCs w:val="24"/>
        </w:rPr>
      </w:pPr>
      <w:r w:rsidRPr="00654C88">
        <w:rPr>
          <w:rStyle w:val="Forte"/>
          <w:rFonts w:ascii="Times New Roman" w:hAnsi="Times New Roman" w:cs="Times New Roman"/>
          <w:sz w:val="24"/>
          <w:szCs w:val="24"/>
        </w:rPr>
        <w:t>INTRODUÇÃO</w:t>
      </w:r>
    </w:p>
    <w:p w14:paraId="6762A855" w14:textId="77777777" w:rsidR="007C742C" w:rsidRDefault="00A574B8" w:rsidP="007C742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015244">
        <w:rPr>
          <w:rFonts w:ascii="Times New Roman" w:hAnsi="Times New Roman" w:cs="Times New Roman"/>
          <w:sz w:val="24"/>
          <w:szCs w:val="24"/>
        </w:rPr>
        <w:t xml:space="preserve"> Modelagem Matemática </w:t>
      </w:r>
      <w:r>
        <w:rPr>
          <w:rFonts w:ascii="Times New Roman" w:hAnsi="Times New Roman" w:cs="Times New Roman"/>
          <w:sz w:val="24"/>
          <w:szCs w:val="24"/>
        </w:rPr>
        <w:t xml:space="preserve">é uma </w:t>
      </w:r>
      <w:r w:rsidRPr="00015244">
        <w:rPr>
          <w:rFonts w:ascii="Times New Roman" w:hAnsi="Times New Roman" w:cs="Times New Roman"/>
          <w:sz w:val="24"/>
          <w:szCs w:val="24"/>
        </w:rPr>
        <w:t xml:space="preserve">alternativa pedagógica </w:t>
      </w:r>
      <w:r>
        <w:rPr>
          <w:rFonts w:ascii="Times New Roman" w:hAnsi="Times New Roman" w:cs="Times New Roman"/>
          <w:sz w:val="24"/>
          <w:szCs w:val="24"/>
        </w:rPr>
        <w:t xml:space="preserve">que tem sido muito valorizada </w:t>
      </w:r>
      <w:r w:rsidRPr="00015244">
        <w:rPr>
          <w:rFonts w:ascii="Times New Roman" w:hAnsi="Times New Roman" w:cs="Times New Roman"/>
          <w:sz w:val="24"/>
          <w:szCs w:val="24"/>
        </w:rPr>
        <w:t>no âmbito da Educação Matemática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C742C">
        <w:rPr>
          <w:rFonts w:ascii="Times New Roman" w:eastAsia="Times New Roman" w:hAnsi="Times New Roman" w:cs="Times New Roman"/>
          <w:color w:val="000000"/>
          <w:sz w:val="24"/>
          <w:lang w:eastAsia="ar-SA"/>
        </w:rPr>
        <w:t xml:space="preserve">As </w:t>
      </w:r>
      <w:r w:rsidR="007C742C" w:rsidRPr="00EE1EA0">
        <w:rPr>
          <w:rFonts w:ascii="Times New Roman" w:eastAsia="Times New Roman" w:hAnsi="Times New Roman" w:cs="Times New Roman"/>
          <w:color w:val="000000"/>
          <w:sz w:val="24"/>
          <w:lang w:eastAsia="ar-SA"/>
        </w:rPr>
        <w:t xml:space="preserve">concepções </w:t>
      </w:r>
      <w:r w:rsidR="007C742C">
        <w:rPr>
          <w:rFonts w:ascii="Times New Roman" w:eastAsia="Times New Roman" w:hAnsi="Times New Roman" w:cs="Times New Roman"/>
          <w:color w:val="000000"/>
          <w:sz w:val="24"/>
          <w:lang w:eastAsia="ar-SA"/>
        </w:rPr>
        <w:t>sobre</w:t>
      </w:r>
      <w:r w:rsidR="007C742C" w:rsidRPr="00EE1EA0">
        <w:rPr>
          <w:rFonts w:ascii="Times New Roman" w:eastAsia="Times New Roman" w:hAnsi="Times New Roman" w:cs="Times New Roman"/>
          <w:color w:val="000000"/>
          <w:sz w:val="24"/>
          <w:lang w:eastAsia="ar-SA"/>
        </w:rPr>
        <w:t xml:space="preserve"> </w:t>
      </w:r>
      <w:r w:rsidR="007C742C">
        <w:rPr>
          <w:rFonts w:ascii="Times New Roman" w:eastAsia="Times New Roman" w:hAnsi="Times New Roman" w:cs="Times New Roman"/>
          <w:color w:val="000000"/>
          <w:sz w:val="24"/>
          <w:lang w:eastAsia="ar-SA"/>
        </w:rPr>
        <w:t>M</w:t>
      </w:r>
      <w:r w:rsidR="007C742C" w:rsidRPr="00EE1EA0">
        <w:rPr>
          <w:rFonts w:ascii="Times New Roman" w:eastAsia="Times New Roman" w:hAnsi="Times New Roman" w:cs="Times New Roman"/>
          <w:color w:val="000000"/>
          <w:sz w:val="24"/>
          <w:lang w:eastAsia="ar-SA"/>
        </w:rPr>
        <w:t xml:space="preserve">odelagem </w:t>
      </w:r>
      <w:r w:rsidR="007C742C">
        <w:rPr>
          <w:rFonts w:ascii="Times New Roman" w:eastAsia="Times New Roman" w:hAnsi="Times New Roman" w:cs="Times New Roman"/>
          <w:color w:val="000000"/>
          <w:sz w:val="24"/>
          <w:lang w:eastAsia="ar-SA"/>
        </w:rPr>
        <w:t>M</w:t>
      </w:r>
      <w:r w:rsidR="007C742C" w:rsidRPr="00EE1EA0">
        <w:rPr>
          <w:rFonts w:ascii="Times New Roman" w:eastAsia="Times New Roman" w:hAnsi="Times New Roman" w:cs="Times New Roman"/>
          <w:color w:val="000000"/>
          <w:sz w:val="24"/>
          <w:lang w:eastAsia="ar-SA"/>
        </w:rPr>
        <w:t>atemática,</w:t>
      </w:r>
      <w:r w:rsidR="007C742C">
        <w:rPr>
          <w:rFonts w:ascii="Times New Roman" w:eastAsia="Times New Roman" w:hAnsi="Times New Roman" w:cs="Times New Roman"/>
          <w:color w:val="000000"/>
          <w:sz w:val="24"/>
          <w:lang w:eastAsia="ar-SA"/>
        </w:rPr>
        <w:t xml:space="preserve"> em geral, dependem </w:t>
      </w:r>
      <w:r w:rsidR="007C742C" w:rsidRPr="00EE1EA0">
        <w:rPr>
          <w:rFonts w:ascii="Times New Roman" w:eastAsia="Times New Roman" w:hAnsi="Times New Roman" w:cs="Times New Roman"/>
          <w:color w:val="000000"/>
          <w:sz w:val="24"/>
          <w:lang w:eastAsia="ar-SA"/>
        </w:rPr>
        <w:t>de cada pesquisador</w:t>
      </w:r>
      <w:r w:rsidR="007C742C">
        <w:rPr>
          <w:rFonts w:ascii="Times New Roman" w:eastAsia="Times New Roman" w:hAnsi="Times New Roman" w:cs="Times New Roman"/>
          <w:color w:val="000000"/>
          <w:sz w:val="24"/>
          <w:lang w:eastAsia="ar-SA"/>
        </w:rPr>
        <w:t xml:space="preserve">, mas em geral </w:t>
      </w:r>
      <w:r w:rsidR="007C742C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rata-se de se </w:t>
      </w:r>
      <w:r w:rsidRPr="00B72788">
        <w:rPr>
          <w:rFonts w:ascii="Times New Roman" w:hAnsi="Times New Roman" w:cs="Times New Roman"/>
          <w:sz w:val="24"/>
          <w:szCs w:val="24"/>
        </w:rPr>
        <w:t>faz</w:t>
      </w:r>
      <w:r>
        <w:rPr>
          <w:rFonts w:ascii="Times New Roman" w:hAnsi="Times New Roman" w:cs="Times New Roman"/>
          <w:sz w:val="24"/>
          <w:szCs w:val="24"/>
        </w:rPr>
        <w:t xml:space="preserve">er </w:t>
      </w:r>
      <w:r w:rsidRPr="00B72788">
        <w:rPr>
          <w:rFonts w:ascii="Times New Roman" w:hAnsi="Times New Roman" w:cs="Times New Roman"/>
          <w:sz w:val="24"/>
          <w:szCs w:val="24"/>
        </w:rPr>
        <w:t xml:space="preserve">uma abordagem, por meio da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B72788">
        <w:rPr>
          <w:rFonts w:ascii="Times New Roman" w:hAnsi="Times New Roman" w:cs="Times New Roman"/>
          <w:sz w:val="24"/>
          <w:szCs w:val="24"/>
        </w:rPr>
        <w:t xml:space="preserve">atemática, de uma situação-problema </w:t>
      </w:r>
      <w:r>
        <w:rPr>
          <w:rFonts w:ascii="Times New Roman" w:hAnsi="Times New Roman" w:cs="Times New Roman"/>
          <w:sz w:val="24"/>
          <w:szCs w:val="24"/>
        </w:rPr>
        <w:t>com referência na realidade</w:t>
      </w:r>
      <w:r w:rsidR="007C742C">
        <w:rPr>
          <w:rFonts w:ascii="Times New Roman" w:hAnsi="Times New Roman" w:cs="Times New Roman"/>
          <w:sz w:val="24"/>
          <w:szCs w:val="24"/>
        </w:rPr>
        <w:t xml:space="preserve"> (</w:t>
      </w:r>
      <w:r w:rsidR="007C742C" w:rsidRPr="00092F08">
        <w:rPr>
          <w:rFonts w:ascii="Times New Roman" w:hAnsi="Times New Roman"/>
          <w:sz w:val="24"/>
          <w:szCs w:val="24"/>
          <w:lang w:eastAsia="ar-SA"/>
        </w:rPr>
        <w:t>KLÜBER</w:t>
      </w:r>
      <w:r w:rsidR="007C742C">
        <w:rPr>
          <w:rFonts w:ascii="Times New Roman" w:hAnsi="Times New Roman"/>
          <w:sz w:val="24"/>
          <w:szCs w:val="24"/>
          <w:lang w:eastAsia="ar-SA"/>
        </w:rPr>
        <w:t xml:space="preserve"> E BURAK, 2008)</w:t>
      </w:r>
      <w:r w:rsidRPr="00B727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546351" w14:textId="0C5E1239" w:rsidR="00A574B8" w:rsidRDefault="00A574B8" w:rsidP="00EC50A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 w:rsidRPr="00EE1EA0">
        <w:rPr>
          <w:rFonts w:ascii="Times New Roman" w:eastAsia="Times New Roman" w:hAnsi="Times New Roman" w:cs="Times New Roman"/>
          <w:color w:val="000000"/>
          <w:sz w:val="24"/>
          <w:lang w:eastAsia="ar-SA"/>
        </w:rPr>
        <w:t>Barbosa (</w:t>
      </w:r>
      <w:r>
        <w:rPr>
          <w:rFonts w:ascii="Times New Roman" w:hAnsi="Times New Roman" w:cs="Times New Roman"/>
          <w:color w:val="010101"/>
          <w:sz w:val="24"/>
          <w:szCs w:val="24"/>
        </w:rPr>
        <w:t>2004</w:t>
      </w:r>
      <w:r w:rsidRPr="00EE1EA0">
        <w:rPr>
          <w:rFonts w:ascii="Times New Roman" w:eastAsia="Times New Roman" w:hAnsi="Times New Roman" w:cs="Times New Roman"/>
          <w:color w:val="000000"/>
          <w:sz w:val="24"/>
          <w:lang w:eastAsia="ar-SA"/>
        </w:rPr>
        <w:t xml:space="preserve">) concebe a </w:t>
      </w:r>
      <w:r>
        <w:rPr>
          <w:rFonts w:ascii="Times New Roman" w:eastAsia="Times New Roman" w:hAnsi="Times New Roman" w:cs="Times New Roman"/>
          <w:color w:val="000000"/>
          <w:sz w:val="24"/>
          <w:lang w:eastAsia="ar-SA"/>
        </w:rPr>
        <w:t>M</w:t>
      </w:r>
      <w:r w:rsidRPr="00EE1EA0">
        <w:rPr>
          <w:rFonts w:ascii="Times New Roman" w:eastAsia="Times New Roman" w:hAnsi="Times New Roman" w:cs="Times New Roman"/>
          <w:color w:val="000000"/>
          <w:sz w:val="24"/>
          <w:lang w:eastAsia="ar-SA"/>
        </w:rPr>
        <w:t xml:space="preserve">odelagem </w:t>
      </w:r>
      <w:r>
        <w:rPr>
          <w:rFonts w:ascii="Times New Roman" w:eastAsia="Times New Roman" w:hAnsi="Times New Roman" w:cs="Times New Roman"/>
          <w:color w:val="000000"/>
          <w:sz w:val="24"/>
          <w:lang w:eastAsia="ar-SA"/>
        </w:rPr>
        <w:t>M</w:t>
      </w:r>
      <w:r w:rsidRPr="00EE1EA0">
        <w:rPr>
          <w:rFonts w:ascii="Times New Roman" w:eastAsia="Times New Roman" w:hAnsi="Times New Roman" w:cs="Times New Roman"/>
          <w:color w:val="000000"/>
          <w:sz w:val="24"/>
          <w:lang w:eastAsia="ar-SA"/>
        </w:rPr>
        <w:t xml:space="preserve">atemática como uma oportunidade para os </w:t>
      </w:r>
      <w:r>
        <w:rPr>
          <w:rFonts w:ascii="Times New Roman" w:eastAsia="Times New Roman" w:hAnsi="Times New Roman" w:cs="Times New Roman"/>
          <w:color w:val="000000"/>
          <w:sz w:val="24"/>
          <w:lang w:eastAsia="ar-SA"/>
        </w:rPr>
        <w:t>estudante</w:t>
      </w:r>
      <w:r w:rsidRPr="00EE1EA0">
        <w:rPr>
          <w:rFonts w:ascii="Times New Roman" w:eastAsia="Times New Roman" w:hAnsi="Times New Roman" w:cs="Times New Roman"/>
          <w:color w:val="000000"/>
          <w:sz w:val="24"/>
          <w:lang w:eastAsia="ar-SA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lang w:eastAsia="ar-SA"/>
        </w:rPr>
        <w:t xml:space="preserve"> </w:t>
      </w:r>
      <w:r w:rsidRPr="00EE1EA0">
        <w:rPr>
          <w:rFonts w:ascii="Times New Roman" w:eastAsia="Times New Roman" w:hAnsi="Times New Roman" w:cs="Times New Roman"/>
          <w:color w:val="000000"/>
          <w:sz w:val="24"/>
          <w:lang w:eastAsia="ar-SA"/>
        </w:rPr>
        <w:t>indagarem diferentes situações por intermédio da matemática, sem procedimentos</w:t>
      </w:r>
      <w:r>
        <w:rPr>
          <w:rFonts w:ascii="Times New Roman" w:eastAsia="Times New Roman" w:hAnsi="Times New Roman" w:cs="Times New Roman"/>
          <w:color w:val="000000"/>
          <w:sz w:val="24"/>
          <w:lang w:eastAsia="ar-SA"/>
        </w:rPr>
        <w:t xml:space="preserve"> </w:t>
      </w:r>
      <w:r w:rsidRPr="00EE1EA0">
        <w:rPr>
          <w:rFonts w:ascii="Times New Roman" w:eastAsia="Times New Roman" w:hAnsi="Times New Roman" w:cs="Times New Roman"/>
          <w:color w:val="000000"/>
          <w:sz w:val="24"/>
          <w:lang w:eastAsia="ar-SA"/>
        </w:rPr>
        <w:t>fixados previamente.</w:t>
      </w:r>
      <w:r>
        <w:rPr>
          <w:rFonts w:ascii="Times New Roman" w:eastAsia="Times New Roman" w:hAnsi="Times New Roman" w:cs="Times New Roman"/>
          <w:color w:val="000000"/>
          <w:sz w:val="24"/>
          <w:lang w:eastAsia="ar-SA"/>
        </w:rPr>
        <w:t xml:space="preserve"> </w:t>
      </w:r>
      <w:r w:rsidR="00EC50AA">
        <w:rPr>
          <w:rFonts w:ascii="Times New Roman" w:eastAsia="Times New Roman" w:hAnsi="Times New Roman" w:cs="Times New Roman"/>
          <w:color w:val="000000"/>
          <w:sz w:val="24"/>
          <w:lang w:eastAsia="ar-SA"/>
        </w:rPr>
        <w:t xml:space="preserve">O autor </w:t>
      </w:r>
      <w:r w:rsidR="00EC50AA">
        <w:rPr>
          <w:rFonts w:ascii="Times New Roman" w:hAnsi="Times New Roman" w:cs="Times New Roman"/>
          <w:color w:val="010101"/>
          <w:sz w:val="24"/>
          <w:szCs w:val="24"/>
        </w:rPr>
        <w:t>classifica</w:t>
      </w:r>
      <w:r>
        <w:rPr>
          <w:rFonts w:ascii="Times New Roman" w:hAnsi="Times New Roman" w:cs="Times New Roman"/>
          <w:color w:val="010101"/>
          <w:sz w:val="24"/>
          <w:szCs w:val="24"/>
        </w:rPr>
        <w:t xml:space="preserve"> o trabalho com Modelagem Matemática em 3 regiões de possibilidades, os quais ficaram conhecidos como Casos de Barbosa (Tabela 1). </w:t>
      </w:r>
      <w:r w:rsidRPr="00A938F4">
        <w:rPr>
          <w:rFonts w:ascii="Times New Roman" w:hAnsi="Times New Roman" w:cs="Times New Roman"/>
          <w:color w:val="010101"/>
          <w:sz w:val="24"/>
          <w:szCs w:val="24"/>
        </w:rPr>
        <w:t xml:space="preserve">No </w:t>
      </w:r>
      <w:r>
        <w:rPr>
          <w:rFonts w:ascii="Times New Roman" w:hAnsi="Times New Roman" w:cs="Times New Roman"/>
          <w:color w:val="010101"/>
          <w:sz w:val="24"/>
          <w:szCs w:val="24"/>
        </w:rPr>
        <w:t>C</w:t>
      </w:r>
      <w:r w:rsidRPr="00A938F4">
        <w:rPr>
          <w:rFonts w:ascii="Times New Roman" w:hAnsi="Times New Roman" w:cs="Times New Roman"/>
          <w:color w:val="010101"/>
          <w:sz w:val="24"/>
          <w:szCs w:val="24"/>
        </w:rPr>
        <w:t xml:space="preserve">aso </w:t>
      </w:r>
      <w:r w:rsidR="00EC50AA">
        <w:rPr>
          <w:rFonts w:ascii="Times New Roman" w:hAnsi="Times New Roman" w:cs="Times New Roman"/>
          <w:color w:val="010101"/>
          <w:sz w:val="24"/>
          <w:szCs w:val="24"/>
        </w:rPr>
        <w:t>de Barbosa</w:t>
      </w:r>
      <w:r w:rsidR="00EC50AA" w:rsidRPr="00A938F4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Pr="00A938F4">
        <w:rPr>
          <w:rFonts w:ascii="Times New Roman" w:hAnsi="Times New Roman" w:cs="Times New Roman"/>
          <w:color w:val="010101"/>
          <w:sz w:val="24"/>
          <w:szCs w:val="24"/>
        </w:rPr>
        <w:t>1, o professor</w:t>
      </w:r>
      <w:r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Pr="00A938F4">
        <w:rPr>
          <w:rFonts w:ascii="Times New Roman" w:hAnsi="Times New Roman" w:cs="Times New Roman"/>
          <w:color w:val="010101"/>
          <w:sz w:val="24"/>
          <w:szCs w:val="24"/>
        </w:rPr>
        <w:t>apresenta um problema, devidamente relatado, com dados qualitativos</w:t>
      </w:r>
      <w:r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Pr="00A938F4">
        <w:rPr>
          <w:rFonts w:ascii="Times New Roman" w:hAnsi="Times New Roman" w:cs="Times New Roman"/>
          <w:color w:val="010101"/>
          <w:sz w:val="24"/>
          <w:szCs w:val="24"/>
        </w:rPr>
        <w:t xml:space="preserve">e quantitativos, cabendo aos </w:t>
      </w:r>
      <w:r>
        <w:rPr>
          <w:rFonts w:ascii="Times New Roman" w:hAnsi="Times New Roman" w:cs="Times New Roman"/>
          <w:color w:val="010101"/>
          <w:sz w:val="24"/>
          <w:szCs w:val="24"/>
        </w:rPr>
        <w:t>estudante</w:t>
      </w:r>
      <w:r w:rsidRPr="00A938F4">
        <w:rPr>
          <w:rFonts w:ascii="Times New Roman" w:hAnsi="Times New Roman" w:cs="Times New Roman"/>
          <w:color w:val="010101"/>
          <w:sz w:val="24"/>
          <w:szCs w:val="24"/>
        </w:rPr>
        <w:t xml:space="preserve">s a investigação. </w:t>
      </w:r>
      <w:r>
        <w:rPr>
          <w:rFonts w:ascii="Times New Roman" w:hAnsi="Times New Roman" w:cs="Times New Roman"/>
          <w:color w:val="010101"/>
          <w:sz w:val="24"/>
          <w:szCs w:val="24"/>
        </w:rPr>
        <w:t>Nele</w:t>
      </w:r>
      <w:r w:rsidRPr="00A938F4">
        <w:rPr>
          <w:rFonts w:ascii="Times New Roman" w:hAnsi="Times New Roman" w:cs="Times New Roman"/>
          <w:color w:val="010101"/>
          <w:sz w:val="24"/>
          <w:szCs w:val="24"/>
        </w:rPr>
        <w:t xml:space="preserve">, os </w:t>
      </w:r>
      <w:r>
        <w:rPr>
          <w:rFonts w:ascii="Times New Roman" w:hAnsi="Times New Roman" w:cs="Times New Roman"/>
          <w:color w:val="010101"/>
          <w:sz w:val="24"/>
          <w:szCs w:val="24"/>
        </w:rPr>
        <w:t>estudante</w:t>
      </w:r>
      <w:r w:rsidRPr="00A938F4">
        <w:rPr>
          <w:rFonts w:ascii="Times New Roman" w:hAnsi="Times New Roman" w:cs="Times New Roman"/>
          <w:color w:val="010101"/>
          <w:sz w:val="24"/>
          <w:szCs w:val="24"/>
        </w:rPr>
        <w:t xml:space="preserve">s não precisam sair </w:t>
      </w:r>
      <w:r w:rsidRPr="00A938F4">
        <w:rPr>
          <w:rFonts w:ascii="Times New Roman" w:hAnsi="Times New Roman" w:cs="Times New Roman"/>
          <w:color w:val="010101"/>
          <w:sz w:val="24"/>
          <w:szCs w:val="24"/>
        </w:rPr>
        <w:lastRenderedPageBreak/>
        <w:t>da sala de</w:t>
      </w:r>
      <w:r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Pr="00A938F4">
        <w:rPr>
          <w:rFonts w:ascii="Times New Roman" w:hAnsi="Times New Roman" w:cs="Times New Roman"/>
          <w:color w:val="010101"/>
          <w:sz w:val="24"/>
          <w:szCs w:val="24"/>
        </w:rPr>
        <w:t>aula para coletar novos dados e a atividade não é muito extensa.</w:t>
      </w:r>
      <w:r>
        <w:rPr>
          <w:rFonts w:ascii="Times New Roman" w:hAnsi="Times New Roman" w:cs="Times New Roman"/>
          <w:color w:val="010101"/>
          <w:sz w:val="24"/>
          <w:szCs w:val="24"/>
        </w:rPr>
        <w:t xml:space="preserve"> N</w:t>
      </w:r>
      <w:r w:rsidRPr="00A938F4">
        <w:rPr>
          <w:rFonts w:ascii="Times New Roman" w:hAnsi="Times New Roman" w:cs="Times New Roman"/>
          <w:color w:val="010101"/>
          <w:sz w:val="24"/>
          <w:szCs w:val="24"/>
        </w:rPr>
        <w:t xml:space="preserve">o </w:t>
      </w:r>
      <w:r>
        <w:rPr>
          <w:rFonts w:ascii="Times New Roman" w:hAnsi="Times New Roman" w:cs="Times New Roman"/>
          <w:color w:val="010101"/>
          <w:sz w:val="24"/>
          <w:szCs w:val="24"/>
        </w:rPr>
        <w:t>C</w:t>
      </w:r>
      <w:r w:rsidRPr="00A938F4">
        <w:rPr>
          <w:rFonts w:ascii="Times New Roman" w:hAnsi="Times New Roman" w:cs="Times New Roman"/>
          <w:color w:val="010101"/>
          <w:sz w:val="24"/>
          <w:szCs w:val="24"/>
        </w:rPr>
        <w:t xml:space="preserve">aso </w:t>
      </w:r>
      <w:r w:rsidR="00EC50AA">
        <w:rPr>
          <w:rFonts w:ascii="Times New Roman" w:hAnsi="Times New Roman" w:cs="Times New Roman"/>
          <w:color w:val="010101"/>
          <w:sz w:val="24"/>
          <w:szCs w:val="24"/>
        </w:rPr>
        <w:t xml:space="preserve">de Barbosa </w:t>
      </w:r>
      <w:r>
        <w:rPr>
          <w:rFonts w:ascii="Times New Roman" w:hAnsi="Times New Roman" w:cs="Times New Roman"/>
          <w:color w:val="010101"/>
          <w:sz w:val="24"/>
          <w:szCs w:val="24"/>
        </w:rPr>
        <w:t>2</w:t>
      </w:r>
      <w:r w:rsidRPr="00A938F4">
        <w:rPr>
          <w:rFonts w:ascii="Times New Roman" w:hAnsi="Times New Roman" w:cs="Times New Roman"/>
          <w:color w:val="010101"/>
          <w:sz w:val="24"/>
          <w:szCs w:val="24"/>
        </w:rPr>
        <w:t>, o</w:t>
      </w:r>
      <w:r>
        <w:rPr>
          <w:rFonts w:ascii="Times New Roman" w:hAnsi="Times New Roman" w:cs="Times New Roman"/>
          <w:color w:val="010101"/>
          <w:sz w:val="24"/>
          <w:szCs w:val="24"/>
        </w:rPr>
        <w:t>s</w:t>
      </w:r>
      <w:r w:rsidRPr="00A938F4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10101"/>
          <w:sz w:val="24"/>
          <w:szCs w:val="24"/>
        </w:rPr>
        <w:t>estudante</w:t>
      </w:r>
      <w:r w:rsidRPr="00A938F4">
        <w:rPr>
          <w:rFonts w:ascii="Times New Roman" w:hAnsi="Times New Roman" w:cs="Times New Roman"/>
          <w:color w:val="010101"/>
          <w:sz w:val="24"/>
          <w:szCs w:val="24"/>
        </w:rPr>
        <w:t xml:space="preserve">s deparam-se apenas com o problema para investigar, mas </w:t>
      </w:r>
      <w:r>
        <w:rPr>
          <w:rFonts w:ascii="Times New Roman" w:hAnsi="Times New Roman" w:cs="Times New Roman"/>
          <w:color w:val="010101"/>
          <w:sz w:val="24"/>
          <w:szCs w:val="24"/>
        </w:rPr>
        <w:t xml:space="preserve">tem a tarefa de </w:t>
      </w:r>
      <w:r w:rsidRPr="00A938F4">
        <w:rPr>
          <w:rFonts w:ascii="Times New Roman" w:hAnsi="Times New Roman" w:cs="Times New Roman"/>
          <w:color w:val="010101"/>
          <w:sz w:val="24"/>
          <w:szCs w:val="24"/>
        </w:rPr>
        <w:t>coletar dados. Ao professor, cabe apenas formular o problema</w:t>
      </w:r>
      <w:r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Pr="00A938F4">
        <w:rPr>
          <w:rFonts w:ascii="Times New Roman" w:hAnsi="Times New Roman" w:cs="Times New Roman"/>
          <w:color w:val="010101"/>
          <w:sz w:val="24"/>
          <w:szCs w:val="24"/>
        </w:rPr>
        <w:t xml:space="preserve">inicial. Nesse caso, os </w:t>
      </w:r>
      <w:r>
        <w:rPr>
          <w:rFonts w:ascii="Times New Roman" w:hAnsi="Times New Roman" w:cs="Times New Roman"/>
          <w:color w:val="010101"/>
          <w:sz w:val="24"/>
          <w:szCs w:val="24"/>
        </w:rPr>
        <w:t>estudante</w:t>
      </w:r>
      <w:r w:rsidRPr="00A938F4">
        <w:rPr>
          <w:rFonts w:ascii="Times New Roman" w:hAnsi="Times New Roman" w:cs="Times New Roman"/>
          <w:color w:val="010101"/>
          <w:sz w:val="24"/>
          <w:szCs w:val="24"/>
        </w:rPr>
        <w:t xml:space="preserve">s são mais responsabilizados pela condução das tarefas. </w:t>
      </w:r>
      <w:r>
        <w:rPr>
          <w:rFonts w:ascii="Times New Roman" w:hAnsi="Times New Roman" w:cs="Times New Roman"/>
          <w:color w:val="010101"/>
          <w:sz w:val="24"/>
          <w:szCs w:val="24"/>
        </w:rPr>
        <w:t>Já</w:t>
      </w:r>
      <w:r w:rsidRPr="00A938F4">
        <w:rPr>
          <w:rFonts w:ascii="Times New Roman" w:hAnsi="Times New Roman" w:cs="Times New Roman"/>
          <w:color w:val="010101"/>
          <w:sz w:val="24"/>
          <w:szCs w:val="24"/>
        </w:rPr>
        <w:t xml:space="preserve"> no </w:t>
      </w:r>
      <w:r>
        <w:rPr>
          <w:rFonts w:ascii="Times New Roman" w:hAnsi="Times New Roman" w:cs="Times New Roman"/>
          <w:color w:val="010101"/>
          <w:sz w:val="24"/>
          <w:szCs w:val="24"/>
        </w:rPr>
        <w:t>C</w:t>
      </w:r>
      <w:r w:rsidRPr="00A938F4">
        <w:rPr>
          <w:rFonts w:ascii="Times New Roman" w:hAnsi="Times New Roman" w:cs="Times New Roman"/>
          <w:color w:val="010101"/>
          <w:sz w:val="24"/>
          <w:szCs w:val="24"/>
        </w:rPr>
        <w:t xml:space="preserve">aso </w:t>
      </w:r>
      <w:r w:rsidR="00EC50AA">
        <w:rPr>
          <w:rFonts w:ascii="Times New Roman" w:hAnsi="Times New Roman" w:cs="Times New Roman"/>
          <w:color w:val="010101"/>
          <w:sz w:val="24"/>
          <w:szCs w:val="24"/>
        </w:rPr>
        <w:t>de Barbosa</w:t>
      </w:r>
      <w:r w:rsidR="00EC50AA" w:rsidRPr="00A938F4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Pr="00A938F4">
        <w:rPr>
          <w:rFonts w:ascii="Times New Roman" w:hAnsi="Times New Roman" w:cs="Times New Roman"/>
          <w:color w:val="010101"/>
          <w:sz w:val="24"/>
          <w:szCs w:val="24"/>
        </w:rPr>
        <w:t xml:space="preserve">3, trata-se de projetos desenvolvidos a partir de temas </w:t>
      </w:r>
      <w:r>
        <w:rPr>
          <w:rFonts w:ascii="Times New Roman" w:hAnsi="Times New Roman" w:cs="Times New Roman"/>
          <w:color w:val="010101"/>
          <w:sz w:val="24"/>
          <w:szCs w:val="24"/>
        </w:rPr>
        <w:t>escolhidos juntamente com os estudantes</w:t>
      </w:r>
      <w:r w:rsidRPr="00A938F4">
        <w:rPr>
          <w:rFonts w:ascii="Times New Roman" w:hAnsi="Times New Roman" w:cs="Times New Roman"/>
          <w:color w:val="010101"/>
          <w:sz w:val="24"/>
          <w:szCs w:val="24"/>
        </w:rPr>
        <w:t>. Aqui, a formulação do problema, a coleta</w:t>
      </w:r>
      <w:r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Pr="00A938F4">
        <w:rPr>
          <w:rFonts w:ascii="Times New Roman" w:hAnsi="Times New Roman" w:cs="Times New Roman"/>
          <w:color w:val="010101"/>
          <w:sz w:val="24"/>
          <w:szCs w:val="24"/>
        </w:rPr>
        <w:t xml:space="preserve">de dados e a resolução são tarefas dos </w:t>
      </w:r>
      <w:r>
        <w:rPr>
          <w:rFonts w:ascii="Times New Roman" w:hAnsi="Times New Roman" w:cs="Times New Roman"/>
          <w:color w:val="010101"/>
          <w:sz w:val="24"/>
          <w:szCs w:val="24"/>
        </w:rPr>
        <w:t>estudante</w:t>
      </w:r>
      <w:r w:rsidRPr="00A938F4">
        <w:rPr>
          <w:rFonts w:ascii="Times New Roman" w:hAnsi="Times New Roman" w:cs="Times New Roman"/>
          <w:color w:val="010101"/>
          <w:sz w:val="24"/>
          <w:szCs w:val="24"/>
        </w:rPr>
        <w:t>s</w:t>
      </w:r>
      <w:r>
        <w:rPr>
          <w:rFonts w:ascii="Times New Roman" w:hAnsi="Times New Roman" w:cs="Times New Roman"/>
          <w:color w:val="010101"/>
          <w:sz w:val="24"/>
          <w:szCs w:val="24"/>
        </w:rPr>
        <w:t xml:space="preserve"> mediadas e orientadas pelo professor</w:t>
      </w:r>
      <w:r w:rsidRPr="00A938F4">
        <w:rPr>
          <w:rFonts w:ascii="Times New Roman" w:hAnsi="Times New Roman" w:cs="Times New Roman"/>
          <w:color w:val="010101"/>
          <w:sz w:val="24"/>
          <w:szCs w:val="24"/>
        </w:rPr>
        <w:t>.</w:t>
      </w:r>
    </w:p>
    <w:p w14:paraId="4E0E7025" w14:textId="77777777" w:rsidR="00A574B8" w:rsidRDefault="00A574B8" w:rsidP="00A574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10101"/>
          <w:sz w:val="24"/>
          <w:szCs w:val="24"/>
        </w:rPr>
      </w:pPr>
    </w:p>
    <w:p w14:paraId="1DC6FE26" w14:textId="77777777" w:rsidR="00A574B8" w:rsidRPr="00D64CBC" w:rsidRDefault="00A574B8" w:rsidP="00A574B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64CBC">
        <w:rPr>
          <w:rFonts w:ascii="Times New Roman" w:hAnsi="Times New Roman" w:cs="Times New Roman"/>
          <w:b/>
          <w:sz w:val="20"/>
          <w:szCs w:val="20"/>
        </w:rPr>
        <w:t xml:space="preserve">Tabela </w:t>
      </w:r>
      <w:r>
        <w:rPr>
          <w:rFonts w:ascii="Times New Roman" w:hAnsi="Times New Roman" w:cs="Times New Roman"/>
          <w:b/>
          <w:sz w:val="20"/>
          <w:szCs w:val="20"/>
        </w:rPr>
        <w:t>1</w:t>
      </w:r>
      <w:r w:rsidRPr="00D64CBC">
        <w:rPr>
          <w:rFonts w:ascii="Times New Roman" w:hAnsi="Times New Roman" w:cs="Times New Roman"/>
          <w:sz w:val="20"/>
          <w:szCs w:val="20"/>
        </w:rPr>
        <w:t xml:space="preserve"> – </w:t>
      </w:r>
      <w:r>
        <w:rPr>
          <w:rFonts w:ascii="Times New Roman" w:hAnsi="Times New Roman" w:cs="Times New Roman"/>
          <w:sz w:val="20"/>
          <w:szCs w:val="20"/>
        </w:rPr>
        <w:t>Casos de Barbosa</w:t>
      </w:r>
    </w:p>
    <w:tbl>
      <w:tblPr>
        <w:tblW w:w="0" w:type="auto"/>
        <w:jc w:val="center"/>
        <w:tblBorders>
          <w:top w:val="single" w:sz="12" w:space="0" w:color="000000"/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1773"/>
        <w:gridCol w:w="1816"/>
        <w:gridCol w:w="1816"/>
        <w:gridCol w:w="1816"/>
      </w:tblGrid>
      <w:tr w:rsidR="00A574B8" w:rsidRPr="00D64CBC" w14:paraId="1A4939DF" w14:textId="77777777" w:rsidTr="002E76AB">
        <w:trPr>
          <w:jc w:val="center"/>
        </w:trPr>
        <w:tc>
          <w:tcPr>
            <w:tcW w:w="1773" w:type="dxa"/>
            <w:tcBorders>
              <w:top w:val="single" w:sz="18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610B17F" w14:textId="77777777" w:rsidR="00A574B8" w:rsidRPr="00D64CBC" w:rsidRDefault="00A574B8" w:rsidP="002E7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8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79765017" w14:textId="77777777" w:rsidR="00A574B8" w:rsidRPr="00D64CBC" w:rsidRDefault="00A574B8" w:rsidP="002E7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152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EB8568" w14:textId="77777777" w:rsidR="00A574B8" w:rsidRPr="00D64CBC" w:rsidRDefault="00A574B8" w:rsidP="002E7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2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869B4C8" w14:textId="77777777" w:rsidR="00A574B8" w:rsidRPr="00D64CBC" w:rsidRDefault="00A574B8" w:rsidP="002E7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A574B8" w:rsidRPr="00D64CBC" w14:paraId="7A746F5E" w14:textId="77777777" w:rsidTr="002E76AB">
        <w:trPr>
          <w:jc w:val="center"/>
        </w:trPr>
        <w:tc>
          <w:tcPr>
            <w:tcW w:w="17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63DD1FE" w14:textId="77777777" w:rsidR="00A574B8" w:rsidRPr="00D64CBC" w:rsidRDefault="00A574B8" w:rsidP="002E7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Elaboração da Situação-Problema</w:t>
            </w:r>
          </w:p>
        </w:tc>
        <w:tc>
          <w:tcPr>
            <w:tcW w:w="15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0CADB6AC" w14:textId="77777777" w:rsidR="00A574B8" w:rsidRPr="00D64CBC" w:rsidRDefault="00A574B8" w:rsidP="002E7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Professor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459D34" w14:textId="77777777" w:rsidR="00A574B8" w:rsidRPr="00D64CBC" w:rsidRDefault="00A574B8" w:rsidP="002E7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Professor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CACC0FD" w14:textId="77777777" w:rsidR="00A574B8" w:rsidRPr="00D64CBC" w:rsidRDefault="00A574B8" w:rsidP="002E7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Professor/Estudante</w:t>
            </w:r>
          </w:p>
        </w:tc>
      </w:tr>
      <w:tr w:rsidR="00A574B8" w:rsidRPr="00D64CBC" w14:paraId="326C779C" w14:textId="77777777" w:rsidTr="002E76AB">
        <w:trPr>
          <w:jc w:val="center"/>
        </w:trPr>
        <w:tc>
          <w:tcPr>
            <w:tcW w:w="17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FE15199" w14:textId="77777777" w:rsidR="00A574B8" w:rsidRPr="00D64CBC" w:rsidRDefault="00A574B8" w:rsidP="002E7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Simplificação</w:t>
            </w:r>
          </w:p>
        </w:tc>
        <w:tc>
          <w:tcPr>
            <w:tcW w:w="15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62043C83" w14:textId="77777777" w:rsidR="00A574B8" w:rsidRPr="00D64CBC" w:rsidRDefault="00A574B8" w:rsidP="002E7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Professor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256F0" w14:textId="77777777" w:rsidR="00A574B8" w:rsidRPr="00D64CBC" w:rsidRDefault="00A574B8" w:rsidP="002E7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Professor/Estudante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41E1DDD" w14:textId="77777777" w:rsidR="00A574B8" w:rsidRPr="00D64CBC" w:rsidRDefault="00A574B8" w:rsidP="002E7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Professor/Estudante</w:t>
            </w:r>
          </w:p>
        </w:tc>
      </w:tr>
      <w:tr w:rsidR="00A574B8" w:rsidRPr="00D64CBC" w14:paraId="33A7CE83" w14:textId="77777777" w:rsidTr="002E76AB">
        <w:trPr>
          <w:jc w:val="center"/>
        </w:trPr>
        <w:tc>
          <w:tcPr>
            <w:tcW w:w="17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6356ABA" w14:textId="77777777" w:rsidR="00A574B8" w:rsidRPr="00D64CBC" w:rsidRDefault="00A574B8" w:rsidP="002E7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Coleta de Dados</w:t>
            </w:r>
          </w:p>
        </w:tc>
        <w:tc>
          <w:tcPr>
            <w:tcW w:w="15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4A4C06E2" w14:textId="77777777" w:rsidR="00A574B8" w:rsidRPr="00D64CBC" w:rsidRDefault="00A574B8" w:rsidP="002E7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Professor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0F779" w14:textId="77777777" w:rsidR="00A574B8" w:rsidRPr="00D64CBC" w:rsidRDefault="00A574B8" w:rsidP="002E7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Professor/Estudante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D12C1F5" w14:textId="77777777" w:rsidR="00A574B8" w:rsidRPr="00D64CBC" w:rsidRDefault="00A574B8" w:rsidP="002E7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Professor/Estudante</w:t>
            </w:r>
          </w:p>
        </w:tc>
      </w:tr>
      <w:tr w:rsidR="00A574B8" w:rsidRPr="00D64CBC" w14:paraId="223C792F" w14:textId="77777777" w:rsidTr="002E76AB">
        <w:trPr>
          <w:jc w:val="center"/>
        </w:trPr>
        <w:tc>
          <w:tcPr>
            <w:tcW w:w="1773" w:type="dxa"/>
            <w:tcBorders>
              <w:top w:val="single" w:sz="6" w:space="0" w:color="000000"/>
              <w:left w:val="nil"/>
              <w:bottom w:val="single" w:sz="18" w:space="0" w:color="auto"/>
              <w:right w:val="single" w:sz="6" w:space="0" w:color="000000"/>
            </w:tcBorders>
            <w:vAlign w:val="center"/>
          </w:tcPr>
          <w:p w14:paraId="47AA50C1" w14:textId="77777777" w:rsidR="00A574B8" w:rsidRPr="00D64CBC" w:rsidRDefault="00A574B8" w:rsidP="002E7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Resolução</w:t>
            </w:r>
          </w:p>
        </w:tc>
        <w:tc>
          <w:tcPr>
            <w:tcW w:w="1528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vAlign w:val="center"/>
          </w:tcPr>
          <w:p w14:paraId="6BE8DBCB" w14:textId="77777777" w:rsidR="00A574B8" w:rsidRPr="00D64CBC" w:rsidRDefault="00A574B8" w:rsidP="002E7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Professor/Estudante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5F44F939" w14:textId="77777777" w:rsidR="00A574B8" w:rsidRPr="00D64CBC" w:rsidRDefault="00A574B8" w:rsidP="002E7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Professor/Estudante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nil"/>
            </w:tcBorders>
            <w:vAlign w:val="center"/>
          </w:tcPr>
          <w:p w14:paraId="7419F0EC" w14:textId="77777777" w:rsidR="00A574B8" w:rsidRPr="00D64CBC" w:rsidRDefault="00A574B8" w:rsidP="002E7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Professor/Estudante</w:t>
            </w:r>
          </w:p>
        </w:tc>
      </w:tr>
    </w:tbl>
    <w:p w14:paraId="0501C5D6" w14:textId="77777777" w:rsidR="00A574B8" w:rsidRPr="00D64CBC" w:rsidRDefault="00A574B8" w:rsidP="00A574B8">
      <w:pPr>
        <w:jc w:val="center"/>
        <w:rPr>
          <w:rFonts w:ascii="Times New Roman" w:hAnsi="Times New Roman" w:cs="Times New Roman"/>
          <w:sz w:val="20"/>
        </w:rPr>
      </w:pPr>
      <w:r w:rsidRPr="00D64CBC">
        <w:rPr>
          <w:rFonts w:ascii="Times New Roman" w:hAnsi="Times New Roman" w:cs="Times New Roman"/>
          <w:b/>
          <w:sz w:val="20"/>
        </w:rPr>
        <w:t>Fonte</w:t>
      </w:r>
      <w:r w:rsidRPr="00D64CBC">
        <w:rPr>
          <w:rFonts w:ascii="Times New Roman" w:hAnsi="Times New Roman" w:cs="Times New Roman"/>
          <w:sz w:val="20"/>
        </w:rPr>
        <w:t xml:space="preserve">: </w:t>
      </w:r>
      <w:r>
        <w:rPr>
          <w:rFonts w:ascii="Times New Roman" w:hAnsi="Times New Roman" w:cs="Times New Roman"/>
          <w:sz w:val="20"/>
        </w:rPr>
        <w:t>(</w:t>
      </w:r>
      <w:r w:rsidRPr="00F3087F">
        <w:rPr>
          <w:rFonts w:ascii="Times New Roman" w:hAnsi="Times New Roman" w:cs="Times New Roman"/>
          <w:color w:val="010101"/>
          <w:sz w:val="20"/>
          <w:szCs w:val="20"/>
        </w:rPr>
        <w:t>BARBOSA</w:t>
      </w:r>
      <w:r>
        <w:rPr>
          <w:rFonts w:ascii="Times New Roman" w:hAnsi="Times New Roman" w:cs="Times New Roman"/>
          <w:color w:val="010101"/>
          <w:sz w:val="20"/>
          <w:szCs w:val="20"/>
        </w:rPr>
        <w:t>,</w:t>
      </w:r>
      <w:r w:rsidRPr="00F3087F">
        <w:rPr>
          <w:rFonts w:ascii="Times New Roman" w:hAnsi="Times New Roman" w:cs="Times New Roman"/>
          <w:color w:val="010101"/>
          <w:sz w:val="20"/>
          <w:szCs w:val="20"/>
        </w:rPr>
        <w:t>2004)</w:t>
      </w:r>
      <w:r w:rsidRPr="00D64CBC">
        <w:rPr>
          <w:rFonts w:ascii="Times New Roman" w:hAnsi="Times New Roman" w:cs="Times New Roman"/>
          <w:sz w:val="20"/>
        </w:rPr>
        <w:t>.</w:t>
      </w:r>
    </w:p>
    <w:p w14:paraId="5964A721" w14:textId="21374B4C" w:rsidR="00621839" w:rsidRDefault="00621839" w:rsidP="00654C8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77773DA" w14:textId="2158807A" w:rsidR="007060E6" w:rsidRDefault="007060E6" w:rsidP="007060E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Muitos autor</w:t>
      </w:r>
      <w:r w:rsidRPr="00066512">
        <w:rPr>
          <w:rFonts w:ascii="Times New Roman" w:hAnsi="Times New Roman" w:cs="Times New Roman"/>
          <w:sz w:val="24"/>
          <w:szCs w:val="24"/>
        </w:rPr>
        <w:t>es</w:t>
      </w:r>
      <w:r w:rsidR="00066512" w:rsidRPr="00066512">
        <w:rPr>
          <w:rFonts w:ascii="Times New Roman" w:hAnsi="Times New Roman" w:cs="Times New Roman"/>
          <w:sz w:val="24"/>
          <w:szCs w:val="24"/>
        </w:rPr>
        <w:t xml:space="preserve"> tais como Diniz (2007)</w:t>
      </w:r>
      <w:r w:rsidR="00066512">
        <w:rPr>
          <w:rFonts w:ascii="Times New Roman" w:hAnsi="Times New Roman" w:cs="Times New Roman"/>
          <w:sz w:val="24"/>
          <w:szCs w:val="24"/>
        </w:rPr>
        <w:t>,</w:t>
      </w:r>
      <w:r w:rsidR="00066512" w:rsidRPr="00066512">
        <w:rPr>
          <w:rFonts w:ascii="Times New Roman" w:hAnsi="Times New Roman" w:cs="Times New Roman"/>
          <w:sz w:val="24"/>
          <w:szCs w:val="24"/>
        </w:rPr>
        <w:t xml:space="preserve"> </w:t>
      </w:r>
      <w:r w:rsidRPr="00066512">
        <w:rPr>
          <w:rFonts w:ascii="Times New Roman" w:hAnsi="Times New Roman" w:cs="Times New Roman"/>
          <w:sz w:val="24"/>
          <w:szCs w:val="24"/>
        </w:rPr>
        <w:t>Santos (2008)</w:t>
      </w:r>
      <w:r w:rsidR="0006651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066512" w:rsidRPr="00066512">
        <w:rPr>
          <w:rFonts w:ascii="Times New Roman" w:hAnsi="Times New Roman" w:cs="Times New Roman"/>
          <w:sz w:val="24"/>
          <w:szCs w:val="24"/>
        </w:rPr>
        <w:t>Scheller</w:t>
      </w:r>
      <w:proofErr w:type="spellEnd"/>
      <w:r w:rsidR="00066512">
        <w:rPr>
          <w:rFonts w:ascii="Times New Roman" w:hAnsi="Times New Roman" w:cs="Times New Roman"/>
          <w:sz w:val="24"/>
          <w:szCs w:val="24"/>
        </w:rPr>
        <w:t xml:space="preserve"> (2014)</w:t>
      </w:r>
      <w:r w:rsidRPr="00066512">
        <w:rPr>
          <w:rFonts w:ascii="Times New Roman" w:hAnsi="Times New Roman" w:cs="Times New Roman"/>
          <w:sz w:val="24"/>
          <w:szCs w:val="24"/>
        </w:rPr>
        <w:t xml:space="preserve"> utilizam as Tecnologias da Informação e Comunicação (TIC) como suporte em atividades de</w:t>
      </w:r>
      <w:r w:rsidR="00A574B8" w:rsidRPr="00066512">
        <w:rPr>
          <w:rFonts w:ascii="Times New Roman" w:hAnsi="Times New Roman" w:cs="Times New Roman"/>
          <w:sz w:val="24"/>
          <w:szCs w:val="24"/>
        </w:rPr>
        <w:t xml:space="preserve"> </w:t>
      </w:r>
      <w:r w:rsidRPr="00066512">
        <w:rPr>
          <w:rFonts w:ascii="Times New Roman" w:hAnsi="Times New Roman" w:cs="Times New Roman"/>
          <w:sz w:val="24"/>
          <w:szCs w:val="24"/>
        </w:rPr>
        <w:t>M</w:t>
      </w:r>
      <w:r w:rsidR="00A574B8" w:rsidRPr="00066512">
        <w:rPr>
          <w:rFonts w:ascii="Times New Roman" w:hAnsi="Times New Roman" w:cs="Times New Roman"/>
          <w:sz w:val="24"/>
          <w:szCs w:val="24"/>
        </w:rPr>
        <w:t xml:space="preserve">odelagem </w:t>
      </w:r>
      <w:r w:rsidRPr="00066512">
        <w:rPr>
          <w:rFonts w:ascii="Times New Roman" w:hAnsi="Times New Roman" w:cs="Times New Roman"/>
          <w:sz w:val="24"/>
          <w:szCs w:val="24"/>
        </w:rPr>
        <w:t>M</w:t>
      </w:r>
      <w:r w:rsidR="00A574B8" w:rsidRPr="00066512">
        <w:rPr>
          <w:rFonts w:ascii="Times New Roman" w:hAnsi="Times New Roman" w:cs="Times New Roman"/>
          <w:sz w:val="24"/>
          <w:szCs w:val="24"/>
        </w:rPr>
        <w:t>atemá</w:t>
      </w:r>
      <w:r w:rsidR="00A574B8" w:rsidRPr="00A574B8">
        <w:rPr>
          <w:rFonts w:ascii="Times New Roman" w:hAnsi="Times New Roman" w:cs="Times New Roman"/>
          <w:sz w:val="24"/>
          <w:szCs w:val="24"/>
        </w:rPr>
        <w:t>tica</w:t>
      </w:r>
      <w:r>
        <w:rPr>
          <w:rFonts w:ascii="Times New Roman" w:hAnsi="Times New Roman" w:cs="Times New Roman"/>
          <w:sz w:val="24"/>
          <w:szCs w:val="24"/>
        </w:rPr>
        <w:t xml:space="preserve">. Essas TIC permitem que os estudantes realizem investigações através da experimentação e visualização, elementos </w:t>
      </w:r>
      <w:r w:rsidRPr="007A4498">
        <w:rPr>
          <w:rFonts w:ascii="Times New Roman" w:hAnsi="Times New Roman" w:cs="Times New Roman"/>
          <w:sz w:val="24"/>
          <w:szCs w:val="24"/>
        </w:rPr>
        <w:t>atualmente muito valorizad</w:t>
      </w:r>
      <w:r>
        <w:rPr>
          <w:rFonts w:ascii="Times New Roman" w:hAnsi="Times New Roman" w:cs="Times New Roman"/>
          <w:sz w:val="24"/>
          <w:szCs w:val="24"/>
        </w:rPr>
        <w:t>os</w:t>
      </w:r>
      <w:r w:rsidRPr="007A4498">
        <w:rPr>
          <w:rFonts w:ascii="Times New Roman" w:hAnsi="Times New Roman" w:cs="Times New Roman"/>
          <w:sz w:val="24"/>
          <w:szCs w:val="24"/>
        </w:rPr>
        <w:t xml:space="preserve"> e discutid</w:t>
      </w:r>
      <w:r>
        <w:rPr>
          <w:rFonts w:ascii="Times New Roman" w:hAnsi="Times New Roman" w:cs="Times New Roman"/>
          <w:sz w:val="24"/>
          <w:szCs w:val="24"/>
        </w:rPr>
        <w:t>os</w:t>
      </w:r>
      <w:r w:rsidRPr="007A44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em </w:t>
      </w:r>
      <w:r w:rsidRPr="007A4498">
        <w:rPr>
          <w:rFonts w:ascii="Times New Roman" w:hAnsi="Times New Roman" w:cs="Times New Roman"/>
          <w:sz w:val="24"/>
          <w:szCs w:val="24"/>
        </w:rPr>
        <w:t>Educação Matemática</w:t>
      </w:r>
      <w:r>
        <w:rPr>
          <w:rFonts w:ascii="Times New Roman" w:hAnsi="Times New Roman" w:cs="Times New Roman"/>
          <w:sz w:val="24"/>
          <w:szCs w:val="24"/>
        </w:rPr>
        <w:t xml:space="preserve"> e essenciais em Modelagem Matemática. </w:t>
      </w:r>
      <w:r w:rsidRPr="004274C7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 xml:space="preserve">GeoGebra destaca-se entre essas TIC por ser </w:t>
      </w:r>
      <w:r w:rsidRPr="004274C7">
        <w:rPr>
          <w:rFonts w:ascii="Times New Roman" w:hAnsi="Times New Roman"/>
          <w:sz w:val="24"/>
          <w:szCs w:val="24"/>
        </w:rPr>
        <w:t>gratuito</w:t>
      </w:r>
      <w:r>
        <w:rPr>
          <w:rFonts w:ascii="Times New Roman" w:hAnsi="Times New Roman"/>
          <w:sz w:val="24"/>
          <w:szCs w:val="24"/>
        </w:rPr>
        <w:t xml:space="preserve"> e</w:t>
      </w:r>
      <w:r w:rsidRPr="004274C7">
        <w:rPr>
          <w:rFonts w:ascii="Times New Roman" w:hAnsi="Times New Roman"/>
          <w:sz w:val="24"/>
          <w:szCs w:val="24"/>
        </w:rPr>
        <w:t xml:space="preserve"> dinâmic</w:t>
      </w:r>
      <w:r>
        <w:rPr>
          <w:rFonts w:ascii="Times New Roman" w:hAnsi="Times New Roman"/>
          <w:sz w:val="24"/>
          <w:szCs w:val="24"/>
        </w:rPr>
        <w:t>o</w:t>
      </w:r>
      <w:r w:rsidRPr="004274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 comumente adotado em pesquisas de Educação Matemática. Ele reúne </w:t>
      </w:r>
      <w:r w:rsidRPr="004274C7">
        <w:rPr>
          <w:rFonts w:ascii="Times New Roman" w:hAnsi="Times New Roman"/>
          <w:sz w:val="24"/>
          <w:szCs w:val="24"/>
        </w:rPr>
        <w:t>recursos de geometria, álgebra, tabelas</w:t>
      </w:r>
      <w:r>
        <w:rPr>
          <w:rFonts w:ascii="Times New Roman" w:hAnsi="Times New Roman"/>
          <w:sz w:val="24"/>
          <w:szCs w:val="24"/>
        </w:rPr>
        <w:t xml:space="preserve"> e </w:t>
      </w:r>
      <w:r w:rsidRPr="004274C7">
        <w:rPr>
          <w:rFonts w:ascii="Times New Roman" w:hAnsi="Times New Roman"/>
          <w:sz w:val="24"/>
          <w:szCs w:val="24"/>
        </w:rPr>
        <w:t>gráficos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74C7">
        <w:rPr>
          <w:rFonts w:ascii="Times New Roman" w:hAnsi="Times New Roman"/>
          <w:sz w:val="24"/>
          <w:szCs w:val="24"/>
        </w:rPr>
        <w:t>em um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74C7">
        <w:rPr>
          <w:rFonts w:ascii="Times New Roman" w:hAnsi="Times New Roman"/>
          <w:sz w:val="24"/>
          <w:szCs w:val="24"/>
        </w:rPr>
        <w:t>único ambiente</w:t>
      </w:r>
      <w:r>
        <w:rPr>
          <w:rFonts w:ascii="Times New Roman" w:hAnsi="Times New Roman"/>
          <w:sz w:val="24"/>
          <w:szCs w:val="24"/>
        </w:rPr>
        <w:t xml:space="preserve"> capaz </w:t>
      </w:r>
      <w:r w:rsidRPr="004274C7">
        <w:rPr>
          <w:rFonts w:ascii="Times New Roman" w:hAnsi="Times New Roman"/>
          <w:sz w:val="24"/>
          <w:szCs w:val="24"/>
        </w:rPr>
        <w:t>de apresentar, ao mesmo tempo, diferentes representações de um mesm</w:t>
      </w:r>
      <w:r>
        <w:rPr>
          <w:rFonts w:ascii="Times New Roman" w:hAnsi="Times New Roman"/>
          <w:sz w:val="24"/>
          <w:szCs w:val="24"/>
        </w:rPr>
        <w:t>o objeto que interagem entre si.</w:t>
      </w:r>
      <w:r w:rsidR="00E67DD8">
        <w:rPr>
          <w:rFonts w:ascii="Times New Roman" w:hAnsi="Times New Roman"/>
          <w:sz w:val="24"/>
          <w:szCs w:val="24"/>
        </w:rPr>
        <w:t xml:space="preserve"> Também é possível encontrar na literatura trabalhos que relacionam o uso do GeoGebra em atividades de Modelagem Matemática, tais como </w:t>
      </w:r>
      <w:r w:rsidR="00E67DD8" w:rsidRPr="00165035">
        <w:rPr>
          <w:rFonts w:ascii="Times New Roman" w:hAnsi="Times New Roman" w:cs="Times New Roman"/>
          <w:sz w:val="24"/>
          <w:szCs w:val="24"/>
        </w:rPr>
        <w:t>Magalhães</w:t>
      </w:r>
      <w:r w:rsidR="00E67DD8">
        <w:rPr>
          <w:rFonts w:ascii="Times New Roman" w:hAnsi="Times New Roman" w:cs="Times New Roman"/>
          <w:sz w:val="24"/>
          <w:szCs w:val="24"/>
        </w:rPr>
        <w:t xml:space="preserve"> e </w:t>
      </w:r>
      <w:r w:rsidR="00E67DD8" w:rsidRPr="00165035">
        <w:rPr>
          <w:rFonts w:ascii="Times New Roman" w:hAnsi="Times New Roman" w:cs="Times New Roman"/>
          <w:sz w:val="24"/>
          <w:szCs w:val="24"/>
        </w:rPr>
        <w:t>Almeida</w:t>
      </w:r>
      <w:r w:rsidR="00E67DD8">
        <w:rPr>
          <w:rFonts w:ascii="Times New Roman" w:hAnsi="Times New Roman" w:cs="Times New Roman"/>
          <w:sz w:val="24"/>
          <w:szCs w:val="24"/>
        </w:rPr>
        <w:t xml:space="preserve"> (2017) e </w:t>
      </w:r>
      <w:r w:rsidR="00E67DD8" w:rsidRPr="00DB6A42">
        <w:rPr>
          <w:rFonts w:ascii="Times New Roman" w:hAnsi="Times New Roman" w:cs="Times New Roman"/>
          <w:sz w:val="24"/>
          <w:szCs w:val="24"/>
        </w:rPr>
        <w:t>Junior</w:t>
      </w:r>
      <w:r w:rsidR="007D6B6A">
        <w:rPr>
          <w:rFonts w:ascii="Times New Roman" w:hAnsi="Times New Roman"/>
          <w:sz w:val="24"/>
          <w:szCs w:val="24"/>
        </w:rPr>
        <w:t xml:space="preserve"> </w:t>
      </w:r>
      <w:r w:rsidR="00E67DD8">
        <w:rPr>
          <w:rFonts w:ascii="Times New Roman" w:hAnsi="Times New Roman"/>
          <w:sz w:val="24"/>
          <w:szCs w:val="24"/>
        </w:rPr>
        <w:t xml:space="preserve">(2018). </w:t>
      </w:r>
      <w:r w:rsidR="007D6B6A" w:rsidRPr="007D6B6A">
        <w:rPr>
          <w:rFonts w:ascii="Times New Roman" w:hAnsi="Times New Roman" w:cs="Times New Roman"/>
          <w:sz w:val="24"/>
          <w:szCs w:val="24"/>
        </w:rPr>
        <w:t>A</w:t>
      </w:r>
      <w:r w:rsidR="007D6B6A">
        <w:rPr>
          <w:rFonts w:ascii="Times New Roman" w:hAnsi="Times New Roman" w:cs="Times New Roman"/>
          <w:sz w:val="24"/>
          <w:szCs w:val="24"/>
        </w:rPr>
        <w:t>tualmente, a</w:t>
      </w:r>
      <w:r w:rsidR="007D6B6A" w:rsidRPr="007D6B6A">
        <w:rPr>
          <w:rFonts w:ascii="Times New Roman" w:hAnsi="Times New Roman" w:cs="Times New Roman"/>
          <w:sz w:val="24"/>
          <w:szCs w:val="24"/>
        </w:rPr>
        <w:t xml:space="preserve"> popula</w:t>
      </w:r>
      <w:r w:rsidR="007D6B6A">
        <w:rPr>
          <w:rFonts w:ascii="Times New Roman" w:hAnsi="Times New Roman" w:cs="Times New Roman"/>
          <w:sz w:val="24"/>
          <w:szCs w:val="24"/>
        </w:rPr>
        <w:t>rização dos smartphones permite</w:t>
      </w:r>
      <w:r w:rsidR="007D6B6A" w:rsidRPr="007D6B6A">
        <w:rPr>
          <w:rFonts w:ascii="Times New Roman" w:hAnsi="Times New Roman" w:cs="Times New Roman"/>
          <w:sz w:val="24"/>
          <w:szCs w:val="24"/>
        </w:rPr>
        <w:t xml:space="preserve"> que </w:t>
      </w:r>
      <w:r w:rsidR="007D6B6A">
        <w:rPr>
          <w:rFonts w:ascii="Times New Roman" w:hAnsi="Times New Roman" w:cs="Times New Roman"/>
          <w:sz w:val="24"/>
          <w:szCs w:val="24"/>
        </w:rPr>
        <w:t xml:space="preserve">o GeoGebra muitas vezes possa </w:t>
      </w:r>
      <w:r w:rsidR="007D6B6A" w:rsidRPr="007D6B6A">
        <w:rPr>
          <w:rFonts w:ascii="Times New Roman" w:hAnsi="Times New Roman" w:cs="Times New Roman"/>
          <w:sz w:val="24"/>
          <w:szCs w:val="24"/>
        </w:rPr>
        <w:t xml:space="preserve">ser </w:t>
      </w:r>
      <w:r w:rsidR="007D6B6A">
        <w:rPr>
          <w:rFonts w:ascii="Times New Roman" w:hAnsi="Times New Roman" w:cs="Times New Roman"/>
          <w:sz w:val="24"/>
          <w:szCs w:val="24"/>
        </w:rPr>
        <w:t xml:space="preserve">utilizado </w:t>
      </w:r>
      <w:r w:rsidR="007D6B6A" w:rsidRPr="007D6B6A">
        <w:rPr>
          <w:rFonts w:ascii="Times New Roman" w:hAnsi="Times New Roman" w:cs="Times New Roman"/>
          <w:sz w:val="24"/>
          <w:szCs w:val="24"/>
        </w:rPr>
        <w:t>na própria sala de aula, evitando a necessidade de deslocamento para um laboratório de informática.</w:t>
      </w:r>
    </w:p>
    <w:p w14:paraId="3B11024A" w14:textId="16919B4A" w:rsidR="006A3627" w:rsidRDefault="006A3627" w:rsidP="007060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EE3301E" w14:textId="70AAE4E7" w:rsidR="007D6B6A" w:rsidRDefault="007D6B6A" w:rsidP="00126C0C">
      <w:pPr>
        <w:spacing w:before="120" w:after="120" w:line="360" w:lineRule="auto"/>
        <w:jc w:val="both"/>
        <w:rPr>
          <w:rStyle w:val="Forte"/>
          <w:rFonts w:ascii="Times New Roman" w:hAnsi="Times New Roman" w:cs="Times New Roman"/>
          <w:sz w:val="24"/>
          <w:szCs w:val="24"/>
        </w:rPr>
      </w:pPr>
      <w:r>
        <w:rPr>
          <w:rStyle w:val="Forte"/>
          <w:rFonts w:ascii="Times New Roman" w:hAnsi="Times New Roman" w:cs="Times New Roman"/>
          <w:sz w:val="24"/>
          <w:szCs w:val="24"/>
        </w:rPr>
        <w:t>1º RELATO DE EXPERIÊNCIA: CRESCIMENTO POPULACIONAL BRASILEIRO</w:t>
      </w:r>
    </w:p>
    <w:p w14:paraId="0AD36C5C" w14:textId="09CE0589" w:rsidR="007D6B6A" w:rsidRDefault="007D6B6A" w:rsidP="007D6B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1º relato de experiência ocorreu n</w:t>
      </w:r>
      <w:r>
        <w:rPr>
          <w:rFonts w:ascii="Times New Roman" w:hAnsi="Times New Roman"/>
          <w:sz w:val="24"/>
          <w:szCs w:val="24"/>
        </w:rPr>
        <w:t xml:space="preserve">o curso de licenciatura em matemática do Instituto Federal do Sudeste de MG – campus Rio Pomba durante os trabalhos com a disciplina </w:t>
      </w:r>
      <w:r>
        <w:rPr>
          <w:rFonts w:ascii="Times New Roman" w:hAnsi="Times New Roman"/>
          <w:sz w:val="24"/>
          <w:szCs w:val="24"/>
        </w:rPr>
        <w:lastRenderedPageBreak/>
        <w:t xml:space="preserve">Tecnologias e Modelagem Matemática. Trata-se de um espaço no currículo daquele curso para </w:t>
      </w:r>
      <w:r w:rsidRPr="00E22C10">
        <w:rPr>
          <w:rFonts w:ascii="Times New Roman" w:hAnsi="Times New Roman"/>
          <w:sz w:val="24"/>
          <w:szCs w:val="24"/>
        </w:rPr>
        <w:t>vivenci</w:t>
      </w:r>
      <w:r>
        <w:rPr>
          <w:rFonts w:ascii="Times New Roman" w:hAnsi="Times New Roman"/>
          <w:sz w:val="24"/>
          <w:szCs w:val="24"/>
        </w:rPr>
        <w:t>ar</w:t>
      </w:r>
      <w:r w:rsidRPr="00E22C10">
        <w:rPr>
          <w:rFonts w:ascii="Times New Roman" w:hAnsi="Times New Roman"/>
          <w:sz w:val="24"/>
          <w:szCs w:val="24"/>
        </w:rPr>
        <w:t xml:space="preserve"> experiência</w:t>
      </w:r>
      <w:r>
        <w:rPr>
          <w:rFonts w:ascii="Times New Roman" w:hAnsi="Times New Roman"/>
          <w:sz w:val="24"/>
          <w:szCs w:val="24"/>
        </w:rPr>
        <w:t>s de aprender com</w:t>
      </w:r>
      <w:r w:rsidRPr="00E22C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TIC e Modelagem Matemática cujo objetivo é fazer com que o futuro professor </w:t>
      </w:r>
      <w:r w:rsidRPr="00E22C10">
        <w:rPr>
          <w:rFonts w:ascii="Times New Roman" w:hAnsi="Times New Roman"/>
          <w:sz w:val="24"/>
          <w:szCs w:val="24"/>
        </w:rPr>
        <w:t xml:space="preserve">se </w:t>
      </w:r>
      <w:r>
        <w:rPr>
          <w:rFonts w:ascii="Times New Roman" w:hAnsi="Times New Roman"/>
          <w:sz w:val="24"/>
          <w:szCs w:val="24"/>
        </w:rPr>
        <w:t>sinta</w:t>
      </w:r>
      <w:r w:rsidRPr="00E22C10">
        <w:rPr>
          <w:rFonts w:ascii="Times New Roman" w:hAnsi="Times New Roman"/>
          <w:sz w:val="24"/>
          <w:szCs w:val="24"/>
        </w:rPr>
        <w:t xml:space="preserve"> seguro </w:t>
      </w:r>
      <w:r>
        <w:rPr>
          <w:rFonts w:ascii="Times New Roman" w:hAnsi="Times New Roman"/>
          <w:sz w:val="24"/>
          <w:szCs w:val="24"/>
        </w:rPr>
        <w:t xml:space="preserve">e confortável </w:t>
      </w:r>
      <w:r w:rsidRPr="00E22C10">
        <w:rPr>
          <w:rFonts w:ascii="Times New Roman" w:hAnsi="Times New Roman"/>
          <w:sz w:val="24"/>
          <w:szCs w:val="24"/>
        </w:rPr>
        <w:t>ao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2C10">
        <w:rPr>
          <w:rFonts w:ascii="Times New Roman" w:hAnsi="Times New Roman"/>
          <w:sz w:val="24"/>
          <w:szCs w:val="24"/>
        </w:rPr>
        <w:t xml:space="preserve">incorporá-las à </w:t>
      </w:r>
      <w:r w:rsidR="001156F4">
        <w:rPr>
          <w:rFonts w:ascii="Times New Roman" w:hAnsi="Times New Roman"/>
          <w:sz w:val="24"/>
          <w:szCs w:val="24"/>
        </w:rPr>
        <w:t>sua práxis</w:t>
      </w:r>
      <w:r w:rsidR="0029339C">
        <w:rPr>
          <w:rFonts w:ascii="Times New Roman" w:hAnsi="Times New Roman"/>
          <w:sz w:val="24"/>
          <w:szCs w:val="24"/>
        </w:rPr>
        <w:t>, que segundo Martini e Bueno (2014), é de suma importância em sua formação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10101"/>
          <w:sz w:val="24"/>
          <w:szCs w:val="24"/>
        </w:rPr>
        <w:t>N</w:t>
      </w:r>
      <w:r w:rsidR="001156F4">
        <w:rPr>
          <w:rFonts w:ascii="Times New Roman" w:hAnsi="Times New Roman" w:cs="Times New Roman"/>
          <w:color w:val="010101"/>
          <w:sz w:val="24"/>
          <w:szCs w:val="24"/>
        </w:rPr>
        <w:t>essa</w:t>
      </w:r>
      <w:r>
        <w:rPr>
          <w:rFonts w:ascii="Times New Roman" w:hAnsi="Times New Roman" w:cs="Times New Roman"/>
          <w:color w:val="010101"/>
          <w:sz w:val="24"/>
          <w:szCs w:val="24"/>
        </w:rPr>
        <w:t xml:space="preserve"> disciplina o professor apresenta pelo menos um exemplo de cada um dos Caso de Barbosa. Será relatado aqui uma atividade desenvolvida com os licenciandos para exemplificar o Caso de Barbosa 2, onde o professor é responsável por determinar o problema e os alunos, mediados pelo professor, coletam os dados e o resolve.</w:t>
      </w:r>
    </w:p>
    <w:p w14:paraId="71C0C1B0" w14:textId="37D42F2E" w:rsidR="007D6B6A" w:rsidRDefault="007D6B6A" w:rsidP="0033645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pt-BR"/>
        </w:rPr>
      </w:pPr>
      <w:r>
        <w:rPr>
          <w:rFonts w:ascii="Times New Roman" w:hAnsi="Times New Roman" w:cs="Times New Roman"/>
          <w:color w:val="010101"/>
          <w:sz w:val="24"/>
          <w:szCs w:val="24"/>
        </w:rPr>
        <w:t xml:space="preserve">O tema </w:t>
      </w:r>
      <w:r w:rsidR="001156F4">
        <w:rPr>
          <w:rFonts w:ascii="Times New Roman" w:hAnsi="Times New Roman" w:cs="Times New Roman"/>
          <w:color w:val="010101"/>
          <w:sz w:val="24"/>
          <w:szCs w:val="24"/>
        </w:rPr>
        <w:t>escolhido pelo professor foi o c</w:t>
      </w:r>
      <w:r>
        <w:rPr>
          <w:rFonts w:ascii="Times New Roman" w:hAnsi="Times New Roman" w:cs="Times New Roman"/>
          <w:color w:val="010101"/>
          <w:sz w:val="24"/>
          <w:szCs w:val="24"/>
        </w:rPr>
        <w:t xml:space="preserve">rescimento </w:t>
      </w:r>
      <w:r w:rsidR="001156F4">
        <w:rPr>
          <w:rFonts w:ascii="Times New Roman" w:hAnsi="Times New Roman" w:cs="Times New Roman"/>
          <w:color w:val="010101"/>
          <w:sz w:val="24"/>
          <w:szCs w:val="24"/>
        </w:rPr>
        <w:t>p</w:t>
      </w:r>
      <w:r>
        <w:rPr>
          <w:rFonts w:ascii="Times New Roman" w:hAnsi="Times New Roman" w:cs="Times New Roman"/>
          <w:color w:val="010101"/>
          <w:sz w:val="24"/>
          <w:szCs w:val="24"/>
        </w:rPr>
        <w:t xml:space="preserve">opulacional </w:t>
      </w:r>
      <w:r w:rsidR="001156F4">
        <w:rPr>
          <w:rFonts w:ascii="Times New Roman" w:hAnsi="Times New Roman" w:cs="Times New Roman"/>
          <w:color w:val="010101"/>
          <w:sz w:val="24"/>
          <w:szCs w:val="24"/>
        </w:rPr>
        <w:t>b</w:t>
      </w:r>
      <w:r>
        <w:rPr>
          <w:rFonts w:ascii="Times New Roman" w:hAnsi="Times New Roman" w:cs="Times New Roman"/>
          <w:color w:val="010101"/>
          <w:sz w:val="24"/>
          <w:szCs w:val="24"/>
        </w:rPr>
        <w:t xml:space="preserve">rasileiro, com o objetivo de apresentar aos licenciandos os modelos clássicos do </w:t>
      </w:r>
      <w:r w:rsidR="001156F4">
        <w:rPr>
          <w:rFonts w:ascii="Times New Roman" w:hAnsi="Times New Roman" w:cs="Times New Roman"/>
          <w:color w:val="010101"/>
          <w:sz w:val="24"/>
          <w:szCs w:val="24"/>
        </w:rPr>
        <w:t>c</w:t>
      </w:r>
      <w:r>
        <w:rPr>
          <w:rFonts w:ascii="Times New Roman" w:hAnsi="Times New Roman" w:cs="Times New Roman"/>
          <w:color w:val="010101"/>
          <w:sz w:val="24"/>
          <w:szCs w:val="24"/>
        </w:rPr>
        <w:t xml:space="preserve">rescimento </w:t>
      </w:r>
      <w:r w:rsidR="001156F4">
        <w:rPr>
          <w:rFonts w:ascii="Times New Roman" w:hAnsi="Times New Roman" w:cs="Times New Roman"/>
          <w:color w:val="010101"/>
          <w:sz w:val="24"/>
          <w:szCs w:val="24"/>
        </w:rPr>
        <w:t>e</w:t>
      </w:r>
      <w:r>
        <w:rPr>
          <w:rFonts w:ascii="Times New Roman" w:hAnsi="Times New Roman" w:cs="Times New Roman"/>
          <w:color w:val="010101"/>
          <w:sz w:val="24"/>
          <w:szCs w:val="24"/>
        </w:rPr>
        <w:t xml:space="preserve">xponencial (ou de Malthus) e </w:t>
      </w:r>
      <w:r w:rsidR="001156F4">
        <w:rPr>
          <w:rFonts w:ascii="Times New Roman" w:hAnsi="Times New Roman" w:cs="Times New Roman"/>
          <w:color w:val="010101"/>
          <w:sz w:val="24"/>
          <w:szCs w:val="24"/>
        </w:rPr>
        <w:t>c</w:t>
      </w:r>
      <w:r>
        <w:rPr>
          <w:rFonts w:ascii="Times New Roman" w:hAnsi="Times New Roman" w:cs="Times New Roman"/>
          <w:color w:val="010101"/>
          <w:sz w:val="24"/>
          <w:szCs w:val="24"/>
        </w:rPr>
        <w:t xml:space="preserve">rescimento </w:t>
      </w:r>
      <w:r w:rsidR="001156F4">
        <w:rPr>
          <w:rFonts w:ascii="Times New Roman" w:hAnsi="Times New Roman" w:cs="Times New Roman"/>
          <w:color w:val="010101"/>
          <w:sz w:val="24"/>
          <w:szCs w:val="24"/>
        </w:rPr>
        <w:t>l</w:t>
      </w:r>
      <w:r>
        <w:rPr>
          <w:rFonts w:ascii="Times New Roman" w:hAnsi="Times New Roman" w:cs="Times New Roman"/>
          <w:color w:val="010101"/>
          <w:sz w:val="24"/>
          <w:szCs w:val="24"/>
        </w:rPr>
        <w:t xml:space="preserve">ogístico (ou de </w:t>
      </w:r>
      <w:proofErr w:type="spellStart"/>
      <w:r w:rsidRPr="00F95F2D">
        <w:rPr>
          <w:rFonts w:ascii="Times New Roman" w:hAnsi="Times New Roman" w:cs="Times New Roman"/>
          <w:color w:val="010101"/>
          <w:sz w:val="24"/>
          <w:szCs w:val="24"/>
        </w:rPr>
        <w:t>Verhulst</w:t>
      </w:r>
      <w:proofErr w:type="spellEnd"/>
      <w:r>
        <w:rPr>
          <w:rFonts w:ascii="Times New Roman" w:hAnsi="Times New Roman" w:cs="Times New Roman"/>
          <w:color w:val="010101"/>
          <w:sz w:val="24"/>
          <w:szCs w:val="24"/>
        </w:rPr>
        <w:t xml:space="preserve">).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pt-BR"/>
        </w:rPr>
        <w:t>A turma tinha 20 alunos e a atividade foi realizada no laboratório de informática</w:t>
      </w:r>
      <w:r w:rsidR="00336452">
        <w:rPr>
          <w:rFonts w:ascii="Times New Roman" w:eastAsia="Times New Roman" w:hAnsi="Times New Roman" w:cs="Times New Roman"/>
          <w:color w:val="010101"/>
          <w:sz w:val="24"/>
          <w:szCs w:val="24"/>
          <w:lang w:eastAsia="pt-BR"/>
        </w:rPr>
        <w:t xml:space="preserve">, onde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pt-BR"/>
        </w:rPr>
        <w:t xml:space="preserve">a coleta de dados </w:t>
      </w:r>
      <w:r w:rsidR="00336452">
        <w:rPr>
          <w:rFonts w:ascii="Times New Roman" w:eastAsia="Times New Roman" w:hAnsi="Times New Roman" w:cs="Times New Roman"/>
          <w:color w:val="010101"/>
          <w:sz w:val="24"/>
          <w:szCs w:val="24"/>
          <w:lang w:eastAsia="pt-BR"/>
        </w:rPr>
        <w:t xml:space="preserve">foi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pt-BR"/>
        </w:rPr>
        <w:t xml:space="preserve">feita </w:t>
      </w:r>
      <w:r w:rsidRPr="004D5C7E">
        <w:rPr>
          <w:rFonts w:ascii="Times New Roman" w:eastAsia="Times New Roman" w:hAnsi="Times New Roman" w:cs="Times New Roman"/>
          <w:color w:val="010101"/>
          <w:sz w:val="24"/>
          <w:szCs w:val="24"/>
          <w:lang w:eastAsia="pt-BR"/>
        </w:rPr>
        <w:t>online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pt-BR"/>
        </w:rPr>
        <w:t>. Após a apresentação das funções dos dois modelos de crescimento populacional (exponencial e logístico), o problema colocado pelo professor foi o seguinte: qual desses modelos melhor se adapta ao crescimento populacional brasileiro?</w:t>
      </w:r>
    </w:p>
    <w:p w14:paraId="32FFCC34" w14:textId="77777777" w:rsidR="00336452" w:rsidRDefault="00336452" w:rsidP="0033645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pt-BR"/>
        </w:rPr>
        <w:t xml:space="preserve">Os licenciandos começaram a pesquisar os dados na </w:t>
      </w:r>
      <w:r w:rsidRPr="00804541">
        <w:rPr>
          <w:rFonts w:ascii="Times New Roman" w:eastAsia="Times New Roman" w:hAnsi="Times New Roman" w:cs="Times New Roman"/>
          <w:color w:val="010101"/>
          <w:sz w:val="24"/>
          <w:szCs w:val="24"/>
          <w:lang w:eastAsia="pt-BR"/>
        </w:rPr>
        <w:t>internet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pt-BR"/>
        </w:rPr>
        <w:t xml:space="preserve"> e descobriram uma planilha, a qual foi compartilhada com toda turma (ver </w:t>
      </w:r>
      <w:r>
        <w:rPr>
          <w:rFonts w:ascii="Times New Roman" w:hAnsi="Times New Roman" w:cs="Times New Roman"/>
          <w:color w:val="010101"/>
          <w:sz w:val="24"/>
          <w:szCs w:val="24"/>
        </w:rPr>
        <w:t>Tabela 2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pt-BR"/>
        </w:rPr>
        <w:t xml:space="preserve">). Nessa mesma página, eles obtiveram a população brasileira em 2010: 190.755.799 habitantes. A resolução do problema foi então montar os dois modelos com os dados da Tabela 2 e comparar os resultados obtidos para 2010 através dos dois modelos. Aquele que mais se aproximasse do resultado real era o modelo que melhor se adapta ao crescimento populacional brasileiro. </w:t>
      </w:r>
    </w:p>
    <w:p w14:paraId="1A49B98A" w14:textId="77777777" w:rsidR="00336452" w:rsidRDefault="00336452" w:rsidP="0033645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pt-BR"/>
        </w:rPr>
      </w:pPr>
    </w:p>
    <w:p w14:paraId="195FA406" w14:textId="77777777" w:rsidR="00336452" w:rsidRPr="00D64CBC" w:rsidRDefault="00336452" w:rsidP="0033645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64CBC">
        <w:rPr>
          <w:rFonts w:ascii="Times New Roman" w:hAnsi="Times New Roman" w:cs="Times New Roman"/>
          <w:b/>
          <w:sz w:val="20"/>
          <w:szCs w:val="20"/>
        </w:rPr>
        <w:t xml:space="preserve">Tabela 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D64CBC">
        <w:rPr>
          <w:rFonts w:ascii="Times New Roman" w:hAnsi="Times New Roman" w:cs="Times New Roman"/>
          <w:sz w:val="20"/>
          <w:szCs w:val="20"/>
        </w:rPr>
        <w:t xml:space="preserve"> – </w:t>
      </w:r>
      <w:r>
        <w:rPr>
          <w:rFonts w:ascii="Times New Roman" w:hAnsi="Times New Roman" w:cs="Times New Roman"/>
          <w:sz w:val="20"/>
          <w:szCs w:val="20"/>
        </w:rPr>
        <w:t>População Brasileira</w:t>
      </w:r>
    </w:p>
    <w:tbl>
      <w:tblPr>
        <w:tblW w:w="0" w:type="auto"/>
        <w:jc w:val="center"/>
        <w:tblBorders>
          <w:top w:val="single" w:sz="18" w:space="0" w:color="auto"/>
          <w:bottom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28"/>
        <w:gridCol w:w="1528"/>
      </w:tblGrid>
      <w:tr w:rsidR="00336452" w:rsidRPr="00D64CBC" w14:paraId="43A520F1" w14:textId="77777777" w:rsidTr="00336452">
        <w:trPr>
          <w:jc w:val="center"/>
        </w:trPr>
        <w:tc>
          <w:tcPr>
            <w:tcW w:w="1528" w:type="dxa"/>
            <w:vAlign w:val="center"/>
          </w:tcPr>
          <w:p w14:paraId="05243933" w14:textId="77777777" w:rsidR="00336452" w:rsidRPr="00D64CBC" w:rsidRDefault="00336452" w:rsidP="002E7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Ano</w:t>
            </w:r>
          </w:p>
        </w:tc>
        <w:tc>
          <w:tcPr>
            <w:tcW w:w="1528" w:type="dxa"/>
            <w:vAlign w:val="center"/>
          </w:tcPr>
          <w:p w14:paraId="59B303C9" w14:textId="77777777" w:rsidR="00336452" w:rsidRPr="00D64CBC" w:rsidRDefault="00336452" w:rsidP="002E7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População</w:t>
            </w:r>
          </w:p>
        </w:tc>
      </w:tr>
      <w:tr w:rsidR="00336452" w:rsidRPr="00D64CBC" w14:paraId="6F15D920" w14:textId="77777777" w:rsidTr="00336452">
        <w:trPr>
          <w:jc w:val="center"/>
        </w:trPr>
        <w:tc>
          <w:tcPr>
            <w:tcW w:w="1528" w:type="dxa"/>
            <w:vAlign w:val="center"/>
          </w:tcPr>
          <w:p w14:paraId="30ED9F1C" w14:textId="77777777" w:rsidR="00336452" w:rsidRPr="00D64CBC" w:rsidRDefault="00336452" w:rsidP="002E7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1900</w:t>
            </w:r>
          </w:p>
        </w:tc>
        <w:tc>
          <w:tcPr>
            <w:tcW w:w="1528" w:type="dxa"/>
            <w:vAlign w:val="center"/>
          </w:tcPr>
          <w:p w14:paraId="26FDBBAE" w14:textId="77777777" w:rsidR="00336452" w:rsidRPr="004A35C8" w:rsidRDefault="00336452" w:rsidP="002E76A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  <w:r w:rsidRPr="004A35C8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17</w:t>
            </w:r>
            <w:r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.</w:t>
            </w:r>
            <w:r w:rsidRPr="004A35C8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438</w:t>
            </w:r>
            <w:r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.</w:t>
            </w:r>
            <w:r w:rsidRPr="004A35C8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 xml:space="preserve">434 </w:t>
            </w:r>
          </w:p>
        </w:tc>
      </w:tr>
      <w:tr w:rsidR="00336452" w:rsidRPr="00D64CBC" w14:paraId="0F9E57D2" w14:textId="77777777" w:rsidTr="00336452">
        <w:trPr>
          <w:jc w:val="center"/>
        </w:trPr>
        <w:tc>
          <w:tcPr>
            <w:tcW w:w="1528" w:type="dxa"/>
            <w:vAlign w:val="center"/>
          </w:tcPr>
          <w:p w14:paraId="34379570" w14:textId="77777777" w:rsidR="00336452" w:rsidRPr="00D64CBC" w:rsidRDefault="00336452" w:rsidP="002E7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1920</w:t>
            </w:r>
          </w:p>
        </w:tc>
        <w:tc>
          <w:tcPr>
            <w:tcW w:w="1528" w:type="dxa"/>
            <w:vAlign w:val="center"/>
          </w:tcPr>
          <w:p w14:paraId="536CCA6B" w14:textId="77777777" w:rsidR="00336452" w:rsidRPr="004A35C8" w:rsidRDefault="00336452" w:rsidP="002E76A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  <w:r w:rsidRPr="004A35C8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30</w:t>
            </w:r>
            <w:r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.</w:t>
            </w:r>
            <w:r w:rsidRPr="004A35C8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635</w:t>
            </w:r>
            <w:r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.</w:t>
            </w:r>
            <w:r w:rsidRPr="004A35C8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 xml:space="preserve">605 </w:t>
            </w:r>
          </w:p>
        </w:tc>
      </w:tr>
      <w:tr w:rsidR="00336452" w:rsidRPr="00D64CBC" w14:paraId="3CF8A6DC" w14:textId="77777777" w:rsidTr="00336452">
        <w:trPr>
          <w:jc w:val="center"/>
        </w:trPr>
        <w:tc>
          <w:tcPr>
            <w:tcW w:w="1528" w:type="dxa"/>
            <w:vAlign w:val="center"/>
          </w:tcPr>
          <w:p w14:paraId="489BCAD0" w14:textId="77777777" w:rsidR="00336452" w:rsidRPr="00D64CBC" w:rsidRDefault="00336452" w:rsidP="002E7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1940</w:t>
            </w:r>
          </w:p>
        </w:tc>
        <w:tc>
          <w:tcPr>
            <w:tcW w:w="1528" w:type="dxa"/>
            <w:vAlign w:val="center"/>
          </w:tcPr>
          <w:p w14:paraId="1BC057E5" w14:textId="77777777" w:rsidR="00336452" w:rsidRPr="004A35C8" w:rsidRDefault="00336452" w:rsidP="002E76A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  <w:r w:rsidRPr="004A35C8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41</w:t>
            </w:r>
            <w:r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.</w:t>
            </w:r>
            <w:r w:rsidRPr="004A35C8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236</w:t>
            </w:r>
            <w:r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.</w:t>
            </w:r>
            <w:r w:rsidRPr="004A35C8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 xml:space="preserve">315 </w:t>
            </w:r>
          </w:p>
        </w:tc>
      </w:tr>
      <w:tr w:rsidR="00336452" w:rsidRPr="00D64CBC" w14:paraId="1E550568" w14:textId="77777777" w:rsidTr="00336452">
        <w:trPr>
          <w:jc w:val="center"/>
        </w:trPr>
        <w:tc>
          <w:tcPr>
            <w:tcW w:w="1528" w:type="dxa"/>
            <w:vAlign w:val="center"/>
          </w:tcPr>
          <w:p w14:paraId="2A262861" w14:textId="77777777" w:rsidR="00336452" w:rsidRPr="00D64CBC" w:rsidRDefault="00336452" w:rsidP="002E7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1960</w:t>
            </w:r>
          </w:p>
        </w:tc>
        <w:tc>
          <w:tcPr>
            <w:tcW w:w="1528" w:type="dxa"/>
            <w:vAlign w:val="center"/>
          </w:tcPr>
          <w:p w14:paraId="14E7DEA4" w14:textId="77777777" w:rsidR="00336452" w:rsidRPr="004A35C8" w:rsidRDefault="00336452" w:rsidP="002E76A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  <w:r w:rsidRPr="004A35C8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70</w:t>
            </w:r>
            <w:r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.</w:t>
            </w:r>
            <w:r w:rsidRPr="004A35C8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992</w:t>
            </w:r>
            <w:r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.</w:t>
            </w:r>
            <w:r w:rsidRPr="004A35C8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 xml:space="preserve">343 </w:t>
            </w:r>
          </w:p>
        </w:tc>
      </w:tr>
      <w:tr w:rsidR="00336452" w:rsidRPr="00D64CBC" w14:paraId="01749EC7" w14:textId="77777777" w:rsidTr="00336452">
        <w:trPr>
          <w:jc w:val="center"/>
        </w:trPr>
        <w:tc>
          <w:tcPr>
            <w:tcW w:w="1528" w:type="dxa"/>
            <w:vAlign w:val="center"/>
          </w:tcPr>
          <w:p w14:paraId="3EBD39BA" w14:textId="77777777" w:rsidR="00336452" w:rsidRPr="00D64CBC" w:rsidRDefault="00336452" w:rsidP="002E7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1980</w:t>
            </w:r>
          </w:p>
        </w:tc>
        <w:tc>
          <w:tcPr>
            <w:tcW w:w="1528" w:type="dxa"/>
            <w:vAlign w:val="center"/>
          </w:tcPr>
          <w:p w14:paraId="7C5C7154" w14:textId="77777777" w:rsidR="00336452" w:rsidRPr="004A35C8" w:rsidRDefault="00336452" w:rsidP="002E76A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  <w:r w:rsidRPr="004A35C8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121</w:t>
            </w:r>
            <w:r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.</w:t>
            </w:r>
            <w:r w:rsidRPr="004A35C8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150</w:t>
            </w:r>
            <w:r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.</w:t>
            </w:r>
            <w:r w:rsidRPr="004A35C8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 xml:space="preserve">573 </w:t>
            </w:r>
          </w:p>
        </w:tc>
      </w:tr>
      <w:tr w:rsidR="00336452" w:rsidRPr="00D64CBC" w14:paraId="229DF63E" w14:textId="77777777" w:rsidTr="00336452">
        <w:trPr>
          <w:jc w:val="center"/>
        </w:trPr>
        <w:tc>
          <w:tcPr>
            <w:tcW w:w="1528" w:type="dxa"/>
            <w:vAlign w:val="center"/>
          </w:tcPr>
          <w:p w14:paraId="71FBE420" w14:textId="77777777" w:rsidR="00336452" w:rsidRPr="00D64CBC" w:rsidRDefault="00336452" w:rsidP="002E7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2000</w:t>
            </w:r>
          </w:p>
        </w:tc>
        <w:tc>
          <w:tcPr>
            <w:tcW w:w="1528" w:type="dxa"/>
            <w:vAlign w:val="center"/>
          </w:tcPr>
          <w:p w14:paraId="676B836E" w14:textId="77777777" w:rsidR="00336452" w:rsidRPr="004A35C8" w:rsidRDefault="00336452" w:rsidP="002E76A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  <w:r w:rsidRPr="004A35C8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169</w:t>
            </w:r>
            <w:r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.</w:t>
            </w:r>
            <w:r w:rsidRPr="004A35C8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590</w:t>
            </w:r>
            <w:r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.</w:t>
            </w:r>
            <w:r w:rsidRPr="004A35C8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 xml:space="preserve">693 </w:t>
            </w:r>
          </w:p>
        </w:tc>
      </w:tr>
    </w:tbl>
    <w:p w14:paraId="20FC75DA" w14:textId="3E5C96F1" w:rsidR="00336452" w:rsidRPr="00A94320" w:rsidRDefault="00336452" w:rsidP="00336452">
      <w:pPr>
        <w:jc w:val="center"/>
        <w:rPr>
          <w:rStyle w:val="Hyperlink"/>
          <w:sz w:val="20"/>
        </w:rPr>
      </w:pPr>
      <w:r w:rsidRPr="00D64CBC">
        <w:rPr>
          <w:rFonts w:ascii="Times New Roman" w:hAnsi="Times New Roman" w:cs="Times New Roman"/>
          <w:b/>
          <w:sz w:val="20"/>
        </w:rPr>
        <w:t>Fonte</w:t>
      </w:r>
      <w:r w:rsidRPr="00D64CBC">
        <w:rPr>
          <w:rFonts w:ascii="Times New Roman" w:hAnsi="Times New Roman" w:cs="Times New Roman"/>
          <w:sz w:val="20"/>
        </w:rPr>
        <w:t xml:space="preserve">: </w:t>
      </w:r>
      <w:r w:rsidRPr="00A94320">
        <w:rPr>
          <w:rStyle w:val="Hyperlink"/>
          <w:sz w:val="20"/>
        </w:rPr>
        <w:t>https://www.ibge.gov.br/</w:t>
      </w:r>
    </w:p>
    <w:p w14:paraId="6D497A55" w14:textId="77777777" w:rsidR="001156F4" w:rsidRDefault="001156F4" w:rsidP="0033645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pt-BR"/>
        </w:rPr>
      </w:pPr>
    </w:p>
    <w:p w14:paraId="4CC97D27" w14:textId="6222D4C5" w:rsidR="00336452" w:rsidRDefault="00336452" w:rsidP="0033645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pt-BR"/>
        </w:rPr>
        <w:t xml:space="preserve">Os licenciandos então entraram com os dados no GeoGebra para visualização gráfica. A primeira dificuldade encontrada por eles foi de como entrar com dados numéricos de ordem tão grande. Para resolver esse conflito, o professor sugeriu que os dados fossem inseridos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pt-BR"/>
        </w:rPr>
        <w:lastRenderedPageBreak/>
        <w:t>proporcionalmente, onde cada unidade no tempo tem escala 1:20 e na população de 1:100.000 (ver Tabela 3). Após isso, eles perguntaram como usariam o GeoGebra para calcular automaticamente as funções de crescimento exponencial e logística. O professor ensinou para eles aplicar as funções de regressão exponencial e regressão logística na Janela CAS.</w:t>
      </w:r>
    </w:p>
    <w:p w14:paraId="68D31D8D" w14:textId="36E6F6E1" w:rsidR="00336452" w:rsidRDefault="00336452" w:rsidP="0033645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pt-BR"/>
        </w:rPr>
        <w:t>Com o GeoGebra exibindo as duas curvas de regressão (ver Figura 1), os alunos puderam comparar os dados de 2010 e verificar que o modelo do crescimento logístico era o que melhor se adaptou aos dados fornecidos. Mas antes de chegarem a essa conclusão, alguns alunos apresentaram dificuldades de conhecimento de proporção, como por exemplo considerar 2010 como 6 e não 5.5.</w:t>
      </w:r>
    </w:p>
    <w:p w14:paraId="5599F412" w14:textId="77777777" w:rsidR="001156F4" w:rsidRDefault="001156F4" w:rsidP="0033645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pt-BR"/>
        </w:rPr>
      </w:pPr>
    </w:p>
    <w:p w14:paraId="0621A901" w14:textId="77777777" w:rsidR="00336452" w:rsidRPr="00D64CBC" w:rsidRDefault="00336452" w:rsidP="0033645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64CBC">
        <w:rPr>
          <w:rFonts w:ascii="Times New Roman" w:hAnsi="Times New Roman" w:cs="Times New Roman"/>
          <w:b/>
          <w:sz w:val="20"/>
          <w:szCs w:val="20"/>
        </w:rPr>
        <w:t xml:space="preserve">Tabela </w:t>
      </w: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D64CBC">
        <w:rPr>
          <w:rFonts w:ascii="Times New Roman" w:hAnsi="Times New Roman" w:cs="Times New Roman"/>
          <w:sz w:val="20"/>
          <w:szCs w:val="20"/>
        </w:rPr>
        <w:t xml:space="preserve"> – </w:t>
      </w:r>
      <w:r>
        <w:rPr>
          <w:rFonts w:ascii="Times New Roman" w:hAnsi="Times New Roman" w:cs="Times New Roman"/>
          <w:sz w:val="20"/>
          <w:szCs w:val="20"/>
        </w:rPr>
        <w:t>Proporção Aplicada à Tabela 2</w:t>
      </w:r>
    </w:p>
    <w:tbl>
      <w:tblPr>
        <w:tblW w:w="0" w:type="auto"/>
        <w:jc w:val="center"/>
        <w:tblBorders>
          <w:top w:val="single" w:sz="18" w:space="0" w:color="auto"/>
          <w:bottom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28"/>
        <w:gridCol w:w="1528"/>
      </w:tblGrid>
      <w:tr w:rsidR="00336452" w:rsidRPr="00D64CBC" w14:paraId="1727C3E1" w14:textId="77777777" w:rsidTr="00336452">
        <w:trPr>
          <w:jc w:val="center"/>
        </w:trPr>
        <w:tc>
          <w:tcPr>
            <w:tcW w:w="1528" w:type="dxa"/>
            <w:vAlign w:val="center"/>
          </w:tcPr>
          <w:p w14:paraId="545D4BBA" w14:textId="77777777" w:rsidR="00336452" w:rsidRPr="00D64CBC" w:rsidRDefault="00336452" w:rsidP="002E7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Ano</w:t>
            </w:r>
          </w:p>
        </w:tc>
        <w:tc>
          <w:tcPr>
            <w:tcW w:w="1528" w:type="dxa"/>
            <w:vAlign w:val="center"/>
          </w:tcPr>
          <w:p w14:paraId="1A2EF989" w14:textId="77777777" w:rsidR="00336452" w:rsidRPr="00D64CBC" w:rsidRDefault="00336452" w:rsidP="002E7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População</w:t>
            </w:r>
          </w:p>
        </w:tc>
      </w:tr>
      <w:tr w:rsidR="00336452" w:rsidRPr="00D64CBC" w14:paraId="63ABFA07" w14:textId="77777777" w:rsidTr="00336452">
        <w:trPr>
          <w:jc w:val="center"/>
        </w:trPr>
        <w:tc>
          <w:tcPr>
            <w:tcW w:w="1528" w:type="dxa"/>
            <w:vAlign w:val="center"/>
          </w:tcPr>
          <w:p w14:paraId="6B9250AC" w14:textId="77777777" w:rsidR="00336452" w:rsidRPr="00D64CBC" w:rsidRDefault="00336452" w:rsidP="002E7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28" w:type="dxa"/>
            <w:vAlign w:val="center"/>
          </w:tcPr>
          <w:p w14:paraId="672DD0B1" w14:textId="77777777" w:rsidR="00336452" w:rsidRPr="004A35C8" w:rsidRDefault="00336452" w:rsidP="002E76A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  <w:r w:rsidRPr="004A35C8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17</w:t>
            </w:r>
            <w:r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,</w:t>
            </w:r>
            <w:r w:rsidRPr="004A35C8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 xml:space="preserve">438434 </w:t>
            </w:r>
          </w:p>
        </w:tc>
      </w:tr>
      <w:tr w:rsidR="00336452" w:rsidRPr="00D64CBC" w14:paraId="6D2A6711" w14:textId="77777777" w:rsidTr="00336452">
        <w:trPr>
          <w:jc w:val="center"/>
        </w:trPr>
        <w:tc>
          <w:tcPr>
            <w:tcW w:w="1528" w:type="dxa"/>
            <w:vAlign w:val="center"/>
          </w:tcPr>
          <w:p w14:paraId="57A3D5AE" w14:textId="77777777" w:rsidR="00336452" w:rsidRPr="00D64CBC" w:rsidRDefault="00336452" w:rsidP="002E7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28" w:type="dxa"/>
            <w:vAlign w:val="center"/>
          </w:tcPr>
          <w:p w14:paraId="434946B5" w14:textId="77777777" w:rsidR="00336452" w:rsidRPr="004A35C8" w:rsidRDefault="00336452" w:rsidP="002E76A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  <w:r w:rsidRPr="004A35C8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30</w:t>
            </w:r>
            <w:r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,</w:t>
            </w:r>
            <w:r w:rsidRPr="004A35C8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 xml:space="preserve">635605 </w:t>
            </w:r>
          </w:p>
        </w:tc>
      </w:tr>
      <w:tr w:rsidR="00336452" w:rsidRPr="00D64CBC" w14:paraId="0424B006" w14:textId="77777777" w:rsidTr="00336452">
        <w:trPr>
          <w:jc w:val="center"/>
        </w:trPr>
        <w:tc>
          <w:tcPr>
            <w:tcW w:w="1528" w:type="dxa"/>
            <w:vAlign w:val="center"/>
          </w:tcPr>
          <w:p w14:paraId="0EC0E4CD" w14:textId="77777777" w:rsidR="00336452" w:rsidRPr="00D64CBC" w:rsidRDefault="00336452" w:rsidP="002E7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28" w:type="dxa"/>
            <w:vAlign w:val="center"/>
          </w:tcPr>
          <w:p w14:paraId="19163610" w14:textId="77777777" w:rsidR="00336452" w:rsidRPr="004A35C8" w:rsidRDefault="00336452" w:rsidP="002E76A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  <w:r w:rsidRPr="004A35C8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41</w:t>
            </w:r>
            <w:r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,</w:t>
            </w:r>
            <w:r w:rsidRPr="004A35C8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 xml:space="preserve">236315 </w:t>
            </w:r>
          </w:p>
        </w:tc>
      </w:tr>
      <w:tr w:rsidR="00336452" w:rsidRPr="00D64CBC" w14:paraId="642A3C60" w14:textId="77777777" w:rsidTr="00336452">
        <w:trPr>
          <w:jc w:val="center"/>
        </w:trPr>
        <w:tc>
          <w:tcPr>
            <w:tcW w:w="1528" w:type="dxa"/>
            <w:vAlign w:val="center"/>
          </w:tcPr>
          <w:p w14:paraId="0E81901A" w14:textId="77777777" w:rsidR="00336452" w:rsidRPr="00D64CBC" w:rsidRDefault="00336452" w:rsidP="002E7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28" w:type="dxa"/>
            <w:vAlign w:val="center"/>
          </w:tcPr>
          <w:p w14:paraId="1B81F895" w14:textId="77777777" w:rsidR="00336452" w:rsidRPr="004A35C8" w:rsidRDefault="00336452" w:rsidP="002E76A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  <w:r w:rsidRPr="004A35C8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70</w:t>
            </w:r>
            <w:r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,</w:t>
            </w:r>
            <w:r w:rsidRPr="004A35C8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 xml:space="preserve">992343 </w:t>
            </w:r>
          </w:p>
        </w:tc>
      </w:tr>
      <w:tr w:rsidR="00336452" w:rsidRPr="00D64CBC" w14:paraId="76EA3F7D" w14:textId="77777777" w:rsidTr="00336452">
        <w:trPr>
          <w:jc w:val="center"/>
        </w:trPr>
        <w:tc>
          <w:tcPr>
            <w:tcW w:w="1528" w:type="dxa"/>
            <w:vAlign w:val="center"/>
          </w:tcPr>
          <w:p w14:paraId="435B1D52" w14:textId="77777777" w:rsidR="00336452" w:rsidRPr="00D64CBC" w:rsidRDefault="00336452" w:rsidP="002E7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28" w:type="dxa"/>
            <w:vAlign w:val="center"/>
          </w:tcPr>
          <w:p w14:paraId="1980A297" w14:textId="77777777" w:rsidR="00336452" w:rsidRPr="004A35C8" w:rsidRDefault="00336452" w:rsidP="002E76A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  <w:r w:rsidRPr="004A35C8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121</w:t>
            </w:r>
            <w:r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,</w:t>
            </w:r>
            <w:r w:rsidRPr="004A35C8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 xml:space="preserve">150573 </w:t>
            </w:r>
          </w:p>
        </w:tc>
      </w:tr>
      <w:tr w:rsidR="00336452" w:rsidRPr="00D64CBC" w14:paraId="3C482991" w14:textId="77777777" w:rsidTr="00336452">
        <w:trPr>
          <w:jc w:val="center"/>
        </w:trPr>
        <w:tc>
          <w:tcPr>
            <w:tcW w:w="1528" w:type="dxa"/>
            <w:vAlign w:val="center"/>
          </w:tcPr>
          <w:p w14:paraId="139286F0" w14:textId="77777777" w:rsidR="00336452" w:rsidRPr="00D64CBC" w:rsidRDefault="00336452" w:rsidP="002E7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28" w:type="dxa"/>
            <w:vAlign w:val="center"/>
          </w:tcPr>
          <w:p w14:paraId="774F67A5" w14:textId="77777777" w:rsidR="00336452" w:rsidRPr="004A35C8" w:rsidRDefault="00336452" w:rsidP="002E76A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  <w:r w:rsidRPr="004A35C8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169</w:t>
            </w:r>
            <w:r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,</w:t>
            </w:r>
            <w:r w:rsidRPr="004A35C8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 xml:space="preserve">590693 </w:t>
            </w:r>
          </w:p>
        </w:tc>
      </w:tr>
    </w:tbl>
    <w:p w14:paraId="376F66A2" w14:textId="38041B78" w:rsidR="00336452" w:rsidRDefault="00336452" w:rsidP="00336452">
      <w:pPr>
        <w:jc w:val="center"/>
        <w:rPr>
          <w:rFonts w:ascii="Times New Roman" w:hAnsi="Times New Roman" w:cs="Times New Roman"/>
          <w:sz w:val="20"/>
        </w:rPr>
      </w:pPr>
      <w:r w:rsidRPr="00D64CBC">
        <w:rPr>
          <w:rFonts w:ascii="Times New Roman" w:hAnsi="Times New Roman" w:cs="Times New Roman"/>
          <w:b/>
          <w:sz w:val="20"/>
        </w:rPr>
        <w:t>Fonte</w:t>
      </w:r>
      <w:r w:rsidRPr="00D64CBC">
        <w:rPr>
          <w:rFonts w:ascii="Times New Roman" w:hAnsi="Times New Roman" w:cs="Times New Roman"/>
          <w:sz w:val="20"/>
        </w:rPr>
        <w:t>:</w:t>
      </w:r>
      <w:r>
        <w:rPr>
          <w:rFonts w:ascii="Times New Roman" w:hAnsi="Times New Roman" w:cs="Times New Roman"/>
          <w:sz w:val="20"/>
        </w:rPr>
        <w:t xml:space="preserve"> Do autor.</w:t>
      </w:r>
    </w:p>
    <w:p w14:paraId="109EA137" w14:textId="77777777" w:rsidR="00516BC1" w:rsidRDefault="00516BC1" w:rsidP="00336452">
      <w:pPr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pt-BR"/>
        </w:rPr>
      </w:pPr>
    </w:p>
    <w:p w14:paraId="47C12F37" w14:textId="77777777" w:rsidR="00336452" w:rsidRPr="00D64CBC" w:rsidRDefault="00336452" w:rsidP="0033645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64CBC">
        <w:rPr>
          <w:rFonts w:ascii="Times New Roman" w:hAnsi="Times New Roman" w:cs="Times New Roman"/>
          <w:b/>
          <w:sz w:val="20"/>
          <w:szCs w:val="20"/>
        </w:rPr>
        <w:t>Figura 1</w:t>
      </w:r>
      <w:r w:rsidRPr="00D64CBC">
        <w:rPr>
          <w:rFonts w:ascii="Times New Roman" w:hAnsi="Times New Roman" w:cs="Times New Roman"/>
          <w:sz w:val="20"/>
          <w:szCs w:val="20"/>
        </w:rPr>
        <w:t xml:space="preserve"> – </w:t>
      </w:r>
      <w:r>
        <w:rPr>
          <w:rFonts w:ascii="Times New Roman" w:hAnsi="Times New Roman" w:cs="Times New Roman"/>
          <w:sz w:val="20"/>
          <w:szCs w:val="20"/>
        </w:rPr>
        <w:t>Arquivo do GeoGebra construído coletivamente com os licenciandos</w:t>
      </w:r>
    </w:p>
    <w:p w14:paraId="593D2D11" w14:textId="77777777" w:rsidR="00336452" w:rsidRDefault="00336452" w:rsidP="0033645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>
        <w:rPr>
          <w:rFonts w:ascii="Times New Roman" w:hAnsi="Times New Roman" w:cs="Times New Roman"/>
          <w:noProof/>
          <w:color w:val="010101"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 wp14:anchorId="385D0A65" wp14:editId="539E47EC">
            <wp:simplePos x="0" y="0"/>
            <wp:positionH relativeFrom="column">
              <wp:posOffset>-3811</wp:posOffset>
            </wp:positionH>
            <wp:positionV relativeFrom="paragraph">
              <wp:posOffset>41275</wp:posOffset>
            </wp:positionV>
            <wp:extent cx="5706197" cy="2476500"/>
            <wp:effectExtent l="0" t="0" r="889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085" cy="2478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F6C815" w14:textId="77777777" w:rsidR="00336452" w:rsidRDefault="00336452" w:rsidP="0033645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10101"/>
          <w:sz w:val="24"/>
          <w:szCs w:val="24"/>
        </w:rPr>
      </w:pPr>
    </w:p>
    <w:p w14:paraId="08669E7B" w14:textId="2D443AA3" w:rsidR="00336452" w:rsidRDefault="00336452" w:rsidP="00336452">
      <w:pPr>
        <w:tabs>
          <w:tab w:val="left" w:pos="270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>
        <w:rPr>
          <w:rFonts w:ascii="Times New Roman" w:hAnsi="Times New Roman" w:cs="Times New Roman"/>
          <w:color w:val="010101"/>
          <w:sz w:val="24"/>
          <w:szCs w:val="24"/>
        </w:rPr>
        <w:tab/>
      </w:r>
    </w:p>
    <w:p w14:paraId="63DA87C8" w14:textId="77777777" w:rsidR="00336452" w:rsidRDefault="00336452" w:rsidP="0033645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10101"/>
          <w:sz w:val="24"/>
          <w:szCs w:val="24"/>
        </w:rPr>
      </w:pPr>
    </w:p>
    <w:p w14:paraId="5197FF36" w14:textId="77777777" w:rsidR="00336452" w:rsidRDefault="00336452" w:rsidP="0033645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10101"/>
          <w:sz w:val="24"/>
          <w:szCs w:val="24"/>
        </w:rPr>
      </w:pPr>
    </w:p>
    <w:p w14:paraId="4F26A89C" w14:textId="77777777" w:rsidR="00336452" w:rsidRDefault="00336452" w:rsidP="0033645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10101"/>
          <w:sz w:val="24"/>
          <w:szCs w:val="24"/>
        </w:rPr>
      </w:pPr>
    </w:p>
    <w:p w14:paraId="191F5B64" w14:textId="77777777" w:rsidR="00336452" w:rsidRDefault="00336452" w:rsidP="00336452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10101"/>
          <w:sz w:val="24"/>
          <w:szCs w:val="24"/>
        </w:rPr>
      </w:pPr>
    </w:p>
    <w:p w14:paraId="6301C253" w14:textId="77777777" w:rsidR="00336452" w:rsidRDefault="00336452" w:rsidP="00336452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10101"/>
          <w:sz w:val="24"/>
          <w:szCs w:val="24"/>
        </w:rPr>
      </w:pPr>
    </w:p>
    <w:p w14:paraId="5588D06E" w14:textId="77777777" w:rsidR="00336452" w:rsidRDefault="00336452" w:rsidP="00336452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10101"/>
          <w:sz w:val="24"/>
          <w:szCs w:val="24"/>
        </w:rPr>
      </w:pPr>
    </w:p>
    <w:p w14:paraId="2269E612" w14:textId="77777777" w:rsidR="00FE76C4" w:rsidRDefault="00FE76C4" w:rsidP="00516BC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0"/>
        </w:rPr>
      </w:pPr>
    </w:p>
    <w:p w14:paraId="7CB0E379" w14:textId="7A3A1CA5" w:rsidR="00336452" w:rsidRDefault="00336452" w:rsidP="00516BC1">
      <w:pPr>
        <w:spacing w:after="0" w:line="360" w:lineRule="auto"/>
        <w:contextualSpacing/>
        <w:jc w:val="center"/>
        <w:rPr>
          <w:rFonts w:ascii="Times New Roman" w:hAnsi="Times New Roman" w:cs="Times New Roman"/>
          <w:color w:val="010101"/>
          <w:sz w:val="24"/>
          <w:szCs w:val="24"/>
        </w:rPr>
      </w:pPr>
      <w:r w:rsidRPr="00D64CBC">
        <w:rPr>
          <w:rFonts w:ascii="Times New Roman" w:hAnsi="Times New Roman" w:cs="Times New Roman"/>
          <w:b/>
          <w:sz w:val="20"/>
        </w:rPr>
        <w:t>Fonte</w:t>
      </w:r>
      <w:r w:rsidRPr="00D64CBC">
        <w:rPr>
          <w:rFonts w:ascii="Times New Roman" w:hAnsi="Times New Roman" w:cs="Times New Roman"/>
          <w:sz w:val="20"/>
        </w:rPr>
        <w:t>:</w:t>
      </w:r>
      <w:r>
        <w:rPr>
          <w:rFonts w:ascii="Times New Roman" w:hAnsi="Times New Roman" w:cs="Times New Roman"/>
          <w:sz w:val="20"/>
        </w:rPr>
        <w:t xml:space="preserve"> Do autor.</w:t>
      </w:r>
    </w:p>
    <w:p w14:paraId="2D7EBD85" w14:textId="77777777" w:rsidR="001156F4" w:rsidRDefault="001156F4" w:rsidP="00516BC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6989687" w14:textId="65F1F480" w:rsidR="00516BC1" w:rsidRPr="00516BC1" w:rsidRDefault="00516BC1" w:rsidP="00516BC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Modelagem Matemática permite </w:t>
      </w:r>
      <w:r w:rsidRPr="00516BC1">
        <w:rPr>
          <w:rFonts w:ascii="Times New Roman" w:hAnsi="Times New Roman" w:cs="Times New Roman"/>
          <w:sz w:val="24"/>
          <w:szCs w:val="24"/>
        </w:rPr>
        <w:t>que</w:t>
      </w:r>
      <w:r>
        <w:rPr>
          <w:rFonts w:ascii="Times New Roman" w:hAnsi="Times New Roman" w:cs="Times New Roman"/>
          <w:sz w:val="24"/>
          <w:szCs w:val="24"/>
        </w:rPr>
        <w:t xml:space="preserve"> a sala de aula </w:t>
      </w:r>
      <w:r w:rsidRPr="00516BC1">
        <w:rPr>
          <w:rFonts w:ascii="Times New Roman" w:hAnsi="Times New Roman" w:cs="Times New Roman"/>
          <w:sz w:val="24"/>
          <w:szCs w:val="24"/>
        </w:rPr>
        <w:t xml:space="preserve">não </w:t>
      </w:r>
      <w:r w:rsidR="00823C6E">
        <w:rPr>
          <w:rFonts w:ascii="Times New Roman" w:hAnsi="Times New Roman" w:cs="Times New Roman"/>
          <w:sz w:val="24"/>
          <w:szCs w:val="24"/>
        </w:rPr>
        <w:t xml:space="preserve">se </w:t>
      </w:r>
      <w:r w:rsidRPr="00516BC1">
        <w:rPr>
          <w:rFonts w:ascii="Times New Roman" w:hAnsi="Times New Roman" w:cs="Times New Roman"/>
          <w:sz w:val="24"/>
          <w:szCs w:val="24"/>
        </w:rPr>
        <w:t>lim</w:t>
      </w:r>
      <w:r>
        <w:rPr>
          <w:rFonts w:ascii="Times New Roman" w:hAnsi="Times New Roman" w:cs="Times New Roman"/>
          <w:sz w:val="24"/>
          <w:szCs w:val="24"/>
        </w:rPr>
        <w:t>ite</w:t>
      </w:r>
      <w:r w:rsidRPr="00516BC1">
        <w:rPr>
          <w:rFonts w:ascii="Times New Roman" w:hAnsi="Times New Roman" w:cs="Times New Roman"/>
          <w:sz w:val="24"/>
          <w:szCs w:val="24"/>
        </w:rPr>
        <w:t xml:space="preserve"> a desenvolver habilidades isoladas de se trabalhar com números e operações, mas também como essas habilidades matemáticas podem auxiliar para que </w:t>
      </w:r>
      <w:r>
        <w:rPr>
          <w:rFonts w:ascii="Times New Roman" w:hAnsi="Times New Roman" w:cs="Times New Roman"/>
          <w:sz w:val="24"/>
          <w:szCs w:val="24"/>
        </w:rPr>
        <w:t xml:space="preserve">os estudantes </w:t>
      </w:r>
      <w:r w:rsidRPr="00516BC1">
        <w:rPr>
          <w:rFonts w:ascii="Times New Roman" w:hAnsi="Times New Roman" w:cs="Times New Roman"/>
          <w:sz w:val="24"/>
          <w:szCs w:val="24"/>
        </w:rPr>
        <w:t xml:space="preserve">entendam e transformem sua </w:t>
      </w:r>
      <w:r w:rsidRPr="00516BC1">
        <w:rPr>
          <w:rFonts w:ascii="Times New Roman" w:hAnsi="Times New Roman" w:cs="Times New Roman"/>
          <w:sz w:val="24"/>
          <w:szCs w:val="24"/>
        </w:rPr>
        <w:lastRenderedPageBreak/>
        <w:t xml:space="preserve">sociedade </w:t>
      </w:r>
      <w:r>
        <w:rPr>
          <w:rFonts w:ascii="Times New Roman" w:hAnsi="Times New Roman" w:cs="Times New Roman"/>
          <w:sz w:val="24"/>
          <w:szCs w:val="24"/>
        </w:rPr>
        <w:t xml:space="preserve">e o mundo </w:t>
      </w:r>
      <w:r w:rsidR="00823C6E">
        <w:rPr>
          <w:rFonts w:ascii="Times New Roman" w:hAnsi="Times New Roman" w:cs="Times New Roman"/>
          <w:sz w:val="24"/>
          <w:szCs w:val="24"/>
        </w:rPr>
        <w:t xml:space="preserve">em sua </w:t>
      </w:r>
      <w:r>
        <w:rPr>
          <w:rFonts w:ascii="Times New Roman" w:hAnsi="Times New Roman" w:cs="Times New Roman"/>
          <w:sz w:val="24"/>
          <w:szCs w:val="24"/>
        </w:rPr>
        <w:t>volta</w:t>
      </w:r>
      <w:r w:rsidR="00500A0F">
        <w:rPr>
          <w:rFonts w:ascii="Times New Roman" w:hAnsi="Times New Roman" w:cs="Times New Roman"/>
          <w:sz w:val="24"/>
          <w:szCs w:val="24"/>
        </w:rPr>
        <w:t>.</w:t>
      </w:r>
      <w:r w:rsidRPr="00516BC1">
        <w:rPr>
          <w:rFonts w:ascii="Times New Roman" w:hAnsi="Times New Roman" w:cs="Times New Roman"/>
          <w:sz w:val="24"/>
          <w:szCs w:val="24"/>
        </w:rPr>
        <w:t xml:space="preserve"> Ou seja, </w:t>
      </w:r>
      <w:r w:rsidR="00823C6E">
        <w:rPr>
          <w:rFonts w:ascii="Times New Roman" w:hAnsi="Times New Roman" w:cs="Times New Roman"/>
          <w:sz w:val="24"/>
          <w:szCs w:val="24"/>
        </w:rPr>
        <w:t xml:space="preserve">a matemática </w:t>
      </w:r>
      <w:r w:rsidRPr="00516BC1">
        <w:rPr>
          <w:rFonts w:ascii="Times New Roman" w:hAnsi="Times New Roman" w:cs="Times New Roman"/>
          <w:sz w:val="24"/>
          <w:szCs w:val="24"/>
        </w:rPr>
        <w:t>deve pe</w:t>
      </w:r>
      <w:r w:rsidR="00823C6E">
        <w:rPr>
          <w:rFonts w:ascii="Times New Roman" w:hAnsi="Times New Roman" w:cs="Times New Roman"/>
          <w:sz w:val="24"/>
          <w:szCs w:val="24"/>
        </w:rPr>
        <w:t xml:space="preserve">rmitir também que seja possível que se </w:t>
      </w:r>
      <w:r w:rsidRPr="00516BC1">
        <w:rPr>
          <w:rFonts w:ascii="Times New Roman" w:hAnsi="Times New Roman" w:cs="Times New Roman"/>
          <w:sz w:val="24"/>
          <w:szCs w:val="24"/>
        </w:rPr>
        <w:t xml:space="preserve">faça contribuições para </w:t>
      </w:r>
      <w:r w:rsidR="00823C6E">
        <w:rPr>
          <w:rFonts w:ascii="Times New Roman" w:hAnsi="Times New Roman" w:cs="Times New Roman"/>
          <w:sz w:val="24"/>
          <w:szCs w:val="24"/>
        </w:rPr>
        <w:t>um</w:t>
      </w:r>
      <w:r w:rsidRPr="00516BC1">
        <w:rPr>
          <w:rFonts w:ascii="Times New Roman" w:hAnsi="Times New Roman" w:cs="Times New Roman"/>
          <w:sz w:val="24"/>
          <w:szCs w:val="24"/>
        </w:rPr>
        <w:t xml:space="preserve">a análise, discussão e transformação </w:t>
      </w:r>
      <w:r w:rsidR="00823C6E">
        <w:rPr>
          <w:rFonts w:ascii="Times New Roman" w:hAnsi="Times New Roman" w:cs="Times New Roman"/>
          <w:sz w:val="24"/>
          <w:szCs w:val="24"/>
        </w:rPr>
        <w:t xml:space="preserve">do mundo real. </w:t>
      </w:r>
      <w:r w:rsidRPr="00516BC1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="00500A0F">
        <w:rPr>
          <w:rFonts w:ascii="Times New Roman" w:hAnsi="Times New Roman" w:cs="Times New Roman"/>
          <w:color w:val="010101"/>
          <w:sz w:val="24"/>
          <w:szCs w:val="24"/>
        </w:rPr>
        <w:t xml:space="preserve">A matemática utilizada em sala de aula com esse tipo de discussão é denominada Educação Matemática Crítica </w:t>
      </w:r>
      <w:r w:rsidR="00500A0F" w:rsidRPr="00516BC1">
        <w:rPr>
          <w:rFonts w:ascii="Times New Roman" w:hAnsi="Times New Roman" w:cs="Times New Roman"/>
          <w:sz w:val="24"/>
          <w:szCs w:val="24"/>
        </w:rPr>
        <w:t>(SKOVSMOSE, 2001).</w:t>
      </w:r>
    </w:p>
    <w:p w14:paraId="1976B695" w14:textId="18170FA6" w:rsidR="00516BC1" w:rsidRDefault="00823C6E" w:rsidP="00516BC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Nesse sentido, percebeu-se que o GeoGebra desempenhou um papel fundamental na atividade, tanto para a construção automática dos modelos e a visualização dos gráficos quanto para a responder </w:t>
      </w:r>
      <w:r>
        <w:rPr>
          <w:rFonts w:ascii="Times New Roman" w:hAnsi="Times New Roman" w:cs="Times New Roman"/>
          <w:color w:val="010101"/>
          <w:sz w:val="24"/>
          <w:szCs w:val="24"/>
        </w:rPr>
        <w:t xml:space="preserve">uma análise das soluções que apareceu sob a forma de outros questionamentos: se o modelo logístico é o que melhor se adapta ao crescimento populacional brasileiro, qual o máximo de habitantes que o Brasil comporta nesse modelo? Quanto tempo levará para atingir esse valor máximo? </w:t>
      </w:r>
      <w:r w:rsidR="00516BC1">
        <w:rPr>
          <w:rFonts w:ascii="Times New Roman" w:hAnsi="Times New Roman" w:cs="Times New Roman"/>
          <w:color w:val="010101"/>
          <w:sz w:val="24"/>
          <w:szCs w:val="24"/>
        </w:rPr>
        <w:t xml:space="preserve">Haverá recursos e condições para abrigar todos? Como o país pode se preparar para essa realidade? O Estado pode intervir no crescimento populacional? De que maneira? </w:t>
      </w:r>
    </w:p>
    <w:p w14:paraId="47C0152B" w14:textId="2D15A1D6" w:rsidR="00500A0F" w:rsidRPr="00500A0F" w:rsidRDefault="00500A0F" w:rsidP="00500A0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10101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</w:rPr>
        <w:t xml:space="preserve">O GeoGebra  foi capaz de </w:t>
      </w:r>
      <w:r w:rsidRPr="007C742C">
        <w:rPr>
          <w:rFonts w:ascii="Times New Roman" w:hAnsi="Times New Roman" w:cs="Times New Roman"/>
          <w:sz w:val="24"/>
          <w:szCs w:val="24"/>
        </w:rPr>
        <w:t>agiliza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7C742C">
        <w:rPr>
          <w:rFonts w:ascii="Times New Roman" w:hAnsi="Times New Roman" w:cs="Times New Roman"/>
          <w:sz w:val="24"/>
          <w:szCs w:val="24"/>
        </w:rPr>
        <w:t xml:space="preserve"> o trabalho do professor </w:t>
      </w:r>
      <w:r>
        <w:rPr>
          <w:rFonts w:ascii="Times New Roman" w:hAnsi="Times New Roman" w:cs="Times New Roman"/>
          <w:sz w:val="24"/>
          <w:szCs w:val="24"/>
        </w:rPr>
        <w:t>nessas reflexões</w:t>
      </w:r>
      <w:r w:rsidRPr="007C742C">
        <w:rPr>
          <w:rFonts w:ascii="Times New Roman" w:hAnsi="Times New Roman" w:cs="Times New Roman"/>
          <w:sz w:val="24"/>
          <w:szCs w:val="24"/>
        </w:rPr>
        <w:t xml:space="preserve">, oferecendo aos alunos um melhor entendimento </w:t>
      </w:r>
      <w:r>
        <w:rPr>
          <w:rFonts w:ascii="Times New Roman" w:hAnsi="Times New Roman" w:cs="Times New Roman"/>
          <w:sz w:val="24"/>
          <w:szCs w:val="24"/>
        </w:rPr>
        <w:t xml:space="preserve">dessas respostas e contribuindo, dessa forma, para o processo de ensino e aprendizagem com Modelagem Matemática rumo à uma Educação Matemática Crítica: </w:t>
      </w:r>
      <w:r w:rsidRPr="00500A0F">
        <w:rPr>
          <w:rFonts w:ascii="Times New Roman" w:hAnsi="Times New Roman" w:cs="Times New Roman"/>
          <w:sz w:val="24"/>
          <w:szCs w:val="24"/>
        </w:rPr>
        <w:t>competência de refletir e avaliar, criticamente, a aplicação matemática na situação-problema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6BC1">
        <w:rPr>
          <w:rFonts w:ascii="Times New Roman" w:hAnsi="Times New Roman" w:cs="Times New Roman"/>
          <w:sz w:val="24"/>
          <w:szCs w:val="24"/>
        </w:rPr>
        <w:t>(SKOVSMOSE, 2001)</w:t>
      </w:r>
      <w:r w:rsidRPr="00500A0F">
        <w:rPr>
          <w:rFonts w:ascii="Times New Roman" w:hAnsi="Times New Roman" w:cs="Times New Roman"/>
          <w:sz w:val="24"/>
          <w:szCs w:val="24"/>
        </w:rPr>
        <w:t>.</w:t>
      </w:r>
    </w:p>
    <w:p w14:paraId="4EFB6FA0" w14:textId="4636CBC6" w:rsidR="00336452" w:rsidRDefault="00336452" w:rsidP="00823C6E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10101"/>
          <w:sz w:val="24"/>
          <w:szCs w:val="24"/>
        </w:rPr>
      </w:pPr>
    </w:p>
    <w:p w14:paraId="1FE56758" w14:textId="3EC3B817" w:rsidR="00823C6E" w:rsidRDefault="00823C6E" w:rsidP="00126C0C">
      <w:pPr>
        <w:spacing w:before="120" w:after="120" w:line="360" w:lineRule="auto"/>
        <w:contextualSpacing/>
        <w:jc w:val="both"/>
        <w:rPr>
          <w:rStyle w:val="Forte"/>
          <w:rFonts w:ascii="Times New Roman" w:hAnsi="Times New Roman" w:cs="Times New Roman"/>
          <w:sz w:val="24"/>
          <w:szCs w:val="24"/>
        </w:rPr>
      </w:pPr>
      <w:r>
        <w:rPr>
          <w:rStyle w:val="Forte"/>
          <w:rFonts w:ascii="Times New Roman" w:hAnsi="Times New Roman" w:cs="Times New Roman"/>
          <w:sz w:val="24"/>
          <w:szCs w:val="24"/>
        </w:rPr>
        <w:t>2º RELATO DE EXPERIÊNCIA: OTIMIZAÇÃO DE RECURSOS E GERENCIAMENTO DE ESTOQUE</w:t>
      </w:r>
    </w:p>
    <w:p w14:paraId="3637BF1C" w14:textId="439FA554" w:rsidR="000E4A1C" w:rsidRDefault="00823C6E" w:rsidP="000E4A1C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ar-SA"/>
        </w:rPr>
        <w:t xml:space="preserve">O 2º </w:t>
      </w:r>
      <w:r w:rsidRPr="00AC5827">
        <w:rPr>
          <w:rFonts w:ascii="Times New Roman" w:eastAsia="Times New Roman" w:hAnsi="Times New Roman" w:cs="Times New Roman"/>
          <w:color w:val="000000"/>
          <w:sz w:val="24"/>
          <w:lang w:eastAsia="ar-SA"/>
        </w:rPr>
        <w:t xml:space="preserve">relato de experiência apresenta como os estudantes do </w:t>
      </w:r>
      <w:r>
        <w:rPr>
          <w:rFonts w:ascii="Times New Roman" w:eastAsia="Times New Roman" w:hAnsi="Times New Roman" w:cs="Times New Roman"/>
          <w:color w:val="000000"/>
          <w:sz w:val="24"/>
          <w:lang w:eastAsia="ar-SA"/>
        </w:rPr>
        <w:t>segundo ano do c</w:t>
      </w:r>
      <w:r w:rsidRPr="00AC5827">
        <w:rPr>
          <w:rFonts w:ascii="Times New Roman" w:eastAsia="Times New Roman" w:hAnsi="Times New Roman" w:cs="Times New Roman"/>
          <w:color w:val="000000"/>
          <w:sz w:val="24"/>
          <w:lang w:eastAsia="ar-SA"/>
        </w:rPr>
        <w:t xml:space="preserve">urso </w:t>
      </w:r>
      <w:r w:rsidR="000E4A1C">
        <w:rPr>
          <w:rFonts w:ascii="Times New Roman" w:eastAsia="Times New Roman" w:hAnsi="Times New Roman" w:cs="Times New Roman"/>
          <w:color w:val="000000"/>
          <w:sz w:val="24"/>
          <w:lang w:eastAsia="ar-SA"/>
        </w:rPr>
        <w:t>T</w:t>
      </w:r>
      <w:r w:rsidRPr="00AC5827">
        <w:rPr>
          <w:rFonts w:ascii="Times New Roman" w:eastAsia="Times New Roman" w:hAnsi="Times New Roman" w:cs="Times New Roman"/>
          <w:color w:val="000000"/>
          <w:sz w:val="24"/>
          <w:lang w:eastAsia="ar-SA"/>
        </w:rPr>
        <w:t xml:space="preserve">écnico em </w:t>
      </w:r>
      <w:r w:rsidR="000E4A1C">
        <w:rPr>
          <w:rFonts w:ascii="Times New Roman" w:eastAsia="Times New Roman" w:hAnsi="Times New Roman" w:cs="Times New Roman"/>
          <w:color w:val="000000"/>
          <w:sz w:val="24"/>
          <w:lang w:eastAsia="ar-SA"/>
        </w:rPr>
        <w:t>A</w:t>
      </w:r>
      <w:r w:rsidRPr="00AC5827">
        <w:rPr>
          <w:rFonts w:ascii="Times New Roman" w:eastAsia="Times New Roman" w:hAnsi="Times New Roman" w:cs="Times New Roman"/>
          <w:color w:val="000000"/>
          <w:sz w:val="24"/>
          <w:lang w:eastAsia="ar-SA"/>
        </w:rPr>
        <w:t xml:space="preserve">dministração </w:t>
      </w:r>
      <w:r>
        <w:rPr>
          <w:rFonts w:ascii="Times New Roman" w:eastAsia="Times New Roman" w:hAnsi="Times New Roman" w:cs="Times New Roman"/>
          <w:color w:val="000000"/>
          <w:sz w:val="24"/>
          <w:lang w:eastAsia="ar-SA"/>
        </w:rPr>
        <w:t>integrado ao ensino médio do</w:t>
      </w:r>
      <w:r w:rsidRPr="00DB076E">
        <w:rPr>
          <w:rFonts w:ascii="Times New Roman" w:eastAsia="Times New Roman" w:hAnsi="Times New Roman" w:cs="Times New Roman"/>
          <w:color w:val="000000"/>
          <w:sz w:val="24"/>
          <w:lang w:eastAsia="ar-SA"/>
        </w:rPr>
        <w:t xml:space="preserve"> Instituto Federal de Minas Gerais (IFMG) – campus </w:t>
      </w:r>
      <w:r>
        <w:rPr>
          <w:rFonts w:ascii="Times New Roman" w:eastAsia="Times New Roman" w:hAnsi="Times New Roman" w:cs="Times New Roman"/>
          <w:color w:val="000000"/>
          <w:sz w:val="24"/>
          <w:lang w:eastAsia="ar-SA"/>
        </w:rPr>
        <w:t>Bambuí</w:t>
      </w:r>
      <w:r w:rsidRPr="00AC5827">
        <w:rPr>
          <w:rFonts w:ascii="Times New Roman" w:eastAsia="Times New Roman" w:hAnsi="Times New Roman" w:cs="Times New Roman"/>
          <w:color w:val="000000"/>
          <w:sz w:val="24"/>
          <w:lang w:eastAsia="ar-SA"/>
        </w:rPr>
        <w:t xml:space="preserve"> lidaram com </w:t>
      </w:r>
      <w:r>
        <w:rPr>
          <w:rFonts w:ascii="Times New Roman" w:eastAsia="Times New Roman" w:hAnsi="Times New Roman" w:cs="Times New Roman"/>
          <w:color w:val="000000"/>
          <w:sz w:val="24"/>
          <w:lang w:eastAsia="ar-SA"/>
        </w:rPr>
        <w:t>situações</w:t>
      </w:r>
      <w:r w:rsidRPr="00AC5827">
        <w:rPr>
          <w:rFonts w:ascii="Times New Roman" w:eastAsia="Times New Roman" w:hAnsi="Times New Roman" w:cs="Times New Roman"/>
          <w:color w:val="000000"/>
          <w:sz w:val="24"/>
          <w:lang w:eastAsia="ar-SA"/>
        </w:rPr>
        <w:t xml:space="preserve"> de modelagem matemática de um problema de otimização de recursos e gerenciamento de estoque. A atividade foi inspirada no Caso de Barbosa 1, onde o professor apresenta um problema, devidamente relatado, com dados qualitativos e quantitativos, e juntamente com os </w:t>
      </w:r>
      <w:r>
        <w:rPr>
          <w:rFonts w:ascii="Times New Roman" w:eastAsia="Times New Roman" w:hAnsi="Times New Roman" w:cs="Times New Roman"/>
          <w:color w:val="000000"/>
          <w:sz w:val="24"/>
          <w:lang w:eastAsia="ar-SA"/>
        </w:rPr>
        <w:t>estudantes propõe a investigação.</w:t>
      </w:r>
      <w:r w:rsidR="000E4A1C">
        <w:rPr>
          <w:rFonts w:ascii="Times New Roman" w:eastAsia="Times New Roman" w:hAnsi="Times New Roman" w:cs="Times New Roman"/>
          <w:color w:val="000000"/>
          <w:sz w:val="24"/>
          <w:lang w:eastAsia="ar-SA"/>
        </w:rPr>
        <w:t xml:space="preserve"> O motivo da escolha desse problema é que ele </w:t>
      </w:r>
      <w:r>
        <w:rPr>
          <w:rFonts w:ascii="Times New Roman" w:eastAsia="Times New Roman" w:hAnsi="Times New Roman" w:cs="Times New Roman"/>
          <w:color w:val="000000"/>
          <w:sz w:val="24"/>
          <w:lang w:eastAsia="ar-SA"/>
        </w:rPr>
        <w:t>tem referência na formação técnica dos estudantes em administração</w:t>
      </w:r>
      <w:r w:rsidRPr="00A64448">
        <w:rPr>
          <w:rFonts w:ascii="Times New Roman" w:eastAsia="Times New Roman" w:hAnsi="Times New Roman" w:cs="Times New Roman"/>
          <w:color w:val="000000"/>
          <w:sz w:val="24"/>
          <w:lang w:eastAsia="ar-SA"/>
        </w:rPr>
        <w:t xml:space="preserve">. </w:t>
      </w:r>
    </w:p>
    <w:p w14:paraId="341D04AE" w14:textId="1F951AF4" w:rsidR="00FE76C4" w:rsidRDefault="00823C6E" w:rsidP="00FE76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ar-SA"/>
        </w:rPr>
        <w:t>Primeiramente foi proposto o seguinte enunciado aos estudantes: “</w:t>
      </w:r>
      <w:r w:rsidRPr="00A64448">
        <w:rPr>
          <w:rFonts w:ascii="Times New Roman" w:eastAsia="Times New Roman" w:hAnsi="Times New Roman" w:cs="Times New Roman"/>
          <w:color w:val="000000"/>
          <w:sz w:val="24"/>
          <w:lang w:eastAsia="ar-SA"/>
        </w:rPr>
        <w:t xml:space="preserve">Uma confecção produz dois modelos de camisas: o modelo A e o Modelo B. Cada camisa do modelo A necessita de 1 metro de tecido, 4 horas de trabalho e é vendida à 120 reais. Cada camisa do modelo B exige 1 metro e meio de tecido, 3 horas de trabalho e é vendida à 160 reais. </w:t>
      </w:r>
      <w:r>
        <w:rPr>
          <w:rFonts w:ascii="Times New Roman" w:eastAsia="Times New Roman" w:hAnsi="Times New Roman" w:cs="Times New Roman"/>
          <w:color w:val="000000"/>
          <w:sz w:val="24"/>
          <w:lang w:eastAsia="ar-SA"/>
        </w:rPr>
        <w:t>A</w:t>
      </w:r>
      <w:r w:rsidRPr="00A64448">
        <w:rPr>
          <w:rFonts w:ascii="Times New Roman" w:eastAsia="Times New Roman" w:hAnsi="Times New Roman" w:cs="Times New Roman"/>
          <w:color w:val="000000"/>
          <w:sz w:val="24"/>
          <w:lang w:eastAsia="ar-SA"/>
        </w:rPr>
        <w:t xml:space="preserve"> fábrica dispõe </w:t>
      </w:r>
      <w:r w:rsidRPr="00A64448">
        <w:rPr>
          <w:rFonts w:ascii="Times New Roman" w:eastAsia="Times New Roman" w:hAnsi="Times New Roman" w:cs="Times New Roman"/>
          <w:color w:val="000000"/>
          <w:sz w:val="24"/>
          <w:lang w:eastAsia="ar-SA"/>
        </w:rPr>
        <w:lastRenderedPageBreak/>
        <w:t>diariamente de 150 metros de tecido e 45 funcionários que trabalham 8 horas por dia</w:t>
      </w:r>
      <w:r>
        <w:rPr>
          <w:rFonts w:ascii="Times New Roman" w:eastAsia="Times New Roman" w:hAnsi="Times New Roman" w:cs="Times New Roman"/>
          <w:color w:val="000000"/>
          <w:sz w:val="24"/>
          <w:lang w:eastAsia="ar-SA"/>
        </w:rPr>
        <w:t>.</w:t>
      </w:r>
      <w:r w:rsidRPr="00A64448">
        <w:rPr>
          <w:rFonts w:ascii="Times New Roman" w:eastAsia="Times New Roman" w:hAnsi="Times New Roman" w:cs="Times New Roman"/>
          <w:color w:val="000000"/>
          <w:sz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eastAsia="ar-SA"/>
        </w:rPr>
        <w:t>S</w:t>
      </w:r>
      <w:r w:rsidRPr="00A64448">
        <w:rPr>
          <w:rFonts w:ascii="Times New Roman" w:eastAsia="Times New Roman" w:hAnsi="Times New Roman" w:cs="Times New Roman"/>
          <w:color w:val="000000"/>
          <w:sz w:val="24"/>
          <w:lang w:eastAsia="ar-SA"/>
        </w:rPr>
        <w:t>upon</w:t>
      </w:r>
      <w:r>
        <w:rPr>
          <w:rFonts w:ascii="Times New Roman" w:eastAsia="Times New Roman" w:hAnsi="Times New Roman" w:cs="Times New Roman"/>
          <w:color w:val="000000"/>
          <w:sz w:val="24"/>
          <w:lang w:eastAsia="ar-SA"/>
        </w:rPr>
        <w:t>ha</w:t>
      </w:r>
      <w:r w:rsidRPr="00A64448">
        <w:rPr>
          <w:rFonts w:ascii="Times New Roman" w:eastAsia="Times New Roman" w:hAnsi="Times New Roman" w:cs="Times New Roman"/>
          <w:color w:val="000000"/>
          <w:sz w:val="24"/>
          <w:lang w:eastAsia="ar-SA"/>
        </w:rPr>
        <w:t xml:space="preserve"> que a empresa consiga vender tudo o que fabrica</w:t>
      </w:r>
      <w:r>
        <w:rPr>
          <w:rFonts w:ascii="Times New Roman" w:eastAsia="Times New Roman" w:hAnsi="Times New Roman" w:cs="Times New Roman"/>
          <w:color w:val="000000"/>
          <w:sz w:val="24"/>
          <w:lang w:eastAsia="ar-SA"/>
        </w:rPr>
        <w:t xml:space="preserve">.”. Após a apresentação desse enunciado, foi perguntado aos estudantes: de </w:t>
      </w:r>
      <w:r w:rsidRPr="009A5C44">
        <w:rPr>
          <w:rFonts w:ascii="Times New Roman" w:eastAsia="Times New Roman" w:hAnsi="Times New Roman" w:cs="Times New Roman"/>
          <w:color w:val="000000"/>
          <w:sz w:val="24"/>
          <w:lang w:eastAsia="ar-SA"/>
        </w:rPr>
        <w:t>todas as possibilidades de quantidades de camisa do modelo A e do modelo B que podem ser feitas com o estoque e mão de obras disponíveis, qual a quantidade que vai fornecer a maior receita possível?</w:t>
      </w:r>
      <w:r w:rsidR="00FE76C4">
        <w:rPr>
          <w:rFonts w:ascii="Times New Roman" w:eastAsia="Times New Roman" w:hAnsi="Times New Roman" w:cs="Times New Roman"/>
          <w:color w:val="000000"/>
          <w:sz w:val="24"/>
          <w:lang w:eastAsia="ar-SA"/>
        </w:rPr>
        <w:t xml:space="preserve"> </w:t>
      </w:r>
    </w:p>
    <w:p w14:paraId="7B7A20D6" w14:textId="20FEA78C" w:rsidR="006628CB" w:rsidRDefault="00823C6E" w:rsidP="00823C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  <w:r w:rsidRPr="009A5C44">
        <w:rPr>
          <w:rFonts w:ascii="Times New Roman" w:eastAsia="Times New Roman" w:hAnsi="Times New Roman" w:cs="Times New Roman"/>
          <w:color w:val="000000"/>
          <w:sz w:val="24"/>
          <w:lang w:eastAsia="ar-SA"/>
        </w:rPr>
        <w:t>O professor</w:t>
      </w:r>
      <w:r>
        <w:rPr>
          <w:rFonts w:ascii="Times New Roman" w:eastAsia="Times New Roman" w:hAnsi="Times New Roman" w:cs="Times New Roman"/>
          <w:color w:val="000000"/>
          <w:sz w:val="24"/>
          <w:lang w:eastAsia="ar-SA"/>
        </w:rPr>
        <w:t xml:space="preserve"> precisou ir ao quadro e mostrar o modelo matemático do problema</w:t>
      </w:r>
      <w:r w:rsidR="00FE76C4">
        <w:rPr>
          <w:rFonts w:ascii="Times New Roman" w:eastAsia="Times New Roman" w:hAnsi="Times New Roman" w:cs="Times New Roman"/>
          <w:color w:val="000000"/>
          <w:sz w:val="24"/>
          <w:lang w:eastAsia="ar-SA"/>
        </w:rPr>
        <w:t xml:space="preserve"> para que, juntamente com </w:t>
      </w:r>
      <w:r w:rsidR="00FE76C4" w:rsidRPr="009A5C44">
        <w:rPr>
          <w:rFonts w:ascii="Times New Roman" w:eastAsia="Times New Roman" w:hAnsi="Times New Roman" w:cs="Times New Roman"/>
          <w:color w:val="000000"/>
          <w:sz w:val="24"/>
          <w:lang w:eastAsia="ar-SA"/>
        </w:rPr>
        <w:t xml:space="preserve">os </w:t>
      </w:r>
      <w:r w:rsidR="00FE76C4">
        <w:rPr>
          <w:rFonts w:ascii="Times New Roman" w:eastAsia="Times New Roman" w:hAnsi="Times New Roman" w:cs="Times New Roman"/>
          <w:color w:val="000000"/>
          <w:sz w:val="24"/>
          <w:lang w:eastAsia="ar-SA"/>
        </w:rPr>
        <w:t>estudante</w:t>
      </w:r>
      <w:r w:rsidR="00FE76C4" w:rsidRPr="009A5C44">
        <w:rPr>
          <w:rFonts w:ascii="Times New Roman" w:eastAsia="Times New Roman" w:hAnsi="Times New Roman" w:cs="Times New Roman"/>
          <w:color w:val="000000"/>
          <w:sz w:val="24"/>
          <w:lang w:eastAsia="ar-SA"/>
        </w:rPr>
        <w:t>s</w:t>
      </w:r>
      <w:r w:rsidR="00FE76C4">
        <w:rPr>
          <w:rFonts w:ascii="Times New Roman" w:eastAsia="Times New Roman" w:hAnsi="Times New Roman" w:cs="Times New Roman"/>
          <w:color w:val="000000"/>
          <w:sz w:val="24"/>
          <w:lang w:eastAsia="ar-SA"/>
        </w:rPr>
        <w:t xml:space="preserve">, iniciassem </w:t>
      </w:r>
      <w:r w:rsidR="00FE76C4" w:rsidRPr="009A5C44">
        <w:rPr>
          <w:rFonts w:ascii="Times New Roman" w:eastAsia="Times New Roman" w:hAnsi="Times New Roman" w:cs="Times New Roman"/>
          <w:color w:val="000000"/>
          <w:sz w:val="24"/>
          <w:lang w:eastAsia="ar-SA"/>
        </w:rPr>
        <w:t>a investigação.</w:t>
      </w:r>
      <w:r w:rsidR="006628CB">
        <w:rPr>
          <w:rFonts w:ascii="Times New Roman" w:eastAsia="Times New Roman" w:hAnsi="Times New Roman" w:cs="Times New Roman"/>
          <w:color w:val="000000"/>
          <w:sz w:val="24"/>
          <w:lang w:eastAsia="ar-SA"/>
        </w:rPr>
        <w:t xml:space="preserve"> Denominando </w:t>
      </w:r>
      <m:oMath>
        <m:r>
          <w:rPr>
            <w:rFonts w:ascii="Cambria Math" w:eastAsia="Times New Roman" w:hAnsi="Cambria Math" w:cs="Times New Roman"/>
            <w:color w:val="000000"/>
            <w:sz w:val="24"/>
            <w:lang w:eastAsia="ar-SA"/>
          </w:rPr>
          <m:t>x</m:t>
        </m:r>
      </m:oMath>
      <w:r w:rsidR="006628CB">
        <w:rPr>
          <w:rFonts w:ascii="Times New Roman" w:eastAsia="Times New Roman" w:hAnsi="Times New Roman" w:cs="Times New Roman"/>
          <w:color w:val="000000"/>
          <w:sz w:val="24"/>
          <w:lang w:eastAsia="ar-SA"/>
        </w:rPr>
        <w:t xml:space="preserve"> a quantidade de camisas do modelo A e </w:t>
      </w:r>
      <m:oMath>
        <m:r>
          <w:rPr>
            <w:rFonts w:ascii="Cambria Math" w:eastAsia="Times New Roman" w:hAnsi="Cambria Math" w:cs="Times New Roman"/>
            <w:color w:val="000000"/>
            <w:sz w:val="24"/>
            <w:lang w:eastAsia="ar-SA"/>
          </w:rPr>
          <m:t>y</m:t>
        </m:r>
      </m:oMath>
      <w:r w:rsidR="006628CB">
        <w:rPr>
          <w:rFonts w:ascii="Times New Roman" w:eastAsia="Times New Roman" w:hAnsi="Times New Roman" w:cs="Times New Roman"/>
          <w:color w:val="000000"/>
          <w:sz w:val="24"/>
          <w:lang w:eastAsia="ar-SA"/>
        </w:rPr>
        <w:t xml:space="preserve"> a quantidade de camisas do modelo B, </w:t>
      </w:r>
      <w:r w:rsidR="008A5C8D">
        <w:rPr>
          <w:rFonts w:ascii="Times New Roman" w:eastAsia="Times New Roman" w:hAnsi="Times New Roman" w:cs="Times New Roman"/>
          <w:color w:val="000000"/>
          <w:sz w:val="24"/>
          <w:lang w:eastAsia="ar-SA"/>
        </w:rPr>
        <w:t xml:space="preserve">e considerando a mão de obra disponível dada em horas (45 funcionários * 8 horas diárias = 360 horas disponíveis),              </w:t>
      </w:r>
      <w:r w:rsidR="006628CB">
        <w:rPr>
          <w:rFonts w:ascii="Times New Roman" w:eastAsia="Times New Roman" w:hAnsi="Times New Roman" w:cs="Times New Roman"/>
          <w:color w:val="000000"/>
          <w:sz w:val="24"/>
          <w:lang w:eastAsia="ar-SA"/>
        </w:rPr>
        <w:t xml:space="preserve">pretende-se </w:t>
      </w:r>
    </w:p>
    <w:p w14:paraId="5B9A4971" w14:textId="05C84AEE" w:rsidR="006628CB" w:rsidRDefault="006628CB" w:rsidP="006628C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ar-SA"/>
        </w:rPr>
        <w:t xml:space="preserve">Maximizar </w:t>
      </w:r>
      <m:oMath>
        <m:r>
          <w:rPr>
            <w:rFonts w:ascii="Cambria Math" w:eastAsia="Times New Roman" w:hAnsi="Cambria Math" w:cs="Times New Roman"/>
            <w:color w:val="000000"/>
            <w:sz w:val="24"/>
            <w:lang w:eastAsia="ar-SA"/>
          </w:rPr>
          <m:t>R=120x+160y</m:t>
        </m:r>
      </m:oMath>
    </w:p>
    <w:p w14:paraId="6FEF2D34" w14:textId="3EBB5A06" w:rsidR="006628CB" w:rsidRDefault="006628CB" w:rsidP="006628C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ar-SA"/>
        </w:rPr>
        <w:t xml:space="preserve">Sujeito às seguintes restrições </w:t>
      </w:r>
    </w:p>
    <w:p w14:paraId="34796C53" w14:textId="1F40E4D7" w:rsidR="006628CB" w:rsidRPr="006628CB" w:rsidRDefault="006628CB" w:rsidP="006628C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  <m:oMathPara>
        <m:oMath>
          <m:r>
            <w:rPr>
              <w:rFonts w:ascii="Cambria Math" w:eastAsia="Times New Roman" w:hAnsi="Cambria Math" w:cs="Times New Roman"/>
              <w:color w:val="000000"/>
              <w:sz w:val="24"/>
              <w:lang w:eastAsia="ar-SA"/>
            </w:rPr>
            <m:t>x+1,5y≤150</m:t>
          </m:r>
        </m:oMath>
      </m:oMathPara>
    </w:p>
    <w:p w14:paraId="382C944C" w14:textId="1A8DBB41" w:rsidR="006628CB" w:rsidRPr="006628CB" w:rsidRDefault="006628CB" w:rsidP="006628C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  <m:oMathPara>
        <m:oMath>
          <m:r>
            <w:rPr>
              <w:rFonts w:ascii="Cambria Math" w:eastAsia="Times New Roman" w:hAnsi="Cambria Math" w:cs="Times New Roman"/>
              <w:color w:val="000000"/>
              <w:sz w:val="24"/>
              <w:lang w:eastAsia="ar-SA"/>
            </w:rPr>
            <m:t>4x+3y≤360</m:t>
          </m:r>
        </m:oMath>
      </m:oMathPara>
    </w:p>
    <w:p w14:paraId="1393AFD3" w14:textId="318C4F82" w:rsidR="00C64ED9" w:rsidRPr="006628CB" w:rsidRDefault="00C64ED9" w:rsidP="00C64ED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  <m:oMathPara>
        <m:oMath>
          <m:r>
            <w:rPr>
              <w:rFonts w:ascii="Cambria Math" w:eastAsia="Times New Roman" w:hAnsi="Cambria Math" w:cs="Times New Roman"/>
              <w:color w:val="000000"/>
              <w:sz w:val="24"/>
              <w:lang w:eastAsia="ar-SA"/>
            </w:rPr>
            <m:t>x,y≥0</m:t>
          </m:r>
        </m:oMath>
      </m:oMathPara>
    </w:p>
    <w:p w14:paraId="0C3B0379" w14:textId="77777777" w:rsidR="000E4A1C" w:rsidRDefault="000E4A1C" w:rsidP="00FE76C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4BF324A" w14:textId="7A0AD284" w:rsidR="00FE76C4" w:rsidRPr="006628CB" w:rsidRDefault="00FE76C4" w:rsidP="00FE76C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lang w:eastAsia="pt-BR"/>
        </w:rPr>
        <w:drawing>
          <wp:anchor distT="0" distB="0" distL="114300" distR="114300" simplePos="0" relativeHeight="251660288" behindDoc="1" locked="0" layoutInCell="1" allowOverlap="1" wp14:anchorId="56616751" wp14:editId="46410CBB">
            <wp:simplePos x="0" y="0"/>
            <wp:positionH relativeFrom="column">
              <wp:posOffset>-3810</wp:posOffset>
            </wp:positionH>
            <wp:positionV relativeFrom="paragraph">
              <wp:posOffset>218440</wp:posOffset>
            </wp:positionV>
            <wp:extent cx="5760720" cy="2743200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4CBC">
        <w:rPr>
          <w:rFonts w:ascii="Times New Roman" w:hAnsi="Times New Roman" w:cs="Times New Roman"/>
          <w:b/>
          <w:sz w:val="20"/>
          <w:szCs w:val="20"/>
        </w:rPr>
        <w:t xml:space="preserve">Figura 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D64CBC">
        <w:rPr>
          <w:rFonts w:ascii="Times New Roman" w:hAnsi="Times New Roman" w:cs="Times New Roman"/>
          <w:sz w:val="20"/>
          <w:szCs w:val="20"/>
        </w:rPr>
        <w:t xml:space="preserve"> – </w:t>
      </w:r>
      <w:r>
        <w:rPr>
          <w:rFonts w:ascii="Times New Roman" w:hAnsi="Times New Roman" w:cs="Times New Roman"/>
          <w:sz w:val="20"/>
          <w:szCs w:val="20"/>
        </w:rPr>
        <w:t>Gráfico construído pelo professor no GeoGebra</w:t>
      </w:r>
    </w:p>
    <w:p w14:paraId="4D14C25E" w14:textId="1BCA881A" w:rsidR="006628CB" w:rsidRPr="006628CB" w:rsidRDefault="006628CB" w:rsidP="006628C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</w:p>
    <w:p w14:paraId="2F426CC3" w14:textId="6C4FB292" w:rsidR="006628CB" w:rsidRDefault="006628CB" w:rsidP="00823C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</w:p>
    <w:p w14:paraId="1A0E5CCC" w14:textId="71226747" w:rsidR="002D6115" w:rsidRDefault="002D6115" w:rsidP="00823C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</w:p>
    <w:p w14:paraId="4FE1088D" w14:textId="74BE1C59" w:rsidR="00C64ED9" w:rsidRDefault="00C64ED9" w:rsidP="00823C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</w:p>
    <w:p w14:paraId="3C52787F" w14:textId="42E564D9" w:rsidR="00C64ED9" w:rsidRDefault="00C64ED9" w:rsidP="00823C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</w:p>
    <w:p w14:paraId="755AA1F6" w14:textId="31043EFF" w:rsidR="00C64ED9" w:rsidRDefault="00C64ED9" w:rsidP="00823C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</w:p>
    <w:p w14:paraId="0AF19462" w14:textId="70D61B9C" w:rsidR="00C64ED9" w:rsidRDefault="00C64ED9" w:rsidP="00823C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</w:p>
    <w:p w14:paraId="60EE2FB9" w14:textId="2CA9B662" w:rsidR="00C64ED9" w:rsidRDefault="00C64ED9" w:rsidP="00823C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</w:p>
    <w:p w14:paraId="05C68FD8" w14:textId="2D88F476" w:rsidR="00C64ED9" w:rsidRDefault="00C64ED9" w:rsidP="00823C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</w:p>
    <w:p w14:paraId="72BEF3F5" w14:textId="77777777" w:rsidR="00FE76C4" w:rsidRDefault="00FE76C4" w:rsidP="00FE76C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0"/>
        </w:rPr>
      </w:pPr>
    </w:p>
    <w:p w14:paraId="3954CEFA" w14:textId="77777777" w:rsidR="00FE76C4" w:rsidRDefault="00FE76C4" w:rsidP="00FE76C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0"/>
        </w:rPr>
      </w:pPr>
    </w:p>
    <w:p w14:paraId="3840903B" w14:textId="22A1EED9" w:rsidR="00FE76C4" w:rsidRDefault="00FE76C4" w:rsidP="00FE76C4">
      <w:pPr>
        <w:spacing w:after="0" w:line="360" w:lineRule="auto"/>
        <w:contextualSpacing/>
        <w:jc w:val="center"/>
        <w:rPr>
          <w:rFonts w:ascii="Times New Roman" w:hAnsi="Times New Roman" w:cs="Times New Roman"/>
          <w:color w:val="010101"/>
          <w:sz w:val="24"/>
          <w:szCs w:val="24"/>
        </w:rPr>
      </w:pPr>
      <w:r w:rsidRPr="00D64CBC">
        <w:rPr>
          <w:rFonts w:ascii="Times New Roman" w:hAnsi="Times New Roman" w:cs="Times New Roman"/>
          <w:b/>
          <w:sz w:val="20"/>
        </w:rPr>
        <w:t>Fonte</w:t>
      </w:r>
      <w:r w:rsidRPr="00D64CBC">
        <w:rPr>
          <w:rFonts w:ascii="Times New Roman" w:hAnsi="Times New Roman" w:cs="Times New Roman"/>
          <w:sz w:val="20"/>
        </w:rPr>
        <w:t>:</w:t>
      </w:r>
      <w:r>
        <w:rPr>
          <w:rFonts w:ascii="Times New Roman" w:hAnsi="Times New Roman" w:cs="Times New Roman"/>
          <w:sz w:val="20"/>
        </w:rPr>
        <w:t xml:space="preserve"> Do autor.</w:t>
      </w:r>
    </w:p>
    <w:p w14:paraId="4CA594C3" w14:textId="77777777" w:rsidR="000E4A1C" w:rsidRDefault="000E4A1C" w:rsidP="00FE76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</w:p>
    <w:p w14:paraId="7A172609" w14:textId="5E967223" w:rsidR="00C64ED9" w:rsidRDefault="000E4A1C" w:rsidP="00FE76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ar-SA"/>
        </w:rPr>
        <w:t xml:space="preserve">O professor construiu no GeoGebra que estava ligado ao projetor o gráfico da Figura 2 e </w:t>
      </w:r>
      <w:r w:rsidR="00FE76C4">
        <w:rPr>
          <w:rFonts w:ascii="Times New Roman" w:eastAsia="Times New Roman" w:hAnsi="Times New Roman" w:cs="Times New Roman"/>
          <w:color w:val="000000"/>
          <w:sz w:val="24"/>
          <w:lang w:eastAsia="ar-SA"/>
        </w:rPr>
        <w:t xml:space="preserve">explicou que a região do 1º quadrante que está mais escura corresponde à região onde está a solução, se ela existir, já que se trata da interseção das restrições no qual o problema de </w:t>
      </w:r>
      <w:r w:rsidR="00FE76C4">
        <w:rPr>
          <w:rFonts w:ascii="Times New Roman" w:eastAsia="Times New Roman" w:hAnsi="Times New Roman" w:cs="Times New Roman"/>
          <w:color w:val="000000"/>
          <w:sz w:val="24"/>
          <w:lang w:eastAsia="ar-SA"/>
        </w:rPr>
        <w:lastRenderedPageBreak/>
        <w:t xml:space="preserve">otimização de recursos e gerenciamento de estoque está sujeito. </w:t>
      </w:r>
      <w:r>
        <w:rPr>
          <w:rFonts w:ascii="Times New Roman" w:eastAsia="Times New Roman" w:hAnsi="Times New Roman" w:cs="Times New Roman"/>
          <w:color w:val="000000"/>
          <w:sz w:val="24"/>
          <w:lang w:eastAsia="ar-SA"/>
        </w:rPr>
        <w:t>O</w:t>
      </w:r>
      <w:r w:rsidR="008A5C8D">
        <w:rPr>
          <w:rFonts w:ascii="Times New Roman" w:eastAsia="Times New Roman" w:hAnsi="Times New Roman" w:cs="Times New Roman"/>
          <w:color w:val="000000"/>
          <w:sz w:val="24"/>
          <w:lang w:eastAsia="ar-SA"/>
        </w:rPr>
        <w:t xml:space="preserve"> professor escondeu os semiplanos e com os pontos de interseção definiu um polígono (ver Figura 3), onde cada par ordenado </w:t>
      </w:r>
      <w:r>
        <w:rPr>
          <w:rFonts w:ascii="Times New Roman" w:eastAsia="Times New Roman" w:hAnsi="Times New Roman" w:cs="Times New Roman"/>
          <w:color w:val="000000"/>
          <w:sz w:val="24"/>
          <w:lang w:eastAsia="ar-SA"/>
        </w:rPr>
        <w:t xml:space="preserve">inteiro </w:t>
      </w:r>
      <w:r w:rsidR="008A5C8D">
        <w:rPr>
          <w:rFonts w:ascii="Times New Roman" w:eastAsia="Times New Roman" w:hAnsi="Times New Roman" w:cs="Times New Roman"/>
          <w:color w:val="000000"/>
          <w:sz w:val="24"/>
          <w:lang w:eastAsia="ar-SA"/>
        </w:rPr>
        <w:t>no interior ou na borda representa uma possível solução.</w:t>
      </w:r>
    </w:p>
    <w:p w14:paraId="5B9877CB" w14:textId="033880F7" w:rsidR="00C64ED9" w:rsidRDefault="00C64ED9" w:rsidP="00823C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</w:p>
    <w:p w14:paraId="29B82B85" w14:textId="21CAE830" w:rsidR="00C64ED9" w:rsidRDefault="008A5C8D" w:rsidP="008A5C8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lang w:eastAsia="pt-BR"/>
        </w:rPr>
        <w:drawing>
          <wp:anchor distT="0" distB="0" distL="114300" distR="114300" simplePos="0" relativeHeight="251661312" behindDoc="1" locked="0" layoutInCell="1" allowOverlap="1" wp14:anchorId="25E732A8" wp14:editId="6E5E8456">
            <wp:simplePos x="0" y="0"/>
            <wp:positionH relativeFrom="column">
              <wp:posOffset>2540</wp:posOffset>
            </wp:positionH>
            <wp:positionV relativeFrom="paragraph">
              <wp:posOffset>184785</wp:posOffset>
            </wp:positionV>
            <wp:extent cx="5753100" cy="3409950"/>
            <wp:effectExtent l="0" t="0" r="0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4CBC">
        <w:rPr>
          <w:rFonts w:ascii="Times New Roman" w:hAnsi="Times New Roman" w:cs="Times New Roman"/>
          <w:b/>
          <w:sz w:val="20"/>
          <w:szCs w:val="20"/>
        </w:rPr>
        <w:t xml:space="preserve">Figura </w:t>
      </w:r>
      <w:r w:rsidR="00114519">
        <w:rPr>
          <w:rFonts w:ascii="Times New Roman" w:hAnsi="Times New Roman" w:cs="Times New Roman"/>
          <w:b/>
          <w:sz w:val="20"/>
          <w:szCs w:val="20"/>
        </w:rPr>
        <w:t>3</w:t>
      </w:r>
      <w:r w:rsidRPr="00D64CBC">
        <w:rPr>
          <w:rFonts w:ascii="Times New Roman" w:hAnsi="Times New Roman" w:cs="Times New Roman"/>
          <w:sz w:val="20"/>
          <w:szCs w:val="20"/>
        </w:rPr>
        <w:t xml:space="preserve"> – </w:t>
      </w:r>
      <w:r>
        <w:rPr>
          <w:rFonts w:ascii="Times New Roman" w:hAnsi="Times New Roman" w:cs="Times New Roman"/>
          <w:sz w:val="20"/>
          <w:szCs w:val="20"/>
        </w:rPr>
        <w:t>Polígono de Possíveis Soluções</w:t>
      </w:r>
    </w:p>
    <w:p w14:paraId="1EDC968D" w14:textId="702028C3" w:rsidR="00C64ED9" w:rsidRDefault="00C64ED9" w:rsidP="00823C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</w:p>
    <w:p w14:paraId="7B7D72D6" w14:textId="69DA730E" w:rsidR="00C64ED9" w:rsidRDefault="00C64ED9" w:rsidP="00823C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</w:p>
    <w:p w14:paraId="4871AAAF" w14:textId="4BADCBE6" w:rsidR="00C64ED9" w:rsidRDefault="00C64ED9" w:rsidP="00823C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</w:p>
    <w:p w14:paraId="6574059A" w14:textId="2F07D6FD" w:rsidR="00C64ED9" w:rsidRDefault="00C64ED9" w:rsidP="00823C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</w:p>
    <w:p w14:paraId="5ACF6CEB" w14:textId="07459854" w:rsidR="00C64ED9" w:rsidRDefault="00C64ED9" w:rsidP="00823C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</w:p>
    <w:p w14:paraId="13F181B2" w14:textId="34919F11" w:rsidR="00FE76C4" w:rsidRDefault="00FE76C4" w:rsidP="00823C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</w:p>
    <w:p w14:paraId="04D47BBF" w14:textId="13C70121" w:rsidR="00FE76C4" w:rsidRDefault="008A5C8D" w:rsidP="008A5C8D">
      <w:pPr>
        <w:tabs>
          <w:tab w:val="left" w:pos="53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ar-SA"/>
        </w:rPr>
        <w:tab/>
      </w:r>
    </w:p>
    <w:p w14:paraId="08094398" w14:textId="1E24226F" w:rsidR="00FE76C4" w:rsidRDefault="00FE76C4" w:rsidP="00823C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</w:p>
    <w:p w14:paraId="6B49CD8B" w14:textId="095F49CE" w:rsidR="008A5C8D" w:rsidRDefault="008A5C8D" w:rsidP="00823C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</w:p>
    <w:p w14:paraId="279F2480" w14:textId="1F4812FA" w:rsidR="008A5C8D" w:rsidRDefault="008A5C8D" w:rsidP="00823C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</w:p>
    <w:p w14:paraId="2B0CB772" w14:textId="21E653DA" w:rsidR="008A5C8D" w:rsidRDefault="008A5C8D" w:rsidP="00823C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</w:p>
    <w:p w14:paraId="1C2B97F5" w14:textId="4F71499A" w:rsidR="008A5C8D" w:rsidRDefault="008A5C8D" w:rsidP="00823C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</w:p>
    <w:p w14:paraId="48216A3E" w14:textId="44F5A96F" w:rsidR="008A5C8D" w:rsidRDefault="008A5C8D" w:rsidP="00823C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</w:p>
    <w:p w14:paraId="7B59E236" w14:textId="77777777" w:rsidR="008A5C8D" w:rsidRDefault="008A5C8D" w:rsidP="008A5C8D">
      <w:pPr>
        <w:spacing w:after="0" w:line="360" w:lineRule="auto"/>
        <w:contextualSpacing/>
        <w:jc w:val="center"/>
        <w:rPr>
          <w:rFonts w:ascii="Times New Roman" w:hAnsi="Times New Roman" w:cs="Times New Roman"/>
          <w:color w:val="010101"/>
          <w:sz w:val="24"/>
          <w:szCs w:val="24"/>
        </w:rPr>
      </w:pPr>
      <w:r w:rsidRPr="00D64CBC">
        <w:rPr>
          <w:rFonts w:ascii="Times New Roman" w:hAnsi="Times New Roman" w:cs="Times New Roman"/>
          <w:b/>
          <w:sz w:val="20"/>
        </w:rPr>
        <w:t>Fonte</w:t>
      </w:r>
      <w:r w:rsidRPr="00D64CBC">
        <w:rPr>
          <w:rFonts w:ascii="Times New Roman" w:hAnsi="Times New Roman" w:cs="Times New Roman"/>
          <w:sz w:val="20"/>
        </w:rPr>
        <w:t>:</w:t>
      </w:r>
      <w:r>
        <w:rPr>
          <w:rFonts w:ascii="Times New Roman" w:hAnsi="Times New Roman" w:cs="Times New Roman"/>
          <w:sz w:val="20"/>
        </w:rPr>
        <w:t xml:space="preserve"> Do autor.</w:t>
      </w:r>
    </w:p>
    <w:p w14:paraId="418EFE43" w14:textId="77777777" w:rsidR="008A5C8D" w:rsidRDefault="008A5C8D" w:rsidP="00823C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</w:p>
    <w:p w14:paraId="7B1B2A88" w14:textId="2B88E6B7" w:rsidR="008A5C8D" w:rsidRDefault="008A5C8D" w:rsidP="00823C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ar-SA"/>
        </w:rPr>
        <w:t xml:space="preserve">Logo após foi criada uma função que representa a receita, a saber, </w:t>
      </w:r>
      <m:oMath>
        <m:r>
          <w:rPr>
            <w:rFonts w:ascii="Cambria Math" w:eastAsia="Times New Roman" w:hAnsi="Cambria Math" w:cs="Times New Roman"/>
            <w:color w:val="000000"/>
            <w:sz w:val="24"/>
            <w:lang w:eastAsia="ar-SA"/>
          </w:rPr>
          <m:t>R=120x+160y</m:t>
        </m:r>
      </m:oMath>
      <w:r>
        <w:rPr>
          <w:rFonts w:ascii="Times New Roman" w:eastAsia="Times New Roman" w:hAnsi="Times New Roman" w:cs="Times New Roman"/>
          <w:color w:val="000000"/>
          <w:sz w:val="24"/>
          <w:lang w:eastAsia="ar-SA"/>
        </w:rPr>
        <w:t xml:space="preserve">. Um controle deslizante para os valores de </w:t>
      </w:r>
      <m:oMath>
        <m:r>
          <w:rPr>
            <w:rFonts w:ascii="Cambria Math" w:eastAsia="Times New Roman" w:hAnsi="Cambria Math" w:cs="Times New Roman"/>
            <w:color w:val="000000"/>
            <w:sz w:val="24"/>
            <w:lang w:eastAsia="ar-SA"/>
          </w:rPr>
          <m:t>R</m:t>
        </m:r>
      </m:oMath>
      <w:r>
        <w:rPr>
          <w:rFonts w:ascii="Times New Roman" w:eastAsia="Times New Roman" w:hAnsi="Times New Roman" w:cs="Times New Roman"/>
          <w:color w:val="000000"/>
          <w:sz w:val="24"/>
          <w:lang w:eastAsia="ar-SA"/>
        </w:rPr>
        <w:t xml:space="preserve"> foi criado. Deslizando-se esse controle, os estudantes puderam perceber que o maior valor de </w:t>
      </w:r>
      <m:oMath>
        <m:r>
          <w:rPr>
            <w:rFonts w:ascii="Cambria Math" w:eastAsia="Times New Roman" w:hAnsi="Cambria Math" w:cs="Times New Roman"/>
            <w:color w:val="000000"/>
            <w:sz w:val="24"/>
            <w:lang w:eastAsia="ar-SA"/>
          </w:rPr>
          <m:t>R</m:t>
        </m:r>
      </m:oMath>
      <w:r>
        <w:rPr>
          <w:rFonts w:ascii="Times New Roman" w:eastAsia="Times New Roman" w:hAnsi="Times New Roman" w:cs="Times New Roman"/>
          <w:color w:val="000000"/>
          <w:sz w:val="24"/>
          <w:lang w:eastAsia="ar-SA"/>
        </w:rPr>
        <w:t xml:space="preserve"> se encontra no vértice B, dado pela resolução do sistema linear abaixo (ver Figura 4):</w:t>
      </w:r>
    </w:p>
    <w:p w14:paraId="1F71EA28" w14:textId="783F7B23" w:rsidR="008A5C8D" w:rsidRDefault="00B06C0B" w:rsidP="008A5C8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4"/>
                  <w:lang w:eastAsia="ar-SA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lang w:eastAsia="ar-SA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lang w:eastAsia="ar-SA"/>
                      </w:rPr>
                      <m:t>x+1,5y=150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lang w:eastAsia="ar-SA"/>
                      </w:rPr>
                      <m:t>4x+3y=360</m:t>
                    </m:r>
                  </m:e>
                </m:mr>
              </m:m>
            </m:e>
          </m:d>
        </m:oMath>
      </m:oMathPara>
    </w:p>
    <w:p w14:paraId="1AD1FBBC" w14:textId="0B76C4DB" w:rsidR="008A5C8D" w:rsidRDefault="00114519" w:rsidP="00823C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ar-SA"/>
        </w:rPr>
        <w:t xml:space="preserve">O resultado do sistema linear é </w:t>
      </w:r>
      <m:oMath>
        <m:r>
          <w:rPr>
            <w:rFonts w:ascii="Cambria Math" w:eastAsia="Times New Roman" w:hAnsi="Cambria Math" w:cs="Times New Roman"/>
            <w:color w:val="000000"/>
            <w:sz w:val="24"/>
            <w:lang w:eastAsia="ar-SA"/>
          </w:rPr>
          <m:t>x=30</m:t>
        </m:r>
      </m:oMath>
      <w:r>
        <w:rPr>
          <w:rFonts w:ascii="Times New Roman" w:eastAsia="Times New Roman" w:hAnsi="Times New Roman" w:cs="Times New Roman"/>
          <w:color w:val="000000"/>
          <w:sz w:val="24"/>
          <w:lang w:eastAsia="ar-SA"/>
        </w:rPr>
        <w:t xml:space="preserve"> e </w:t>
      </w:r>
      <m:oMath>
        <m:r>
          <w:rPr>
            <w:rFonts w:ascii="Cambria Math" w:eastAsia="Times New Roman" w:hAnsi="Cambria Math" w:cs="Times New Roman"/>
            <w:color w:val="000000"/>
            <w:sz w:val="24"/>
            <w:lang w:eastAsia="ar-SA"/>
          </w:rPr>
          <m:t>y=80</m:t>
        </m:r>
      </m:oMath>
      <w:r>
        <w:rPr>
          <w:rFonts w:ascii="Times New Roman" w:eastAsia="Times New Roman" w:hAnsi="Times New Roman" w:cs="Times New Roman"/>
          <w:color w:val="000000"/>
          <w:sz w:val="24"/>
          <w:lang w:eastAsia="ar-SA"/>
        </w:rPr>
        <w:t>. Isto é, para utilizar todo o estoque de tecido e mão de obra deve-se fabricar 30 camisas do modelo A e 80 camisas do modelo B. Resta agora calcular a receita total, que é 30 x R$120,00 + 80 x R$160,00 = R$16.400,00.</w:t>
      </w:r>
    </w:p>
    <w:p w14:paraId="11FCCBD1" w14:textId="07D39DF1" w:rsidR="000E4A1C" w:rsidRDefault="00066D1F" w:rsidP="000E4A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ar-SA"/>
        </w:rPr>
        <w:t xml:space="preserve">O professor explicou para a turma que se trata de um exemplo clássico de problemas chamados na matemática de programação linear. A solução desses problemas está nos vértices da região de possíveis soluções. A princípio, os alunos podem achar que a solução é sempre o vértice que não está nos eixos, mas isso não é verdade. O professor exibiu outros exemplos com </w:t>
      </w:r>
      <w:r>
        <w:rPr>
          <w:rFonts w:ascii="Times New Roman" w:eastAsia="Times New Roman" w:hAnsi="Times New Roman" w:cs="Times New Roman"/>
          <w:color w:val="000000"/>
          <w:sz w:val="24"/>
          <w:lang w:eastAsia="ar-SA"/>
        </w:rPr>
        <w:lastRenderedPageBreak/>
        <w:t xml:space="preserve">soluções nos vértices para que os estudantes não fizessem tal associação. Exemplos com mais restrições e com 3 variáveis foram realizados. Para a agilidade na resolução dos diversos sistemas lineares que surgiram, </w:t>
      </w:r>
      <w:r w:rsidRPr="00066D1F">
        <w:rPr>
          <w:rFonts w:ascii="Times New Roman" w:hAnsi="Times New Roman" w:cs="Times New Roman"/>
          <w:sz w:val="24"/>
          <w:szCs w:val="24"/>
        </w:rPr>
        <w:t>o aplicativo do GeoGebra para smartphones</w:t>
      </w:r>
      <w:r>
        <w:rPr>
          <w:rFonts w:ascii="Times New Roman" w:hAnsi="Times New Roman" w:cs="Times New Roman"/>
          <w:sz w:val="24"/>
          <w:szCs w:val="24"/>
        </w:rPr>
        <w:t xml:space="preserve"> foi utilizado e isso foi importante, já que a</w:t>
      </w:r>
      <w:r w:rsidRPr="00066D1F">
        <w:rPr>
          <w:rFonts w:ascii="Times New Roman" w:hAnsi="Times New Roman" w:cs="Times New Roman"/>
          <w:sz w:val="24"/>
          <w:szCs w:val="24"/>
        </w:rPr>
        <w:t xml:space="preserve"> popularização dos smartphones permitiu que </w:t>
      </w:r>
      <w:r>
        <w:rPr>
          <w:rFonts w:ascii="Times New Roman" w:hAnsi="Times New Roman" w:cs="Times New Roman"/>
          <w:sz w:val="24"/>
          <w:szCs w:val="24"/>
        </w:rPr>
        <w:t>o GeoGebra pudesse</w:t>
      </w:r>
      <w:r w:rsidRPr="00066D1F">
        <w:rPr>
          <w:rFonts w:ascii="Times New Roman" w:hAnsi="Times New Roman" w:cs="Times New Roman"/>
          <w:sz w:val="24"/>
          <w:szCs w:val="24"/>
        </w:rPr>
        <w:t xml:space="preserve"> ser </w:t>
      </w:r>
      <w:r>
        <w:rPr>
          <w:rFonts w:ascii="Times New Roman" w:hAnsi="Times New Roman" w:cs="Times New Roman"/>
          <w:sz w:val="24"/>
          <w:szCs w:val="24"/>
        </w:rPr>
        <w:t xml:space="preserve">utilizado </w:t>
      </w:r>
      <w:r w:rsidRPr="00066D1F">
        <w:rPr>
          <w:rFonts w:ascii="Times New Roman" w:hAnsi="Times New Roman" w:cs="Times New Roman"/>
          <w:sz w:val="24"/>
          <w:szCs w:val="24"/>
        </w:rPr>
        <w:t>na própria sala de aula, evitando a necessidade de um laboratório de informática.</w:t>
      </w:r>
      <w:r>
        <w:rPr>
          <w:rFonts w:ascii="Times New Roman" w:hAnsi="Times New Roman" w:cs="Times New Roman"/>
          <w:sz w:val="24"/>
          <w:szCs w:val="24"/>
        </w:rPr>
        <w:t xml:space="preserve"> Neste caso, utilizou-se o comando Resolver({Lista de equações},{Lista de variáveis}).</w:t>
      </w:r>
    </w:p>
    <w:p w14:paraId="72888DB8" w14:textId="77777777" w:rsidR="000E4A1C" w:rsidRDefault="000E4A1C" w:rsidP="00823C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</w:p>
    <w:p w14:paraId="2A573CC4" w14:textId="4D869A49" w:rsidR="00114519" w:rsidRDefault="00114519" w:rsidP="0011451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  <w:r w:rsidRPr="00D64CBC">
        <w:rPr>
          <w:rFonts w:ascii="Times New Roman" w:hAnsi="Times New Roman" w:cs="Times New Roman"/>
          <w:b/>
          <w:sz w:val="20"/>
          <w:szCs w:val="20"/>
        </w:rPr>
        <w:t xml:space="preserve">Figura </w:t>
      </w: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D64CBC">
        <w:rPr>
          <w:rFonts w:ascii="Times New Roman" w:hAnsi="Times New Roman" w:cs="Times New Roman"/>
          <w:sz w:val="20"/>
          <w:szCs w:val="20"/>
        </w:rPr>
        <w:t xml:space="preserve"> – </w:t>
      </w:r>
      <w:r>
        <w:rPr>
          <w:rFonts w:ascii="Times New Roman" w:hAnsi="Times New Roman" w:cs="Times New Roman"/>
          <w:sz w:val="20"/>
          <w:szCs w:val="20"/>
        </w:rPr>
        <w:t>Polígono de Possíveis Soluções</w:t>
      </w:r>
    </w:p>
    <w:p w14:paraId="265217EE" w14:textId="5FBD7956" w:rsidR="00114519" w:rsidRDefault="00114519" w:rsidP="00823C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lang w:eastAsia="pt-BR"/>
        </w:rPr>
        <w:drawing>
          <wp:anchor distT="0" distB="0" distL="114300" distR="114300" simplePos="0" relativeHeight="251658239" behindDoc="1" locked="0" layoutInCell="1" allowOverlap="1" wp14:anchorId="0003BFE6" wp14:editId="2837FE4E">
            <wp:simplePos x="0" y="0"/>
            <wp:positionH relativeFrom="column">
              <wp:posOffset>-6985</wp:posOffset>
            </wp:positionH>
            <wp:positionV relativeFrom="paragraph">
              <wp:posOffset>41910</wp:posOffset>
            </wp:positionV>
            <wp:extent cx="5762625" cy="2952750"/>
            <wp:effectExtent l="0" t="0" r="9525" b="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D0F4E4" w14:textId="0D9F02CF" w:rsidR="00114519" w:rsidRDefault="00114519" w:rsidP="00823C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</w:p>
    <w:p w14:paraId="65F2DD3A" w14:textId="0F16BCB7" w:rsidR="00114519" w:rsidRDefault="00114519" w:rsidP="00823C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</w:p>
    <w:p w14:paraId="5FDC607A" w14:textId="0B9AB8B3" w:rsidR="00823C6E" w:rsidRDefault="00823C6E" w:rsidP="00823C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</w:p>
    <w:p w14:paraId="49AC7415" w14:textId="77EE2749" w:rsidR="00114519" w:rsidRDefault="00114519" w:rsidP="00823C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</w:p>
    <w:p w14:paraId="06661DAC" w14:textId="168D1698" w:rsidR="00114519" w:rsidRDefault="00114519" w:rsidP="00823C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</w:p>
    <w:p w14:paraId="3DA88728" w14:textId="0555DD61" w:rsidR="00114519" w:rsidRDefault="00114519" w:rsidP="00823C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</w:p>
    <w:p w14:paraId="4A1A8F88" w14:textId="78011E35" w:rsidR="00114519" w:rsidRDefault="00114519" w:rsidP="00823C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</w:p>
    <w:p w14:paraId="5DF0D43C" w14:textId="7B0ADABC" w:rsidR="00114519" w:rsidRDefault="00114519" w:rsidP="00823C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</w:p>
    <w:p w14:paraId="6A764F70" w14:textId="57D26051" w:rsidR="00114519" w:rsidRDefault="00114519" w:rsidP="00823C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</w:p>
    <w:p w14:paraId="3CC5DB18" w14:textId="0D72EF21" w:rsidR="00114519" w:rsidRDefault="00114519" w:rsidP="00823C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</w:p>
    <w:p w14:paraId="6AACB936" w14:textId="77777777" w:rsidR="00114519" w:rsidRDefault="00114519" w:rsidP="001145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0"/>
        </w:rPr>
      </w:pPr>
    </w:p>
    <w:p w14:paraId="0D4C7C70" w14:textId="11E71F69" w:rsidR="00114519" w:rsidRDefault="00114519" w:rsidP="0011451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  <w:r w:rsidRPr="00D64CBC">
        <w:rPr>
          <w:rFonts w:ascii="Times New Roman" w:hAnsi="Times New Roman" w:cs="Times New Roman"/>
          <w:b/>
          <w:sz w:val="20"/>
        </w:rPr>
        <w:t>Fonte</w:t>
      </w:r>
      <w:r w:rsidRPr="00D64CBC">
        <w:rPr>
          <w:rFonts w:ascii="Times New Roman" w:hAnsi="Times New Roman" w:cs="Times New Roman"/>
          <w:sz w:val="20"/>
        </w:rPr>
        <w:t>:</w:t>
      </w:r>
      <w:r>
        <w:rPr>
          <w:rFonts w:ascii="Times New Roman" w:hAnsi="Times New Roman" w:cs="Times New Roman"/>
          <w:sz w:val="20"/>
        </w:rPr>
        <w:t xml:space="preserve"> Do autor.</w:t>
      </w:r>
    </w:p>
    <w:p w14:paraId="3FA25BE9" w14:textId="77777777" w:rsidR="00066D1F" w:rsidRDefault="00066D1F" w:rsidP="000E4A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10101"/>
          <w:sz w:val="24"/>
          <w:szCs w:val="24"/>
        </w:rPr>
      </w:pPr>
    </w:p>
    <w:p w14:paraId="74634261" w14:textId="45AE798A" w:rsidR="000E4A1C" w:rsidRDefault="0029339C" w:rsidP="000E4A1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  <w:r>
        <w:rPr>
          <w:rFonts w:ascii="Times New Roman" w:hAnsi="Times New Roman" w:cs="Times New Roman"/>
          <w:color w:val="010101"/>
          <w:sz w:val="24"/>
          <w:szCs w:val="24"/>
        </w:rPr>
        <w:t xml:space="preserve">O GeoGebra foi essencial no desenvolvimento dessas atividades de Modelagem Matemática, pois </w:t>
      </w:r>
      <w:r w:rsidR="00066D1F">
        <w:rPr>
          <w:rFonts w:ascii="Times New Roman" w:hAnsi="Times New Roman" w:cs="Times New Roman"/>
          <w:color w:val="010101"/>
          <w:sz w:val="24"/>
          <w:szCs w:val="24"/>
        </w:rPr>
        <w:t>permiti</w:t>
      </w:r>
      <w:r>
        <w:rPr>
          <w:rFonts w:ascii="Times New Roman" w:hAnsi="Times New Roman" w:cs="Times New Roman"/>
          <w:color w:val="010101"/>
          <w:sz w:val="24"/>
          <w:szCs w:val="24"/>
        </w:rPr>
        <w:t>u</w:t>
      </w:r>
      <w:r w:rsidR="00066D1F">
        <w:rPr>
          <w:rFonts w:ascii="Times New Roman" w:hAnsi="Times New Roman" w:cs="Times New Roman"/>
          <w:color w:val="010101"/>
          <w:sz w:val="24"/>
          <w:szCs w:val="24"/>
        </w:rPr>
        <w:t xml:space="preserve"> que </w:t>
      </w:r>
      <w:r w:rsidR="000E4A1C">
        <w:rPr>
          <w:rFonts w:ascii="Times New Roman" w:hAnsi="Times New Roman" w:cs="Times New Roman"/>
          <w:color w:val="010101"/>
          <w:sz w:val="24"/>
          <w:szCs w:val="24"/>
        </w:rPr>
        <w:t>outros saberes matemáticos emergi</w:t>
      </w:r>
      <w:r w:rsidR="00066D1F">
        <w:rPr>
          <w:rFonts w:ascii="Times New Roman" w:hAnsi="Times New Roman" w:cs="Times New Roman"/>
          <w:color w:val="010101"/>
          <w:sz w:val="24"/>
          <w:szCs w:val="24"/>
        </w:rPr>
        <w:t>ssem</w:t>
      </w:r>
      <w:r w:rsidR="000E4A1C">
        <w:rPr>
          <w:rFonts w:ascii="Times New Roman" w:hAnsi="Times New Roman" w:cs="Times New Roman"/>
          <w:color w:val="010101"/>
          <w:sz w:val="24"/>
          <w:szCs w:val="24"/>
        </w:rPr>
        <w:t xml:space="preserve">, como por exemplo Geometria Analítica, para estudar as </w:t>
      </w:r>
      <w:r w:rsidR="00066D1F">
        <w:rPr>
          <w:rFonts w:ascii="Times New Roman" w:hAnsi="Times New Roman" w:cs="Times New Roman"/>
          <w:color w:val="010101"/>
          <w:sz w:val="24"/>
          <w:szCs w:val="24"/>
        </w:rPr>
        <w:t xml:space="preserve">equações das </w:t>
      </w:r>
      <w:r w:rsidR="000E4A1C">
        <w:rPr>
          <w:rFonts w:ascii="Times New Roman" w:hAnsi="Times New Roman" w:cs="Times New Roman"/>
          <w:color w:val="010101"/>
          <w:sz w:val="24"/>
          <w:szCs w:val="24"/>
        </w:rPr>
        <w:t>retas e planos, e Análise Combinatória, para saber quantas possibilidades de soluções deveriam ser analisadas.</w:t>
      </w:r>
    </w:p>
    <w:p w14:paraId="3BFE76AA" w14:textId="77777777" w:rsidR="0029339C" w:rsidRDefault="0029339C" w:rsidP="00892A1B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14:paraId="0FE2E38F" w14:textId="6C5F4E31" w:rsidR="000B2884" w:rsidRPr="00126C0C" w:rsidRDefault="000B2884" w:rsidP="00126C0C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0B2884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CONSIDERAÇÕES FINAIS</w:t>
      </w:r>
    </w:p>
    <w:p w14:paraId="68C04695" w14:textId="5D6A5BE2" w:rsidR="00892A1B" w:rsidRDefault="000A2846" w:rsidP="000A28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Esse trabalho apresentou 2 relatos de experiência sobre o uso do GeoGebra </w:t>
      </w:r>
      <w:r>
        <w:rPr>
          <w:rFonts w:ascii="Times New Roman" w:hAnsi="Times New Roman" w:cs="Times New Roman"/>
          <w:sz w:val="24"/>
          <w:szCs w:val="24"/>
        </w:rPr>
        <w:t xml:space="preserve">em atividades de </w:t>
      </w:r>
      <w:r w:rsidRPr="00015244">
        <w:rPr>
          <w:rFonts w:ascii="Times New Roman" w:hAnsi="Times New Roman" w:cs="Times New Roman"/>
          <w:sz w:val="24"/>
          <w:szCs w:val="24"/>
        </w:rPr>
        <w:t>Modelagem Matemática</w:t>
      </w:r>
      <w:r>
        <w:rPr>
          <w:rFonts w:ascii="Times New Roman" w:hAnsi="Times New Roman" w:cs="Times New Roman"/>
          <w:sz w:val="24"/>
          <w:szCs w:val="24"/>
        </w:rPr>
        <w:t xml:space="preserve">. A primeira experiência, </w:t>
      </w:r>
      <w:r w:rsidRPr="00015244">
        <w:rPr>
          <w:rFonts w:ascii="Times New Roman" w:hAnsi="Times New Roman"/>
          <w:sz w:val="24"/>
          <w:szCs w:val="24"/>
        </w:rPr>
        <w:t>cujo tema foi o crescimento populacional brasileiro</w:t>
      </w:r>
      <w:r>
        <w:rPr>
          <w:rFonts w:ascii="Times New Roman" w:hAnsi="Times New Roman"/>
          <w:sz w:val="24"/>
          <w:szCs w:val="24"/>
        </w:rPr>
        <w:t xml:space="preserve">, foi realizada em um </w:t>
      </w:r>
      <w:r w:rsidRPr="00015244">
        <w:rPr>
          <w:rFonts w:ascii="Times New Roman" w:hAnsi="Times New Roman"/>
          <w:sz w:val="24"/>
          <w:szCs w:val="24"/>
        </w:rPr>
        <w:t xml:space="preserve">curso de </w:t>
      </w:r>
      <w:r w:rsidR="0029339C">
        <w:rPr>
          <w:rFonts w:ascii="Times New Roman" w:hAnsi="Times New Roman"/>
          <w:sz w:val="24"/>
          <w:szCs w:val="24"/>
        </w:rPr>
        <w:t>L</w:t>
      </w:r>
      <w:r w:rsidRPr="00015244">
        <w:rPr>
          <w:rFonts w:ascii="Times New Roman" w:hAnsi="Times New Roman"/>
          <w:sz w:val="24"/>
          <w:szCs w:val="24"/>
        </w:rPr>
        <w:t xml:space="preserve">icenciatura em </w:t>
      </w:r>
      <w:r w:rsidR="0029339C">
        <w:rPr>
          <w:rFonts w:ascii="Times New Roman" w:hAnsi="Times New Roman"/>
          <w:sz w:val="24"/>
          <w:szCs w:val="24"/>
        </w:rPr>
        <w:t>M</w:t>
      </w:r>
      <w:r w:rsidRPr="00015244">
        <w:rPr>
          <w:rFonts w:ascii="Times New Roman" w:hAnsi="Times New Roman"/>
          <w:sz w:val="24"/>
          <w:szCs w:val="24"/>
        </w:rPr>
        <w:t>atemática</w:t>
      </w:r>
      <w:r>
        <w:rPr>
          <w:rFonts w:ascii="Times New Roman" w:hAnsi="Times New Roman"/>
          <w:sz w:val="24"/>
          <w:szCs w:val="24"/>
        </w:rPr>
        <w:t xml:space="preserve">. A segunda,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cujo </w:t>
      </w:r>
      <w:r w:rsidRPr="00015244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tema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está relacionado com</w:t>
      </w:r>
      <w:r w:rsidRPr="00015244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a otimização de recursos e gerencia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mento</w:t>
      </w:r>
      <w:r w:rsidRPr="00015244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de estoque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, foi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lastRenderedPageBreak/>
        <w:t>realizada em um c</w:t>
      </w:r>
      <w:r w:rsidRPr="00015244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urso </w:t>
      </w:r>
      <w:r w:rsidR="0029339C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T</w:t>
      </w:r>
      <w:r w:rsidRPr="00015244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écnico em </w:t>
      </w:r>
      <w:r w:rsidR="0029339C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A</w:t>
      </w:r>
      <w:r w:rsidRPr="00015244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dministração integrado ao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e</w:t>
      </w:r>
      <w:r w:rsidRPr="00015244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nsino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m</w:t>
      </w:r>
      <w:r w:rsidRPr="00015244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édio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O GeoGebra permitiu que os estudantes realizem investigações através da experimentação e visualização, elementos </w:t>
      </w:r>
      <w:r w:rsidRPr="007A4498">
        <w:rPr>
          <w:rFonts w:ascii="Times New Roman" w:hAnsi="Times New Roman" w:cs="Times New Roman"/>
          <w:sz w:val="24"/>
          <w:szCs w:val="24"/>
        </w:rPr>
        <w:t>atualmente muito valorizad</w:t>
      </w:r>
      <w:r>
        <w:rPr>
          <w:rFonts w:ascii="Times New Roman" w:hAnsi="Times New Roman" w:cs="Times New Roman"/>
          <w:sz w:val="24"/>
          <w:szCs w:val="24"/>
        </w:rPr>
        <w:t>os</w:t>
      </w:r>
      <w:r w:rsidRPr="007A4498">
        <w:rPr>
          <w:rFonts w:ascii="Times New Roman" w:hAnsi="Times New Roman" w:cs="Times New Roman"/>
          <w:sz w:val="24"/>
          <w:szCs w:val="24"/>
        </w:rPr>
        <w:t xml:space="preserve"> e discutid</w:t>
      </w:r>
      <w:r>
        <w:rPr>
          <w:rFonts w:ascii="Times New Roman" w:hAnsi="Times New Roman" w:cs="Times New Roman"/>
          <w:sz w:val="24"/>
          <w:szCs w:val="24"/>
        </w:rPr>
        <w:t>os</w:t>
      </w:r>
      <w:r w:rsidRPr="007A44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em </w:t>
      </w:r>
      <w:r w:rsidRPr="007A4498">
        <w:rPr>
          <w:rFonts w:ascii="Times New Roman" w:hAnsi="Times New Roman" w:cs="Times New Roman"/>
          <w:sz w:val="24"/>
          <w:szCs w:val="24"/>
        </w:rPr>
        <w:t>Educação Matemática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510573" w14:textId="2FEF75F7" w:rsidR="00892A1B" w:rsidRDefault="000A2846" w:rsidP="004C613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hAnsi="Times New Roman"/>
          <w:sz w:val="24"/>
          <w:szCs w:val="24"/>
        </w:rPr>
        <w:t xml:space="preserve">Na 1ª experiência, </w:t>
      </w:r>
      <w:r w:rsidR="0029339C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>GeoGebra desempenhou um papel fundamental na atividade</w:t>
      </w:r>
      <w:r w:rsidR="004C6131">
        <w:rPr>
          <w:rFonts w:ascii="Times New Roman" w:hAnsi="Times New Roman"/>
          <w:sz w:val="24"/>
          <w:szCs w:val="24"/>
        </w:rPr>
        <w:t xml:space="preserve"> </w:t>
      </w:r>
      <w:r w:rsidR="004C6131" w:rsidRPr="00DA7011">
        <w:rPr>
          <w:rFonts w:ascii="Times New Roman" w:hAnsi="Times New Roman" w:cs="Times New Roman"/>
          <w:sz w:val="24"/>
          <w:szCs w:val="24"/>
        </w:rPr>
        <w:t>ajustando os modelos aos dados coletados</w:t>
      </w:r>
      <w:r w:rsidR="004C6131">
        <w:rPr>
          <w:rFonts w:ascii="Times New Roman" w:hAnsi="Times New Roman" w:cs="Times New Roman"/>
          <w:sz w:val="24"/>
          <w:szCs w:val="24"/>
        </w:rPr>
        <w:t xml:space="preserve">. </w:t>
      </w:r>
      <w:r w:rsidR="004C6131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or se tratar de um curso de licenciatura, </w:t>
      </w:r>
      <w:r w:rsidR="0029339C">
        <w:rPr>
          <w:rFonts w:ascii="Times New Roman" w:hAnsi="Times New Roman"/>
          <w:sz w:val="24"/>
          <w:szCs w:val="24"/>
        </w:rPr>
        <w:t xml:space="preserve">é </w:t>
      </w:r>
      <w:r>
        <w:rPr>
          <w:rFonts w:ascii="Times New Roman" w:hAnsi="Times New Roman"/>
          <w:sz w:val="24"/>
          <w:szCs w:val="24"/>
        </w:rPr>
        <w:t xml:space="preserve">importante </w:t>
      </w:r>
      <w:r w:rsidR="0029339C">
        <w:rPr>
          <w:rFonts w:ascii="Times New Roman" w:hAnsi="Times New Roman"/>
          <w:sz w:val="24"/>
          <w:szCs w:val="24"/>
        </w:rPr>
        <w:t xml:space="preserve">para o futuro </w:t>
      </w:r>
      <w:r>
        <w:rPr>
          <w:rFonts w:ascii="Times New Roman" w:hAnsi="Times New Roman"/>
          <w:sz w:val="24"/>
          <w:szCs w:val="24"/>
        </w:rPr>
        <w:t>professor vivenciar experiências de aprender com TIC para se sentir seguro ao incorporá-las à sua práxis (MARTINI E BUENO, 2014).</w:t>
      </w:r>
    </w:p>
    <w:p w14:paraId="6619F420" w14:textId="0CD3A3D3" w:rsidR="00892A1B" w:rsidRDefault="00DA7011" w:rsidP="004C613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Na 2ª experiência, </w:t>
      </w:r>
      <w:r w:rsidR="004C6131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z w:val="24"/>
          <w:lang w:eastAsia="ar-SA"/>
        </w:rPr>
        <w:t xml:space="preserve">escolha do tema se deve ao fato de que </w:t>
      </w:r>
      <w:r w:rsidR="004C6131">
        <w:rPr>
          <w:rFonts w:ascii="Times New Roman" w:eastAsia="Times New Roman" w:hAnsi="Times New Roman" w:cs="Times New Roman"/>
          <w:color w:val="000000"/>
          <w:sz w:val="24"/>
          <w:lang w:eastAsia="ar-SA"/>
        </w:rPr>
        <w:t xml:space="preserve">a modalidade de ensino médio integrado à formação técnica se compromete com a utopia de uma formação inteira baseada em um processo formativo que promova o desenvolvimento de suas amplas faculdades intelectuais e profissionais (ARAUJO; FRIGOTTO, 2015). Assim, existe a </w:t>
      </w:r>
      <w:r>
        <w:rPr>
          <w:rFonts w:ascii="Times New Roman" w:eastAsia="Times New Roman" w:hAnsi="Times New Roman" w:cs="Times New Roman"/>
          <w:color w:val="000000"/>
          <w:sz w:val="24"/>
          <w:lang w:eastAsia="ar-SA"/>
        </w:rPr>
        <w:t>preocupação de que as práticas de ensino de matemática contribuam com a formação integrada, articulando ensino médio e formação técnica p</w:t>
      </w:r>
      <w:r w:rsidR="004C6131">
        <w:rPr>
          <w:rFonts w:ascii="Times New Roman" w:eastAsia="Times New Roman" w:hAnsi="Times New Roman" w:cs="Times New Roman"/>
          <w:color w:val="000000"/>
          <w:sz w:val="24"/>
          <w:lang w:eastAsia="ar-SA"/>
        </w:rPr>
        <w:t>rofissional.</w:t>
      </w:r>
    </w:p>
    <w:p w14:paraId="2EC933DA" w14:textId="2521AADF" w:rsidR="007C742C" w:rsidRDefault="004C6131" w:rsidP="000161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 ambas atividades, destacou-se </w:t>
      </w:r>
      <w:r w:rsidR="00DA7011" w:rsidRPr="00DA701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011">
        <w:rPr>
          <w:rFonts w:ascii="Times New Roman" w:hAnsi="Times New Roman" w:cs="Times New Roman"/>
          <w:sz w:val="24"/>
          <w:szCs w:val="24"/>
        </w:rPr>
        <w:t xml:space="preserve">auxílio </w:t>
      </w:r>
      <w:r>
        <w:rPr>
          <w:rFonts w:ascii="Times New Roman" w:hAnsi="Times New Roman" w:cs="Times New Roman"/>
          <w:sz w:val="24"/>
          <w:szCs w:val="24"/>
        </w:rPr>
        <w:t>visual do</w:t>
      </w:r>
      <w:r w:rsidR="00DA7011" w:rsidRPr="00DA7011">
        <w:rPr>
          <w:rFonts w:ascii="Times New Roman" w:hAnsi="Times New Roman" w:cs="Times New Roman"/>
          <w:sz w:val="24"/>
          <w:szCs w:val="24"/>
        </w:rPr>
        <w:t xml:space="preserve"> Geo</w:t>
      </w:r>
      <w:r w:rsidR="00DA7011">
        <w:rPr>
          <w:rFonts w:ascii="Times New Roman" w:hAnsi="Times New Roman" w:cs="Times New Roman"/>
          <w:sz w:val="24"/>
          <w:szCs w:val="24"/>
        </w:rPr>
        <w:t>G</w:t>
      </w:r>
      <w:r w:rsidR="00DA7011" w:rsidRPr="00DA7011">
        <w:rPr>
          <w:rFonts w:ascii="Times New Roman" w:hAnsi="Times New Roman" w:cs="Times New Roman"/>
          <w:sz w:val="24"/>
          <w:szCs w:val="24"/>
        </w:rPr>
        <w:t>ebra</w:t>
      </w:r>
      <w:r w:rsidR="0001617B">
        <w:rPr>
          <w:rFonts w:ascii="Times New Roman" w:hAnsi="Times New Roman" w:cs="Times New Roman"/>
          <w:sz w:val="24"/>
          <w:szCs w:val="24"/>
        </w:rPr>
        <w:t xml:space="preserve">. </w:t>
      </w:r>
      <w:r w:rsidR="007C742C">
        <w:rPr>
          <w:rFonts w:ascii="Times New Roman" w:hAnsi="Times New Roman" w:cs="Times New Roman"/>
          <w:sz w:val="24"/>
          <w:szCs w:val="24"/>
        </w:rPr>
        <w:t>Segundo Borba</w:t>
      </w:r>
      <w:r w:rsidR="0001617B">
        <w:rPr>
          <w:rFonts w:ascii="Times New Roman" w:hAnsi="Times New Roman" w:cs="Times New Roman"/>
          <w:sz w:val="24"/>
          <w:szCs w:val="24"/>
        </w:rPr>
        <w:t xml:space="preserve"> e </w:t>
      </w:r>
      <w:r w:rsidR="0001617B" w:rsidRPr="0001617B">
        <w:rPr>
          <w:rFonts w:ascii="Times New Roman" w:hAnsi="Times New Roman" w:cs="Times New Roman"/>
          <w:sz w:val="24"/>
          <w:szCs w:val="24"/>
        </w:rPr>
        <w:t>Villarreal</w:t>
      </w:r>
      <w:r w:rsidR="0001617B">
        <w:rPr>
          <w:rFonts w:ascii="Times New Roman" w:hAnsi="Times New Roman" w:cs="Times New Roman"/>
          <w:sz w:val="24"/>
          <w:szCs w:val="24"/>
        </w:rPr>
        <w:t xml:space="preserve"> (2005)</w:t>
      </w:r>
      <w:r w:rsidR="007C742C">
        <w:rPr>
          <w:rFonts w:ascii="Times New Roman" w:hAnsi="Times New Roman" w:cs="Times New Roman"/>
          <w:sz w:val="24"/>
          <w:szCs w:val="24"/>
        </w:rPr>
        <w:t xml:space="preserve">, as TIC </w:t>
      </w:r>
      <w:r w:rsidR="00AD50F4" w:rsidRPr="00AD50F4">
        <w:rPr>
          <w:rFonts w:ascii="Times New Roman" w:hAnsi="Times New Roman" w:cs="Times New Roman"/>
          <w:sz w:val="24"/>
          <w:szCs w:val="24"/>
        </w:rPr>
        <w:t>têm a capacidade de realçar o componente visual da matemática atribuindo um papel importante à visualização na educação matemática</w:t>
      </w:r>
      <w:r w:rsidR="007C742C">
        <w:rPr>
          <w:rFonts w:ascii="Times New Roman" w:hAnsi="Times New Roman" w:cs="Times New Roman"/>
          <w:sz w:val="24"/>
          <w:szCs w:val="24"/>
        </w:rPr>
        <w:t>. Assim, a v</w:t>
      </w:r>
      <w:r w:rsidR="00AD50F4" w:rsidRPr="00AD50F4">
        <w:rPr>
          <w:rFonts w:ascii="Times New Roman" w:hAnsi="Times New Roman" w:cs="Times New Roman"/>
          <w:sz w:val="24"/>
          <w:szCs w:val="24"/>
        </w:rPr>
        <w:t>isualização constitui um meio alternativo de acesso ao conhecimento matemático</w:t>
      </w:r>
      <w:r w:rsidR="007C742C">
        <w:rPr>
          <w:rFonts w:ascii="Times New Roman" w:hAnsi="Times New Roman" w:cs="Times New Roman"/>
          <w:sz w:val="24"/>
          <w:szCs w:val="24"/>
        </w:rPr>
        <w:t xml:space="preserve"> e, como a </w:t>
      </w:r>
      <w:r w:rsidR="00AD50F4" w:rsidRPr="00AD50F4">
        <w:rPr>
          <w:rFonts w:ascii="Times New Roman" w:hAnsi="Times New Roman" w:cs="Times New Roman"/>
          <w:sz w:val="24"/>
          <w:szCs w:val="24"/>
        </w:rPr>
        <w:t xml:space="preserve">compreensão de conceitos matemáticos requer múltiplas representações, </w:t>
      </w:r>
      <w:r w:rsidR="007C742C">
        <w:rPr>
          <w:rFonts w:ascii="Times New Roman" w:hAnsi="Times New Roman" w:cs="Times New Roman"/>
          <w:sz w:val="24"/>
          <w:szCs w:val="24"/>
        </w:rPr>
        <w:t xml:space="preserve">as </w:t>
      </w:r>
      <w:r w:rsidR="00AD50F4" w:rsidRPr="00AD50F4">
        <w:rPr>
          <w:rFonts w:ascii="Times New Roman" w:hAnsi="Times New Roman" w:cs="Times New Roman"/>
          <w:sz w:val="24"/>
          <w:szCs w:val="24"/>
        </w:rPr>
        <w:t xml:space="preserve">visuais podem transformar o entendimento </w:t>
      </w:r>
      <w:r w:rsidR="007C742C">
        <w:rPr>
          <w:rFonts w:ascii="Times New Roman" w:hAnsi="Times New Roman" w:cs="Times New Roman"/>
          <w:sz w:val="24"/>
          <w:szCs w:val="24"/>
        </w:rPr>
        <w:t>dos estudantes</w:t>
      </w:r>
      <w:r w:rsidR="00AD50F4" w:rsidRPr="00AD50F4">
        <w:rPr>
          <w:rFonts w:ascii="Times New Roman" w:hAnsi="Times New Roman" w:cs="Times New Roman"/>
          <w:sz w:val="24"/>
          <w:szCs w:val="24"/>
        </w:rPr>
        <w:t>.</w:t>
      </w:r>
      <w:r w:rsidR="007C742C">
        <w:rPr>
          <w:rFonts w:ascii="Times New Roman" w:hAnsi="Times New Roman" w:cs="Times New Roman"/>
          <w:sz w:val="24"/>
          <w:szCs w:val="24"/>
        </w:rPr>
        <w:t xml:space="preserve"> </w:t>
      </w:r>
      <w:r w:rsidR="0001617B">
        <w:rPr>
          <w:rFonts w:ascii="Times New Roman" w:hAnsi="Times New Roman" w:cs="Times New Roman"/>
          <w:sz w:val="24"/>
          <w:szCs w:val="24"/>
        </w:rPr>
        <w:t>Especificamente sobre o GeoGebra, Reis e Junior (2016)</w:t>
      </w:r>
      <w:r w:rsidR="007C742C">
        <w:rPr>
          <w:rFonts w:ascii="Times New Roman" w:hAnsi="Times New Roman" w:cs="Times New Roman"/>
          <w:sz w:val="24"/>
          <w:szCs w:val="24"/>
        </w:rPr>
        <w:t xml:space="preserve"> </w:t>
      </w:r>
      <w:r w:rsidR="0001617B">
        <w:rPr>
          <w:rFonts w:ascii="Times New Roman" w:hAnsi="Times New Roman" w:cs="Times New Roman"/>
          <w:sz w:val="24"/>
          <w:szCs w:val="24"/>
        </w:rPr>
        <w:t xml:space="preserve">dizem que o software </w:t>
      </w:r>
      <w:r w:rsidR="007C742C" w:rsidRPr="007C742C">
        <w:rPr>
          <w:rFonts w:ascii="Times New Roman" w:hAnsi="Times New Roman" w:cs="Times New Roman"/>
          <w:sz w:val="24"/>
          <w:szCs w:val="24"/>
        </w:rPr>
        <w:t xml:space="preserve">agiliza o trabalho do professor na exploração da intuição e da visualização, oferecendo aos alunos um melhor entendimento para os conteúdos que estão sendo </w:t>
      </w:r>
      <w:r w:rsidR="007C742C">
        <w:rPr>
          <w:rFonts w:ascii="Times New Roman" w:hAnsi="Times New Roman" w:cs="Times New Roman"/>
          <w:sz w:val="24"/>
          <w:szCs w:val="24"/>
        </w:rPr>
        <w:t>estudados</w:t>
      </w:r>
      <w:r w:rsidR="007C742C" w:rsidRPr="007C742C">
        <w:rPr>
          <w:rFonts w:ascii="Times New Roman" w:hAnsi="Times New Roman" w:cs="Times New Roman"/>
          <w:sz w:val="24"/>
          <w:szCs w:val="24"/>
        </w:rPr>
        <w:t xml:space="preserve">; facilita a confrontação do aspecto algébrico com o aspecto visual, para trazer um momento oportuno de usá-los tanto no ensino do professor como na aprendizagem para os alunos; dinamiza o desenvolvimento das aulas e proporciona ao professor trabalhar com mais facilidades relacionando os aspectos abstratos com os que podem ser mais concretos para a aprendizagem dos </w:t>
      </w:r>
      <w:r w:rsidR="007C742C">
        <w:rPr>
          <w:rFonts w:ascii="Times New Roman" w:hAnsi="Times New Roman" w:cs="Times New Roman"/>
          <w:sz w:val="24"/>
          <w:szCs w:val="24"/>
        </w:rPr>
        <w:t>estudantes</w:t>
      </w:r>
      <w:r w:rsidR="007C742C" w:rsidRPr="007C742C">
        <w:rPr>
          <w:rFonts w:ascii="Times New Roman" w:hAnsi="Times New Roman" w:cs="Times New Roman"/>
          <w:sz w:val="24"/>
          <w:szCs w:val="24"/>
        </w:rPr>
        <w:t>.</w:t>
      </w:r>
    </w:p>
    <w:p w14:paraId="17A501E9" w14:textId="1BCF9092" w:rsidR="009B5672" w:rsidRPr="007C742C" w:rsidRDefault="009B5672" w:rsidP="0001617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hAnsi="Times New Roman" w:cs="Times New Roman"/>
          <w:sz w:val="24"/>
          <w:szCs w:val="24"/>
        </w:rPr>
        <w:t>Conclui-se que o GeoGebra teve participação ativa nas atividades aqui relatadas de tal forma que seria muito difícil realiza-las sem sua presença. E da mesma forma que foi feita com os saberes matemáticos aqui abordados, acredito que para todo saber matemático escolar dado, existe uma atividade com o GeoGebra que potencializa seu ensino e aprendizagem.</w:t>
      </w:r>
    </w:p>
    <w:p w14:paraId="4FEFFBF4" w14:textId="0EDF8F0E" w:rsidR="00126C0C" w:rsidRDefault="00126C0C" w:rsidP="00892A1B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17FCBDA" w14:textId="77777777" w:rsidR="00946FDE" w:rsidRDefault="00946FDE" w:rsidP="00892A1B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bookmarkStart w:id="0" w:name="_GoBack"/>
      <w:bookmarkEnd w:id="0"/>
    </w:p>
    <w:p w14:paraId="6163CE7A" w14:textId="20F7727D" w:rsidR="00C824FC" w:rsidRDefault="000B2884" w:rsidP="00892A1B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B288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REFERÊNCIAS</w:t>
      </w:r>
    </w:p>
    <w:p w14:paraId="76A06747" w14:textId="77777777" w:rsidR="0001617B" w:rsidRPr="0049007C" w:rsidRDefault="0001617B" w:rsidP="0001617B">
      <w:pPr>
        <w:spacing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49007C">
        <w:rPr>
          <w:rFonts w:ascii="Times New Roman" w:hAnsi="Times New Roman" w:cs="Times New Roman"/>
          <w:sz w:val="24"/>
          <w:szCs w:val="24"/>
          <w:lang w:eastAsia="ar-SA"/>
        </w:rPr>
        <w:t xml:space="preserve">BARBOSA, J. C. Modelagem Matemática: O que é? Por quê? Como? </w:t>
      </w:r>
      <w:r w:rsidRPr="0049007C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Revista </w:t>
      </w:r>
      <w:proofErr w:type="spellStart"/>
      <w:r w:rsidRPr="0049007C">
        <w:rPr>
          <w:rFonts w:ascii="Times New Roman" w:hAnsi="Times New Roman" w:cs="Times New Roman"/>
          <w:b/>
          <w:sz w:val="24"/>
          <w:szCs w:val="24"/>
          <w:lang w:eastAsia="ar-SA"/>
        </w:rPr>
        <w:t>Veritati</w:t>
      </w:r>
      <w:proofErr w:type="spellEnd"/>
      <w:r w:rsidRPr="0049007C">
        <w:rPr>
          <w:rFonts w:ascii="Times New Roman" w:hAnsi="Times New Roman" w:cs="Times New Roman"/>
          <w:sz w:val="24"/>
          <w:szCs w:val="24"/>
          <w:lang w:eastAsia="ar-SA"/>
        </w:rPr>
        <w:t>,                n. 4, p. 73–80, 2004.</w:t>
      </w:r>
    </w:p>
    <w:p w14:paraId="02A6F42D" w14:textId="77777777" w:rsidR="0001617B" w:rsidRPr="0049007C" w:rsidRDefault="0001617B" w:rsidP="0001617B">
      <w:pPr>
        <w:spacing w:line="240" w:lineRule="auto"/>
        <w:rPr>
          <w:rFonts w:ascii="Times New Roman" w:hAnsi="Times New Roman" w:cs="Times New Roman"/>
          <w:sz w:val="24"/>
          <w:szCs w:val="24"/>
          <w:lang w:val="en-US" w:eastAsia="ar-SA"/>
        </w:rPr>
      </w:pPr>
      <w:r w:rsidRPr="0049007C">
        <w:rPr>
          <w:rFonts w:ascii="Times New Roman" w:hAnsi="Times New Roman" w:cs="Times New Roman"/>
          <w:sz w:val="24"/>
          <w:szCs w:val="24"/>
          <w:lang w:val="en-US"/>
        </w:rPr>
        <w:t xml:space="preserve">BORBA, M. C.; VILLARREAL, M. E. </w:t>
      </w:r>
      <w:r w:rsidRPr="0049007C">
        <w:rPr>
          <w:rFonts w:ascii="Times New Roman" w:hAnsi="Times New Roman" w:cs="Times New Roman"/>
          <w:b/>
          <w:sz w:val="24"/>
          <w:szCs w:val="24"/>
          <w:lang w:val="en-US"/>
        </w:rPr>
        <w:t>Humans-With-Media and the Reorganization of Mathematical Thinking: information and communication technologies, modeling, experimentation and visualization.</w:t>
      </w:r>
      <w:r w:rsidRPr="0049007C">
        <w:rPr>
          <w:rFonts w:ascii="Times New Roman" w:hAnsi="Times New Roman" w:cs="Times New Roman"/>
          <w:sz w:val="24"/>
          <w:szCs w:val="24"/>
          <w:lang w:val="en-US"/>
        </w:rPr>
        <w:t xml:space="preserve"> v. 39, New York: Springer, 2005.</w:t>
      </w:r>
    </w:p>
    <w:p w14:paraId="59F20CAE" w14:textId="77777777" w:rsidR="0001617B" w:rsidRPr="0049007C" w:rsidRDefault="0001617B" w:rsidP="0001617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007C">
        <w:rPr>
          <w:rFonts w:ascii="Times New Roman" w:hAnsi="Times New Roman" w:cs="Times New Roman"/>
          <w:sz w:val="24"/>
          <w:szCs w:val="24"/>
        </w:rPr>
        <w:t xml:space="preserve">DINIZ, L. N. </w:t>
      </w:r>
      <w:r w:rsidRPr="0049007C">
        <w:rPr>
          <w:rFonts w:ascii="Times New Roman" w:hAnsi="Times New Roman" w:cs="Times New Roman"/>
          <w:b/>
          <w:bCs/>
          <w:sz w:val="24"/>
          <w:szCs w:val="24"/>
        </w:rPr>
        <w:t>O Papel das Tecnologias da Informação e Comunicação nos Projetos de Modelagem Matemática</w:t>
      </w:r>
      <w:r w:rsidRPr="0049007C">
        <w:rPr>
          <w:rFonts w:ascii="Times New Roman" w:hAnsi="Times New Roman" w:cs="Times New Roman"/>
          <w:sz w:val="24"/>
          <w:szCs w:val="24"/>
        </w:rPr>
        <w:t xml:space="preserve">. 2007. Dissertação (Mestrado em Educação Matemática) – </w:t>
      </w:r>
      <w:r w:rsidRPr="0049007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Universidade Estadual Paulista Júlio de Mesquita Filho</w:t>
      </w:r>
      <w:r w:rsidRPr="0049007C">
        <w:rPr>
          <w:rFonts w:ascii="Times New Roman" w:hAnsi="Times New Roman" w:cs="Times New Roman"/>
          <w:sz w:val="24"/>
          <w:szCs w:val="24"/>
        </w:rPr>
        <w:t xml:space="preserve"> – UNESP, Rio Claro – SP, 2007.</w:t>
      </w:r>
    </w:p>
    <w:p w14:paraId="35DD611B" w14:textId="77777777" w:rsidR="0001617B" w:rsidRPr="0049007C" w:rsidRDefault="0001617B" w:rsidP="0001617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49007C">
        <w:rPr>
          <w:rFonts w:ascii="Times New Roman" w:hAnsi="Times New Roman" w:cs="Times New Roman"/>
          <w:sz w:val="24"/>
          <w:szCs w:val="24"/>
        </w:rPr>
        <w:t xml:space="preserve">JUNIOR, A. W. S. </w:t>
      </w:r>
      <w:r w:rsidRPr="0049007C">
        <w:rPr>
          <w:rFonts w:ascii="Times New Roman" w:hAnsi="Times New Roman" w:cs="Times New Roman"/>
          <w:b/>
          <w:sz w:val="24"/>
          <w:szCs w:val="24"/>
        </w:rPr>
        <w:t>Uso do Software GeoGebra e Modelagem Matemática no Ensino de Funções</w:t>
      </w:r>
      <w:r w:rsidRPr="0049007C">
        <w:rPr>
          <w:rFonts w:ascii="Times New Roman" w:hAnsi="Times New Roman" w:cs="Times New Roman"/>
          <w:sz w:val="24"/>
          <w:szCs w:val="24"/>
        </w:rPr>
        <w:t xml:space="preserve">. 2018. Dissertação (Mestrado Profissional em Matemática em Rede Nacional – </w:t>
      </w:r>
      <w:proofErr w:type="spellStart"/>
      <w:r w:rsidRPr="0049007C">
        <w:rPr>
          <w:rFonts w:ascii="Times New Roman" w:hAnsi="Times New Roman" w:cs="Times New Roman"/>
          <w:sz w:val="24"/>
          <w:szCs w:val="24"/>
        </w:rPr>
        <w:t>ProfMat</w:t>
      </w:r>
      <w:proofErr w:type="spellEnd"/>
      <w:r w:rsidRPr="0049007C">
        <w:rPr>
          <w:rFonts w:ascii="Times New Roman" w:hAnsi="Times New Roman" w:cs="Times New Roman"/>
          <w:sz w:val="24"/>
          <w:szCs w:val="24"/>
        </w:rPr>
        <w:t>) – Universidade Federal de Goiás – UFG, Jataí – GO, 2018.</w:t>
      </w:r>
    </w:p>
    <w:p w14:paraId="08E316E3" w14:textId="77777777" w:rsidR="0001617B" w:rsidRPr="0049007C" w:rsidRDefault="0001617B" w:rsidP="0001617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49007C">
        <w:rPr>
          <w:rFonts w:ascii="Times New Roman" w:hAnsi="Times New Roman" w:cs="Times New Roman"/>
          <w:sz w:val="24"/>
          <w:szCs w:val="24"/>
          <w:lang w:eastAsia="ar-SA"/>
        </w:rPr>
        <w:t xml:space="preserve">KLÜBER, T. E.; BURAK, D. Concepções de Modelagem Matemática: contribuições teóricas. </w:t>
      </w:r>
      <w:r w:rsidRPr="0049007C">
        <w:rPr>
          <w:rFonts w:ascii="Times New Roman" w:hAnsi="Times New Roman" w:cs="Times New Roman"/>
          <w:b/>
          <w:sz w:val="24"/>
          <w:szCs w:val="24"/>
          <w:lang w:eastAsia="ar-SA"/>
        </w:rPr>
        <w:t>Educação Matemática Pesquisa</w:t>
      </w:r>
      <w:r w:rsidRPr="0049007C">
        <w:rPr>
          <w:rFonts w:ascii="Times New Roman" w:hAnsi="Times New Roman" w:cs="Times New Roman"/>
          <w:sz w:val="24"/>
          <w:szCs w:val="24"/>
          <w:lang w:eastAsia="ar-SA"/>
        </w:rPr>
        <w:t>, São Paulo, v. 10, n. 1, p. 17–34, 2008.</w:t>
      </w:r>
    </w:p>
    <w:p w14:paraId="0AF1C049" w14:textId="77777777" w:rsidR="0001617B" w:rsidRPr="0049007C" w:rsidRDefault="0001617B" w:rsidP="0001617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007C">
        <w:rPr>
          <w:rFonts w:ascii="Times New Roman" w:hAnsi="Times New Roman" w:cs="Times New Roman"/>
          <w:sz w:val="24"/>
          <w:szCs w:val="24"/>
        </w:rPr>
        <w:t xml:space="preserve">MAGALHÃES, G. G.; ALMEIDA, L. M. W. O Uso do GeoGebra em Atividades de Modelagem Matemática: uma proposta para o ensino de cálculo. In: ENCONTRO PARANAENSE DE EDUCAÇÃO MATEMÁTICA, 2017, Cascavel – PR. </w:t>
      </w:r>
      <w:r w:rsidRPr="0049007C">
        <w:rPr>
          <w:rFonts w:ascii="Times New Roman" w:hAnsi="Times New Roman" w:cs="Times New Roman"/>
          <w:b/>
          <w:sz w:val="24"/>
          <w:szCs w:val="24"/>
        </w:rPr>
        <w:t xml:space="preserve">Anais...                    </w:t>
      </w:r>
      <w:r w:rsidRPr="0049007C">
        <w:rPr>
          <w:rFonts w:ascii="Times New Roman" w:hAnsi="Times New Roman" w:cs="Times New Roman"/>
          <w:sz w:val="24"/>
          <w:szCs w:val="24"/>
        </w:rPr>
        <w:t>Cascavel – PR, 2017.</w:t>
      </w:r>
    </w:p>
    <w:p w14:paraId="776A5E5F" w14:textId="77777777" w:rsidR="0001617B" w:rsidRPr="0049007C" w:rsidRDefault="0001617B" w:rsidP="0001617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007C">
        <w:rPr>
          <w:rFonts w:ascii="Times New Roman" w:hAnsi="Times New Roman" w:cs="Times New Roman"/>
          <w:sz w:val="24"/>
          <w:szCs w:val="24"/>
        </w:rPr>
        <w:t xml:space="preserve">MARTINI, C.M., BUENO, J.L.P. O desafio das tecnologias de informação e comunicação na formação inicial dos professores de matemática. </w:t>
      </w:r>
      <w:r w:rsidRPr="0049007C">
        <w:rPr>
          <w:rFonts w:ascii="Times New Roman" w:hAnsi="Times New Roman" w:cs="Times New Roman"/>
          <w:b/>
          <w:sz w:val="24"/>
          <w:szCs w:val="24"/>
        </w:rPr>
        <w:t>Revista Educação Matemática Pesquisa</w:t>
      </w:r>
      <w:r w:rsidRPr="0049007C">
        <w:rPr>
          <w:rFonts w:ascii="Times New Roman" w:hAnsi="Times New Roman" w:cs="Times New Roman"/>
          <w:sz w:val="24"/>
          <w:szCs w:val="24"/>
        </w:rPr>
        <w:t>. São Paulo, v. 16, n. 2, p. 385-406. 2014.</w:t>
      </w:r>
    </w:p>
    <w:p w14:paraId="46B36902" w14:textId="77777777" w:rsidR="0001617B" w:rsidRPr="0049007C" w:rsidRDefault="0001617B" w:rsidP="0001617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007C">
        <w:rPr>
          <w:rFonts w:ascii="Times New Roman" w:hAnsi="Times New Roman" w:cs="Times New Roman"/>
          <w:sz w:val="24"/>
          <w:szCs w:val="24"/>
        </w:rPr>
        <w:t xml:space="preserve">REIS, F. S.; JUNIOR, J. C. M. As Contribuições da Visualização Proporcionada Pelo GeoGebra à </w:t>
      </w:r>
      <w:proofErr w:type="spellStart"/>
      <w:r w:rsidRPr="0049007C">
        <w:rPr>
          <w:rFonts w:ascii="Times New Roman" w:hAnsi="Times New Roman" w:cs="Times New Roman"/>
          <w:sz w:val="24"/>
          <w:szCs w:val="24"/>
        </w:rPr>
        <w:t>Apredizagem</w:t>
      </w:r>
      <w:proofErr w:type="spellEnd"/>
      <w:r w:rsidRPr="0049007C">
        <w:rPr>
          <w:rFonts w:ascii="Times New Roman" w:hAnsi="Times New Roman" w:cs="Times New Roman"/>
          <w:sz w:val="24"/>
          <w:szCs w:val="24"/>
        </w:rPr>
        <w:t xml:space="preserve"> de Funções Derivadas em Cálculo I. In: XII ENCONTRO NACIONAL DE EDUCAÇÃO MATEMÁTICA – ENEM, 2016, São Paulo – SP. </w:t>
      </w:r>
      <w:r w:rsidRPr="0049007C">
        <w:rPr>
          <w:rFonts w:ascii="Times New Roman" w:hAnsi="Times New Roman" w:cs="Times New Roman"/>
          <w:b/>
          <w:sz w:val="24"/>
          <w:szCs w:val="24"/>
        </w:rPr>
        <w:t>Anais...</w:t>
      </w:r>
      <w:r w:rsidRPr="0049007C">
        <w:rPr>
          <w:rFonts w:ascii="Times New Roman" w:hAnsi="Times New Roman" w:cs="Times New Roman"/>
          <w:sz w:val="24"/>
          <w:szCs w:val="24"/>
        </w:rPr>
        <w:t xml:space="preserve"> São Paulo – SP, 2016.</w:t>
      </w:r>
    </w:p>
    <w:p w14:paraId="6BD04D5D" w14:textId="77777777" w:rsidR="0001617B" w:rsidRPr="0049007C" w:rsidRDefault="0001617B" w:rsidP="0001617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007C">
        <w:rPr>
          <w:rFonts w:ascii="Times New Roman" w:hAnsi="Times New Roman" w:cs="Times New Roman"/>
          <w:sz w:val="24"/>
          <w:szCs w:val="24"/>
        </w:rPr>
        <w:t xml:space="preserve">SANTOS, F. V. </w:t>
      </w:r>
      <w:r w:rsidRPr="0049007C">
        <w:rPr>
          <w:rFonts w:ascii="Times New Roman" w:hAnsi="Times New Roman" w:cs="Times New Roman"/>
          <w:b/>
          <w:bCs/>
          <w:sz w:val="24"/>
          <w:szCs w:val="24"/>
        </w:rPr>
        <w:t>Modelagem Matemática e tecnologias de informação e comunicação</w:t>
      </w:r>
      <w:r w:rsidRPr="0049007C">
        <w:rPr>
          <w:rFonts w:ascii="Times New Roman" w:hAnsi="Times New Roman" w:cs="Times New Roman"/>
          <w:sz w:val="24"/>
          <w:szCs w:val="24"/>
        </w:rPr>
        <w:t>: o uso que os alunos fazem do computador em atividades de modelagem. 2008. Dissertação (Mestrado em Ensino de Ciências e Educação Matemática) – Universidade Estadual de Londrina – UEL, Londrina – PR, 2008.</w:t>
      </w:r>
    </w:p>
    <w:p w14:paraId="3134C83F" w14:textId="77777777" w:rsidR="0001617B" w:rsidRPr="0049007C" w:rsidRDefault="0001617B" w:rsidP="0001617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9007C">
        <w:rPr>
          <w:rFonts w:ascii="Times New Roman" w:hAnsi="Times New Roman" w:cs="Times New Roman"/>
          <w:sz w:val="24"/>
          <w:szCs w:val="24"/>
        </w:rPr>
        <w:t xml:space="preserve">SCHELLER, M. Tecnologias Digitais e Modelagem Matemática na Arte da Pesquisa no Ensino Médio. In: X REUNIÃO DA ASSOCIAÇÃO NACIONAL DE PÓS-GRADUAÇÃO E PESQUISA EM EDUCAÇÃO – ANPED SUL, 2014, Florianópolis – SC. </w:t>
      </w:r>
      <w:r w:rsidRPr="0049007C">
        <w:rPr>
          <w:rFonts w:ascii="Times New Roman" w:hAnsi="Times New Roman" w:cs="Times New Roman"/>
          <w:b/>
          <w:sz w:val="24"/>
          <w:szCs w:val="24"/>
        </w:rPr>
        <w:t>Anais...</w:t>
      </w:r>
      <w:r w:rsidRPr="0049007C">
        <w:rPr>
          <w:rFonts w:ascii="Times New Roman" w:hAnsi="Times New Roman" w:cs="Times New Roman"/>
          <w:sz w:val="24"/>
          <w:szCs w:val="24"/>
        </w:rPr>
        <w:t xml:space="preserve"> Florianópolis – SC, 2014.</w:t>
      </w:r>
    </w:p>
    <w:p w14:paraId="32279AE7" w14:textId="50F2DC3F" w:rsidR="00C824FC" w:rsidRDefault="0001617B" w:rsidP="0001617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07C">
        <w:rPr>
          <w:rFonts w:ascii="Times New Roman" w:hAnsi="Times New Roman" w:cs="Times New Roman"/>
          <w:sz w:val="24"/>
          <w:szCs w:val="24"/>
        </w:rPr>
        <w:t xml:space="preserve">SKOVSMOSE, O. </w:t>
      </w:r>
      <w:r w:rsidRPr="0049007C">
        <w:rPr>
          <w:rFonts w:ascii="Times New Roman" w:hAnsi="Times New Roman" w:cs="Times New Roman"/>
          <w:b/>
          <w:sz w:val="24"/>
          <w:szCs w:val="24"/>
        </w:rPr>
        <w:t>Educação Matemática Crítica:</w:t>
      </w:r>
      <w:r w:rsidRPr="0049007C">
        <w:rPr>
          <w:rFonts w:ascii="Times New Roman" w:hAnsi="Times New Roman" w:cs="Times New Roman"/>
          <w:sz w:val="24"/>
          <w:szCs w:val="24"/>
        </w:rPr>
        <w:t xml:space="preserve"> a questão da democracia. Campinas: Papirus, 2001.</w:t>
      </w:r>
    </w:p>
    <w:sectPr w:rsidR="00C824FC" w:rsidSect="005C473F">
      <w:headerReference w:type="even" r:id="rId12"/>
      <w:headerReference w:type="default" r:id="rId13"/>
      <w:headerReference w:type="first" r:id="rId14"/>
      <w:pgSz w:w="11906" w:h="16838"/>
      <w:pgMar w:top="1701" w:right="1134" w:bottom="1134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470AF0" w14:textId="77777777" w:rsidR="00B06C0B" w:rsidRDefault="00B06C0B" w:rsidP="00F2496C">
      <w:pPr>
        <w:spacing w:after="0" w:line="240" w:lineRule="auto"/>
      </w:pPr>
      <w:r>
        <w:separator/>
      </w:r>
    </w:p>
  </w:endnote>
  <w:endnote w:type="continuationSeparator" w:id="0">
    <w:p w14:paraId="3F8E7583" w14:textId="77777777" w:rsidR="00B06C0B" w:rsidRDefault="00B06C0B" w:rsidP="00F24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931B9B" w14:textId="77777777" w:rsidR="00B06C0B" w:rsidRDefault="00B06C0B" w:rsidP="00F2496C">
      <w:pPr>
        <w:spacing w:after="0" w:line="240" w:lineRule="auto"/>
      </w:pPr>
      <w:r>
        <w:separator/>
      </w:r>
    </w:p>
  </w:footnote>
  <w:footnote w:type="continuationSeparator" w:id="0">
    <w:p w14:paraId="233B5BF5" w14:textId="77777777" w:rsidR="00B06C0B" w:rsidRDefault="00B06C0B" w:rsidP="00F24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AF032" w14:textId="77777777" w:rsidR="00E26C61" w:rsidRDefault="00B06C0B">
    <w:pPr>
      <w:pStyle w:val="Cabealho"/>
    </w:pPr>
    <w:r>
      <w:rPr>
        <w:noProof/>
        <w:lang w:eastAsia="pt-BR"/>
      </w:rPr>
      <w:pict w14:anchorId="36749C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07922" o:spid="_x0000_s2053" type="#_x0000_t75" style="position:absolute;margin-left:0;margin-top:0;width:453.1pt;height:641.75pt;z-index:-251657216;mso-position-horizontal:center;mso-position-horizontal-relative:margin;mso-position-vertical:center;mso-position-vertical-relative:margin" o:allowincell="f">
          <v:imagedata r:id="rId1" o:title="TIMBRADO-VERTICAL-sem assinatu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7138CB" w14:textId="69B67D59" w:rsidR="00413F12" w:rsidRDefault="005C473F" w:rsidP="00E26C61">
    <w:pPr>
      <w:pStyle w:val="Cabealho"/>
      <w:tabs>
        <w:tab w:val="left" w:pos="6096"/>
      </w:tabs>
    </w:pPr>
    <w:r>
      <w:rPr>
        <w:noProof/>
        <w:lang w:eastAsia="pt-BR"/>
      </w:rPr>
      <w:drawing>
        <wp:inline distT="0" distB="0" distL="0" distR="0" wp14:anchorId="18F3A4F0" wp14:editId="6DF9248D">
          <wp:extent cx="5760000" cy="149400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149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A534E" w14:textId="77777777" w:rsidR="00E26C61" w:rsidRDefault="00B06C0B">
    <w:pPr>
      <w:pStyle w:val="Cabealho"/>
    </w:pPr>
    <w:r>
      <w:rPr>
        <w:noProof/>
        <w:lang w:eastAsia="pt-BR"/>
      </w:rPr>
      <w:pict w14:anchorId="5161E5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07921" o:spid="_x0000_s2052" type="#_x0000_t75" style="position:absolute;margin-left:0;margin-top:0;width:453.1pt;height:641.75pt;z-index:-251658240;mso-position-horizontal:center;mso-position-horizontal-relative:margin;mso-position-vertical:center;mso-position-vertical-relative:margin" o:allowincell="f">
          <v:imagedata r:id="rId1" o:title="TIMBRADO-VERTICAL-sem assinatu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4799"/>
    <w:multiLevelType w:val="hybridMultilevel"/>
    <w:tmpl w:val="DBCA818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806C84"/>
    <w:multiLevelType w:val="hybridMultilevel"/>
    <w:tmpl w:val="8EC829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754FD"/>
    <w:multiLevelType w:val="hybridMultilevel"/>
    <w:tmpl w:val="5AB89A5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CE7218"/>
    <w:multiLevelType w:val="hybridMultilevel"/>
    <w:tmpl w:val="96F0F8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D3912"/>
    <w:multiLevelType w:val="hybridMultilevel"/>
    <w:tmpl w:val="4420ECA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6E5549"/>
    <w:multiLevelType w:val="multilevel"/>
    <w:tmpl w:val="3F202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7A7256"/>
    <w:multiLevelType w:val="hybridMultilevel"/>
    <w:tmpl w:val="4C68C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110E3"/>
    <w:multiLevelType w:val="multilevel"/>
    <w:tmpl w:val="FE189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48116E"/>
    <w:multiLevelType w:val="hybridMultilevel"/>
    <w:tmpl w:val="AA8E74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A111B"/>
    <w:multiLevelType w:val="hybridMultilevel"/>
    <w:tmpl w:val="EF6487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7E1ED9"/>
    <w:multiLevelType w:val="multilevel"/>
    <w:tmpl w:val="4CE4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200066"/>
    <w:multiLevelType w:val="hybridMultilevel"/>
    <w:tmpl w:val="FA8A29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412B43"/>
    <w:multiLevelType w:val="hybridMultilevel"/>
    <w:tmpl w:val="D728B6C4"/>
    <w:lvl w:ilvl="0" w:tplc="2AB2333A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36C90663"/>
    <w:multiLevelType w:val="hybridMultilevel"/>
    <w:tmpl w:val="637863B4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25D2E04"/>
    <w:multiLevelType w:val="hybridMultilevel"/>
    <w:tmpl w:val="F87416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FD6A29"/>
    <w:multiLevelType w:val="hybridMultilevel"/>
    <w:tmpl w:val="F2D801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9E04A1"/>
    <w:multiLevelType w:val="hybridMultilevel"/>
    <w:tmpl w:val="705E3A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336126"/>
    <w:multiLevelType w:val="hybridMultilevel"/>
    <w:tmpl w:val="E1041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682200"/>
    <w:multiLevelType w:val="hybridMultilevel"/>
    <w:tmpl w:val="13CCB7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941593"/>
    <w:multiLevelType w:val="hybridMultilevel"/>
    <w:tmpl w:val="BB30A9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0927E1"/>
    <w:multiLevelType w:val="hybridMultilevel"/>
    <w:tmpl w:val="41C6B43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5B2609D1"/>
    <w:multiLevelType w:val="hybridMultilevel"/>
    <w:tmpl w:val="8B107E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E6430F"/>
    <w:multiLevelType w:val="hybridMultilevel"/>
    <w:tmpl w:val="9460AF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3022A1"/>
    <w:multiLevelType w:val="hybridMultilevel"/>
    <w:tmpl w:val="6A8840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A7663E"/>
    <w:multiLevelType w:val="hybridMultilevel"/>
    <w:tmpl w:val="29B0C27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E0B6510"/>
    <w:multiLevelType w:val="hybridMultilevel"/>
    <w:tmpl w:val="B226FB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283394"/>
    <w:multiLevelType w:val="hybridMultilevel"/>
    <w:tmpl w:val="F3D2452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8"/>
  </w:num>
  <w:num w:numId="4">
    <w:abstractNumId w:val="1"/>
  </w:num>
  <w:num w:numId="5">
    <w:abstractNumId w:val="10"/>
  </w:num>
  <w:num w:numId="6">
    <w:abstractNumId w:val="19"/>
  </w:num>
  <w:num w:numId="7">
    <w:abstractNumId w:val="13"/>
  </w:num>
  <w:num w:numId="8">
    <w:abstractNumId w:val="14"/>
  </w:num>
  <w:num w:numId="9">
    <w:abstractNumId w:val="4"/>
  </w:num>
  <w:num w:numId="10">
    <w:abstractNumId w:val="15"/>
  </w:num>
  <w:num w:numId="11">
    <w:abstractNumId w:val="3"/>
  </w:num>
  <w:num w:numId="12">
    <w:abstractNumId w:val="25"/>
  </w:num>
  <w:num w:numId="13">
    <w:abstractNumId w:val="9"/>
  </w:num>
  <w:num w:numId="14">
    <w:abstractNumId w:val="23"/>
  </w:num>
  <w:num w:numId="15">
    <w:abstractNumId w:val="11"/>
  </w:num>
  <w:num w:numId="16">
    <w:abstractNumId w:val="22"/>
  </w:num>
  <w:num w:numId="17">
    <w:abstractNumId w:val="6"/>
  </w:num>
  <w:num w:numId="18">
    <w:abstractNumId w:val="24"/>
  </w:num>
  <w:num w:numId="19">
    <w:abstractNumId w:val="7"/>
  </w:num>
  <w:num w:numId="20">
    <w:abstractNumId w:val="16"/>
  </w:num>
  <w:num w:numId="21">
    <w:abstractNumId w:val="18"/>
  </w:num>
  <w:num w:numId="22">
    <w:abstractNumId w:val="21"/>
  </w:num>
  <w:num w:numId="23">
    <w:abstractNumId w:val="2"/>
  </w:num>
  <w:num w:numId="24">
    <w:abstractNumId w:val="5"/>
  </w:num>
  <w:num w:numId="25">
    <w:abstractNumId w:val="12"/>
  </w:num>
  <w:num w:numId="26">
    <w:abstractNumId w:val="0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96C"/>
    <w:rsid w:val="00015244"/>
    <w:rsid w:val="0001617B"/>
    <w:rsid w:val="000516F5"/>
    <w:rsid w:val="00066512"/>
    <w:rsid w:val="00066D1F"/>
    <w:rsid w:val="00083E21"/>
    <w:rsid w:val="000A2846"/>
    <w:rsid w:val="000B2884"/>
    <w:rsid w:val="000E4A1C"/>
    <w:rsid w:val="000F2D43"/>
    <w:rsid w:val="000F43D9"/>
    <w:rsid w:val="00114519"/>
    <w:rsid w:val="001156F4"/>
    <w:rsid w:val="00126C0C"/>
    <w:rsid w:val="001357D1"/>
    <w:rsid w:val="00156A27"/>
    <w:rsid w:val="001576A8"/>
    <w:rsid w:val="00196BC8"/>
    <w:rsid w:val="001B087A"/>
    <w:rsid w:val="00212A3E"/>
    <w:rsid w:val="0024116E"/>
    <w:rsid w:val="002420CB"/>
    <w:rsid w:val="0029339C"/>
    <w:rsid w:val="002B5DC8"/>
    <w:rsid w:val="002C5B1F"/>
    <w:rsid w:val="002D6115"/>
    <w:rsid w:val="002E268D"/>
    <w:rsid w:val="002F60BF"/>
    <w:rsid w:val="00304D5C"/>
    <w:rsid w:val="00315BFA"/>
    <w:rsid w:val="00336452"/>
    <w:rsid w:val="003505B5"/>
    <w:rsid w:val="00393BA0"/>
    <w:rsid w:val="003952AD"/>
    <w:rsid w:val="003A52F1"/>
    <w:rsid w:val="003C4733"/>
    <w:rsid w:val="003D7589"/>
    <w:rsid w:val="00413F12"/>
    <w:rsid w:val="0041597D"/>
    <w:rsid w:val="00440178"/>
    <w:rsid w:val="00450C7C"/>
    <w:rsid w:val="00475BB5"/>
    <w:rsid w:val="00494270"/>
    <w:rsid w:val="004A55F2"/>
    <w:rsid w:val="004C22DB"/>
    <w:rsid w:val="004C6131"/>
    <w:rsid w:val="004D7830"/>
    <w:rsid w:val="004F0BF0"/>
    <w:rsid w:val="00500A0F"/>
    <w:rsid w:val="00502088"/>
    <w:rsid w:val="00516BC1"/>
    <w:rsid w:val="00516F35"/>
    <w:rsid w:val="00520DC9"/>
    <w:rsid w:val="00541044"/>
    <w:rsid w:val="00541AB9"/>
    <w:rsid w:val="00577A14"/>
    <w:rsid w:val="0059004C"/>
    <w:rsid w:val="005C2F8E"/>
    <w:rsid w:val="005C473F"/>
    <w:rsid w:val="005C5D6E"/>
    <w:rsid w:val="005D323B"/>
    <w:rsid w:val="00621839"/>
    <w:rsid w:val="00650DA6"/>
    <w:rsid w:val="00654C88"/>
    <w:rsid w:val="00656655"/>
    <w:rsid w:val="00660580"/>
    <w:rsid w:val="006628CB"/>
    <w:rsid w:val="006A3627"/>
    <w:rsid w:val="006A5298"/>
    <w:rsid w:val="006A53D5"/>
    <w:rsid w:val="006D47E5"/>
    <w:rsid w:val="006E1AA5"/>
    <w:rsid w:val="006F57C0"/>
    <w:rsid w:val="007060E6"/>
    <w:rsid w:val="00717DB3"/>
    <w:rsid w:val="00744E67"/>
    <w:rsid w:val="0074550C"/>
    <w:rsid w:val="00747AE3"/>
    <w:rsid w:val="00767CB5"/>
    <w:rsid w:val="0077336D"/>
    <w:rsid w:val="007A33B1"/>
    <w:rsid w:val="007A4498"/>
    <w:rsid w:val="007A607C"/>
    <w:rsid w:val="007B304C"/>
    <w:rsid w:val="007C742C"/>
    <w:rsid w:val="007D602C"/>
    <w:rsid w:val="007D6B6A"/>
    <w:rsid w:val="007F3D84"/>
    <w:rsid w:val="00820F3C"/>
    <w:rsid w:val="00823C6E"/>
    <w:rsid w:val="0085547D"/>
    <w:rsid w:val="00873280"/>
    <w:rsid w:val="00892A1B"/>
    <w:rsid w:val="008A5C8D"/>
    <w:rsid w:val="008A6EF1"/>
    <w:rsid w:val="008C248D"/>
    <w:rsid w:val="008E21CC"/>
    <w:rsid w:val="00946FDE"/>
    <w:rsid w:val="00985CAE"/>
    <w:rsid w:val="009B130B"/>
    <w:rsid w:val="009B5672"/>
    <w:rsid w:val="009B72B9"/>
    <w:rsid w:val="009D5247"/>
    <w:rsid w:val="00A16F8F"/>
    <w:rsid w:val="00A55426"/>
    <w:rsid w:val="00A574B8"/>
    <w:rsid w:val="00A70FC9"/>
    <w:rsid w:val="00A73DC3"/>
    <w:rsid w:val="00AD50F4"/>
    <w:rsid w:val="00B06C0B"/>
    <w:rsid w:val="00B4356C"/>
    <w:rsid w:val="00B72788"/>
    <w:rsid w:val="00B77C0D"/>
    <w:rsid w:val="00BC055E"/>
    <w:rsid w:val="00C04958"/>
    <w:rsid w:val="00C0574C"/>
    <w:rsid w:val="00C13518"/>
    <w:rsid w:val="00C24B21"/>
    <w:rsid w:val="00C55462"/>
    <w:rsid w:val="00C56E6A"/>
    <w:rsid w:val="00C62C57"/>
    <w:rsid w:val="00C64ED9"/>
    <w:rsid w:val="00C66E50"/>
    <w:rsid w:val="00C824FC"/>
    <w:rsid w:val="00C94159"/>
    <w:rsid w:val="00CE29E2"/>
    <w:rsid w:val="00CF4067"/>
    <w:rsid w:val="00D07630"/>
    <w:rsid w:val="00DA7011"/>
    <w:rsid w:val="00DB4020"/>
    <w:rsid w:val="00DB53D8"/>
    <w:rsid w:val="00DC7485"/>
    <w:rsid w:val="00E162BD"/>
    <w:rsid w:val="00E214BB"/>
    <w:rsid w:val="00E26782"/>
    <w:rsid w:val="00E26C61"/>
    <w:rsid w:val="00E3292A"/>
    <w:rsid w:val="00E44F21"/>
    <w:rsid w:val="00E64390"/>
    <w:rsid w:val="00E67DD8"/>
    <w:rsid w:val="00E822B4"/>
    <w:rsid w:val="00E96E55"/>
    <w:rsid w:val="00EC50AA"/>
    <w:rsid w:val="00ED3CF9"/>
    <w:rsid w:val="00F02FF0"/>
    <w:rsid w:val="00F1614A"/>
    <w:rsid w:val="00F2496C"/>
    <w:rsid w:val="00F26899"/>
    <w:rsid w:val="00FB4490"/>
    <w:rsid w:val="00FE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17289B17"/>
  <w15:docId w15:val="{2BF75DE2-05E2-4B34-8CAA-443DD1DBF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49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496C"/>
  </w:style>
  <w:style w:type="paragraph" w:styleId="Rodap">
    <w:name w:val="footer"/>
    <w:basedOn w:val="Normal"/>
    <w:link w:val="RodapChar"/>
    <w:uiPriority w:val="99"/>
    <w:unhideWhenUsed/>
    <w:rsid w:val="00F249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496C"/>
  </w:style>
  <w:style w:type="character" w:styleId="Hyperlink">
    <w:name w:val="Hyperlink"/>
    <w:basedOn w:val="Fontepargpadro"/>
    <w:uiPriority w:val="99"/>
    <w:unhideWhenUsed/>
    <w:rsid w:val="00F2496C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083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83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3E21"/>
    <w:rPr>
      <w:rFonts w:ascii="Tahoma" w:hAnsi="Tahoma" w:cs="Tahoma"/>
      <w:sz w:val="16"/>
      <w:szCs w:val="16"/>
    </w:rPr>
  </w:style>
  <w:style w:type="paragraph" w:customStyle="1" w:styleId="SemEspaamento1">
    <w:name w:val="Sem Espaçamento1"/>
    <w:uiPriority w:val="1"/>
    <w:qFormat/>
    <w:rsid w:val="00656655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unhideWhenUsed/>
    <w:qFormat/>
    <w:rsid w:val="00656655"/>
    <w:pPr>
      <w:ind w:left="720"/>
      <w:contextualSpacing/>
    </w:pPr>
  </w:style>
  <w:style w:type="paragraph" w:styleId="Ttulo">
    <w:name w:val="Title"/>
    <w:basedOn w:val="Normal"/>
    <w:next w:val="Normal"/>
    <w:link w:val="TtuloChar"/>
    <w:uiPriority w:val="10"/>
    <w:qFormat/>
    <w:rsid w:val="0065665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65665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font7">
    <w:name w:val="font_7"/>
    <w:basedOn w:val="Normal"/>
    <w:rsid w:val="0065665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5547D"/>
    <w:rPr>
      <w:b/>
      <w:bCs/>
    </w:rPr>
  </w:style>
  <w:style w:type="paragraph" w:styleId="NormalWeb">
    <w:name w:val="Normal (Web)"/>
    <w:basedOn w:val="Normal"/>
    <w:uiPriority w:val="99"/>
    <w:unhideWhenUsed/>
    <w:rsid w:val="005C5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577A14"/>
    <w:pPr>
      <w:spacing w:after="0" w:line="240" w:lineRule="auto"/>
    </w:pPr>
    <w:rPr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rsid w:val="00415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41597D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rsid w:val="0041597D"/>
    <w:rPr>
      <w:vertAlign w:val="superscript"/>
    </w:rPr>
  </w:style>
  <w:style w:type="character" w:styleId="nfase">
    <w:name w:val="Emphasis"/>
    <w:basedOn w:val="Fontepargpadro"/>
    <w:uiPriority w:val="20"/>
    <w:qFormat/>
    <w:rsid w:val="005C473F"/>
    <w:rPr>
      <w:i/>
      <w:iCs/>
    </w:rPr>
  </w:style>
  <w:style w:type="paragraph" w:styleId="Corpodetexto">
    <w:name w:val="Body Text"/>
    <w:basedOn w:val="Normal"/>
    <w:link w:val="CorpodetextoChar"/>
    <w:rsid w:val="006F57C0"/>
    <w:pPr>
      <w:spacing w:before="120" w:after="0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F57C0"/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Corpodetexto21">
    <w:name w:val="Corpo de texto 21"/>
    <w:basedOn w:val="Normal"/>
    <w:rsid w:val="006F57C0"/>
    <w:pPr>
      <w:spacing w:after="0" w:line="360" w:lineRule="auto"/>
      <w:ind w:left="708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ResumoRevista">
    <w:name w:val="ResumoRevista"/>
    <w:basedOn w:val="Normal"/>
    <w:rsid w:val="00C824FC"/>
    <w:pPr>
      <w:suppressAutoHyphens/>
      <w:spacing w:after="120" w:line="100" w:lineRule="atLeast"/>
      <w:ind w:firstLine="709"/>
      <w:jc w:val="both"/>
    </w:pPr>
    <w:rPr>
      <w:rFonts w:ascii="Calibri" w:eastAsia="Times New Roman" w:hAnsi="Calibri" w:cs="Calibri"/>
      <w:lang w:eastAsia="ar-SA"/>
    </w:rPr>
  </w:style>
  <w:style w:type="character" w:styleId="Meno">
    <w:name w:val="Mention"/>
    <w:basedOn w:val="Fontepargpadro"/>
    <w:uiPriority w:val="99"/>
    <w:semiHidden/>
    <w:unhideWhenUsed/>
    <w:rsid w:val="0077336D"/>
    <w:rPr>
      <w:color w:val="2B579A"/>
      <w:shd w:val="clear" w:color="auto" w:fill="E6E6E6"/>
    </w:rPr>
  </w:style>
  <w:style w:type="paragraph" w:customStyle="1" w:styleId="Default">
    <w:name w:val="Default"/>
    <w:rsid w:val="003364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6628CB"/>
    <w:rPr>
      <w:color w:val="808080"/>
    </w:rPr>
  </w:style>
  <w:style w:type="paragraph" w:customStyle="1" w:styleId="POEMNormal">
    <w:name w:val="POEM Normal"/>
    <w:qFormat/>
    <w:rsid w:val="00066D1F"/>
    <w:pPr>
      <w:spacing w:after="120" w:line="320" w:lineRule="atLeast"/>
      <w:jc w:val="both"/>
    </w:pPr>
    <w:rPr>
      <w:rFonts w:ascii="Times New Roman" w:eastAsiaTheme="minorEastAsia" w:hAnsi="Times New Roman"/>
      <w:sz w:val="24"/>
      <w:szCs w:val="28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078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10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87353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2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39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57627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060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39073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36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537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44923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047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0911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82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38756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3164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18477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966">
          <w:marLeft w:val="0"/>
          <w:marRight w:val="0"/>
          <w:marTop w:val="15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58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208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24528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8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02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80673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6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84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933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0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8660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19534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8051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60947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0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390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27688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2316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82303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1227">
          <w:marLeft w:val="0"/>
          <w:marRight w:val="0"/>
          <w:marTop w:val="15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357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451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06671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7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0665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83645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68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59713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9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610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8975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355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33279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3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08136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4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669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4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A7778-A82F-4415-8D7A-11EA9A323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10</Pages>
  <Words>2990</Words>
  <Characters>16147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TEMPLATE CONGRESSO GEOGEGRA</vt:lpstr>
    </vt:vector>
  </TitlesOfParts>
  <Company/>
  <LinksUpToDate>false</LinksUpToDate>
  <CharactersWithSpaces>19099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CONGRESSO GEOGEGRA</dc:title>
  <dc:creator>CTIC</dc:creator>
  <cp:lastModifiedBy>Denis Vargas</cp:lastModifiedBy>
  <cp:revision>19</cp:revision>
  <cp:lastPrinted>2018-10-09T18:49:00Z</cp:lastPrinted>
  <dcterms:created xsi:type="dcterms:W3CDTF">2019-12-13T12:31:00Z</dcterms:created>
  <dcterms:modified xsi:type="dcterms:W3CDTF">2020-01-14T14:30:00Z</dcterms:modified>
</cp:coreProperties>
</file>