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709A" w:rsidRDefault="0056709A" w:rsidP="0056709A">
      <w:pPr>
        <w:spacing w:line="240" w:lineRule="auto"/>
        <w:jc w:val="center"/>
        <w:rPr>
          <w:rFonts w:ascii="Times New Roman" w:hAnsi="Times New Roman" w:cs="Times New Roman"/>
          <w:b/>
          <w:sz w:val="24"/>
          <w:szCs w:val="24"/>
        </w:rPr>
      </w:pPr>
      <w:r w:rsidRPr="0095026E">
        <w:rPr>
          <w:rFonts w:ascii="Times New Roman" w:hAnsi="Times New Roman" w:cs="Times New Roman"/>
          <w:b/>
          <w:sz w:val="24"/>
          <w:szCs w:val="24"/>
        </w:rPr>
        <w:t>A ÉTICA APLICADA A CONTABILIDADE:</w:t>
      </w:r>
      <w:r>
        <w:rPr>
          <w:rFonts w:ascii="Times New Roman" w:hAnsi="Times New Roman" w:cs="Times New Roman"/>
          <w:b/>
          <w:sz w:val="24"/>
          <w:szCs w:val="24"/>
        </w:rPr>
        <w:t xml:space="preserve"> </w:t>
      </w:r>
    </w:p>
    <w:p w:rsidR="0056709A" w:rsidRDefault="0056709A" w:rsidP="005670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Posicionamento ético do contador frente a influência negligente dos clientes.</w:t>
      </w:r>
    </w:p>
    <w:p w:rsidR="0056709A" w:rsidRDefault="0056709A" w:rsidP="0056709A">
      <w:pPr>
        <w:spacing w:line="240" w:lineRule="auto"/>
        <w:ind w:left="5387"/>
        <w:jc w:val="both"/>
        <w:rPr>
          <w:rFonts w:ascii="Times New Roman" w:hAnsi="Times New Roman" w:cs="Times New Roman"/>
          <w:b/>
          <w:sz w:val="24"/>
          <w:szCs w:val="24"/>
        </w:rPr>
      </w:pPr>
      <w:r>
        <w:rPr>
          <w:rFonts w:ascii="Times New Roman" w:hAnsi="Times New Roman" w:cs="Times New Roman"/>
          <w:b/>
          <w:sz w:val="24"/>
          <w:szCs w:val="24"/>
        </w:rPr>
        <w:t>Isadora Maria de Sousa Camarço</w:t>
      </w:r>
      <w:r>
        <w:rPr>
          <w:rStyle w:val="Refdenotaderodap"/>
          <w:rFonts w:ascii="Times New Roman" w:hAnsi="Times New Roman" w:cs="Times New Roman"/>
          <w:b/>
        </w:rPr>
        <w:footnoteReference w:id="1"/>
      </w:r>
    </w:p>
    <w:p w:rsidR="0056709A" w:rsidRDefault="0056709A" w:rsidP="0056709A">
      <w:pPr>
        <w:spacing w:line="240" w:lineRule="auto"/>
        <w:ind w:left="5387"/>
        <w:jc w:val="both"/>
        <w:rPr>
          <w:rFonts w:ascii="Times New Roman" w:hAnsi="Times New Roman" w:cs="Times New Roman"/>
          <w:b/>
          <w:sz w:val="24"/>
          <w:szCs w:val="24"/>
        </w:rPr>
      </w:pPr>
      <w:r>
        <w:rPr>
          <w:rFonts w:ascii="Times New Roman" w:hAnsi="Times New Roman" w:cs="Times New Roman"/>
          <w:b/>
          <w:sz w:val="24"/>
          <w:szCs w:val="24"/>
        </w:rPr>
        <w:t>Camila Bezerra Barbosa de Araújo</w:t>
      </w:r>
      <w:r>
        <w:rPr>
          <w:rStyle w:val="Refdenotaderodap"/>
          <w:rFonts w:ascii="Times New Roman" w:hAnsi="Times New Roman" w:cs="Times New Roman"/>
          <w:b/>
        </w:rPr>
        <w:footnoteReference w:id="2"/>
      </w:r>
    </w:p>
    <w:p w:rsidR="0056709A" w:rsidRDefault="0056709A" w:rsidP="0056709A">
      <w:pPr>
        <w:spacing w:line="240" w:lineRule="auto"/>
        <w:ind w:left="5387"/>
        <w:jc w:val="both"/>
        <w:rPr>
          <w:rFonts w:ascii="Times New Roman" w:hAnsi="Times New Roman" w:cs="Times New Roman"/>
          <w:b/>
          <w:sz w:val="24"/>
          <w:szCs w:val="24"/>
        </w:rPr>
      </w:pPr>
      <w:r>
        <w:rPr>
          <w:rFonts w:ascii="Times New Roman" w:hAnsi="Times New Roman" w:cs="Times New Roman"/>
          <w:b/>
          <w:sz w:val="24"/>
          <w:szCs w:val="24"/>
        </w:rPr>
        <w:t>José Francisco de Sousa Moura</w:t>
      </w:r>
      <w:r>
        <w:rPr>
          <w:rStyle w:val="Refdenotaderodap"/>
          <w:rFonts w:ascii="Times New Roman" w:hAnsi="Times New Roman" w:cs="Times New Roman"/>
          <w:b/>
        </w:rPr>
        <w:footnoteReference w:id="3"/>
      </w:r>
    </w:p>
    <w:p w:rsidR="0056709A" w:rsidRDefault="0056709A" w:rsidP="0056709A">
      <w:pPr>
        <w:spacing w:line="240" w:lineRule="auto"/>
        <w:ind w:left="5387"/>
        <w:jc w:val="both"/>
        <w:rPr>
          <w:rFonts w:ascii="Times New Roman" w:hAnsi="Times New Roman" w:cs="Times New Roman"/>
          <w:b/>
          <w:sz w:val="24"/>
          <w:szCs w:val="24"/>
        </w:rPr>
      </w:pPr>
      <w:r>
        <w:rPr>
          <w:rFonts w:ascii="Times New Roman" w:hAnsi="Times New Roman" w:cs="Times New Roman"/>
          <w:b/>
          <w:sz w:val="24"/>
          <w:szCs w:val="24"/>
        </w:rPr>
        <w:t>Nivaldo Bruno Moura Luz Alves</w:t>
      </w:r>
      <w:r>
        <w:rPr>
          <w:rStyle w:val="Refdenotaderodap"/>
          <w:rFonts w:ascii="Times New Roman" w:hAnsi="Times New Roman" w:cs="Times New Roman"/>
          <w:b/>
        </w:rPr>
        <w:footnoteReference w:id="4"/>
      </w:r>
    </w:p>
    <w:p w:rsidR="0056709A" w:rsidRDefault="0056709A" w:rsidP="0056709A">
      <w:pPr>
        <w:spacing w:line="240" w:lineRule="auto"/>
        <w:jc w:val="both"/>
        <w:rPr>
          <w:rFonts w:ascii="Times New Roman" w:hAnsi="Times New Roman" w:cs="Times New Roman"/>
          <w:b/>
          <w:sz w:val="24"/>
          <w:szCs w:val="24"/>
        </w:rPr>
      </w:pPr>
      <w:r w:rsidRPr="00FF5D34">
        <w:rPr>
          <w:rFonts w:ascii="Times New Roman" w:hAnsi="Times New Roman" w:cs="Times New Roman"/>
          <w:b/>
          <w:sz w:val="24"/>
          <w:szCs w:val="24"/>
        </w:rPr>
        <w:t>RESUMO</w:t>
      </w:r>
    </w:p>
    <w:p w:rsidR="0056709A" w:rsidRDefault="0056709A" w:rsidP="0056709A">
      <w:pPr>
        <w:spacing w:line="240" w:lineRule="auto"/>
        <w:jc w:val="both"/>
        <w:rPr>
          <w:rFonts w:ascii="Times New Roman" w:hAnsi="Times New Roman" w:cs="Times New Roman"/>
          <w:sz w:val="24"/>
          <w:szCs w:val="24"/>
        </w:rPr>
      </w:pPr>
      <w:r>
        <w:rPr>
          <w:rFonts w:ascii="Times New Roman" w:hAnsi="Times New Roman" w:cs="Times New Roman"/>
          <w:sz w:val="24"/>
          <w:szCs w:val="24"/>
        </w:rPr>
        <w:tab/>
        <w:t>O Presente trabalho traz como objetivo geral o posicionamento dos contadores a respeito das influências a práticas ilícitas que ferem os princípios da profissão, mostrar a ética em seus aspectos históricos e legais, as dificuldades enfrentadas por o contador para manter a sua carteira de clientes de forma ética e ainda, o posicionamento do profissional contábil diante do chamado cartel de serviços contábeis. Foi definido o conceito de ética, de acordo com autores, assim como o conceito de Código de Ética, segundo o Conselho Federal de Contabilidade. A metodologia utilizada foi a pesquisa bibliográfica e a entrevista em profundidade. De acordo com o estudo, verificou-se que os contadores vivenciam diariamente com práticas ilícitas dentro da empresa que atuam que ferem o que estabelece o código de ética. Assim, o contador deve exercer a sua profissão com ética e zelo visando total cumprimento das suas atividades, respeitando na íntegra o Código de Ética.</w:t>
      </w:r>
    </w:p>
    <w:p w:rsidR="0056709A" w:rsidRDefault="0056709A" w:rsidP="0056709A">
      <w:pPr>
        <w:spacing w:line="240" w:lineRule="auto"/>
        <w:jc w:val="both"/>
        <w:rPr>
          <w:rFonts w:ascii="Times New Roman" w:hAnsi="Times New Roman" w:cs="Times New Roman"/>
          <w:sz w:val="24"/>
          <w:szCs w:val="24"/>
        </w:rPr>
      </w:pPr>
    </w:p>
    <w:p w:rsidR="0056709A" w:rsidRDefault="0056709A" w:rsidP="0056709A">
      <w:pPr>
        <w:spacing w:line="240" w:lineRule="auto"/>
        <w:jc w:val="both"/>
        <w:rPr>
          <w:rFonts w:ascii="Times New Roman" w:hAnsi="Times New Roman" w:cs="Times New Roman"/>
        </w:rPr>
      </w:pPr>
      <w:r w:rsidRPr="00D810AE">
        <w:rPr>
          <w:rFonts w:ascii="Times New Roman" w:hAnsi="Times New Roman" w:cs="Times New Roman"/>
          <w:b/>
          <w:sz w:val="24"/>
          <w:szCs w:val="24"/>
        </w:rPr>
        <w:t>Palavras-chave:</w:t>
      </w:r>
      <w:r>
        <w:rPr>
          <w:rFonts w:ascii="Times New Roman" w:hAnsi="Times New Roman" w:cs="Times New Roman"/>
          <w:b/>
          <w:sz w:val="24"/>
          <w:szCs w:val="24"/>
        </w:rPr>
        <w:t xml:space="preserve"> </w:t>
      </w:r>
      <w:r w:rsidRPr="00D810AE">
        <w:rPr>
          <w:rFonts w:ascii="Times New Roman" w:hAnsi="Times New Roman" w:cs="Times New Roman"/>
        </w:rPr>
        <w:t>Conflito de interesse. Ética. Investigação.</w:t>
      </w:r>
    </w:p>
    <w:p w:rsidR="0056709A" w:rsidRDefault="0056709A" w:rsidP="0056709A">
      <w:pPr>
        <w:spacing w:line="240" w:lineRule="auto"/>
        <w:jc w:val="both"/>
        <w:rPr>
          <w:rFonts w:ascii="Times New Roman" w:hAnsi="Times New Roman" w:cs="Times New Roman"/>
        </w:rPr>
      </w:pPr>
    </w:p>
    <w:p w:rsidR="0056709A" w:rsidRDefault="0056709A" w:rsidP="0056709A">
      <w:pPr>
        <w:spacing w:line="240" w:lineRule="auto"/>
        <w:jc w:val="both"/>
        <w:rPr>
          <w:rFonts w:ascii="Times New Roman" w:hAnsi="Times New Roman" w:cs="Times New Roman"/>
          <w:b/>
          <w:sz w:val="24"/>
          <w:szCs w:val="24"/>
        </w:rPr>
      </w:pPr>
      <w:r w:rsidRPr="00D810AE">
        <w:rPr>
          <w:rFonts w:ascii="Times New Roman" w:hAnsi="Times New Roman" w:cs="Times New Roman"/>
          <w:b/>
          <w:sz w:val="24"/>
          <w:szCs w:val="24"/>
        </w:rPr>
        <w:t>1 INTRODUÇÃO</w:t>
      </w:r>
    </w:p>
    <w:p w:rsidR="0056709A" w:rsidRDefault="0056709A" w:rsidP="0056709A">
      <w:pPr>
        <w:spacing w:line="240" w:lineRule="auto"/>
        <w:jc w:val="both"/>
        <w:rPr>
          <w:rFonts w:ascii="Times New Roman" w:hAnsi="Times New Roman" w:cs="Times New Roman"/>
          <w:b/>
          <w:sz w:val="24"/>
          <w:szCs w:val="24"/>
        </w:rPr>
      </w:pPr>
    </w:p>
    <w:p w:rsidR="0056709A" w:rsidRPr="007B447C"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r>
      <w:r w:rsidRPr="007B447C">
        <w:rPr>
          <w:rFonts w:ascii="Times New Roman" w:hAnsi="Times New Roman" w:cs="Times New Roman"/>
          <w:sz w:val="24"/>
          <w:szCs w:val="24"/>
        </w:rPr>
        <w:t xml:space="preserve">O contador possui um importante papel profissional no mercado, o que exige uma maior responsabilidade. Há a exigência que o contador siga os regulamentos do Código de Ética para o melhor exercício de sua profissão. Pois, de acordo com o Código </w:t>
      </w:r>
      <w:r w:rsidR="00857ECD">
        <w:rPr>
          <w:rFonts w:ascii="Times New Roman" w:hAnsi="Times New Roman" w:cs="Times New Roman"/>
          <w:sz w:val="24"/>
          <w:szCs w:val="24"/>
        </w:rPr>
        <w:t>d</w:t>
      </w:r>
      <w:r w:rsidRPr="007B447C">
        <w:rPr>
          <w:rFonts w:ascii="Times New Roman" w:hAnsi="Times New Roman" w:cs="Times New Roman"/>
          <w:sz w:val="24"/>
          <w:szCs w:val="24"/>
        </w:rPr>
        <w:t xml:space="preserve">e Ética/1970 em seu artigo segundo, o contador é orientado a exercer a sua profissão com zelo, diligência e honestidade, de acordo com as normas impostas pelo Conselho Federal de Contabilidade.  </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 Dessa forma, o contador deve ter em mente que qualquer descumprimento desses regulamentos acarretarão prejuízos a sua integridade moral e profissional. </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 Diante desse cenário, o presente trabalho tem como objetivo analisar a dificuldade que o contador tem de exercer a sua profissão de forma diligente e honesta sem que seja influenciado por interesses particulares dos seus clientes que tentam infringir a Lei através de uma negociação com o profissional contábil.</w:t>
      </w:r>
    </w:p>
    <w:p w:rsidR="0056709A"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E ainda analisar o posicionamento ético do contador frente a influência dos donos e administradores de empresas que tentam burlar a lei, ferindo alguns princípios da profissão, através de negociações que infringem os regulamentos estabelecidos pelo Conselho Federal de Contabilidade, visando os benefícios particulares. </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I</w:t>
      </w:r>
      <w:r w:rsidR="00BD5C79">
        <w:rPr>
          <w:rFonts w:ascii="Times New Roman" w:hAnsi="Times New Roman" w:cs="Times New Roman"/>
          <w:sz w:val="24"/>
          <w:szCs w:val="24"/>
        </w:rPr>
        <w:t>dentificar a ética do contador nos seus aspectos históricos e legais</w:t>
      </w:r>
      <w:r w:rsidR="000D0D8B">
        <w:rPr>
          <w:rFonts w:ascii="Times New Roman" w:hAnsi="Times New Roman" w:cs="Times New Roman"/>
          <w:sz w:val="24"/>
          <w:szCs w:val="24"/>
        </w:rPr>
        <w:t>, destacando os</w:t>
      </w:r>
      <w:r w:rsidRPr="007B447C">
        <w:rPr>
          <w:rFonts w:ascii="Times New Roman" w:hAnsi="Times New Roman" w:cs="Times New Roman"/>
          <w:sz w:val="24"/>
          <w:szCs w:val="24"/>
        </w:rPr>
        <w:t xml:space="preserve"> vários artifícios ilegais para burlar o fisco, seja na esfera Federal, Estadual ou Municipal, no tocante a sonegação fiscal, tráfico de influência a benefícios deles próprios. </w:t>
      </w:r>
    </w:p>
    <w:p w:rsidR="0056709A" w:rsidRPr="007B447C" w:rsidRDefault="0056709A" w:rsidP="0056709A">
      <w:pPr>
        <w:ind w:firstLine="60"/>
        <w:jc w:val="both"/>
        <w:rPr>
          <w:rFonts w:ascii="Times New Roman" w:hAnsi="Times New Roman" w:cs="Times New Roman"/>
          <w:sz w:val="24"/>
          <w:szCs w:val="24"/>
        </w:rPr>
      </w:pPr>
      <w:r w:rsidRPr="007B447C">
        <w:rPr>
          <w:rFonts w:ascii="Times New Roman" w:hAnsi="Times New Roman" w:cs="Times New Roman"/>
          <w:sz w:val="24"/>
          <w:szCs w:val="24"/>
        </w:rPr>
        <w:tab/>
        <w:t>Levantar as dificuldades</w:t>
      </w:r>
      <w:r w:rsidR="000D0D8B">
        <w:rPr>
          <w:rFonts w:ascii="Times New Roman" w:hAnsi="Times New Roman" w:cs="Times New Roman"/>
          <w:sz w:val="24"/>
          <w:szCs w:val="24"/>
        </w:rPr>
        <w:t xml:space="preserve"> enfrentadas pelo</w:t>
      </w:r>
      <w:bookmarkStart w:id="0" w:name="_GoBack"/>
      <w:bookmarkEnd w:id="0"/>
      <w:r w:rsidRPr="007B447C">
        <w:rPr>
          <w:rFonts w:ascii="Times New Roman" w:hAnsi="Times New Roman" w:cs="Times New Roman"/>
          <w:sz w:val="24"/>
          <w:szCs w:val="24"/>
        </w:rPr>
        <w:t xml:space="preserve"> contador tem de manter a sua carteira de clientes sem infringir as leis do Código de Ética, visto que há uma grande demanda de solicitações feitas por parte de seus clientes que ferem os princípios da profissão.</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E por fim, buscar o posicionamento ético do contador diante do chamado “cartel de serviços contábeis” que muitas vezes são executados sem que haja um conhecimento prévio por parte dos seus clientes, que acabam por se tornar reféns dessa prática.</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Os problemas a serem trabalhados dizem respeito a como os profissionais da contabilidade mantêm-se perante as pressões sofridas pelos seus clientes para manipular os resultados; que medidas são tomadas por parte do entrevistado na situação em que o mesmo observa comportamento tendencioso, conflitos de interesses ou influência indevida por parte de seus clientes e usuários de seus serviços contábeis e se a obediência ao Código de Ética poderia ajudar na mudança de mentalidade da sociedade em relação ao profissional contábil, já que o mesmo é visto como “manipulador de informações”.</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A ética na contabilidade tem um importante papel, pois, é através dela, que o profissional contábil é orientado no que diz respeito aos diretos e deveres a serem seguidos pelo contador. </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Há a exigência que o contador siga o Código de Ética para que assim alcance a eficiência. Ao burlarem o Código de Ética o profissional pode a vir prejudicar seus clientes, colegas de trabalho, a empresa e etc. É imprescindível que o profissional de contabilidade siga rigorosamente todos os artigos do Código de Ética para assim alcançar a eficiência da empresa como um todo. </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 Os estudantes de contabilidade ao terem acesso a esse projeto de pesquisa vão conhecer e se aprofundar mais na importância que há em seguir os regulamentos do Código de Ética. Assim, já vão construir uma mentalidade livre de influências negligentes para com a profissão. </w:t>
      </w:r>
    </w:p>
    <w:p w:rsidR="0056709A" w:rsidRPr="007B447C"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 O interesse pelo tema surgiu diante da curiosidade de analisar mais a fundo a Ética na contabilidade na situação em que o profissional contábil se defronta com as adversidades que o tema propõe, ou seja, comportamento tendencioso, conflitos de interesse e influencias indevidas por parte de seus usuários, procurando assim burlar as normas estabelecidas pelo Código de Ética. </w:t>
      </w:r>
    </w:p>
    <w:p w:rsidR="0056709A" w:rsidRDefault="0056709A" w:rsidP="0056709A">
      <w:pPr>
        <w:ind w:firstLine="708"/>
        <w:jc w:val="both"/>
        <w:rPr>
          <w:rFonts w:ascii="Times New Roman" w:hAnsi="Times New Roman" w:cs="Times New Roman"/>
          <w:sz w:val="24"/>
          <w:szCs w:val="24"/>
        </w:rPr>
      </w:pPr>
      <w:r w:rsidRPr="007B447C">
        <w:rPr>
          <w:rFonts w:ascii="Times New Roman" w:hAnsi="Times New Roman" w:cs="Times New Roman"/>
          <w:sz w:val="24"/>
          <w:szCs w:val="24"/>
        </w:rPr>
        <w:t xml:space="preserve"> Diante desse cenário fragilizado, mostra-se eficaz que o contador municie, através de cartazes informativos as normas de conduta dos profissionais, e as instituições de ensino superior invistam em disciplinas que dão enfoque a conduta moral do profissional, para que assim as normas do Conselho Federal de Contabilidade sejam conhecidas e obedecidas em todo território nacional.</w:t>
      </w:r>
    </w:p>
    <w:p w:rsidR="0056709A" w:rsidRPr="00E240DD" w:rsidRDefault="0056709A" w:rsidP="0056709A">
      <w:pPr>
        <w:jc w:val="both"/>
        <w:rPr>
          <w:rFonts w:ascii="Times New Roman" w:hAnsi="Times New Roman" w:cs="Times New Roman"/>
          <w:b/>
          <w:sz w:val="24"/>
          <w:szCs w:val="24"/>
        </w:rPr>
      </w:pPr>
      <w:r w:rsidRPr="00E240DD">
        <w:rPr>
          <w:rFonts w:ascii="Times New Roman" w:hAnsi="Times New Roman" w:cs="Times New Roman"/>
          <w:b/>
          <w:sz w:val="24"/>
          <w:szCs w:val="24"/>
        </w:rPr>
        <w:t>2 DESENVOLVIMENTO</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2.1 A ética do contador nos seus aspectos históricos e legais</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Aurélio Buarque de Holanda Ferreira define Ética como sendo “O conjunto das normas e princípios que guiam ou orientam o bom comportamento de uma pessoa.” (FERREIRA, 2011)</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Dessa forma, entendemos que a ética deve estar presente em todos os campos da nossa vida, pois é através dela que distingu</w:t>
      </w:r>
      <w:r>
        <w:rPr>
          <w:rFonts w:ascii="Times New Roman" w:hAnsi="Times New Roman" w:cs="Times New Roman"/>
          <w:sz w:val="24"/>
          <w:szCs w:val="24"/>
        </w:rPr>
        <w:t xml:space="preserve">imos o nosso comportamento. Na Contabilidade </w:t>
      </w:r>
      <w:r w:rsidRPr="004007D8">
        <w:rPr>
          <w:rFonts w:ascii="Times New Roman" w:hAnsi="Times New Roman" w:cs="Times New Roman"/>
          <w:sz w:val="24"/>
          <w:szCs w:val="24"/>
        </w:rPr>
        <w:t>o Códig</w:t>
      </w:r>
      <w:r>
        <w:rPr>
          <w:rFonts w:ascii="Times New Roman" w:hAnsi="Times New Roman" w:cs="Times New Roman"/>
          <w:sz w:val="24"/>
          <w:szCs w:val="24"/>
        </w:rPr>
        <w:t>o de Ética, aprovado em 1970</w:t>
      </w:r>
      <w:r w:rsidRPr="004007D8">
        <w:rPr>
          <w:rFonts w:ascii="Times New Roman" w:hAnsi="Times New Roman" w:cs="Times New Roman"/>
          <w:sz w:val="24"/>
          <w:szCs w:val="24"/>
        </w:rPr>
        <w:t xml:space="preserve"> traz os direitos e deveres dos contadores. Segundo ele</w:t>
      </w:r>
      <w:r>
        <w:rPr>
          <w:rFonts w:ascii="Times New Roman" w:hAnsi="Times New Roman" w:cs="Times New Roman"/>
          <w:sz w:val="24"/>
          <w:szCs w:val="24"/>
        </w:rPr>
        <w:t>,</w:t>
      </w:r>
      <w:r w:rsidRPr="004007D8">
        <w:rPr>
          <w:rFonts w:ascii="Times New Roman" w:hAnsi="Times New Roman" w:cs="Times New Roman"/>
          <w:sz w:val="24"/>
          <w:szCs w:val="24"/>
        </w:rPr>
        <w:t xml:space="preserve"> o contador deve “exercer a profissão com zelo, diligência e honestidade, observada a legislação vigente e resguardados os interesses de seus clientes e/ou empregadores, sem prejuízo da dignidade e independência profissionais;” (CFC Nº 803/96)</w:t>
      </w:r>
    </w:p>
    <w:p w:rsidR="0056709A" w:rsidRPr="004007D8"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Em seu Capítulo I DO Objetivo</w:t>
      </w:r>
      <w:r w:rsidRPr="004007D8">
        <w:rPr>
          <w:rFonts w:ascii="Times New Roman" w:hAnsi="Times New Roman" w:cs="Times New Roman"/>
          <w:sz w:val="24"/>
          <w:szCs w:val="24"/>
        </w:rPr>
        <w:t>, Art. 1º defin</w:t>
      </w:r>
      <w:r>
        <w:rPr>
          <w:rFonts w:ascii="Times New Roman" w:hAnsi="Times New Roman" w:cs="Times New Roman"/>
          <w:sz w:val="24"/>
          <w:szCs w:val="24"/>
        </w:rPr>
        <w:t>e “Nesse</w:t>
      </w:r>
      <w:r w:rsidRPr="004007D8">
        <w:rPr>
          <w:rFonts w:ascii="Times New Roman" w:hAnsi="Times New Roman" w:cs="Times New Roman"/>
          <w:sz w:val="24"/>
          <w:szCs w:val="24"/>
        </w:rPr>
        <w:t xml:space="preserve"> Código de Ética Profissional tem por objetivo fixar a forma pela qual se devem conduzir os contabilistas, quando no exercício profissional.”</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Assim, o Código de Ética tem um papel muito importante na área contábil, pois é através dela que o profissional tem conhecimento dos seus direitos e deveres a serem seguidos.</w:t>
      </w:r>
      <w:r>
        <w:rPr>
          <w:rFonts w:ascii="Times New Roman" w:hAnsi="Times New Roman" w:cs="Times New Roman"/>
          <w:sz w:val="24"/>
          <w:szCs w:val="24"/>
        </w:rPr>
        <w:t xml:space="preserve"> Para Lisboa (1999, p.22) “a</w:t>
      </w:r>
      <w:r w:rsidRPr="004007D8">
        <w:rPr>
          <w:rFonts w:ascii="Times New Roman" w:hAnsi="Times New Roman" w:cs="Times New Roman"/>
          <w:sz w:val="24"/>
          <w:szCs w:val="24"/>
        </w:rPr>
        <w:t xml:space="preserve"> ética enquanto ramo do conhecimento humano, tem por objeto o comportamento humano no interior de cada sociedade.”</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Podemos assim</w:t>
      </w:r>
      <w:r>
        <w:rPr>
          <w:rFonts w:ascii="Times New Roman" w:hAnsi="Times New Roman" w:cs="Times New Roman"/>
          <w:sz w:val="24"/>
          <w:szCs w:val="24"/>
        </w:rPr>
        <w:t>,</w:t>
      </w:r>
      <w:r w:rsidRPr="004007D8">
        <w:rPr>
          <w:rFonts w:ascii="Times New Roman" w:hAnsi="Times New Roman" w:cs="Times New Roman"/>
          <w:sz w:val="24"/>
          <w:szCs w:val="24"/>
        </w:rPr>
        <w:t xml:space="preserve"> constatar que o estudo da ética no pleno exercício da profissão contábil tem como objetivo conhecer e interpretar as ações dos indivíduos nas organizações, e assim informa-lo no que diz respeito aos seus direitos e deveres como prestador de serviços, para assegurar que as informações prestadas pelo profissional (fornecimento de informações e avaliações patrimoniais de natureza física, econômica e financeira) serão fornecidas de maneira verídica de acordo com os regulamentos da profissão.</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 xml:space="preserve">De acordo com Lisboa (1997, p.58), </w:t>
      </w:r>
    </w:p>
    <w:p w:rsidR="0056709A" w:rsidRPr="00E240DD" w:rsidRDefault="0056709A" w:rsidP="0056709A">
      <w:pPr>
        <w:ind w:left="2268"/>
        <w:jc w:val="both"/>
        <w:rPr>
          <w:rFonts w:ascii="Times New Roman" w:hAnsi="Times New Roman" w:cs="Times New Roman"/>
          <w:sz w:val="20"/>
          <w:szCs w:val="20"/>
        </w:rPr>
      </w:pPr>
      <w:r w:rsidRPr="00E240DD">
        <w:rPr>
          <w:rFonts w:ascii="Times New Roman" w:hAnsi="Times New Roman" w:cs="Times New Roman"/>
          <w:sz w:val="20"/>
          <w:szCs w:val="20"/>
        </w:rPr>
        <w:t>Um código de ética pode ser entendido como uma relação das práticas de comportamento que se sejam observadas no exercício da profissão. As normas do código de ética visam ao bem-estar da sociedade, de forma a assegurar a lisura de procedimentos de seus membros dentro e fora da instituição, e um dos objetivos do código de ética profissional é a formação da consciência profissional sobre padrões de conduta.</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Dessa forma, entendemos que a correta obediência ao código de ética trará benefícios mútuos ao profissional contábil e a sociedade. O Código de Ética define as permissões e proibições, e ainda disciplina o contador, visando o pleno desenvolvimento do mesmo no âmbito profissional. Assim, o contador deve basear suas ações na ética, ou seja dentro dos princípio legais que a profissão exige.</w:t>
      </w:r>
    </w:p>
    <w:p w:rsidR="0056709A"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 xml:space="preserve">2.2 Dificuldades </w:t>
      </w:r>
      <w:r>
        <w:rPr>
          <w:rFonts w:ascii="Times New Roman" w:hAnsi="Times New Roman" w:cs="Times New Roman"/>
          <w:sz w:val="24"/>
          <w:szCs w:val="24"/>
        </w:rPr>
        <w:t xml:space="preserve">do contador para manter a </w:t>
      </w:r>
      <w:r w:rsidRPr="004007D8">
        <w:rPr>
          <w:rFonts w:ascii="Times New Roman" w:hAnsi="Times New Roman" w:cs="Times New Roman"/>
          <w:sz w:val="24"/>
          <w:szCs w:val="24"/>
        </w:rPr>
        <w:t>carteira de clientes sem infringir as leis do Código de Ética</w:t>
      </w:r>
      <w:r>
        <w:rPr>
          <w:rFonts w:ascii="Times New Roman" w:hAnsi="Times New Roman" w:cs="Times New Roman"/>
          <w:sz w:val="24"/>
          <w:szCs w:val="24"/>
        </w:rPr>
        <w:t>.</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O Código de Ética tem como objetivo regulamentar o relacionamento entre a classe profissional e a sociedade. As solicitações ilícitas por parte dos clientes, faz com que o contador tenha dificuldade em mantê-los em sua carteira. Já que o mesmo, deve exercer a sua profissão de forma honesta, sabendo que qualquer descumprimento fixado em lei, acarretará em punições, que estão dispostas no Código de Ética segundo a gravidade, com a aplicação de uma advertência reservada ou censura reservada, ou ainda censura pública,</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O</w:t>
      </w:r>
      <w:r>
        <w:rPr>
          <w:rFonts w:ascii="Times New Roman" w:hAnsi="Times New Roman" w:cs="Times New Roman"/>
          <w:sz w:val="24"/>
          <w:szCs w:val="24"/>
        </w:rPr>
        <w:t xml:space="preserve"> Código de Ética em seu Capítulo II, D</w:t>
      </w:r>
      <w:r w:rsidRPr="004007D8">
        <w:rPr>
          <w:rFonts w:ascii="Times New Roman" w:hAnsi="Times New Roman" w:cs="Times New Roman"/>
          <w:sz w:val="24"/>
          <w:szCs w:val="24"/>
        </w:rPr>
        <w:t xml:space="preserve">os deveres e das proibições estabelece: </w:t>
      </w:r>
    </w:p>
    <w:p w:rsidR="0056709A" w:rsidRPr="00E240DD" w:rsidRDefault="0056709A" w:rsidP="0056709A">
      <w:pPr>
        <w:ind w:left="2268"/>
        <w:jc w:val="both"/>
        <w:rPr>
          <w:rFonts w:ascii="Times New Roman" w:hAnsi="Times New Roman" w:cs="Times New Roman"/>
          <w:sz w:val="20"/>
          <w:szCs w:val="20"/>
        </w:rPr>
      </w:pPr>
      <w:r w:rsidRPr="00E240DD">
        <w:rPr>
          <w:rFonts w:ascii="Times New Roman" w:hAnsi="Times New Roman" w:cs="Times New Roman"/>
          <w:sz w:val="20"/>
          <w:szCs w:val="20"/>
        </w:rPr>
        <w:t>Comunicar, desde logo, ao cliente ou empregador, em documento reservado, eventual circunstância adversa que possa influir na decisão daquele que lhe formular consulta ou lhe confiar trabalho, estendendo-se a obrigação a sócios e executores;</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Construir uma relação de confiança entre profissional e cliente pode ser o maior investimento</w:t>
      </w:r>
      <w:r>
        <w:rPr>
          <w:rFonts w:ascii="Times New Roman" w:hAnsi="Times New Roman" w:cs="Times New Roman"/>
          <w:sz w:val="24"/>
          <w:szCs w:val="24"/>
        </w:rPr>
        <w:t xml:space="preserve"> que o contador pode fazer. A </w:t>
      </w:r>
      <w:r w:rsidRPr="004007D8">
        <w:rPr>
          <w:rFonts w:ascii="Times New Roman" w:hAnsi="Times New Roman" w:cs="Times New Roman"/>
          <w:sz w:val="24"/>
          <w:szCs w:val="24"/>
        </w:rPr>
        <w:t>constante comunicação com os mesmos é o combustível que alimenta essa relação. Assim, entendemos que deve haver comunicação entre cliente e profissional para que as situações possam ser resolvidas da maneira mais correta e eficaz.</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Alencastro (2010) faz alguns questionamentos em relação ao posicionamento do profissional juntos aos seus clientes:</w:t>
      </w:r>
    </w:p>
    <w:p w:rsidR="0056709A" w:rsidRPr="00E240DD" w:rsidRDefault="0056709A" w:rsidP="0056709A">
      <w:pPr>
        <w:pStyle w:val="SemEspaamento"/>
        <w:spacing w:line="360" w:lineRule="auto"/>
        <w:ind w:left="2268"/>
        <w:jc w:val="both"/>
        <w:rPr>
          <w:rFonts w:ascii="Times New Roman" w:hAnsi="Times New Roman" w:cs="Times New Roman"/>
          <w:sz w:val="20"/>
          <w:szCs w:val="20"/>
        </w:rPr>
      </w:pPr>
      <w:r w:rsidRPr="00E240DD">
        <w:rPr>
          <w:rFonts w:ascii="Times New Roman" w:hAnsi="Times New Roman" w:cs="Times New Roman"/>
          <w:sz w:val="20"/>
          <w:szCs w:val="20"/>
        </w:rPr>
        <w:t>Se o cliente é a razão de ser da empresa, então devemos fazer de tudo para tê-lo conosco? Devemos usar todos os meios possíveis para atingir a finalidade de reter nossos clientes? Decididamente não! Vamos utilizar apenas os meios que sejam aceitáveis sob o ponto de vista moral. Nenhum cliente cria vínculos com uma empresa que tenta ludibriá-lo. O cliente, quando descobre que foi enganado, vira as costas para a organização e, para piorar, ainda faz “propaganda negativa contra ela.</w:t>
      </w:r>
    </w:p>
    <w:p w:rsidR="0056709A" w:rsidRPr="00E240DD" w:rsidRDefault="0056709A" w:rsidP="0056709A">
      <w:pPr>
        <w:pStyle w:val="SemEspaamento"/>
        <w:spacing w:line="360" w:lineRule="auto"/>
        <w:ind w:left="2268"/>
        <w:jc w:val="both"/>
        <w:rPr>
          <w:rFonts w:ascii="Times New Roman" w:hAnsi="Times New Roman" w:cs="Times New Roman"/>
          <w:sz w:val="20"/>
          <w:szCs w:val="20"/>
        </w:rPr>
      </w:pPr>
      <w:r w:rsidRPr="00E240DD">
        <w:rPr>
          <w:rFonts w:ascii="Times New Roman" w:hAnsi="Times New Roman" w:cs="Times New Roman"/>
          <w:sz w:val="20"/>
          <w:szCs w:val="20"/>
        </w:rPr>
        <w:t>O que incomoda tanto, sob o ponto de vista ético, os nossos clientes?</w:t>
      </w:r>
    </w:p>
    <w:p w:rsidR="0056709A" w:rsidRPr="00E240DD" w:rsidRDefault="0056709A" w:rsidP="0056709A">
      <w:pPr>
        <w:pStyle w:val="SemEspaamento"/>
        <w:spacing w:line="360" w:lineRule="auto"/>
        <w:ind w:left="2268"/>
        <w:jc w:val="both"/>
        <w:rPr>
          <w:rFonts w:ascii="Times New Roman" w:hAnsi="Times New Roman" w:cs="Times New Roman"/>
          <w:sz w:val="20"/>
          <w:szCs w:val="20"/>
        </w:rPr>
      </w:pPr>
      <w:r w:rsidRPr="00E240DD">
        <w:rPr>
          <w:rFonts w:ascii="Times New Roman" w:hAnsi="Times New Roman" w:cs="Times New Roman"/>
          <w:sz w:val="20"/>
          <w:szCs w:val="20"/>
        </w:rPr>
        <w:t>(ALENCASTRO, 2010, p. 88).</w:t>
      </w:r>
    </w:p>
    <w:p w:rsidR="0056709A" w:rsidRPr="004007D8"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 xml:space="preserve">Os questionamentos apresentados apontam </w:t>
      </w:r>
      <w:r w:rsidRPr="004007D8">
        <w:rPr>
          <w:rFonts w:ascii="Times New Roman" w:hAnsi="Times New Roman" w:cs="Times New Roman"/>
          <w:sz w:val="24"/>
          <w:szCs w:val="24"/>
        </w:rPr>
        <w:t>que a insatisfação do cliente torna difícil a conquista de novos clientes já que o insatisfeito faz uma má propaganda do contador. Quando o autor diz “Devemos usar todos os meios possíveis para atingir a finalidade de reter nossos clientes?” e logo em seguida responde ao questionamento com a palavra “não!”, notamos que o contador não precisa se submeter a tudo que o cliente impõe. Como exemplo, a demanda de solicitações ilícitas dos clientes que ferem os princípios da profissão. Já que o contador deve “zelar pela sua competência exclusiva na orientação técnica dos serviços a seu cargo;”. (RESOLUÇÃO CFC Nº 803/96)</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 xml:space="preserve">2.3 Posicionamento do contador </w:t>
      </w:r>
      <w:r>
        <w:rPr>
          <w:rFonts w:ascii="Times New Roman" w:hAnsi="Times New Roman" w:cs="Times New Roman"/>
          <w:sz w:val="24"/>
          <w:szCs w:val="24"/>
        </w:rPr>
        <w:t xml:space="preserve">e o </w:t>
      </w:r>
      <w:r w:rsidRPr="004007D8">
        <w:rPr>
          <w:rFonts w:ascii="Times New Roman" w:hAnsi="Times New Roman" w:cs="Times New Roman"/>
          <w:sz w:val="24"/>
          <w:szCs w:val="24"/>
        </w:rPr>
        <w:t xml:space="preserve">chamado “cartel de serviços contábeis” </w:t>
      </w:r>
      <w:r>
        <w:rPr>
          <w:rFonts w:ascii="Times New Roman" w:hAnsi="Times New Roman" w:cs="Times New Roman"/>
          <w:sz w:val="24"/>
          <w:szCs w:val="24"/>
        </w:rPr>
        <w:t xml:space="preserve">executados sem </w:t>
      </w:r>
      <w:r w:rsidRPr="004007D8">
        <w:rPr>
          <w:rFonts w:ascii="Times New Roman" w:hAnsi="Times New Roman" w:cs="Times New Roman"/>
          <w:sz w:val="24"/>
          <w:szCs w:val="24"/>
        </w:rPr>
        <w:t xml:space="preserve">conhecimento prévio </w:t>
      </w:r>
      <w:r>
        <w:rPr>
          <w:rFonts w:ascii="Times New Roman" w:hAnsi="Times New Roman" w:cs="Times New Roman"/>
          <w:sz w:val="24"/>
          <w:szCs w:val="24"/>
        </w:rPr>
        <w:t xml:space="preserve">dos </w:t>
      </w:r>
      <w:r w:rsidRPr="004007D8">
        <w:rPr>
          <w:rFonts w:ascii="Times New Roman" w:hAnsi="Times New Roman" w:cs="Times New Roman"/>
          <w:sz w:val="24"/>
          <w:szCs w:val="24"/>
        </w:rPr>
        <w:t>clientes</w:t>
      </w:r>
      <w:r>
        <w:rPr>
          <w:rFonts w:ascii="Times New Roman" w:hAnsi="Times New Roman" w:cs="Times New Roman"/>
          <w:sz w:val="24"/>
          <w:szCs w:val="24"/>
        </w:rPr>
        <w:t>.</w:t>
      </w:r>
    </w:p>
    <w:p w:rsidR="0056709A" w:rsidRPr="001C68E1" w:rsidRDefault="0056709A" w:rsidP="0056709A">
      <w:pPr>
        <w:jc w:val="both"/>
        <w:rPr>
          <w:rFonts w:ascii="Times New Roman" w:hAnsi="Times New Roman" w:cs="Times New Roman"/>
          <w:sz w:val="24"/>
          <w:szCs w:val="24"/>
        </w:rPr>
      </w:pPr>
      <w:r w:rsidRPr="004007D8">
        <w:rPr>
          <w:rFonts w:ascii="Times New Roman" w:hAnsi="Times New Roman" w:cs="Times New Roman"/>
          <w:b/>
          <w:bCs/>
          <w:color w:val="58595B"/>
          <w:sz w:val="24"/>
          <w:szCs w:val="24"/>
        </w:rPr>
        <w:tab/>
      </w:r>
      <w:r w:rsidRPr="004007D8">
        <w:rPr>
          <w:rFonts w:ascii="Times New Roman" w:hAnsi="Times New Roman" w:cs="Times New Roman"/>
          <w:sz w:val="24"/>
          <w:szCs w:val="24"/>
        </w:rPr>
        <w:t xml:space="preserve">Dentre muitas condutas real ou potencialmente </w:t>
      </w:r>
      <w:proofErr w:type="spellStart"/>
      <w:r w:rsidRPr="004007D8">
        <w:rPr>
          <w:rFonts w:ascii="Times New Roman" w:hAnsi="Times New Roman" w:cs="Times New Roman"/>
          <w:sz w:val="24"/>
          <w:szCs w:val="24"/>
        </w:rPr>
        <w:t>anticompetitivas</w:t>
      </w:r>
      <w:proofErr w:type="spellEnd"/>
      <w:r w:rsidRPr="004007D8">
        <w:rPr>
          <w:rFonts w:ascii="Times New Roman" w:hAnsi="Times New Roman" w:cs="Times New Roman"/>
          <w:sz w:val="24"/>
          <w:szCs w:val="24"/>
        </w:rPr>
        <w:t xml:space="preserve"> que se pode assumir no meio contábil, enunciaremos aqui por meio deste as que são potencialmente caracterizadas como lesivas à concorrê</w:t>
      </w:r>
      <w:r>
        <w:rPr>
          <w:rFonts w:ascii="Times New Roman" w:hAnsi="Times New Roman" w:cs="Times New Roman"/>
          <w:sz w:val="24"/>
          <w:szCs w:val="24"/>
        </w:rPr>
        <w:t>ncia de acordo com o código de Ética do C</w:t>
      </w:r>
      <w:r w:rsidRPr="004007D8">
        <w:rPr>
          <w:rFonts w:ascii="Times New Roman" w:hAnsi="Times New Roman" w:cs="Times New Roman"/>
          <w:sz w:val="24"/>
          <w:szCs w:val="24"/>
        </w:rPr>
        <w:t xml:space="preserve">ontador, partindo destes pressupostos; </w:t>
      </w:r>
      <w:r w:rsidRPr="004007D8">
        <w:rPr>
          <w:rFonts w:ascii="Times New Roman" w:hAnsi="Times New Roman" w:cs="Times New Roman"/>
          <w:color w:val="000000"/>
          <w:sz w:val="24"/>
          <w:szCs w:val="24"/>
        </w:rPr>
        <w:t xml:space="preserve">Art. 2º São deveres do Profissional da Contabilidade: </w:t>
      </w:r>
    </w:p>
    <w:p w:rsidR="0056709A" w:rsidRPr="00E240DD" w:rsidRDefault="0056709A" w:rsidP="0056709A">
      <w:pPr>
        <w:ind w:left="2268"/>
        <w:jc w:val="both"/>
        <w:rPr>
          <w:rFonts w:ascii="Times New Roman" w:hAnsi="Times New Roman" w:cs="Times New Roman"/>
          <w:color w:val="000000"/>
          <w:sz w:val="20"/>
          <w:szCs w:val="20"/>
        </w:rPr>
      </w:pPr>
      <w:r w:rsidRPr="00E240DD">
        <w:rPr>
          <w:rFonts w:ascii="Times New Roman" w:hAnsi="Times New Roman" w:cs="Times New Roman"/>
          <w:color w:val="000000"/>
          <w:sz w:val="20"/>
          <w:szCs w:val="20"/>
        </w:rPr>
        <w:t>I – exercer a profissão com zelo, diligência, honestidade e capacidade técnica, observada toda a legislação vigente, em especial aos Princípios de Contabilidade e as Normas Brasileiras de Contabilidade, e resguardados os interesses de seus clientes e/ou empregadores, sem prejuízo da dignidade e independência profissionais;</w:t>
      </w:r>
    </w:p>
    <w:p w:rsidR="0056709A" w:rsidRPr="004007D8" w:rsidRDefault="0056709A" w:rsidP="0056709A">
      <w:pPr>
        <w:ind w:left="2268"/>
        <w:jc w:val="both"/>
        <w:rPr>
          <w:rFonts w:ascii="Times New Roman" w:hAnsi="Times New Roman" w:cs="Times New Roman"/>
          <w:color w:val="000000"/>
          <w:sz w:val="24"/>
          <w:szCs w:val="24"/>
        </w:rPr>
      </w:pPr>
    </w:p>
    <w:p w:rsidR="0056709A" w:rsidRPr="004007D8" w:rsidRDefault="0056709A" w:rsidP="0056709A">
      <w:pPr>
        <w:jc w:val="both"/>
        <w:rPr>
          <w:rFonts w:ascii="Times New Roman" w:hAnsi="Times New Roman" w:cs="Times New Roman"/>
          <w:color w:val="000000"/>
          <w:sz w:val="24"/>
          <w:szCs w:val="24"/>
        </w:rPr>
      </w:pPr>
      <w:r w:rsidRPr="004007D8">
        <w:rPr>
          <w:rFonts w:ascii="Times New Roman" w:hAnsi="Times New Roman" w:cs="Times New Roman"/>
          <w:color w:val="000000"/>
          <w:sz w:val="24"/>
          <w:szCs w:val="24"/>
        </w:rPr>
        <w:tab/>
      </w:r>
      <w:r w:rsidRPr="004007D8">
        <w:rPr>
          <w:rFonts w:ascii="Times New Roman" w:hAnsi="Times New Roman" w:cs="Times New Roman"/>
          <w:sz w:val="24"/>
          <w:szCs w:val="24"/>
        </w:rPr>
        <w:t>Podemos então considerar que a fixação de preço  de venda ou prestação de serviços como uma das mais graves e, sem dúvida, a que mais afeta o mercado econômico nos dias atuais uma vez que, a fixação de preços quando aplicadas em um contexto em escalas de micro e macro regiões afetará substancialmente a grande maioria dos usuários do serviços fornecidos pelo profissional participante da tabulação de preços, e com isso, eliminando a concorrência que em suma, potência o acesso a uma melhor prestação de serviços aos usuários finais.</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 xml:space="preserve">Tal prática, conhecida popularmente como </w:t>
      </w:r>
      <w:r>
        <w:rPr>
          <w:rFonts w:ascii="Times New Roman" w:hAnsi="Times New Roman" w:cs="Times New Roman"/>
          <w:sz w:val="24"/>
          <w:szCs w:val="24"/>
        </w:rPr>
        <w:t>“</w:t>
      </w:r>
      <w:r w:rsidRPr="004007D8">
        <w:rPr>
          <w:rFonts w:ascii="Times New Roman" w:hAnsi="Times New Roman" w:cs="Times New Roman"/>
          <w:sz w:val="24"/>
          <w:szCs w:val="24"/>
        </w:rPr>
        <w:t>cartel</w:t>
      </w:r>
      <w:r>
        <w:rPr>
          <w:rFonts w:ascii="Times New Roman" w:hAnsi="Times New Roman" w:cs="Times New Roman"/>
          <w:sz w:val="24"/>
          <w:szCs w:val="24"/>
        </w:rPr>
        <w:t>”</w:t>
      </w:r>
      <w:r w:rsidRPr="004007D8">
        <w:rPr>
          <w:rFonts w:ascii="Times New Roman" w:hAnsi="Times New Roman" w:cs="Times New Roman"/>
          <w:sz w:val="24"/>
          <w:szCs w:val="24"/>
        </w:rPr>
        <w:t>, nada mais é do que um comportamento ilícito que atenta contra a liberdade de comércio, visando o domínio do mercado através de mais de uma empresa em detrimento das demais ou do consumidor, que não gozará da livre concorrência e da livre escolha do melhor preço.</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Dessa forma, limita-se artificialmente a concorrência, impedindo, ainda, que os escritórios aprimorem sua prestação de serviços, resultando na perda do desenvolvimento social e econômico e consequente prejuízos aos que fazem uso dos serviços contábeis em seu dia a dia, e acabam por ficarem reféns dessa prática.</w:t>
      </w:r>
    </w:p>
    <w:p w:rsidR="0056709A" w:rsidRPr="004007D8"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 xml:space="preserve"> Então podemos considerar, </w:t>
      </w:r>
      <w:r>
        <w:rPr>
          <w:rFonts w:ascii="Times New Roman" w:hAnsi="Times New Roman" w:cs="Times New Roman"/>
          <w:sz w:val="24"/>
          <w:szCs w:val="24"/>
        </w:rPr>
        <w:t>que nos últimos anos</w:t>
      </w:r>
      <w:r w:rsidRPr="004007D8">
        <w:rPr>
          <w:rFonts w:ascii="Times New Roman" w:hAnsi="Times New Roman" w:cs="Times New Roman"/>
          <w:sz w:val="24"/>
          <w:szCs w:val="24"/>
        </w:rPr>
        <w:t xml:space="preserve"> as autoridades ligadas diretamente ao direito concorrencial intensificaram seus esforços a fim de identificar a prática de cartel pelos grandes grupos e empresas multinacionais espalhadas pelo mundo, aplicando severas sanções, tanto administrativas co</w:t>
      </w:r>
      <w:r>
        <w:rPr>
          <w:rFonts w:ascii="Times New Roman" w:hAnsi="Times New Roman" w:cs="Times New Roman"/>
          <w:sz w:val="24"/>
          <w:szCs w:val="24"/>
        </w:rPr>
        <w:t xml:space="preserve">mo, e principalmente, criminais. No entanto essa </w:t>
      </w:r>
      <w:r w:rsidRPr="004007D8">
        <w:rPr>
          <w:rFonts w:ascii="Times New Roman" w:hAnsi="Times New Roman" w:cs="Times New Roman"/>
          <w:sz w:val="24"/>
          <w:szCs w:val="24"/>
        </w:rPr>
        <w:t xml:space="preserve">prática não foi abolida, devido aos baixos índices de denúncias por parte dos clientes </w:t>
      </w:r>
      <w:r>
        <w:rPr>
          <w:rFonts w:ascii="Times New Roman" w:hAnsi="Times New Roman" w:cs="Times New Roman"/>
          <w:sz w:val="24"/>
          <w:szCs w:val="24"/>
        </w:rPr>
        <w:t xml:space="preserve">administradores, gerenciadores e </w:t>
      </w:r>
      <w:r w:rsidRPr="004007D8">
        <w:rPr>
          <w:rFonts w:ascii="Times New Roman" w:hAnsi="Times New Roman" w:cs="Times New Roman"/>
          <w:sz w:val="24"/>
          <w:szCs w:val="24"/>
        </w:rPr>
        <w:t>gerentes que muitas vezes não conseguem identificar tal situação como sendo fora dos parâmetros legais e éticos da profissão contábil de acordo com:</w:t>
      </w:r>
    </w:p>
    <w:p w:rsidR="0056709A" w:rsidRPr="00E240DD" w:rsidRDefault="0056709A" w:rsidP="0056709A">
      <w:pPr>
        <w:ind w:left="2268"/>
        <w:jc w:val="both"/>
        <w:rPr>
          <w:rFonts w:ascii="Times New Roman" w:hAnsi="Times New Roman" w:cs="Times New Roman"/>
          <w:color w:val="000000"/>
          <w:sz w:val="20"/>
          <w:szCs w:val="20"/>
        </w:rPr>
      </w:pPr>
      <w:r w:rsidRPr="00E240DD">
        <w:rPr>
          <w:rFonts w:ascii="Times New Roman" w:hAnsi="Times New Roman" w:cs="Times New Roman"/>
          <w:color w:val="000000"/>
          <w:sz w:val="20"/>
          <w:szCs w:val="20"/>
        </w:rPr>
        <w:t>IV – comunicar, desde logo, ao cliente ou empregador, em documento reservado, eventual circunstância adversa que possa influir na decisão daquele que lhe formular consulta ou lhe confiar trabalho, estendendo-se a obrigação a sócios e executores;</w:t>
      </w:r>
    </w:p>
    <w:p w:rsidR="0056709A" w:rsidRDefault="0056709A" w:rsidP="0056709A">
      <w:pPr>
        <w:jc w:val="both"/>
        <w:rPr>
          <w:rFonts w:ascii="Times New Roman" w:hAnsi="Times New Roman" w:cs="Times New Roman"/>
          <w:sz w:val="24"/>
          <w:szCs w:val="24"/>
        </w:rPr>
      </w:pPr>
      <w:r w:rsidRPr="004007D8">
        <w:rPr>
          <w:rFonts w:ascii="Times New Roman" w:hAnsi="Times New Roman" w:cs="Times New Roman"/>
          <w:sz w:val="24"/>
          <w:szCs w:val="24"/>
        </w:rPr>
        <w:tab/>
        <w:t xml:space="preserve">As condutas descritas nos argumentos supracitado e exposto de forma metódica devem ser atentadas, não só pelos órgãos responsáveis, </w:t>
      </w:r>
      <w:r>
        <w:rPr>
          <w:rFonts w:ascii="Times New Roman" w:hAnsi="Times New Roman" w:cs="Times New Roman"/>
          <w:sz w:val="24"/>
          <w:szCs w:val="24"/>
        </w:rPr>
        <w:t xml:space="preserve">e sim </w:t>
      </w:r>
      <w:r w:rsidRPr="004007D8">
        <w:rPr>
          <w:rFonts w:ascii="Times New Roman" w:hAnsi="Times New Roman" w:cs="Times New Roman"/>
          <w:sz w:val="24"/>
          <w:szCs w:val="24"/>
        </w:rPr>
        <w:t>pelos consumidores que, ao perceberem o mínimo resquício, devem se manifestar, a fim de conter práticas abusivas.</w:t>
      </w:r>
    </w:p>
    <w:p w:rsidR="0056709A" w:rsidRDefault="0056709A" w:rsidP="0056709A">
      <w:pPr>
        <w:jc w:val="both"/>
        <w:rPr>
          <w:rFonts w:ascii="Times New Roman" w:hAnsi="Times New Roman" w:cs="Times New Roman"/>
          <w:b/>
          <w:sz w:val="24"/>
          <w:szCs w:val="24"/>
        </w:rPr>
      </w:pPr>
      <w:r>
        <w:rPr>
          <w:rFonts w:ascii="Times New Roman" w:hAnsi="Times New Roman" w:cs="Times New Roman"/>
          <w:b/>
          <w:sz w:val="24"/>
          <w:szCs w:val="24"/>
        </w:rPr>
        <w:t>3 METODOLOGIA</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 xml:space="preserve">Para alcançar os objetivos traçados realizaremos a pesquisa bibliográfica que segundo Ida Regina C. </w:t>
      </w:r>
      <w:proofErr w:type="spellStart"/>
      <w:r>
        <w:rPr>
          <w:rFonts w:ascii="Times New Roman" w:hAnsi="Times New Roman" w:cs="Times New Roman"/>
          <w:sz w:val="24"/>
          <w:szCs w:val="24"/>
        </w:rPr>
        <w:t>Stumpf</w:t>
      </w:r>
      <w:proofErr w:type="spellEnd"/>
      <w:r>
        <w:rPr>
          <w:rFonts w:ascii="Times New Roman" w:hAnsi="Times New Roman" w:cs="Times New Roman"/>
          <w:sz w:val="24"/>
          <w:szCs w:val="24"/>
        </w:rPr>
        <w:t>:</w:t>
      </w:r>
    </w:p>
    <w:p w:rsidR="0056709A" w:rsidRDefault="0056709A" w:rsidP="0056709A">
      <w:pPr>
        <w:ind w:left="2268"/>
        <w:jc w:val="both"/>
        <w:rPr>
          <w:rFonts w:ascii="Times New Roman" w:hAnsi="Times New Roman" w:cs="Times New Roman"/>
          <w:sz w:val="20"/>
          <w:szCs w:val="20"/>
        </w:rPr>
      </w:pPr>
      <w:r w:rsidRPr="007D35BD">
        <w:rPr>
          <w:rFonts w:ascii="Times New Roman" w:hAnsi="Times New Roman" w:cs="Times New Roman"/>
          <w:sz w:val="20"/>
          <w:szCs w:val="20"/>
        </w:rPr>
        <w:t>Pesquisa bibliográfica num sentido mais amplo, é o planejamento global inicial de qualquer trabalho de pesquisa que vai desde a identificação, localização e obtenção da bibliografia pertinente sobre o assunto, até a apresentação de um texto sistematizado, onde é apresentada toda a literatura que o aluno examinou, de forma a evidenciar todo o entendimento do pensamento dos autores, acrescido de suas próprias ideias e opiniões.</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Em seguida utilizaremos o método da pesquisa em profundidade que segundo o autor Jorge Duarte:</w:t>
      </w:r>
    </w:p>
    <w:p w:rsidR="0056709A" w:rsidRDefault="0056709A" w:rsidP="0056709A">
      <w:pPr>
        <w:ind w:left="2268"/>
        <w:jc w:val="both"/>
        <w:rPr>
          <w:rFonts w:ascii="Times New Roman" w:hAnsi="Times New Roman" w:cs="Times New Roman"/>
          <w:sz w:val="20"/>
          <w:szCs w:val="20"/>
        </w:rPr>
      </w:pPr>
      <w:r w:rsidRPr="007D35BD">
        <w:rPr>
          <w:rFonts w:ascii="Times New Roman" w:hAnsi="Times New Roman" w:cs="Times New Roman"/>
          <w:sz w:val="20"/>
          <w:szCs w:val="20"/>
        </w:rPr>
        <w:t>A entrevista em profundidade é um recurso metodológico que busca, com base em teorias e pressupostos definidos pelo investigador, recolher respostas a partir da experiência subjetiva de uma fonte, selecionada por deter informações que se deseja conhecer.</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3.1 Período e local de estudo</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O período para o desenvolvime</w:t>
      </w:r>
      <w:r w:rsidR="006B2976">
        <w:rPr>
          <w:rFonts w:ascii="Times New Roman" w:hAnsi="Times New Roman" w:cs="Times New Roman"/>
          <w:sz w:val="24"/>
          <w:szCs w:val="24"/>
        </w:rPr>
        <w:t>nto desse estudo compreendeu outubro de 2017 a maio de 2018. A presente pesquisa foi realizada na cidade de Picos-PI, vinculada a Faculdade R.SÁ.</w:t>
      </w:r>
    </w:p>
    <w:p w:rsidR="006B2976" w:rsidRDefault="006B2976" w:rsidP="0056709A">
      <w:pPr>
        <w:jc w:val="both"/>
        <w:rPr>
          <w:rFonts w:ascii="Times New Roman" w:hAnsi="Times New Roman" w:cs="Times New Roman"/>
          <w:sz w:val="24"/>
          <w:szCs w:val="24"/>
        </w:rPr>
      </w:pPr>
      <w:r>
        <w:rPr>
          <w:rFonts w:ascii="Times New Roman" w:hAnsi="Times New Roman" w:cs="Times New Roman"/>
          <w:sz w:val="24"/>
          <w:szCs w:val="24"/>
        </w:rPr>
        <w:t>3.2 População e amostra</w:t>
      </w:r>
    </w:p>
    <w:p w:rsidR="0056709A" w:rsidRPr="007D35BD" w:rsidRDefault="006B2976" w:rsidP="0056709A">
      <w:pPr>
        <w:jc w:val="both"/>
        <w:rPr>
          <w:rFonts w:ascii="Times New Roman" w:hAnsi="Times New Roman" w:cs="Times New Roman"/>
          <w:sz w:val="24"/>
          <w:szCs w:val="24"/>
        </w:rPr>
      </w:pPr>
      <w:r>
        <w:rPr>
          <w:rFonts w:ascii="Times New Roman" w:hAnsi="Times New Roman" w:cs="Times New Roman"/>
          <w:sz w:val="24"/>
          <w:szCs w:val="24"/>
        </w:rPr>
        <w:tab/>
        <w:t>Os participantes do estudo foram 2 profissionais da área contábil. Que responderam 10 perguntas acerca do tema abordado.</w:t>
      </w:r>
    </w:p>
    <w:p w:rsidR="0056709A" w:rsidRDefault="0056709A" w:rsidP="0056709A">
      <w:pPr>
        <w:jc w:val="both"/>
        <w:rPr>
          <w:rFonts w:ascii="Times New Roman" w:hAnsi="Times New Roman" w:cs="Times New Roman"/>
          <w:b/>
          <w:sz w:val="24"/>
          <w:szCs w:val="24"/>
        </w:rPr>
      </w:pPr>
      <w:r>
        <w:rPr>
          <w:rFonts w:ascii="Times New Roman" w:hAnsi="Times New Roman" w:cs="Times New Roman"/>
          <w:b/>
          <w:sz w:val="24"/>
          <w:szCs w:val="24"/>
        </w:rPr>
        <w:t>4</w:t>
      </w:r>
      <w:r w:rsidRPr="00E240DD">
        <w:rPr>
          <w:rFonts w:ascii="Times New Roman" w:hAnsi="Times New Roman" w:cs="Times New Roman"/>
          <w:b/>
          <w:sz w:val="24"/>
          <w:szCs w:val="24"/>
        </w:rPr>
        <w:t xml:space="preserve"> RESULTADOS</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Diante da pesquisa realizada constatamos que os contadores vivenciam diariamente com práticas ilícitas dentro da empresa necessitando de uma fiscalização e punição mais severa para tentar minimizar tais práticas.</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 xml:space="preserve">Analisando as dificuldades que o contador tem de exercer sua profissão de forma honesta, verificamos a presença de uma distinção dentro da empresa. Onde, para eles, quem tem mais suporte financeiro, se dá bem, praticando atitudes ilegais e não sofrendo punições. </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O posicionamento ético dos contadores entrevistados quanto a má influência dos donos e administradores de empresas que tentam burlar a lei, se refere a tentativa de mostrar o caminho da ética, do bom senso, para que assim os contadores tenham uma mentalidade formada e evitando tais influências negligentes.</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 xml:space="preserve">Quando indagados sobre a forma de lidar com a influência negligente de seus clientes, o primeiro entrevistado respondeu que o melhor seria agir com a razão. E o outro afirma que o melhor argumento seria pontuar as vantagens do comportamento lícito. </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 xml:space="preserve">Com relação à influência na tomada de decisão não ética do profissional contábil, eles responderam que na maioria das vezes o profissional fica subordinado ao poder, querer sempre mais e acaba deixando pra trás os princípios éticos, a moral e a as índole como pessoa e profissional. </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Perguntamos se uma fiscalização mais severa e eficiente faria os profissionais agirem mais correta e eticamente, para eles, em parte sim. Por que o comportamento indisciplinado dos profissionais aumenta a cada dia, uma vez que a fiscalização ainda acontece de forma acanhada.</w:t>
      </w:r>
    </w:p>
    <w:p w:rsidR="0056709A"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Sabendo que o contador é visto como “manipulador de informações”, indagamos aos profissionais entrevistados, se o seguimento ao Código de Ética ajudaria a mudar essa visão da sociedade em relação aos profissionais contábeis. A resposta foi afirmativa, pois o código de ética profissional do contador norteia, direciona o contador para uma conduta íntegra.</w:t>
      </w:r>
    </w:p>
    <w:p w:rsidR="0056709A" w:rsidRPr="00745805" w:rsidRDefault="0056709A" w:rsidP="0056709A">
      <w:pPr>
        <w:jc w:val="both"/>
        <w:rPr>
          <w:rFonts w:ascii="Times New Roman" w:hAnsi="Times New Roman" w:cs="Times New Roman"/>
          <w:sz w:val="24"/>
          <w:szCs w:val="24"/>
        </w:rPr>
      </w:pPr>
      <w:r>
        <w:rPr>
          <w:rFonts w:ascii="Times New Roman" w:hAnsi="Times New Roman" w:cs="Times New Roman"/>
          <w:sz w:val="24"/>
          <w:szCs w:val="24"/>
        </w:rPr>
        <w:tab/>
        <w:t>O primeiro acesso dos entrevistados ao Código de Ética foi ainda na graduação do curso de Bacharelado em Ciências Contábeis. E para eles, as normas existentes no código de ética não são suficientes para nortear a conduta dos contadores. Para eles é um grande auxílio, mas a conduta, o agir corretamente está no ser de cada ser humano.</w:t>
      </w:r>
    </w:p>
    <w:p w:rsidR="0056709A" w:rsidRDefault="0056709A" w:rsidP="0056709A">
      <w:pPr>
        <w:jc w:val="both"/>
        <w:rPr>
          <w:rFonts w:ascii="Times New Roman" w:hAnsi="Times New Roman" w:cs="Times New Roman"/>
          <w:b/>
          <w:sz w:val="24"/>
          <w:szCs w:val="24"/>
        </w:rPr>
      </w:pPr>
      <w:r>
        <w:rPr>
          <w:rFonts w:ascii="Times New Roman" w:hAnsi="Times New Roman" w:cs="Times New Roman"/>
          <w:b/>
          <w:sz w:val="24"/>
          <w:szCs w:val="24"/>
        </w:rPr>
        <w:t>5 CONSIDERAÇÕES FINAIS</w:t>
      </w:r>
    </w:p>
    <w:p w:rsidR="0056709A" w:rsidRPr="0076032D" w:rsidRDefault="0056709A" w:rsidP="0056709A">
      <w:pPr>
        <w:pStyle w:val="SemEspaamento"/>
        <w:spacing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r w:rsidRPr="0076032D">
        <w:rPr>
          <w:rFonts w:ascii="Times New Roman" w:hAnsi="Times New Roman" w:cs="Times New Roman"/>
          <w:sz w:val="24"/>
          <w:szCs w:val="24"/>
          <w:lang w:val="pt"/>
        </w:rPr>
        <w:t>Com base nas pesquisas, foi chegada à consideração de que a ética dentro da contabilidade, assim como para qualquer outro ramo de atuação, é essencial para o bom entendimento entre contador e cliente.</w:t>
      </w:r>
    </w:p>
    <w:p w:rsidR="0056709A" w:rsidRDefault="0056709A" w:rsidP="0056709A">
      <w:pPr>
        <w:pStyle w:val="SemEspaamento"/>
        <w:spacing w:line="360" w:lineRule="auto"/>
        <w:jc w:val="both"/>
        <w:rPr>
          <w:rFonts w:ascii="Times New Roman" w:hAnsi="Times New Roman" w:cs="Times New Roman"/>
          <w:sz w:val="24"/>
          <w:szCs w:val="24"/>
          <w:lang w:val="pt"/>
        </w:rPr>
      </w:pPr>
      <w:r w:rsidRPr="0076032D">
        <w:rPr>
          <w:rFonts w:ascii="Times New Roman" w:hAnsi="Times New Roman" w:cs="Times New Roman"/>
          <w:sz w:val="24"/>
          <w:szCs w:val="24"/>
          <w:lang w:val="pt"/>
        </w:rPr>
        <w:tab/>
        <w:t>Consideramos que para isto o profissional deve agir de maneira honesta e sensata diante do seu cliente para que possa ocorrer um bom aproveitamento das informações que lhe serão repassadas para a aplicação à sua empresa, e que sem estes fatores pode acontecer o dese</w:t>
      </w:r>
      <w:r>
        <w:rPr>
          <w:rFonts w:ascii="Times New Roman" w:hAnsi="Times New Roman" w:cs="Times New Roman"/>
          <w:sz w:val="24"/>
          <w:szCs w:val="24"/>
          <w:lang w:val="pt"/>
        </w:rPr>
        <w:t>ntendimento e poderá acarretar a perca do cliente.</w:t>
      </w:r>
    </w:p>
    <w:p w:rsidR="0056709A" w:rsidRPr="0076032D" w:rsidRDefault="0056709A" w:rsidP="0056709A">
      <w:pPr>
        <w:pStyle w:val="SemEspaamento"/>
        <w:spacing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 N</w:t>
      </w:r>
      <w:r w:rsidRPr="0076032D">
        <w:rPr>
          <w:rFonts w:ascii="Times New Roman" w:hAnsi="Times New Roman" w:cs="Times New Roman"/>
          <w:sz w:val="24"/>
          <w:szCs w:val="24"/>
          <w:lang w:val="pt"/>
        </w:rPr>
        <w:t>o presente trabalho foram utilizadas como fonte de embasa</w:t>
      </w:r>
      <w:r>
        <w:rPr>
          <w:rFonts w:ascii="Times New Roman" w:hAnsi="Times New Roman" w:cs="Times New Roman"/>
          <w:sz w:val="24"/>
          <w:szCs w:val="24"/>
          <w:lang w:val="pt"/>
        </w:rPr>
        <w:t>mento as pesquisas bibliográfica e  entrevista em profundidade</w:t>
      </w:r>
      <w:r w:rsidRPr="0076032D">
        <w:rPr>
          <w:rFonts w:ascii="Times New Roman" w:hAnsi="Times New Roman" w:cs="Times New Roman"/>
          <w:sz w:val="24"/>
          <w:szCs w:val="24"/>
          <w:lang w:val="pt"/>
        </w:rPr>
        <w:t>, tendo co</w:t>
      </w:r>
      <w:r>
        <w:rPr>
          <w:rFonts w:ascii="Times New Roman" w:hAnsi="Times New Roman" w:cs="Times New Roman"/>
          <w:sz w:val="24"/>
          <w:szCs w:val="24"/>
          <w:lang w:val="pt"/>
        </w:rPr>
        <w:t>m o objetivo  principal a busca</w:t>
      </w:r>
      <w:r w:rsidRPr="0076032D">
        <w:rPr>
          <w:rFonts w:ascii="Times New Roman" w:hAnsi="Times New Roman" w:cs="Times New Roman"/>
          <w:sz w:val="24"/>
          <w:szCs w:val="24"/>
          <w:lang w:val="pt"/>
        </w:rPr>
        <w:t xml:space="preserve"> de material confiável e de notória credibilidade que norteasse o desenvolver deste artigo, objetivos como, identificar a dificuldades que o profissional contábil enfrenta para assumir uma postura ética, a formulação do ideal de conduta que o contador deve assumir e a obrigatoriedade do cumprimento das normas salvaguardadas pelo código de ética da contabilidade. </w:t>
      </w:r>
    </w:p>
    <w:p w:rsidR="0056709A" w:rsidRDefault="0056709A" w:rsidP="0056709A">
      <w:pPr>
        <w:jc w:val="both"/>
        <w:rPr>
          <w:rFonts w:ascii="Times New Roman" w:hAnsi="Times New Roman" w:cs="Times New Roman"/>
          <w:b/>
          <w:sz w:val="24"/>
          <w:szCs w:val="24"/>
        </w:rPr>
      </w:pPr>
    </w:p>
    <w:p w:rsidR="0056709A" w:rsidRPr="007D2C80" w:rsidRDefault="0056709A" w:rsidP="0056709A">
      <w:pPr>
        <w:jc w:val="center"/>
        <w:rPr>
          <w:rFonts w:ascii="Times New Roman" w:hAnsi="Times New Roman" w:cs="Times New Roman"/>
          <w:sz w:val="24"/>
          <w:szCs w:val="24"/>
        </w:rPr>
      </w:pPr>
      <w:r w:rsidRPr="007D2C80">
        <w:rPr>
          <w:rFonts w:ascii="Times New Roman" w:hAnsi="Times New Roman" w:cs="Times New Roman"/>
          <w:b/>
          <w:sz w:val="24"/>
          <w:szCs w:val="24"/>
        </w:rPr>
        <w:t>REFERENCIAS</w:t>
      </w:r>
    </w:p>
    <w:p w:rsidR="0056709A" w:rsidRPr="007D2C80" w:rsidRDefault="0056709A" w:rsidP="0056709A">
      <w:pPr>
        <w:jc w:val="both"/>
        <w:rPr>
          <w:rFonts w:ascii="Times New Roman" w:hAnsi="Times New Roman" w:cs="Times New Roman"/>
          <w:sz w:val="24"/>
          <w:szCs w:val="24"/>
        </w:rPr>
      </w:pPr>
      <w:r w:rsidRPr="007D2C80">
        <w:rPr>
          <w:rFonts w:ascii="Times New Roman" w:hAnsi="Times New Roman" w:cs="Times New Roman"/>
          <w:sz w:val="24"/>
          <w:szCs w:val="24"/>
        </w:rPr>
        <w:t xml:space="preserve">CHAUI, Marilena </w:t>
      </w:r>
      <w:proofErr w:type="spellStart"/>
      <w:r w:rsidRPr="007D2C80">
        <w:rPr>
          <w:rFonts w:ascii="Times New Roman" w:hAnsi="Times New Roman" w:cs="Times New Roman"/>
          <w:sz w:val="24"/>
          <w:szCs w:val="24"/>
        </w:rPr>
        <w:t>Chaui</w:t>
      </w:r>
      <w:proofErr w:type="spellEnd"/>
      <w:r w:rsidRPr="007D2C80">
        <w:rPr>
          <w:rFonts w:ascii="Times New Roman" w:hAnsi="Times New Roman" w:cs="Times New Roman"/>
          <w:sz w:val="24"/>
          <w:szCs w:val="24"/>
        </w:rPr>
        <w:t xml:space="preserve">. </w:t>
      </w:r>
      <w:r w:rsidRPr="00B566D9">
        <w:rPr>
          <w:rFonts w:ascii="Times New Roman" w:hAnsi="Times New Roman" w:cs="Times New Roman"/>
          <w:b/>
          <w:sz w:val="24"/>
          <w:szCs w:val="24"/>
        </w:rPr>
        <w:t>Convite à filosofia</w:t>
      </w:r>
      <w:r w:rsidRPr="007D2C80">
        <w:rPr>
          <w:rFonts w:ascii="Times New Roman" w:hAnsi="Times New Roman" w:cs="Times New Roman"/>
          <w:sz w:val="24"/>
          <w:szCs w:val="24"/>
        </w:rPr>
        <w:t>. São Paulo: editora ática, 2005.</w:t>
      </w:r>
    </w:p>
    <w:p w:rsidR="0056709A" w:rsidRDefault="0056709A" w:rsidP="0056709A">
      <w:pPr>
        <w:spacing w:line="240" w:lineRule="auto"/>
        <w:jc w:val="both"/>
        <w:rPr>
          <w:rFonts w:ascii="Times New Roman" w:hAnsi="Times New Roman" w:cs="Times New Roman"/>
          <w:sz w:val="24"/>
          <w:szCs w:val="24"/>
        </w:rPr>
      </w:pPr>
      <w:r w:rsidRPr="007D2C80">
        <w:rPr>
          <w:rFonts w:ascii="Times New Roman" w:hAnsi="Times New Roman" w:cs="Times New Roman"/>
          <w:sz w:val="24"/>
          <w:szCs w:val="24"/>
        </w:rPr>
        <w:t xml:space="preserve">FERREIRA, Aurélio Buarque de Holanda Ferreira. </w:t>
      </w:r>
      <w:r w:rsidRPr="00B566D9">
        <w:rPr>
          <w:rFonts w:ascii="Times New Roman" w:hAnsi="Times New Roman" w:cs="Times New Roman"/>
          <w:b/>
          <w:sz w:val="24"/>
          <w:szCs w:val="24"/>
        </w:rPr>
        <w:t>Dicionário Aurélio Ilustrado</w:t>
      </w:r>
      <w:r w:rsidRPr="007D2C80">
        <w:rPr>
          <w:rFonts w:ascii="Times New Roman" w:hAnsi="Times New Roman" w:cs="Times New Roman"/>
          <w:sz w:val="24"/>
          <w:szCs w:val="24"/>
        </w:rPr>
        <w:t>. Curitiba: Editora Positivo, 2011.</w:t>
      </w:r>
    </w:p>
    <w:p w:rsidR="0056709A" w:rsidRDefault="0056709A" w:rsidP="0056709A">
      <w:pPr>
        <w:spacing w:line="240" w:lineRule="auto"/>
        <w:jc w:val="both"/>
        <w:rPr>
          <w:rFonts w:ascii="Times New Roman" w:hAnsi="Times New Roman" w:cs="Times New Roman"/>
          <w:sz w:val="24"/>
          <w:szCs w:val="24"/>
        </w:rPr>
      </w:pPr>
      <w:r w:rsidRPr="007D2C80">
        <w:rPr>
          <w:rFonts w:ascii="Times New Roman" w:hAnsi="Times New Roman" w:cs="Times New Roman"/>
          <w:sz w:val="24"/>
          <w:szCs w:val="24"/>
        </w:rPr>
        <w:t xml:space="preserve">ALENCASTRO, Mario Sergio Cunha. </w:t>
      </w:r>
      <w:r w:rsidRPr="00B566D9">
        <w:rPr>
          <w:rFonts w:ascii="Times New Roman" w:hAnsi="Times New Roman" w:cs="Times New Roman"/>
          <w:b/>
          <w:sz w:val="24"/>
          <w:szCs w:val="24"/>
        </w:rPr>
        <w:t>Ética empresarial na prática: liderança, gestão e responsabilidade corporativa</w:t>
      </w:r>
      <w:r w:rsidRPr="007D2C80">
        <w:rPr>
          <w:rFonts w:ascii="Times New Roman" w:hAnsi="Times New Roman" w:cs="Times New Roman"/>
          <w:sz w:val="24"/>
          <w:szCs w:val="24"/>
        </w:rPr>
        <w:t xml:space="preserve">. 1 ed. Curitiba: </w:t>
      </w:r>
      <w:proofErr w:type="spellStart"/>
      <w:r w:rsidRPr="007D2C80">
        <w:rPr>
          <w:rFonts w:ascii="Times New Roman" w:hAnsi="Times New Roman" w:cs="Times New Roman"/>
          <w:sz w:val="24"/>
          <w:szCs w:val="24"/>
        </w:rPr>
        <w:t>Ibpex</w:t>
      </w:r>
      <w:proofErr w:type="spellEnd"/>
      <w:r w:rsidRPr="007D2C80">
        <w:rPr>
          <w:rFonts w:ascii="Times New Roman" w:hAnsi="Times New Roman" w:cs="Times New Roman"/>
          <w:sz w:val="24"/>
          <w:szCs w:val="24"/>
        </w:rPr>
        <w:t>, 2010.</w:t>
      </w:r>
    </w:p>
    <w:p w:rsidR="0056709A" w:rsidRDefault="0056709A" w:rsidP="0056709A">
      <w:pPr>
        <w:spacing w:line="240" w:lineRule="auto"/>
        <w:jc w:val="both"/>
        <w:rPr>
          <w:rFonts w:ascii="Times New Roman" w:hAnsi="Times New Roman" w:cs="Times New Roman"/>
          <w:sz w:val="24"/>
          <w:szCs w:val="24"/>
        </w:rPr>
      </w:pPr>
      <w:r w:rsidRPr="007D2C80">
        <w:rPr>
          <w:rFonts w:ascii="Times New Roman" w:hAnsi="Times New Roman" w:cs="Times New Roman"/>
          <w:sz w:val="24"/>
          <w:szCs w:val="24"/>
        </w:rPr>
        <w:t>LISBOA, Lázaro Plácido</w:t>
      </w:r>
      <w:r w:rsidRPr="00B566D9">
        <w:rPr>
          <w:rFonts w:ascii="Times New Roman" w:hAnsi="Times New Roman" w:cs="Times New Roman"/>
          <w:b/>
          <w:sz w:val="24"/>
          <w:szCs w:val="24"/>
        </w:rPr>
        <w:t>. Ética geral e Profissional em Contabilidade</w:t>
      </w:r>
      <w:r w:rsidRPr="007D2C80">
        <w:rPr>
          <w:rFonts w:ascii="Times New Roman" w:hAnsi="Times New Roman" w:cs="Times New Roman"/>
          <w:sz w:val="24"/>
          <w:szCs w:val="24"/>
        </w:rPr>
        <w:t>. 2º Edição, Editora Atlas, São Paulo, 2006.</w:t>
      </w:r>
    </w:p>
    <w:p w:rsidR="0056709A" w:rsidRDefault="0056709A" w:rsidP="0056709A">
      <w:pPr>
        <w:spacing w:line="240" w:lineRule="auto"/>
        <w:jc w:val="both"/>
        <w:rPr>
          <w:rFonts w:ascii="Times New Roman" w:hAnsi="Times New Roman" w:cs="Times New Roman"/>
          <w:sz w:val="24"/>
          <w:szCs w:val="24"/>
        </w:rPr>
      </w:pPr>
      <w:r w:rsidRPr="007D2C80">
        <w:rPr>
          <w:rFonts w:ascii="Times New Roman" w:hAnsi="Times New Roman" w:cs="Times New Roman"/>
          <w:sz w:val="24"/>
          <w:szCs w:val="24"/>
        </w:rPr>
        <w:t xml:space="preserve">STUMPF, Ida Regina C. Pesquisa bibliográfica. In: DUARTE, JORGE; Barros, </w:t>
      </w:r>
      <w:proofErr w:type="spellStart"/>
      <w:r w:rsidRPr="007D2C80">
        <w:rPr>
          <w:rFonts w:ascii="Times New Roman" w:hAnsi="Times New Roman" w:cs="Times New Roman"/>
          <w:sz w:val="24"/>
          <w:szCs w:val="24"/>
        </w:rPr>
        <w:t>Antoni</w:t>
      </w:r>
      <w:proofErr w:type="spellEnd"/>
      <w:r w:rsidRPr="007D2C80">
        <w:rPr>
          <w:rFonts w:ascii="Times New Roman" w:hAnsi="Times New Roman" w:cs="Times New Roman"/>
          <w:sz w:val="24"/>
          <w:szCs w:val="24"/>
        </w:rPr>
        <w:t xml:space="preserve">(organizadores). </w:t>
      </w:r>
      <w:r w:rsidRPr="00B566D9">
        <w:rPr>
          <w:rFonts w:ascii="Times New Roman" w:hAnsi="Times New Roman" w:cs="Times New Roman"/>
          <w:b/>
          <w:sz w:val="24"/>
          <w:szCs w:val="24"/>
        </w:rPr>
        <w:t>Métodos e técnicas de pesquisa em comunicação</w:t>
      </w:r>
      <w:r w:rsidRPr="007D2C80">
        <w:rPr>
          <w:rFonts w:ascii="Times New Roman" w:hAnsi="Times New Roman" w:cs="Times New Roman"/>
          <w:sz w:val="24"/>
          <w:szCs w:val="24"/>
        </w:rPr>
        <w:t>. 2.ed. 3.reimpr. São Paulo: Atlas 2009.</w:t>
      </w:r>
    </w:p>
    <w:p w:rsidR="0056709A" w:rsidRPr="007D2C80" w:rsidRDefault="0056709A" w:rsidP="0056709A">
      <w:pPr>
        <w:jc w:val="both"/>
        <w:rPr>
          <w:rFonts w:ascii="Times New Roman" w:hAnsi="Times New Roman" w:cs="Times New Roman"/>
          <w:sz w:val="24"/>
          <w:szCs w:val="24"/>
        </w:rPr>
      </w:pPr>
      <w:r w:rsidRPr="007D2C80">
        <w:rPr>
          <w:rFonts w:ascii="Times New Roman" w:hAnsi="Times New Roman" w:cs="Times New Roman"/>
          <w:sz w:val="24"/>
          <w:szCs w:val="24"/>
        </w:rPr>
        <w:t>RESOLUÇÃO CFC Nº 803/96. CAPÍTULO II DOS DEVERES E DAS PROIBIÇÕES</w:t>
      </w:r>
    </w:p>
    <w:p w:rsidR="0056709A" w:rsidRPr="007D2C80" w:rsidRDefault="0056709A" w:rsidP="0056709A">
      <w:pPr>
        <w:spacing w:line="240" w:lineRule="auto"/>
        <w:rPr>
          <w:rFonts w:ascii="Times New Roman" w:hAnsi="Times New Roman" w:cs="Times New Roman"/>
          <w:sz w:val="24"/>
          <w:szCs w:val="24"/>
        </w:rPr>
      </w:pPr>
    </w:p>
    <w:p w:rsidR="0056709A" w:rsidRPr="007D2C80" w:rsidRDefault="0056709A" w:rsidP="0056709A">
      <w:pPr>
        <w:spacing w:line="240" w:lineRule="auto"/>
        <w:rPr>
          <w:rFonts w:ascii="Times New Roman" w:hAnsi="Times New Roman" w:cs="Times New Roman"/>
          <w:sz w:val="24"/>
          <w:szCs w:val="24"/>
        </w:rPr>
      </w:pPr>
    </w:p>
    <w:p w:rsidR="0056709A" w:rsidRDefault="0056709A" w:rsidP="0056709A">
      <w:pPr>
        <w:spacing w:line="240" w:lineRule="auto"/>
        <w:rPr>
          <w:rFonts w:ascii="Times New Roman" w:hAnsi="Times New Roman" w:cs="Times New Roman"/>
          <w:sz w:val="24"/>
          <w:szCs w:val="24"/>
        </w:rPr>
      </w:pPr>
    </w:p>
    <w:p w:rsidR="0056709A" w:rsidRPr="007D2C80" w:rsidRDefault="0056709A" w:rsidP="0056709A">
      <w:pPr>
        <w:spacing w:line="240" w:lineRule="auto"/>
        <w:rPr>
          <w:rFonts w:ascii="Times New Roman" w:hAnsi="Times New Roman" w:cs="Times New Roman"/>
          <w:sz w:val="24"/>
          <w:szCs w:val="24"/>
        </w:rPr>
      </w:pPr>
    </w:p>
    <w:p w:rsidR="0056709A" w:rsidRPr="004007D8" w:rsidRDefault="0056709A" w:rsidP="0056709A">
      <w:pPr>
        <w:jc w:val="both"/>
        <w:rPr>
          <w:rFonts w:ascii="Times New Roman" w:hAnsi="Times New Roman" w:cs="Times New Roman"/>
          <w:sz w:val="24"/>
          <w:szCs w:val="24"/>
        </w:rPr>
      </w:pPr>
    </w:p>
    <w:p w:rsidR="0056709A" w:rsidRPr="004007D8" w:rsidRDefault="0056709A" w:rsidP="0056709A">
      <w:pPr>
        <w:jc w:val="both"/>
        <w:rPr>
          <w:rFonts w:ascii="Times New Roman" w:hAnsi="Times New Roman" w:cs="Times New Roman"/>
          <w:sz w:val="24"/>
          <w:szCs w:val="24"/>
        </w:rPr>
      </w:pPr>
    </w:p>
    <w:p w:rsidR="0056709A" w:rsidRPr="004007D8" w:rsidRDefault="0056709A" w:rsidP="0056709A">
      <w:pPr>
        <w:jc w:val="both"/>
        <w:rPr>
          <w:rFonts w:ascii="Times New Roman" w:hAnsi="Times New Roman" w:cs="Times New Roman"/>
          <w:sz w:val="24"/>
          <w:szCs w:val="24"/>
        </w:rPr>
      </w:pPr>
    </w:p>
    <w:p w:rsidR="0056709A" w:rsidRPr="004007D8" w:rsidRDefault="0056709A" w:rsidP="0056709A">
      <w:pPr>
        <w:jc w:val="both"/>
        <w:rPr>
          <w:rFonts w:ascii="Times New Roman" w:hAnsi="Times New Roman" w:cs="Times New Roman"/>
          <w:sz w:val="24"/>
          <w:szCs w:val="24"/>
        </w:rPr>
      </w:pPr>
    </w:p>
    <w:p w:rsidR="0056709A" w:rsidRPr="004007D8" w:rsidRDefault="0056709A" w:rsidP="0056709A">
      <w:pPr>
        <w:jc w:val="both"/>
        <w:rPr>
          <w:rFonts w:ascii="Times New Roman" w:hAnsi="Times New Roman" w:cs="Times New Roman"/>
          <w:sz w:val="24"/>
          <w:szCs w:val="24"/>
        </w:rPr>
      </w:pPr>
    </w:p>
    <w:p w:rsidR="00C3558A" w:rsidRPr="0056709A" w:rsidRDefault="00C3558A" w:rsidP="0056709A"/>
    <w:sectPr w:rsidR="00C3558A" w:rsidRPr="0056709A" w:rsidSect="00682659">
      <w:headerReference w:type="even" r:id="rId8"/>
      <w:headerReference w:type="default" r:id="rId9"/>
      <w:footerReference w:type="even" r:id="rId10"/>
      <w:footerReference w:type="default" r:id="rId11"/>
      <w:headerReference w:type="first" r:id="rId12"/>
      <w:footerReference w:type="first" r:id="rId13"/>
      <w:type w:val="continuous"/>
      <w:pgSz w:w="11906" w:h="16838"/>
      <w:pgMar w:top="1251" w:right="1134" w:bottom="851" w:left="1134"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21A" w:rsidRDefault="0032221A">
      <w:pPr>
        <w:spacing w:line="240" w:lineRule="auto"/>
      </w:pPr>
      <w:r>
        <w:separator/>
      </w:r>
    </w:p>
  </w:endnote>
  <w:endnote w:type="continuationSeparator" w:id="0">
    <w:p w:rsidR="0032221A" w:rsidRDefault="00322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693" w:rsidRDefault="001D36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693" w:rsidRDefault="001D369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693" w:rsidRDefault="001D36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21A" w:rsidRDefault="0032221A">
      <w:pPr>
        <w:spacing w:line="240" w:lineRule="auto"/>
      </w:pPr>
      <w:r>
        <w:separator/>
      </w:r>
    </w:p>
  </w:footnote>
  <w:footnote w:type="continuationSeparator" w:id="0">
    <w:p w:rsidR="0032221A" w:rsidRDefault="0032221A">
      <w:pPr>
        <w:spacing w:line="240" w:lineRule="auto"/>
      </w:pPr>
      <w:r>
        <w:continuationSeparator/>
      </w:r>
    </w:p>
  </w:footnote>
  <w:footnote w:id="1">
    <w:p w:rsidR="0056709A" w:rsidRDefault="0056709A" w:rsidP="0056709A">
      <w:pPr>
        <w:pStyle w:val="Textodenotaderodap"/>
      </w:pPr>
      <w:r>
        <w:rPr>
          <w:rStyle w:val="Refdenotaderodap"/>
        </w:rPr>
        <w:footnoteRef/>
      </w:r>
      <w:r>
        <w:t xml:space="preserve"> Acadêmica </w:t>
      </w:r>
      <w:r w:rsidRPr="00404415">
        <w:t>do curso de Ciências Contábeis da faculdade R.Sá; isadoracamarco01@hotmail.com</w:t>
      </w:r>
    </w:p>
  </w:footnote>
  <w:footnote w:id="2">
    <w:p w:rsidR="0056709A" w:rsidRDefault="0056709A" w:rsidP="0056709A">
      <w:pPr>
        <w:pStyle w:val="Textodenotaderodap"/>
      </w:pPr>
      <w:r>
        <w:rPr>
          <w:rStyle w:val="Refdenotaderodap"/>
        </w:rPr>
        <w:footnoteRef/>
      </w:r>
      <w:r>
        <w:t xml:space="preserve"> Acadêmica </w:t>
      </w:r>
      <w:r w:rsidRPr="00404415">
        <w:t>do curso de Ciências Contábeis da faculdade R.Sá; camilabezerrabba@gmail.com</w:t>
      </w:r>
    </w:p>
  </w:footnote>
  <w:footnote w:id="3">
    <w:p w:rsidR="0056709A" w:rsidRDefault="0056709A" w:rsidP="0056709A">
      <w:pPr>
        <w:pStyle w:val="Textodenotaderodap"/>
      </w:pPr>
      <w:r>
        <w:rPr>
          <w:rStyle w:val="Refdenotaderodap"/>
        </w:rPr>
        <w:footnoteRef/>
      </w:r>
      <w:r>
        <w:t xml:space="preserve"> Acadêmico </w:t>
      </w:r>
      <w:r w:rsidRPr="00404415">
        <w:t>do curso de Ciências Contábeis da faculdade R.Sá; dede.smoura@hotmail.com</w:t>
      </w:r>
    </w:p>
  </w:footnote>
  <w:footnote w:id="4">
    <w:p w:rsidR="0056709A" w:rsidRDefault="0056709A" w:rsidP="0056709A">
      <w:pPr>
        <w:pStyle w:val="Textodenotaderodap"/>
      </w:pPr>
      <w:r>
        <w:rPr>
          <w:rStyle w:val="Refdenotaderodap"/>
        </w:rPr>
        <w:footnoteRef/>
      </w:r>
      <w:r>
        <w:t xml:space="preserve"> Acadêmico </w:t>
      </w:r>
      <w:r w:rsidRPr="00404415">
        <w:t>do curso de Ciências Contábeis da faculdade R.Sá; b.luz_@hotmail.com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693" w:rsidRDefault="001D36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659" w:rsidRDefault="001D3693" w:rsidP="00682659">
    <w:pPr>
      <w:pStyle w:val="Cabealho"/>
      <w:ind w:left="567" w:hanging="567"/>
    </w:pPr>
    <w:r>
      <w:rPr>
        <w:noProof/>
        <w:lang w:eastAsia="pt-BR"/>
      </w:rPr>
      <w:drawing>
        <wp:anchor distT="0" distB="0" distL="114300" distR="114300" simplePos="0" relativeHeight="251657728" behindDoc="0" locked="0" layoutInCell="1" allowOverlap="1">
          <wp:simplePos x="0" y="0"/>
          <wp:positionH relativeFrom="column">
            <wp:posOffset>432435</wp:posOffset>
          </wp:positionH>
          <wp:positionV relativeFrom="paragraph">
            <wp:posOffset>5080</wp:posOffset>
          </wp:positionV>
          <wp:extent cx="5305425" cy="981075"/>
          <wp:effectExtent l="0" t="0" r="0" b="0"/>
          <wp:wrapTopAndBottom/>
          <wp:docPr id="4" name="Imagem 2" descr="BANNER_TRABALHOS_XIISIC_2481_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BANNER_TRABALHOS_XIISIC_2481_45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659" w:rsidRDefault="006826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693" w:rsidRDefault="001D36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D0"/>
    <w:rsid w:val="00052ADD"/>
    <w:rsid w:val="000D0D8B"/>
    <w:rsid w:val="000F5FFC"/>
    <w:rsid w:val="00114601"/>
    <w:rsid w:val="00151888"/>
    <w:rsid w:val="001879BC"/>
    <w:rsid w:val="001D1464"/>
    <w:rsid w:val="001D3693"/>
    <w:rsid w:val="00203913"/>
    <w:rsid w:val="00232512"/>
    <w:rsid w:val="002C3689"/>
    <w:rsid w:val="002F3F13"/>
    <w:rsid w:val="003150CA"/>
    <w:rsid w:val="0032221A"/>
    <w:rsid w:val="003F19B4"/>
    <w:rsid w:val="00452338"/>
    <w:rsid w:val="004C1E9C"/>
    <w:rsid w:val="004F2449"/>
    <w:rsid w:val="005171A7"/>
    <w:rsid w:val="0056709A"/>
    <w:rsid w:val="00601935"/>
    <w:rsid w:val="00632BCC"/>
    <w:rsid w:val="00632FCC"/>
    <w:rsid w:val="00682659"/>
    <w:rsid w:val="006920DB"/>
    <w:rsid w:val="006B2976"/>
    <w:rsid w:val="006B73F2"/>
    <w:rsid w:val="006C7B5C"/>
    <w:rsid w:val="006E7298"/>
    <w:rsid w:val="00715628"/>
    <w:rsid w:val="00785766"/>
    <w:rsid w:val="007949B1"/>
    <w:rsid w:val="007C171B"/>
    <w:rsid w:val="007D5760"/>
    <w:rsid w:val="008404D2"/>
    <w:rsid w:val="008570A0"/>
    <w:rsid w:val="00857ECD"/>
    <w:rsid w:val="00913861"/>
    <w:rsid w:val="0095679F"/>
    <w:rsid w:val="00A74A57"/>
    <w:rsid w:val="00A9410A"/>
    <w:rsid w:val="00AC5F56"/>
    <w:rsid w:val="00AD6880"/>
    <w:rsid w:val="00B22E06"/>
    <w:rsid w:val="00B817D0"/>
    <w:rsid w:val="00BB4947"/>
    <w:rsid w:val="00BD531B"/>
    <w:rsid w:val="00BD5C79"/>
    <w:rsid w:val="00BF778A"/>
    <w:rsid w:val="00C07A98"/>
    <w:rsid w:val="00C27484"/>
    <w:rsid w:val="00C3558A"/>
    <w:rsid w:val="00C555A3"/>
    <w:rsid w:val="00CF3FCC"/>
    <w:rsid w:val="00D665A8"/>
    <w:rsid w:val="00D83828"/>
    <w:rsid w:val="00DA784B"/>
    <w:rsid w:val="00DB66A7"/>
    <w:rsid w:val="00DE08F7"/>
    <w:rsid w:val="00E443EB"/>
    <w:rsid w:val="00EA7652"/>
    <w:rsid w:val="00F467A8"/>
    <w:rsid w:val="00F60862"/>
    <w:rsid w:val="00FC3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520521"/>
  <w15:chartTrackingRefBased/>
  <w15:docId w15:val="{A934FB06-BDD2-5148-9587-AF13908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paragraph" w:styleId="SemEspaamento">
    <w:name w:val="No Spacing"/>
    <w:uiPriority w:val="1"/>
    <w:qFormat/>
    <w:rsid w:val="005670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99F9-A50E-E54E-8B60-1734ED81B1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2993</Words>
  <Characters>16166</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19121</CharactersWithSpaces>
  <SharedDoc>false</SharedDoc>
  <HLinks>
    <vt:vector size="12" baseType="variant">
      <vt:variant>
        <vt:i4>7864446</vt:i4>
      </vt:variant>
      <vt:variant>
        <vt:i4>3</vt:i4>
      </vt:variant>
      <vt:variant>
        <vt:i4>0</vt:i4>
      </vt:variant>
      <vt:variant>
        <vt:i4>5</vt:i4>
      </vt:variant>
      <vt:variant>
        <vt:lpwstr>http://www.cav.udesc.br/anexoI.doc</vt:lpwstr>
      </vt:variant>
      <vt:variant>
        <vt:lpwstr/>
      </vt:variant>
      <vt:variant>
        <vt:i4>7864446</vt:i4>
      </vt:variant>
      <vt:variant>
        <vt:i4>0</vt:i4>
      </vt:variant>
      <vt:variant>
        <vt:i4>0</vt:i4>
      </vt:variant>
      <vt:variant>
        <vt:i4>5</vt:i4>
      </vt:variant>
      <vt:variant>
        <vt:lpwstr>http://www.cav.udesc.br/anexoI.doc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Dominguini</dc:creator>
  <cp:keywords/>
  <cp:lastModifiedBy>Isadora Sousa</cp:lastModifiedBy>
  <cp:revision>6</cp:revision>
  <cp:lastPrinted>2011-09-08T13:18:00Z</cp:lastPrinted>
  <dcterms:created xsi:type="dcterms:W3CDTF">2018-05-04T02:22:00Z</dcterms:created>
  <dcterms:modified xsi:type="dcterms:W3CDTF">2018-05-14T02:41:00Z</dcterms:modified>
</cp:coreProperties>
</file>