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2BC7D" w14:textId="77777777" w:rsidR="00F924B5" w:rsidRDefault="00F924B5" w:rsidP="00F924B5">
      <w:pPr>
        <w:spacing w:after="0" w:line="240" w:lineRule="auto"/>
        <w:jc w:val="both"/>
        <w:rPr>
          <w:rFonts w:ascii="Times New Roman" w:hAnsi="Times New Roman" w:cs="Times New Roman"/>
          <w:b/>
          <w:bCs/>
          <w:sz w:val="24"/>
          <w:szCs w:val="24"/>
        </w:rPr>
      </w:pPr>
      <w:bookmarkStart w:id="0" w:name="_Hlk50630137"/>
      <w:r w:rsidRPr="006C1000">
        <w:rPr>
          <w:rFonts w:ascii="Times New Roman" w:hAnsi="Times New Roman" w:cs="Times New Roman"/>
          <w:b/>
          <w:bCs/>
          <w:sz w:val="24"/>
          <w:szCs w:val="24"/>
        </w:rPr>
        <w:t>Leucemia linfoide aguda: uma revisão de literatura</w:t>
      </w:r>
    </w:p>
    <w:p w14:paraId="49C5C214" w14:textId="77777777" w:rsidR="00F924B5" w:rsidRPr="006C1000" w:rsidRDefault="00F924B5" w:rsidP="00F924B5">
      <w:pPr>
        <w:spacing w:after="0" w:line="240" w:lineRule="auto"/>
        <w:jc w:val="both"/>
        <w:rPr>
          <w:rFonts w:ascii="Times New Roman" w:hAnsi="Times New Roman" w:cs="Times New Roman"/>
          <w:sz w:val="24"/>
          <w:szCs w:val="24"/>
        </w:rPr>
      </w:pPr>
    </w:p>
    <w:bookmarkEnd w:id="0"/>
    <w:p w14:paraId="42B35BB9" w14:textId="77777777" w:rsidR="00F924B5" w:rsidRPr="006C1000" w:rsidRDefault="00F924B5" w:rsidP="00F924B5">
      <w:pPr>
        <w:spacing w:after="0" w:line="240" w:lineRule="auto"/>
        <w:jc w:val="both"/>
        <w:rPr>
          <w:rFonts w:ascii="Times New Roman" w:hAnsi="Times New Roman" w:cs="Times New Roman"/>
          <w:sz w:val="24"/>
          <w:szCs w:val="24"/>
          <w:vertAlign w:val="superscript"/>
        </w:rPr>
      </w:pPr>
      <w:r w:rsidRPr="006C1000">
        <w:rPr>
          <w:rFonts w:ascii="Times New Roman" w:hAnsi="Times New Roman" w:cs="Times New Roman"/>
          <w:sz w:val="24"/>
          <w:szCs w:val="24"/>
        </w:rPr>
        <w:t xml:space="preserve">Suzana dos Santos Vasconcelos¹*; Alessandro Gonçalves Bezerra¹; Elisabete </w:t>
      </w:r>
      <w:proofErr w:type="spellStart"/>
      <w:r w:rsidRPr="006C1000">
        <w:rPr>
          <w:rFonts w:ascii="Times New Roman" w:hAnsi="Times New Roman" w:cs="Times New Roman"/>
          <w:sz w:val="24"/>
          <w:szCs w:val="24"/>
        </w:rPr>
        <w:t>Steyse</w:t>
      </w:r>
      <w:proofErr w:type="spellEnd"/>
      <w:r w:rsidRPr="006C1000">
        <w:rPr>
          <w:rFonts w:ascii="Times New Roman" w:hAnsi="Times New Roman" w:cs="Times New Roman"/>
          <w:sz w:val="24"/>
          <w:szCs w:val="24"/>
        </w:rPr>
        <w:t xml:space="preserve"> Rocha Aquino¹; </w:t>
      </w:r>
      <w:proofErr w:type="spellStart"/>
      <w:r w:rsidRPr="006C1000">
        <w:rPr>
          <w:rFonts w:ascii="Times New Roman" w:hAnsi="Times New Roman" w:cs="Times New Roman"/>
          <w:sz w:val="24"/>
          <w:szCs w:val="24"/>
        </w:rPr>
        <w:t>Lorenna</w:t>
      </w:r>
      <w:proofErr w:type="spellEnd"/>
      <w:r w:rsidRPr="006C1000">
        <w:rPr>
          <w:rFonts w:ascii="Times New Roman" w:hAnsi="Times New Roman" w:cs="Times New Roman"/>
          <w:sz w:val="24"/>
          <w:szCs w:val="24"/>
        </w:rPr>
        <w:t xml:space="preserve"> Heloise Valério Roca</w:t>
      </w:r>
      <w:r w:rsidRPr="006C1000">
        <w:rPr>
          <w:rFonts w:ascii="Times New Roman" w:hAnsi="Times New Roman" w:cs="Times New Roman"/>
          <w:sz w:val="24"/>
          <w:szCs w:val="24"/>
          <w:vertAlign w:val="superscript"/>
        </w:rPr>
        <w:t>1</w:t>
      </w:r>
      <w:r w:rsidRPr="006C1000">
        <w:rPr>
          <w:rFonts w:ascii="Times New Roman" w:hAnsi="Times New Roman" w:cs="Times New Roman"/>
          <w:sz w:val="24"/>
          <w:szCs w:val="24"/>
        </w:rPr>
        <w:t>; Amanda Alves Fecury</w:t>
      </w:r>
      <w:r w:rsidRPr="006C1000">
        <w:rPr>
          <w:rFonts w:ascii="Times New Roman" w:hAnsi="Times New Roman" w:cs="Times New Roman"/>
          <w:sz w:val="24"/>
          <w:szCs w:val="24"/>
          <w:vertAlign w:val="superscript"/>
        </w:rPr>
        <w:t>2</w:t>
      </w:r>
    </w:p>
    <w:p w14:paraId="75D2A112" w14:textId="77777777" w:rsidR="00F924B5" w:rsidRPr="006C1000" w:rsidRDefault="00F924B5" w:rsidP="00F924B5">
      <w:pPr>
        <w:spacing w:after="0" w:line="240" w:lineRule="auto"/>
        <w:jc w:val="both"/>
        <w:rPr>
          <w:rFonts w:ascii="Times New Roman" w:hAnsi="Times New Roman" w:cs="Times New Roman"/>
          <w:color w:val="111111"/>
          <w:sz w:val="24"/>
          <w:szCs w:val="24"/>
          <w:shd w:val="clear" w:color="auto" w:fill="FFFFFF"/>
        </w:rPr>
      </w:pPr>
      <w:bookmarkStart w:id="1" w:name="_Hlk49950439"/>
      <w:r w:rsidRPr="006C1000">
        <w:rPr>
          <w:rFonts w:ascii="Times New Roman" w:hAnsi="Times New Roman" w:cs="Times New Roman"/>
          <w:color w:val="111111"/>
          <w:sz w:val="24"/>
          <w:szCs w:val="24"/>
          <w:shd w:val="clear" w:color="auto" w:fill="FFFFFF"/>
          <w:vertAlign w:val="superscript"/>
        </w:rPr>
        <w:t>1</w:t>
      </w:r>
      <w:r w:rsidRPr="006C1000">
        <w:rPr>
          <w:rFonts w:ascii="Times New Roman" w:hAnsi="Times New Roman" w:cs="Times New Roman"/>
          <w:color w:val="111111"/>
          <w:sz w:val="24"/>
          <w:szCs w:val="24"/>
          <w:shd w:val="clear" w:color="auto" w:fill="FFFFFF"/>
        </w:rPr>
        <w:t>Universidade Federal do Amapá, Curso de Medicina</w:t>
      </w:r>
      <w:bookmarkEnd w:id="1"/>
      <w:r w:rsidRPr="006C1000">
        <w:rPr>
          <w:rFonts w:ascii="Times New Roman" w:hAnsi="Times New Roman" w:cs="Times New Roman"/>
          <w:color w:val="111111"/>
          <w:sz w:val="24"/>
          <w:szCs w:val="24"/>
          <w:shd w:val="clear" w:color="auto" w:fill="FFFFFF"/>
        </w:rPr>
        <w:t xml:space="preserve"> </w:t>
      </w:r>
      <w:bookmarkStart w:id="2" w:name="_Hlk49950504"/>
      <w:r w:rsidRPr="006C1000">
        <w:rPr>
          <w:rFonts w:ascii="Times New Roman" w:hAnsi="Times New Roman" w:cs="Times New Roman"/>
          <w:color w:val="111111"/>
          <w:sz w:val="24"/>
          <w:szCs w:val="24"/>
          <w:shd w:val="clear" w:color="auto" w:fill="FFFFFF"/>
        </w:rPr>
        <w:t>– Macapá – AP</w:t>
      </w:r>
    </w:p>
    <w:bookmarkEnd w:id="2"/>
    <w:p w14:paraId="2C7A19B7" w14:textId="77777777" w:rsidR="00F924B5" w:rsidRPr="006C1000" w:rsidRDefault="00F924B5" w:rsidP="00F924B5">
      <w:pPr>
        <w:spacing w:after="0" w:line="240" w:lineRule="auto"/>
        <w:jc w:val="both"/>
        <w:rPr>
          <w:rFonts w:ascii="Times New Roman" w:hAnsi="Times New Roman" w:cs="Times New Roman"/>
          <w:color w:val="111111"/>
          <w:sz w:val="24"/>
          <w:szCs w:val="24"/>
          <w:shd w:val="clear" w:color="auto" w:fill="FFFFFF"/>
        </w:rPr>
      </w:pPr>
      <w:r w:rsidRPr="006C1000">
        <w:rPr>
          <w:rFonts w:ascii="Times New Roman" w:hAnsi="Times New Roman" w:cs="Times New Roman"/>
          <w:color w:val="111111"/>
          <w:sz w:val="24"/>
          <w:szCs w:val="24"/>
          <w:shd w:val="clear" w:color="auto" w:fill="FFFFFF"/>
          <w:vertAlign w:val="superscript"/>
        </w:rPr>
        <w:t>2</w:t>
      </w:r>
      <w:r w:rsidRPr="006C1000">
        <w:rPr>
          <w:rFonts w:ascii="Times New Roman" w:hAnsi="Times New Roman" w:cs="Times New Roman"/>
          <w:color w:val="111111"/>
          <w:sz w:val="24"/>
          <w:szCs w:val="24"/>
          <w:shd w:val="clear" w:color="auto" w:fill="FFFFFF"/>
        </w:rPr>
        <w:t>Universidade Federal do Amapá, Pró-Reitora de Pesquisa e Pós-Graduação – PROPESPG – Macapá – AP</w:t>
      </w:r>
    </w:p>
    <w:p w14:paraId="633943CA" w14:textId="717DA87D" w:rsidR="00F924B5" w:rsidRPr="006C1000" w:rsidRDefault="00F924B5" w:rsidP="00F924B5">
      <w:pPr>
        <w:spacing w:after="0" w:line="240" w:lineRule="auto"/>
        <w:jc w:val="both"/>
        <w:rPr>
          <w:rFonts w:ascii="Times New Roman" w:hAnsi="Times New Roman" w:cs="Times New Roman"/>
          <w:color w:val="111111"/>
          <w:sz w:val="24"/>
          <w:szCs w:val="24"/>
          <w:shd w:val="clear" w:color="auto" w:fill="FFFFFF"/>
        </w:rPr>
      </w:pPr>
      <w:r w:rsidRPr="006C1000">
        <w:rPr>
          <w:rFonts w:ascii="Times New Roman" w:hAnsi="Times New Roman" w:cs="Times New Roman"/>
          <w:color w:val="111111"/>
          <w:sz w:val="24"/>
          <w:szCs w:val="24"/>
          <w:shd w:val="clear" w:color="auto" w:fill="FFFFFF"/>
        </w:rPr>
        <w:t xml:space="preserve">*Autor correspondente: </w:t>
      </w:r>
      <w:hyperlink r:id="rId7" w:history="1">
        <w:r w:rsidRPr="006C1000">
          <w:rPr>
            <w:rStyle w:val="Hyperlink"/>
            <w:rFonts w:ascii="Times New Roman" w:hAnsi="Times New Roman" w:cs="Times New Roman"/>
            <w:sz w:val="24"/>
            <w:szCs w:val="24"/>
            <w:shd w:val="clear" w:color="auto" w:fill="FFFFFF"/>
          </w:rPr>
          <w:t>suzana</w:t>
        </w:r>
      </w:hyperlink>
      <w:r w:rsidR="00D844EB">
        <w:rPr>
          <w:rStyle w:val="Hyperlink"/>
          <w:rFonts w:ascii="Times New Roman" w:hAnsi="Times New Roman" w:cs="Times New Roman"/>
          <w:sz w:val="24"/>
          <w:szCs w:val="24"/>
          <w:shd w:val="clear" w:color="auto" w:fill="FFFFFF"/>
        </w:rPr>
        <w:t>.vasconcelos</w:t>
      </w:r>
      <w:r w:rsidRPr="006C1000">
        <w:rPr>
          <w:rStyle w:val="Hyperlink"/>
          <w:rFonts w:ascii="Times New Roman" w:hAnsi="Times New Roman" w:cs="Times New Roman"/>
          <w:sz w:val="24"/>
          <w:szCs w:val="24"/>
          <w:shd w:val="clear" w:color="auto" w:fill="FFFFFF"/>
        </w:rPr>
        <w:t>847@gmail.com</w:t>
      </w:r>
    </w:p>
    <w:p w14:paraId="26EA9312" w14:textId="77777777" w:rsidR="00F924B5" w:rsidRPr="006C1000" w:rsidRDefault="00F924B5" w:rsidP="00F924B5">
      <w:pPr>
        <w:spacing w:after="0" w:line="240" w:lineRule="auto"/>
        <w:jc w:val="both"/>
        <w:rPr>
          <w:rFonts w:ascii="Times New Roman" w:hAnsi="Times New Roman" w:cs="Times New Roman"/>
          <w:b/>
          <w:bCs/>
          <w:sz w:val="24"/>
          <w:szCs w:val="24"/>
        </w:rPr>
      </w:pPr>
    </w:p>
    <w:p w14:paraId="1018E897" w14:textId="77777777" w:rsidR="00F924B5" w:rsidRPr="007E7A94" w:rsidRDefault="00F924B5" w:rsidP="00F924B5">
      <w:pPr>
        <w:spacing w:after="0" w:line="360" w:lineRule="auto"/>
        <w:jc w:val="both"/>
        <w:rPr>
          <w:rFonts w:ascii="Times New Roman" w:hAnsi="Times New Roman" w:cs="Times New Roman"/>
          <w:b/>
          <w:bCs/>
          <w:sz w:val="24"/>
          <w:szCs w:val="24"/>
        </w:rPr>
      </w:pPr>
    </w:p>
    <w:p w14:paraId="269FB489" w14:textId="0F6285BD" w:rsidR="00F924B5" w:rsidRPr="00D01DDD" w:rsidRDefault="007E7A94" w:rsidP="00F924B5">
      <w:pPr>
        <w:spacing w:after="0" w:line="360" w:lineRule="auto"/>
        <w:jc w:val="both"/>
        <w:rPr>
          <w:rFonts w:ascii="Times New Roman" w:eastAsia="Times New Roman" w:hAnsi="Times New Roman" w:cs="Times New Roman"/>
          <w:sz w:val="24"/>
          <w:szCs w:val="24"/>
          <w:shd w:val="clear" w:color="auto" w:fill="FFFFFF"/>
          <w:lang w:eastAsia="pt-BR"/>
        </w:rPr>
      </w:pPr>
      <w:bookmarkStart w:id="3" w:name="_GoBack"/>
      <w:r w:rsidRPr="007E7A94">
        <w:rPr>
          <w:rFonts w:ascii="Times New Roman" w:hAnsi="Times New Roman" w:cs="Times New Roman"/>
          <w:b/>
          <w:bCs/>
          <w:sz w:val="24"/>
          <w:szCs w:val="24"/>
        </w:rPr>
        <w:t>Introdução:</w:t>
      </w:r>
      <w:r>
        <w:rPr>
          <w:rFonts w:ascii="Times New Roman" w:hAnsi="Times New Roman" w:cs="Times New Roman"/>
          <w:sz w:val="24"/>
          <w:szCs w:val="24"/>
        </w:rPr>
        <w:t xml:space="preserve"> </w:t>
      </w:r>
      <w:r w:rsidR="00F924B5" w:rsidRPr="00494432">
        <w:rPr>
          <w:rFonts w:ascii="Times New Roman" w:hAnsi="Times New Roman" w:cs="Times New Roman"/>
          <w:sz w:val="24"/>
          <w:szCs w:val="24"/>
        </w:rPr>
        <w:t>A leucemia linfoide aguda</w:t>
      </w:r>
      <w:r w:rsidR="00F924B5">
        <w:rPr>
          <w:rFonts w:ascii="Times New Roman" w:hAnsi="Times New Roman" w:cs="Times New Roman"/>
          <w:sz w:val="24"/>
          <w:szCs w:val="24"/>
        </w:rPr>
        <w:t xml:space="preserve"> (LLA) </w:t>
      </w:r>
      <w:r w:rsidR="00F924B5" w:rsidRPr="00494432">
        <w:rPr>
          <w:rFonts w:ascii="Times New Roman" w:hAnsi="Times New Roman" w:cs="Times New Roman"/>
          <w:sz w:val="24"/>
          <w:szCs w:val="24"/>
        </w:rPr>
        <w:t xml:space="preserve">é uma </w:t>
      </w:r>
      <w:r w:rsidR="00F924B5">
        <w:rPr>
          <w:rFonts w:ascii="Times New Roman" w:hAnsi="Times New Roman" w:cs="Times New Roman"/>
          <w:sz w:val="24"/>
          <w:szCs w:val="24"/>
        </w:rPr>
        <w:t>patologia decorrente da</w:t>
      </w:r>
      <w:r w:rsidR="00F924B5" w:rsidRPr="00494432">
        <w:rPr>
          <w:rFonts w:ascii="Times New Roman" w:hAnsi="Times New Roman" w:cs="Times New Roman"/>
          <w:sz w:val="24"/>
          <w:szCs w:val="24"/>
        </w:rPr>
        <w:t xml:space="preserve"> proliferação clonal de precursores linfoides anormais</w:t>
      </w:r>
      <w:r w:rsidR="00F924B5">
        <w:rPr>
          <w:rFonts w:ascii="Times New Roman" w:hAnsi="Times New Roman" w:cs="Times New Roman"/>
          <w:sz w:val="24"/>
          <w:szCs w:val="24"/>
        </w:rPr>
        <w:t xml:space="preserve">, ou seja, </w:t>
      </w:r>
      <w:proofErr w:type="spellStart"/>
      <w:r w:rsidR="00F924B5" w:rsidRPr="00494432">
        <w:rPr>
          <w:rFonts w:ascii="Times New Roman" w:hAnsi="Times New Roman" w:cs="Times New Roman"/>
          <w:sz w:val="24"/>
          <w:szCs w:val="24"/>
        </w:rPr>
        <w:t>linfoblastos</w:t>
      </w:r>
      <w:proofErr w:type="spellEnd"/>
      <w:r w:rsidR="00F924B5">
        <w:rPr>
          <w:rFonts w:ascii="Times New Roman" w:hAnsi="Times New Roman" w:cs="Times New Roman"/>
          <w:sz w:val="24"/>
          <w:szCs w:val="24"/>
        </w:rPr>
        <w:t xml:space="preserve"> </w:t>
      </w:r>
      <w:r w:rsidR="00F924B5" w:rsidRPr="00494432">
        <w:rPr>
          <w:rFonts w:ascii="Times New Roman" w:hAnsi="Times New Roman" w:cs="Times New Roman"/>
          <w:sz w:val="24"/>
          <w:szCs w:val="24"/>
        </w:rPr>
        <w:t>que param de funcionar corretamente e começam a multiplicar-se descontroladamente na</w:t>
      </w:r>
      <w:r w:rsidR="00F924B5">
        <w:rPr>
          <w:rFonts w:ascii="Times New Roman" w:hAnsi="Times New Roman" w:cs="Times New Roman"/>
          <w:sz w:val="24"/>
          <w:szCs w:val="24"/>
        </w:rPr>
        <w:t xml:space="preserve"> medula óssea (MO). Esses precursores substituem os componentes normais da MO, invadem o sangue periférico e se infiltram em diferentes tecidos e órgãos</w:t>
      </w:r>
      <w:r w:rsidR="00F924B5" w:rsidRPr="00494432">
        <w:rPr>
          <w:rFonts w:ascii="Times New Roman" w:hAnsi="Times New Roman" w:cs="Times New Roman"/>
          <w:sz w:val="24"/>
          <w:szCs w:val="24"/>
        </w:rPr>
        <w:t>.</w:t>
      </w:r>
      <w:r w:rsidR="00F924B5" w:rsidRPr="004F3416">
        <w:rPr>
          <w:rFonts w:ascii="Times New Roman" w:hAnsi="Times New Roman" w:cs="Times New Roman"/>
          <w:sz w:val="24"/>
          <w:szCs w:val="24"/>
        </w:rPr>
        <w:t xml:space="preserve"> </w:t>
      </w:r>
      <w:r w:rsidR="00F924B5" w:rsidRPr="00F52B8F">
        <w:rPr>
          <w:rFonts w:ascii="Times New Roman" w:hAnsi="Times New Roman" w:cs="Times New Roman"/>
          <w:sz w:val="24"/>
          <w:szCs w:val="24"/>
        </w:rPr>
        <w:t>No Brasil, a LLA tem incidência de 6,5 casos a cada um milhão</w:t>
      </w:r>
      <w:r w:rsidR="00F924B5">
        <w:rPr>
          <w:rFonts w:ascii="Times New Roman" w:hAnsi="Times New Roman" w:cs="Times New Roman"/>
          <w:sz w:val="24"/>
          <w:szCs w:val="24"/>
        </w:rPr>
        <w:t xml:space="preserve"> </w:t>
      </w:r>
      <w:r w:rsidR="00F924B5" w:rsidRPr="00F52B8F">
        <w:rPr>
          <w:rFonts w:ascii="Times New Roman" w:hAnsi="Times New Roman" w:cs="Times New Roman"/>
          <w:sz w:val="24"/>
          <w:szCs w:val="24"/>
        </w:rPr>
        <w:t>de pessoas, por ano.</w:t>
      </w:r>
      <w:r w:rsidR="00F924B5">
        <w:rPr>
          <w:rFonts w:ascii="Times New Roman" w:hAnsi="Times New Roman" w:cs="Times New Roman"/>
          <w:sz w:val="24"/>
          <w:szCs w:val="24"/>
        </w:rPr>
        <w:t xml:space="preserve"> </w:t>
      </w:r>
      <w:r w:rsidR="00EF1CA8">
        <w:rPr>
          <w:rFonts w:ascii="Times New Roman" w:hAnsi="Times New Roman" w:cs="Times New Roman"/>
          <w:sz w:val="24"/>
          <w:szCs w:val="24"/>
        </w:rPr>
        <w:t xml:space="preserve">A LLA </w:t>
      </w:r>
      <w:r w:rsidR="00F924B5">
        <w:rPr>
          <w:rFonts w:ascii="Times New Roman" w:hAnsi="Times New Roman" w:cs="Times New Roman"/>
          <w:sz w:val="24"/>
          <w:szCs w:val="24"/>
        </w:rPr>
        <w:t xml:space="preserve">está presente principalmente em crianças, sendo a patologia mais comum na infância, apesar disso, ela também acomete adultos entre 25 e 37 anos, sendo que nesse grupo o prognóstico da doença é pior em relação aqueles que são acometimento na infância. Logo, é importante salientar as principais manifestações clínicas e diagnóstico em indivíduos com leucemia linfoide aguda. </w:t>
      </w:r>
      <w:r w:rsidR="00F924B5" w:rsidRPr="004F3416">
        <w:rPr>
          <w:rFonts w:ascii="Times New Roman" w:hAnsi="Times New Roman" w:cs="Times New Roman"/>
          <w:b/>
          <w:bCs/>
          <w:sz w:val="24"/>
          <w:szCs w:val="24"/>
        </w:rPr>
        <w:t>Objetivo</w:t>
      </w:r>
      <w:r w:rsidR="00F924B5">
        <w:rPr>
          <w:rFonts w:ascii="Times New Roman" w:hAnsi="Times New Roman" w:cs="Times New Roman"/>
          <w:sz w:val="24"/>
          <w:szCs w:val="24"/>
        </w:rPr>
        <w:t>: A</w:t>
      </w:r>
      <w:r w:rsidR="00F924B5" w:rsidRPr="005C7A55">
        <w:rPr>
          <w:rFonts w:ascii="Times New Roman" w:hAnsi="Times New Roman" w:cs="Times New Roman"/>
          <w:sz w:val="24"/>
          <w:szCs w:val="24"/>
        </w:rPr>
        <w:t>nalisar</w:t>
      </w:r>
      <w:r w:rsidR="00F924B5">
        <w:rPr>
          <w:rFonts w:ascii="Times New Roman" w:hAnsi="Times New Roman" w:cs="Times New Roman"/>
          <w:sz w:val="24"/>
          <w:szCs w:val="24"/>
        </w:rPr>
        <w:t xml:space="preserve"> as principais manifestações clinicas e diagnóstico em </w:t>
      </w:r>
      <w:r w:rsidR="00EF1CA8">
        <w:rPr>
          <w:rFonts w:ascii="Times New Roman" w:hAnsi="Times New Roman" w:cs="Times New Roman"/>
          <w:sz w:val="24"/>
          <w:szCs w:val="24"/>
        </w:rPr>
        <w:t>indivíduo</w:t>
      </w:r>
      <w:r w:rsidR="00F924B5">
        <w:rPr>
          <w:rFonts w:ascii="Times New Roman" w:hAnsi="Times New Roman" w:cs="Times New Roman"/>
          <w:sz w:val="24"/>
          <w:szCs w:val="24"/>
        </w:rPr>
        <w:t xml:space="preserve"> com </w:t>
      </w:r>
      <w:r w:rsidR="00EF1CA8">
        <w:rPr>
          <w:rFonts w:ascii="Times New Roman" w:hAnsi="Times New Roman" w:cs="Times New Roman"/>
          <w:sz w:val="24"/>
          <w:szCs w:val="24"/>
        </w:rPr>
        <w:t>leucemia</w:t>
      </w:r>
      <w:r w:rsidR="00F924B5">
        <w:rPr>
          <w:rFonts w:ascii="Times New Roman" w:hAnsi="Times New Roman" w:cs="Times New Roman"/>
          <w:sz w:val="24"/>
          <w:szCs w:val="24"/>
        </w:rPr>
        <w:t xml:space="preserve"> linfoide aguda. </w:t>
      </w:r>
      <w:r w:rsidR="00F924B5" w:rsidRPr="004F3416">
        <w:rPr>
          <w:rFonts w:ascii="Times New Roman" w:hAnsi="Times New Roman" w:cs="Times New Roman"/>
          <w:b/>
          <w:bCs/>
          <w:sz w:val="24"/>
          <w:szCs w:val="24"/>
        </w:rPr>
        <w:t>Métodos:</w:t>
      </w:r>
      <w:r w:rsidR="00F924B5">
        <w:rPr>
          <w:rFonts w:ascii="Times New Roman" w:hAnsi="Times New Roman" w:cs="Times New Roman"/>
          <w:b/>
          <w:bCs/>
          <w:sz w:val="24"/>
          <w:szCs w:val="24"/>
        </w:rPr>
        <w:t xml:space="preserve"> </w:t>
      </w:r>
      <w:r w:rsidR="00F924B5">
        <w:rPr>
          <w:rFonts w:ascii="Times New Roman" w:hAnsi="Times New Roman" w:cs="Times New Roman"/>
          <w:sz w:val="24"/>
          <w:szCs w:val="24"/>
        </w:rPr>
        <w:t xml:space="preserve">Trata-se de uma revisão de literatura realizada nas bases de dados </w:t>
      </w:r>
      <w:proofErr w:type="spellStart"/>
      <w:r w:rsidR="00F924B5" w:rsidRPr="00433AAF">
        <w:rPr>
          <w:rFonts w:ascii="Times New Roman" w:hAnsi="Times New Roman" w:cs="Times New Roman"/>
          <w:i/>
          <w:iCs/>
          <w:sz w:val="24"/>
          <w:szCs w:val="24"/>
        </w:rPr>
        <w:t>Scientific</w:t>
      </w:r>
      <w:proofErr w:type="spellEnd"/>
      <w:r w:rsidR="00F924B5" w:rsidRPr="00433AAF">
        <w:rPr>
          <w:rFonts w:ascii="Times New Roman" w:hAnsi="Times New Roman" w:cs="Times New Roman"/>
          <w:i/>
          <w:iCs/>
          <w:sz w:val="24"/>
          <w:szCs w:val="24"/>
        </w:rPr>
        <w:t xml:space="preserve"> </w:t>
      </w:r>
      <w:proofErr w:type="spellStart"/>
      <w:r w:rsidR="00F924B5" w:rsidRPr="00433AAF">
        <w:rPr>
          <w:rFonts w:ascii="Times New Roman" w:hAnsi="Times New Roman" w:cs="Times New Roman"/>
          <w:i/>
          <w:iCs/>
          <w:sz w:val="24"/>
          <w:szCs w:val="24"/>
        </w:rPr>
        <w:t>Electronic</w:t>
      </w:r>
      <w:proofErr w:type="spellEnd"/>
      <w:r w:rsidR="00F924B5" w:rsidRPr="00433AAF">
        <w:rPr>
          <w:rFonts w:ascii="Times New Roman" w:hAnsi="Times New Roman" w:cs="Times New Roman"/>
          <w:i/>
          <w:iCs/>
          <w:sz w:val="24"/>
          <w:szCs w:val="24"/>
        </w:rPr>
        <w:t xml:space="preserve"> Library</w:t>
      </w:r>
      <w:r w:rsidR="00F924B5">
        <w:rPr>
          <w:rFonts w:ascii="Times New Roman" w:hAnsi="Times New Roman" w:cs="Times New Roman"/>
          <w:i/>
          <w:iCs/>
          <w:sz w:val="24"/>
          <w:szCs w:val="24"/>
        </w:rPr>
        <w:t xml:space="preserve"> </w:t>
      </w:r>
      <w:r w:rsidR="00F924B5" w:rsidRPr="00433AAF">
        <w:rPr>
          <w:rFonts w:ascii="Times New Roman" w:hAnsi="Times New Roman" w:cs="Times New Roman"/>
          <w:i/>
          <w:iCs/>
          <w:sz w:val="24"/>
          <w:szCs w:val="24"/>
        </w:rPr>
        <w:t>Online</w:t>
      </w:r>
      <w:r w:rsidR="00F924B5">
        <w:rPr>
          <w:rFonts w:ascii="Times New Roman" w:hAnsi="Times New Roman" w:cs="Times New Roman"/>
          <w:sz w:val="24"/>
          <w:szCs w:val="24"/>
        </w:rPr>
        <w:t xml:space="preserve"> (SciELO) e Biblioteca Virtual em Saúde (BVS), </w:t>
      </w:r>
      <w:r w:rsidR="00F924B5" w:rsidRPr="009C7821">
        <w:rPr>
          <w:rFonts w:ascii="Times New Roman" w:hAnsi="Times New Roman" w:cs="Times New Roman"/>
          <w:sz w:val="24"/>
          <w:szCs w:val="24"/>
        </w:rPr>
        <w:t xml:space="preserve">com o seguinte descritor: “Leucemia linfoide aguda”. Na plataforma </w:t>
      </w:r>
      <w:r w:rsidR="00F924B5" w:rsidRPr="003A3FE3">
        <w:rPr>
          <w:rFonts w:ascii="Times New Roman" w:hAnsi="Times New Roman" w:cs="Times New Roman"/>
          <w:sz w:val="24"/>
          <w:szCs w:val="24"/>
        </w:rPr>
        <w:t>SciELO</w:t>
      </w:r>
      <w:r w:rsidR="00F924B5" w:rsidRPr="009C7821">
        <w:rPr>
          <w:rFonts w:ascii="Times New Roman" w:hAnsi="Times New Roman" w:cs="Times New Roman"/>
          <w:sz w:val="24"/>
          <w:szCs w:val="24"/>
        </w:rPr>
        <w:t xml:space="preserve"> houve delimitação temporal, selecion</w:t>
      </w:r>
      <w:r w:rsidR="00F924B5">
        <w:rPr>
          <w:rFonts w:ascii="Times New Roman" w:hAnsi="Times New Roman" w:cs="Times New Roman"/>
          <w:sz w:val="24"/>
          <w:szCs w:val="24"/>
        </w:rPr>
        <w:t>o</w:t>
      </w:r>
      <w:r w:rsidR="00F924B5" w:rsidRPr="009C7821">
        <w:rPr>
          <w:rFonts w:ascii="Times New Roman" w:hAnsi="Times New Roman" w:cs="Times New Roman"/>
          <w:sz w:val="24"/>
          <w:szCs w:val="24"/>
        </w:rPr>
        <w:t>u-se artigos dos últimos 5 anos e na BVS utilizou-se os seguintes filtros: Texto completo, Assunto principal: leucemia linfoide, Idiomas: inglês, espanhol e português.  A pesquisa gerou 27 e 11 resultados, respectivamente, após leitura dessas produções cientificas, 21 foram selecionados, pois contemplavam a temática do estudo.</w:t>
      </w:r>
      <w:r w:rsidR="00F924B5" w:rsidRPr="009C7821">
        <w:rPr>
          <w:rFonts w:ascii="Times New Roman" w:hAnsi="Times New Roman" w:cs="Times New Roman"/>
          <w:b/>
          <w:bCs/>
          <w:sz w:val="24"/>
          <w:szCs w:val="24"/>
        </w:rPr>
        <w:t xml:space="preserve"> Resultados e discussão:</w:t>
      </w:r>
      <w:r w:rsidR="00891BAB">
        <w:rPr>
          <w:rFonts w:ascii="Times New Roman" w:eastAsia="Times New Roman" w:hAnsi="Times New Roman" w:cs="Times New Roman"/>
          <w:sz w:val="24"/>
          <w:szCs w:val="24"/>
          <w:shd w:val="clear" w:color="auto" w:fill="FFFFFF"/>
          <w:lang w:eastAsia="pt-BR"/>
        </w:rPr>
        <w:t xml:space="preserve"> </w:t>
      </w:r>
      <w:r w:rsidR="00D01DDD">
        <w:rPr>
          <w:rFonts w:ascii="Times New Roman" w:eastAsia="Times New Roman" w:hAnsi="Times New Roman" w:cs="Times New Roman"/>
          <w:sz w:val="24"/>
          <w:szCs w:val="24"/>
          <w:shd w:val="clear" w:color="auto" w:fill="FFFFFF"/>
          <w:lang w:eastAsia="pt-BR"/>
        </w:rPr>
        <w:t>I</w:t>
      </w:r>
      <w:r w:rsidR="00F924B5">
        <w:rPr>
          <w:rFonts w:ascii="Times New Roman" w:eastAsia="Times New Roman" w:hAnsi="Times New Roman" w:cs="Times New Roman"/>
          <w:sz w:val="24"/>
          <w:szCs w:val="24"/>
          <w:shd w:val="clear" w:color="auto" w:fill="FFFFFF"/>
          <w:lang w:eastAsia="pt-BR"/>
        </w:rPr>
        <w:t xml:space="preserve">ndivíduos com LLA </w:t>
      </w:r>
      <w:r w:rsidR="005908B9">
        <w:rPr>
          <w:rFonts w:ascii="Times New Roman" w:eastAsia="Times New Roman" w:hAnsi="Times New Roman" w:cs="Times New Roman"/>
          <w:sz w:val="24"/>
          <w:szCs w:val="24"/>
          <w:shd w:val="clear" w:color="auto" w:fill="FFFFFF"/>
          <w:lang w:eastAsia="pt-BR"/>
        </w:rPr>
        <w:t>apresentarão</w:t>
      </w:r>
      <w:r w:rsidR="00F924B5" w:rsidRPr="009C7821">
        <w:rPr>
          <w:rFonts w:ascii="Times New Roman" w:eastAsia="Times New Roman" w:hAnsi="Times New Roman" w:cs="Times New Roman"/>
          <w:sz w:val="24"/>
          <w:szCs w:val="24"/>
          <w:shd w:val="clear" w:color="auto" w:fill="FFFFFF"/>
          <w:lang w:eastAsia="pt-BR"/>
        </w:rPr>
        <w:t xml:space="preserve"> anemia</w:t>
      </w:r>
      <w:r w:rsidR="00D01DDD">
        <w:rPr>
          <w:rFonts w:ascii="Times New Roman" w:eastAsia="Times New Roman" w:hAnsi="Times New Roman" w:cs="Times New Roman"/>
          <w:sz w:val="24"/>
          <w:szCs w:val="24"/>
          <w:shd w:val="clear" w:color="auto" w:fill="FFFFFF"/>
          <w:lang w:eastAsia="pt-BR"/>
        </w:rPr>
        <w:t xml:space="preserve"> junto com</w:t>
      </w:r>
      <w:r w:rsidR="00F924B5">
        <w:rPr>
          <w:rFonts w:ascii="Times New Roman" w:eastAsia="Times New Roman" w:hAnsi="Times New Roman" w:cs="Times New Roman"/>
          <w:sz w:val="24"/>
          <w:szCs w:val="24"/>
          <w:shd w:val="clear" w:color="auto" w:fill="FFFFFF"/>
          <w:lang w:eastAsia="pt-BR"/>
        </w:rPr>
        <w:t xml:space="preserve"> </w:t>
      </w:r>
      <w:r w:rsidR="00F924B5" w:rsidRPr="009C7821">
        <w:rPr>
          <w:rFonts w:ascii="Times New Roman" w:eastAsia="Times New Roman" w:hAnsi="Times New Roman" w:cs="Times New Roman"/>
          <w:sz w:val="24"/>
          <w:szCs w:val="24"/>
          <w:shd w:val="clear" w:color="auto" w:fill="FFFFFF"/>
          <w:lang w:eastAsia="pt-BR"/>
        </w:rPr>
        <w:t xml:space="preserve">palidez, fraqueza e cansaço, e podem </w:t>
      </w:r>
      <w:r w:rsidR="005908B9">
        <w:rPr>
          <w:rFonts w:ascii="Times New Roman" w:eastAsia="Times New Roman" w:hAnsi="Times New Roman" w:cs="Times New Roman"/>
          <w:sz w:val="24"/>
          <w:szCs w:val="24"/>
          <w:shd w:val="clear" w:color="auto" w:fill="FFFFFF"/>
          <w:lang w:eastAsia="pt-BR"/>
        </w:rPr>
        <w:t>ter</w:t>
      </w:r>
      <w:r w:rsidR="00F924B5" w:rsidRPr="009C7821">
        <w:rPr>
          <w:rFonts w:ascii="Times New Roman" w:eastAsia="Times New Roman" w:hAnsi="Times New Roman" w:cs="Times New Roman"/>
          <w:sz w:val="24"/>
          <w:szCs w:val="24"/>
          <w:shd w:val="clear" w:color="auto" w:fill="FFFFFF"/>
          <w:lang w:eastAsia="pt-BR"/>
        </w:rPr>
        <w:t xml:space="preserve"> hemorragias, principalmente na pele e em mucosas. Em</w:t>
      </w:r>
      <w:r w:rsidR="00F924B5">
        <w:rPr>
          <w:rFonts w:ascii="Times New Roman" w:eastAsia="Times New Roman" w:hAnsi="Times New Roman" w:cs="Times New Roman"/>
          <w:sz w:val="24"/>
          <w:szCs w:val="24"/>
          <w:shd w:val="clear" w:color="auto" w:fill="FFFFFF"/>
          <w:lang w:eastAsia="pt-BR"/>
        </w:rPr>
        <w:t xml:space="preserve"> 33,3%</w:t>
      </w:r>
      <w:r w:rsidR="00F924B5" w:rsidRPr="009C7821">
        <w:rPr>
          <w:rFonts w:ascii="Times New Roman" w:eastAsia="Times New Roman" w:hAnsi="Times New Roman" w:cs="Times New Roman"/>
          <w:sz w:val="24"/>
          <w:szCs w:val="24"/>
          <w:shd w:val="clear" w:color="auto" w:fill="FFFFFF"/>
          <w:lang w:eastAsia="pt-BR"/>
        </w:rPr>
        <w:t xml:space="preserve"> dos casos, há febre e sudorese</w:t>
      </w:r>
      <w:r w:rsidR="00F924B5">
        <w:rPr>
          <w:rFonts w:ascii="Times New Roman" w:eastAsia="Times New Roman" w:hAnsi="Times New Roman" w:cs="Times New Roman"/>
          <w:sz w:val="24"/>
          <w:szCs w:val="24"/>
          <w:shd w:val="clear" w:color="auto" w:fill="FFFFFF"/>
          <w:lang w:eastAsia="pt-BR"/>
        </w:rPr>
        <w:t xml:space="preserve"> </w:t>
      </w:r>
      <w:r w:rsidR="00F924B5" w:rsidRPr="009C7821">
        <w:rPr>
          <w:rFonts w:ascii="Times New Roman" w:eastAsia="Times New Roman" w:hAnsi="Times New Roman" w:cs="Times New Roman"/>
          <w:sz w:val="24"/>
          <w:szCs w:val="24"/>
          <w:shd w:val="clear" w:color="auto" w:fill="FFFFFF"/>
          <w:lang w:eastAsia="pt-BR"/>
        </w:rPr>
        <w:t>noturna</w:t>
      </w:r>
      <w:r w:rsidR="00F924B5">
        <w:rPr>
          <w:rFonts w:ascii="Times New Roman" w:eastAsia="Times New Roman" w:hAnsi="Times New Roman" w:cs="Times New Roman"/>
          <w:sz w:val="24"/>
          <w:szCs w:val="24"/>
          <w:shd w:val="clear" w:color="auto" w:fill="FFFFFF"/>
          <w:lang w:eastAsia="pt-BR"/>
        </w:rPr>
        <w:t xml:space="preserve">. Além disso, em crianças a LLA pode se manifestar também com </w:t>
      </w:r>
      <w:r w:rsidR="00F924B5" w:rsidRPr="009C7821">
        <w:rPr>
          <w:rFonts w:ascii="Times New Roman" w:eastAsia="Times New Roman" w:hAnsi="Times New Roman" w:cs="Times New Roman"/>
          <w:sz w:val="24"/>
          <w:szCs w:val="24"/>
          <w:shd w:val="clear" w:color="auto" w:fill="FFFFFF"/>
          <w:lang w:eastAsia="pt-BR"/>
        </w:rPr>
        <w:t>artralgia e dores ósseas, devido à</w:t>
      </w:r>
      <w:r w:rsidR="00F924B5">
        <w:rPr>
          <w:rFonts w:ascii="Times New Roman" w:eastAsia="Times New Roman" w:hAnsi="Times New Roman" w:cs="Times New Roman"/>
          <w:sz w:val="24"/>
          <w:szCs w:val="24"/>
          <w:shd w:val="clear" w:color="auto" w:fill="FFFFFF"/>
          <w:lang w:eastAsia="pt-BR"/>
        </w:rPr>
        <w:t xml:space="preserve"> </w:t>
      </w:r>
      <w:r w:rsidR="00F924B5" w:rsidRPr="009C7821">
        <w:rPr>
          <w:rFonts w:ascii="Times New Roman" w:eastAsia="Times New Roman" w:hAnsi="Times New Roman" w:cs="Times New Roman"/>
          <w:sz w:val="24"/>
          <w:szCs w:val="24"/>
          <w:shd w:val="clear" w:color="auto" w:fill="FFFFFF"/>
          <w:lang w:eastAsia="pt-BR"/>
        </w:rPr>
        <w:t>distensão do periósteo sob a ação</w:t>
      </w:r>
      <w:r w:rsidR="00F924B5">
        <w:rPr>
          <w:rFonts w:ascii="Times New Roman" w:eastAsia="Times New Roman" w:hAnsi="Times New Roman" w:cs="Times New Roman"/>
          <w:sz w:val="24"/>
          <w:szCs w:val="24"/>
          <w:shd w:val="clear" w:color="auto" w:fill="FFFFFF"/>
          <w:lang w:eastAsia="pt-BR"/>
        </w:rPr>
        <w:t xml:space="preserve"> </w:t>
      </w:r>
      <w:r w:rsidR="00F924B5" w:rsidRPr="009C7821">
        <w:rPr>
          <w:rFonts w:ascii="Times New Roman" w:eastAsia="Times New Roman" w:hAnsi="Times New Roman" w:cs="Times New Roman"/>
          <w:sz w:val="24"/>
          <w:szCs w:val="24"/>
          <w:shd w:val="clear" w:color="auto" w:fill="FFFFFF"/>
          <w:lang w:eastAsia="pt-BR"/>
        </w:rPr>
        <w:t>do infiltrado leucêmic</w:t>
      </w:r>
      <w:r w:rsidR="00F924B5">
        <w:rPr>
          <w:rFonts w:ascii="Times New Roman" w:eastAsia="Times New Roman" w:hAnsi="Times New Roman" w:cs="Times New Roman"/>
          <w:sz w:val="24"/>
          <w:szCs w:val="24"/>
          <w:shd w:val="clear" w:color="auto" w:fill="FFFFFF"/>
          <w:lang w:eastAsia="pt-BR"/>
        </w:rPr>
        <w:t>o</w:t>
      </w:r>
      <w:r w:rsidR="00F924B5" w:rsidRPr="009C7821">
        <w:rPr>
          <w:rFonts w:ascii="Times New Roman" w:eastAsia="Times New Roman" w:hAnsi="Times New Roman" w:cs="Times New Roman"/>
          <w:sz w:val="24"/>
          <w:szCs w:val="24"/>
          <w:shd w:val="clear" w:color="auto" w:fill="FFFFFF"/>
          <w:lang w:eastAsia="pt-BR"/>
        </w:rPr>
        <w:t>. Em decorrência de infiltração ou de hemorr</w:t>
      </w:r>
      <w:r w:rsidR="00F924B5">
        <w:rPr>
          <w:rFonts w:ascii="Times New Roman" w:eastAsia="Times New Roman" w:hAnsi="Times New Roman" w:cs="Times New Roman"/>
          <w:sz w:val="24"/>
          <w:szCs w:val="24"/>
          <w:shd w:val="clear" w:color="auto" w:fill="FFFFFF"/>
          <w:lang w:eastAsia="pt-BR"/>
        </w:rPr>
        <w:t>a</w:t>
      </w:r>
      <w:r w:rsidR="00F924B5" w:rsidRPr="009C7821">
        <w:rPr>
          <w:rFonts w:ascii="Times New Roman" w:eastAsia="Times New Roman" w:hAnsi="Times New Roman" w:cs="Times New Roman"/>
          <w:sz w:val="24"/>
          <w:szCs w:val="24"/>
          <w:shd w:val="clear" w:color="auto" w:fill="FFFFFF"/>
          <w:lang w:eastAsia="pt-BR"/>
        </w:rPr>
        <w:t>gias no sistema nervoso central, o</w:t>
      </w:r>
      <w:r w:rsidR="00F924B5">
        <w:rPr>
          <w:rFonts w:ascii="Times New Roman" w:eastAsia="Times New Roman" w:hAnsi="Times New Roman" w:cs="Times New Roman"/>
          <w:sz w:val="24"/>
          <w:szCs w:val="24"/>
          <w:shd w:val="clear" w:color="auto" w:fill="FFFFFF"/>
          <w:lang w:eastAsia="pt-BR"/>
        </w:rPr>
        <w:t xml:space="preserve"> indivíduo</w:t>
      </w:r>
      <w:r w:rsidR="00F924B5" w:rsidRPr="009C7821">
        <w:rPr>
          <w:rFonts w:ascii="Times New Roman" w:eastAsia="Times New Roman" w:hAnsi="Times New Roman" w:cs="Times New Roman"/>
          <w:sz w:val="24"/>
          <w:szCs w:val="24"/>
          <w:shd w:val="clear" w:color="auto" w:fill="FFFFFF"/>
          <w:lang w:eastAsia="pt-BR"/>
        </w:rPr>
        <w:t xml:space="preserve"> pode ter confusão mental,</w:t>
      </w:r>
      <w:r w:rsidR="00F924B5">
        <w:rPr>
          <w:rFonts w:ascii="Times New Roman" w:eastAsia="Times New Roman" w:hAnsi="Times New Roman" w:cs="Times New Roman"/>
          <w:sz w:val="24"/>
          <w:szCs w:val="24"/>
          <w:shd w:val="clear" w:color="auto" w:fill="FFFFFF"/>
          <w:lang w:eastAsia="pt-BR"/>
        </w:rPr>
        <w:t xml:space="preserve"> </w:t>
      </w:r>
      <w:r w:rsidR="00F924B5" w:rsidRPr="009C7821">
        <w:rPr>
          <w:rFonts w:ascii="Times New Roman" w:eastAsia="Times New Roman" w:hAnsi="Times New Roman" w:cs="Times New Roman"/>
          <w:sz w:val="24"/>
          <w:szCs w:val="24"/>
          <w:shd w:val="clear" w:color="auto" w:fill="FFFFFF"/>
          <w:lang w:eastAsia="pt-BR"/>
        </w:rPr>
        <w:t>cefaleia e compressão de nervos cranianos, sobretudo dos pares VI e VII.</w:t>
      </w:r>
      <w:r w:rsidR="00F924B5">
        <w:rPr>
          <w:rFonts w:ascii="Times New Roman" w:eastAsia="Times New Roman" w:hAnsi="Times New Roman" w:cs="Times New Roman"/>
          <w:sz w:val="24"/>
          <w:szCs w:val="24"/>
          <w:shd w:val="clear" w:color="auto" w:fill="FFFFFF"/>
          <w:lang w:eastAsia="pt-BR"/>
        </w:rPr>
        <w:t xml:space="preserve"> </w:t>
      </w:r>
      <w:r w:rsidR="00F924B5" w:rsidRPr="009C7821">
        <w:rPr>
          <w:rFonts w:ascii="Times New Roman" w:eastAsia="Times New Roman" w:hAnsi="Times New Roman" w:cs="Times New Roman"/>
          <w:sz w:val="24"/>
          <w:szCs w:val="24"/>
          <w:shd w:val="clear" w:color="auto" w:fill="FFFFFF"/>
          <w:lang w:eastAsia="pt-BR"/>
        </w:rPr>
        <w:t>Esses sintomas também podem ser</w:t>
      </w:r>
      <w:r w:rsidR="00F924B5">
        <w:rPr>
          <w:rFonts w:ascii="Times New Roman" w:eastAsia="Times New Roman" w:hAnsi="Times New Roman" w:cs="Times New Roman"/>
          <w:sz w:val="24"/>
          <w:szCs w:val="24"/>
          <w:shd w:val="clear" w:color="auto" w:fill="FFFFFF"/>
          <w:lang w:eastAsia="pt-BR"/>
        </w:rPr>
        <w:t xml:space="preserve"> </w:t>
      </w:r>
      <w:r w:rsidR="00F924B5" w:rsidRPr="009C7821">
        <w:rPr>
          <w:rFonts w:ascii="Times New Roman" w:eastAsia="Times New Roman" w:hAnsi="Times New Roman" w:cs="Times New Roman"/>
          <w:sz w:val="24"/>
          <w:szCs w:val="24"/>
          <w:shd w:val="clear" w:color="auto" w:fill="FFFFFF"/>
          <w:lang w:eastAsia="pt-BR"/>
        </w:rPr>
        <w:t>decorrentes da presença exagerada</w:t>
      </w:r>
      <w:r w:rsidR="00F924B5">
        <w:rPr>
          <w:rFonts w:ascii="Times New Roman" w:eastAsia="Times New Roman" w:hAnsi="Times New Roman" w:cs="Times New Roman"/>
          <w:sz w:val="24"/>
          <w:szCs w:val="24"/>
          <w:shd w:val="clear" w:color="auto" w:fill="FFFFFF"/>
          <w:lang w:eastAsia="pt-BR"/>
        </w:rPr>
        <w:t xml:space="preserve"> </w:t>
      </w:r>
      <w:r w:rsidR="00F924B5" w:rsidRPr="009C7821">
        <w:rPr>
          <w:rFonts w:ascii="Times New Roman" w:eastAsia="Times New Roman" w:hAnsi="Times New Roman" w:cs="Times New Roman"/>
          <w:sz w:val="24"/>
          <w:szCs w:val="24"/>
          <w:shd w:val="clear" w:color="auto" w:fill="FFFFFF"/>
          <w:lang w:eastAsia="pt-BR"/>
        </w:rPr>
        <w:t xml:space="preserve">de blastos na </w:t>
      </w:r>
      <w:r w:rsidR="00F924B5" w:rsidRPr="009C7821">
        <w:rPr>
          <w:rFonts w:ascii="Times New Roman" w:eastAsia="Times New Roman" w:hAnsi="Times New Roman" w:cs="Times New Roman"/>
          <w:sz w:val="24"/>
          <w:szCs w:val="24"/>
          <w:shd w:val="clear" w:color="auto" w:fill="FFFFFF"/>
          <w:lang w:eastAsia="pt-BR"/>
        </w:rPr>
        <w:lastRenderedPageBreak/>
        <w:t>circulação, chamada d</w:t>
      </w:r>
      <w:r w:rsidR="00F924B5">
        <w:rPr>
          <w:rFonts w:ascii="Times New Roman" w:eastAsia="Times New Roman" w:hAnsi="Times New Roman" w:cs="Times New Roman"/>
          <w:sz w:val="24"/>
          <w:szCs w:val="24"/>
          <w:shd w:val="clear" w:color="auto" w:fill="FFFFFF"/>
          <w:lang w:eastAsia="pt-BR"/>
        </w:rPr>
        <w:t xml:space="preserve">e </w:t>
      </w:r>
      <w:r w:rsidR="00F924B5" w:rsidRPr="009C7821">
        <w:rPr>
          <w:rFonts w:ascii="Times New Roman" w:eastAsia="Times New Roman" w:hAnsi="Times New Roman" w:cs="Times New Roman"/>
          <w:sz w:val="24"/>
          <w:szCs w:val="24"/>
          <w:shd w:val="clear" w:color="auto" w:fill="FFFFFF"/>
          <w:lang w:eastAsia="pt-BR"/>
        </w:rPr>
        <w:t xml:space="preserve">síndrome de </w:t>
      </w:r>
      <w:proofErr w:type="spellStart"/>
      <w:r w:rsidR="00F924B5" w:rsidRPr="009C7821">
        <w:rPr>
          <w:rFonts w:ascii="Times New Roman" w:eastAsia="Times New Roman" w:hAnsi="Times New Roman" w:cs="Times New Roman"/>
          <w:sz w:val="24"/>
          <w:szCs w:val="24"/>
          <w:shd w:val="clear" w:color="auto" w:fill="FFFFFF"/>
          <w:lang w:eastAsia="pt-BR"/>
        </w:rPr>
        <w:t>leucostase</w:t>
      </w:r>
      <w:proofErr w:type="spellEnd"/>
      <w:r w:rsidR="00F924B5" w:rsidRPr="009C7821">
        <w:rPr>
          <w:rFonts w:ascii="Times New Roman" w:eastAsia="Times New Roman" w:hAnsi="Times New Roman" w:cs="Times New Roman"/>
          <w:sz w:val="24"/>
          <w:szCs w:val="24"/>
          <w:shd w:val="clear" w:color="auto" w:fill="FFFFFF"/>
          <w:lang w:eastAsia="pt-BR"/>
        </w:rPr>
        <w:t>.</w:t>
      </w:r>
      <w:r w:rsidR="00F924B5">
        <w:rPr>
          <w:rFonts w:ascii="Times New Roman" w:eastAsia="Times New Roman" w:hAnsi="Times New Roman" w:cs="Times New Roman"/>
          <w:sz w:val="24"/>
          <w:szCs w:val="24"/>
          <w:shd w:val="clear" w:color="auto" w:fill="FFFFFF"/>
          <w:lang w:eastAsia="pt-BR"/>
        </w:rPr>
        <w:t xml:space="preserve"> Pacientes com LLA também podem apresentar </w:t>
      </w:r>
      <w:proofErr w:type="spellStart"/>
      <w:r w:rsidR="00F924B5" w:rsidRPr="009C7821">
        <w:rPr>
          <w:rFonts w:ascii="Times New Roman" w:eastAsia="Times New Roman" w:hAnsi="Times New Roman" w:cs="Times New Roman"/>
          <w:sz w:val="24"/>
          <w:szCs w:val="24"/>
          <w:shd w:val="clear" w:color="auto" w:fill="FFFFFF"/>
          <w:lang w:eastAsia="pt-BR"/>
        </w:rPr>
        <w:t>adenomegalias</w:t>
      </w:r>
      <w:proofErr w:type="spellEnd"/>
      <w:r w:rsidR="00F924B5" w:rsidRPr="009C7821">
        <w:rPr>
          <w:rFonts w:ascii="Times New Roman" w:eastAsia="Times New Roman" w:hAnsi="Times New Roman" w:cs="Times New Roman"/>
          <w:sz w:val="24"/>
          <w:szCs w:val="24"/>
          <w:shd w:val="clear" w:color="auto" w:fill="FFFFFF"/>
          <w:lang w:eastAsia="pt-BR"/>
        </w:rPr>
        <w:t>, hepatomegali</w:t>
      </w:r>
      <w:r w:rsidR="00F924B5">
        <w:rPr>
          <w:rFonts w:ascii="Times New Roman" w:eastAsia="Times New Roman" w:hAnsi="Times New Roman" w:cs="Times New Roman"/>
          <w:sz w:val="24"/>
          <w:szCs w:val="24"/>
          <w:shd w:val="clear" w:color="auto" w:fill="FFFFFF"/>
          <w:lang w:eastAsia="pt-BR"/>
        </w:rPr>
        <w:t>as</w:t>
      </w:r>
      <w:r w:rsidR="00F924B5" w:rsidRPr="009C7821">
        <w:rPr>
          <w:rFonts w:ascii="Times New Roman" w:eastAsia="Times New Roman" w:hAnsi="Times New Roman" w:cs="Times New Roman"/>
          <w:sz w:val="24"/>
          <w:szCs w:val="24"/>
          <w:shd w:val="clear" w:color="auto" w:fill="FFFFFF"/>
          <w:lang w:eastAsia="pt-BR"/>
        </w:rPr>
        <w:t>, esplenomegalia, presença de massa mediastinal, normalmente associada à proliferação de</w:t>
      </w:r>
      <w:r w:rsidR="00F924B5">
        <w:rPr>
          <w:rFonts w:ascii="Times New Roman" w:eastAsia="Times New Roman" w:hAnsi="Times New Roman" w:cs="Times New Roman"/>
          <w:sz w:val="24"/>
          <w:szCs w:val="24"/>
          <w:shd w:val="clear" w:color="auto" w:fill="FFFFFF"/>
          <w:lang w:eastAsia="pt-BR"/>
        </w:rPr>
        <w:t xml:space="preserve"> </w:t>
      </w:r>
      <w:r w:rsidR="00F924B5" w:rsidRPr="009C7821">
        <w:rPr>
          <w:rFonts w:ascii="Times New Roman" w:eastAsia="Times New Roman" w:hAnsi="Times New Roman" w:cs="Times New Roman"/>
          <w:sz w:val="24"/>
          <w:szCs w:val="24"/>
          <w:shd w:val="clear" w:color="auto" w:fill="FFFFFF"/>
          <w:lang w:eastAsia="pt-BR"/>
        </w:rPr>
        <w:t xml:space="preserve">células </w:t>
      </w:r>
      <w:r w:rsidR="00F924B5" w:rsidRPr="00F924B5">
        <w:rPr>
          <w:rFonts w:ascii="Times New Roman" w:eastAsia="Times New Roman" w:hAnsi="Times New Roman" w:cs="Times New Roman"/>
          <w:sz w:val="24"/>
          <w:szCs w:val="24"/>
          <w:shd w:val="clear" w:color="auto" w:fill="FFFFFF"/>
          <w:lang w:eastAsia="pt-BR"/>
        </w:rPr>
        <w:t xml:space="preserve">T e leucemia testicular. O diagnóstico poderá ser realizado através de hemograma que geralmente apresenta leucocitose com presença de blastos, leucopenia, isto é, ausência de blastos na circulação, estando as células leucêmicas somente na MO, ou pancitopenia que é a </w:t>
      </w:r>
      <w:r w:rsidR="00F924B5" w:rsidRPr="00F924B5">
        <w:rPr>
          <w:rFonts w:ascii="Times New Roman" w:hAnsi="Times New Roman" w:cs="Times New Roman"/>
          <w:color w:val="222222"/>
          <w:sz w:val="24"/>
          <w:szCs w:val="24"/>
          <w:shd w:val="clear" w:color="auto" w:fill="FFFFFF"/>
        </w:rPr>
        <w:t>diminuição do número de todos os elementos figurados do sangue</w:t>
      </w:r>
      <w:r w:rsidR="00F924B5" w:rsidRPr="00F924B5">
        <w:rPr>
          <w:rFonts w:ascii="Times New Roman" w:eastAsia="Times New Roman" w:hAnsi="Times New Roman" w:cs="Times New Roman"/>
          <w:sz w:val="24"/>
          <w:szCs w:val="24"/>
          <w:shd w:val="clear" w:color="auto" w:fill="FFFFFF"/>
          <w:lang w:eastAsia="pt-BR"/>
        </w:rPr>
        <w:t xml:space="preserve">. Pode-se realizar o </w:t>
      </w:r>
      <w:proofErr w:type="spellStart"/>
      <w:r w:rsidR="00F924B5" w:rsidRPr="00F924B5">
        <w:rPr>
          <w:rFonts w:ascii="Times New Roman" w:eastAsia="Times New Roman" w:hAnsi="Times New Roman" w:cs="Times New Roman"/>
          <w:sz w:val="24"/>
          <w:szCs w:val="24"/>
          <w:shd w:val="clear" w:color="auto" w:fill="FFFFFF"/>
          <w:lang w:eastAsia="pt-BR"/>
        </w:rPr>
        <w:t>mielograma</w:t>
      </w:r>
      <w:proofErr w:type="spellEnd"/>
      <w:r w:rsidR="00F924B5" w:rsidRPr="00F924B5">
        <w:rPr>
          <w:rFonts w:ascii="Times New Roman" w:eastAsia="Times New Roman" w:hAnsi="Times New Roman" w:cs="Times New Roman"/>
          <w:sz w:val="24"/>
          <w:szCs w:val="24"/>
          <w:shd w:val="clear" w:color="auto" w:fill="FFFFFF"/>
          <w:lang w:eastAsia="pt-BR"/>
        </w:rPr>
        <w:t xml:space="preserve">, o qual terá mais de 20% de blastos. Faz-se também a </w:t>
      </w:r>
      <w:proofErr w:type="spellStart"/>
      <w:r w:rsidR="00F924B5" w:rsidRPr="00F924B5">
        <w:rPr>
          <w:rFonts w:ascii="Times New Roman" w:eastAsia="Times New Roman" w:hAnsi="Times New Roman" w:cs="Times New Roman"/>
          <w:sz w:val="24"/>
          <w:szCs w:val="24"/>
          <w:shd w:val="clear" w:color="auto" w:fill="FFFFFF"/>
          <w:lang w:eastAsia="pt-BR"/>
        </w:rPr>
        <w:t>fenotipagem</w:t>
      </w:r>
      <w:proofErr w:type="spellEnd"/>
      <w:r w:rsidR="00F924B5" w:rsidRPr="00F924B5">
        <w:rPr>
          <w:rFonts w:ascii="Times New Roman" w:eastAsia="Times New Roman" w:hAnsi="Times New Roman" w:cs="Times New Roman"/>
          <w:sz w:val="24"/>
          <w:szCs w:val="24"/>
          <w:shd w:val="clear" w:color="auto" w:fill="FFFFFF"/>
          <w:lang w:eastAsia="pt-BR"/>
        </w:rPr>
        <w:t xml:space="preserve"> e a citogenética do material da MO coletado para a definição do diagnóstico. </w:t>
      </w:r>
      <w:r w:rsidR="00F924B5">
        <w:rPr>
          <w:rFonts w:ascii="Times New Roman" w:eastAsia="Times New Roman" w:hAnsi="Times New Roman" w:cs="Times New Roman"/>
          <w:b/>
          <w:bCs/>
          <w:sz w:val="24"/>
          <w:szCs w:val="24"/>
          <w:shd w:val="clear" w:color="auto" w:fill="FFFFFF"/>
          <w:lang w:eastAsia="pt-BR"/>
        </w:rPr>
        <w:t>Conclusão:</w:t>
      </w:r>
      <w:r w:rsidR="00F924B5" w:rsidRPr="00F924B5">
        <w:rPr>
          <w:rFonts w:ascii="Times New Roman" w:eastAsia="Times New Roman" w:hAnsi="Times New Roman" w:cs="Times New Roman"/>
          <w:b/>
          <w:bCs/>
          <w:sz w:val="24"/>
          <w:szCs w:val="24"/>
          <w:shd w:val="clear" w:color="auto" w:fill="FFFFFF"/>
          <w:lang w:eastAsia="pt-BR"/>
        </w:rPr>
        <w:t xml:space="preserve"> </w:t>
      </w:r>
      <w:r w:rsidR="003433C7" w:rsidRPr="003433C7">
        <w:rPr>
          <w:rFonts w:ascii="Times New Roman" w:eastAsia="Times New Roman" w:hAnsi="Times New Roman" w:cs="Times New Roman"/>
          <w:sz w:val="24"/>
          <w:szCs w:val="24"/>
          <w:shd w:val="clear" w:color="auto" w:fill="FFFFFF"/>
          <w:lang w:eastAsia="pt-BR"/>
        </w:rPr>
        <w:t xml:space="preserve">As principais </w:t>
      </w:r>
      <w:r w:rsidR="00891BAB">
        <w:rPr>
          <w:rFonts w:ascii="Times New Roman" w:eastAsia="Times New Roman" w:hAnsi="Times New Roman" w:cs="Times New Roman"/>
          <w:sz w:val="24"/>
          <w:szCs w:val="24"/>
          <w:shd w:val="clear" w:color="auto" w:fill="FFFFFF"/>
          <w:lang w:eastAsia="pt-BR"/>
        </w:rPr>
        <w:t>manifestações clínicas</w:t>
      </w:r>
      <w:r w:rsidR="003433C7" w:rsidRPr="003433C7">
        <w:rPr>
          <w:rFonts w:ascii="Times New Roman" w:eastAsia="Times New Roman" w:hAnsi="Times New Roman" w:cs="Times New Roman"/>
          <w:sz w:val="24"/>
          <w:szCs w:val="24"/>
          <w:shd w:val="clear" w:color="auto" w:fill="FFFFFF"/>
          <w:lang w:eastAsia="pt-BR"/>
        </w:rPr>
        <w:t xml:space="preserve"> decorrentes da</w:t>
      </w:r>
      <w:r w:rsidR="003433C7">
        <w:rPr>
          <w:rFonts w:ascii="Times New Roman" w:eastAsia="Times New Roman" w:hAnsi="Times New Roman" w:cs="Times New Roman"/>
          <w:b/>
          <w:bCs/>
          <w:sz w:val="24"/>
          <w:szCs w:val="24"/>
          <w:shd w:val="clear" w:color="auto" w:fill="FFFFFF"/>
          <w:lang w:eastAsia="pt-BR"/>
        </w:rPr>
        <w:t xml:space="preserve"> </w:t>
      </w:r>
      <w:r w:rsidR="00F924B5" w:rsidRPr="00F924B5">
        <w:rPr>
          <w:rFonts w:ascii="Times New Roman" w:eastAsia="Times New Roman" w:hAnsi="Times New Roman" w:cs="Times New Roman"/>
          <w:sz w:val="24"/>
          <w:szCs w:val="24"/>
          <w:shd w:val="clear" w:color="auto" w:fill="FFFFFF"/>
          <w:lang w:eastAsia="pt-BR"/>
        </w:rPr>
        <w:t>LAA</w:t>
      </w:r>
      <w:r w:rsidR="003433C7">
        <w:rPr>
          <w:rFonts w:ascii="Times New Roman" w:eastAsia="Times New Roman" w:hAnsi="Times New Roman" w:cs="Times New Roman"/>
          <w:sz w:val="24"/>
          <w:szCs w:val="24"/>
          <w:shd w:val="clear" w:color="auto" w:fill="FFFFFF"/>
          <w:lang w:eastAsia="pt-BR"/>
        </w:rPr>
        <w:t xml:space="preserve"> estão relacionadas com </w:t>
      </w:r>
      <w:r w:rsidR="00891BAB" w:rsidRPr="009C7821">
        <w:rPr>
          <w:rFonts w:ascii="Times New Roman" w:eastAsia="Times New Roman" w:hAnsi="Times New Roman" w:cs="Times New Roman"/>
          <w:sz w:val="24"/>
          <w:szCs w:val="24"/>
          <w:shd w:val="clear" w:color="auto" w:fill="FFFFFF"/>
          <w:lang w:eastAsia="pt-BR"/>
        </w:rPr>
        <w:t xml:space="preserve">situações de supressão da </w:t>
      </w:r>
      <w:r w:rsidR="00891BAB">
        <w:rPr>
          <w:rFonts w:ascii="Times New Roman" w:eastAsia="Times New Roman" w:hAnsi="Times New Roman" w:cs="Times New Roman"/>
          <w:sz w:val="24"/>
          <w:szCs w:val="24"/>
          <w:shd w:val="clear" w:color="auto" w:fill="FFFFFF"/>
          <w:lang w:eastAsia="pt-BR"/>
        </w:rPr>
        <w:t>MO causada pela i</w:t>
      </w:r>
      <w:r w:rsidR="00891BAB" w:rsidRPr="009C7821">
        <w:rPr>
          <w:rFonts w:ascii="Times New Roman" w:eastAsia="Times New Roman" w:hAnsi="Times New Roman" w:cs="Times New Roman"/>
          <w:sz w:val="24"/>
          <w:szCs w:val="24"/>
          <w:shd w:val="clear" w:color="auto" w:fill="FFFFFF"/>
          <w:lang w:eastAsia="pt-BR"/>
        </w:rPr>
        <w:t>nfiltração</w:t>
      </w:r>
      <w:r w:rsidR="00891BAB">
        <w:rPr>
          <w:rFonts w:ascii="Times New Roman" w:eastAsia="Times New Roman" w:hAnsi="Times New Roman" w:cs="Times New Roman"/>
          <w:sz w:val="24"/>
          <w:szCs w:val="24"/>
          <w:shd w:val="clear" w:color="auto" w:fill="FFFFFF"/>
          <w:lang w:eastAsia="pt-BR"/>
        </w:rPr>
        <w:t xml:space="preserve"> das </w:t>
      </w:r>
      <w:r w:rsidR="00891BAB" w:rsidRPr="009C7821">
        <w:rPr>
          <w:rFonts w:ascii="Times New Roman" w:eastAsia="Times New Roman" w:hAnsi="Times New Roman" w:cs="Times New Roman"/>
          <w:sz w:val="24"/>
          <w:szCs w:val="24"/>
          <w:shd w:val="clear" w:color="auto" w:fill="FFFFFF"/>
          <w:lang w:eastAsia="pt-BR"/>
        </w:rPr>
        <w:t>células leucêmicas</w:t>
      </w:r>
      <w:r w:rsidR="00891BAB">
        <w:rPr>
          <w:rFonts w:ascii="Times New Roman" w:eastAsia="Times New Roman" w:hAnsi="Times New Roman" w:cs="Times New Roman"/>
          <w:sz w:val="24"/>
          <w:szCs w:val="24"/>
          <w:shd w:val="clear" w:color="auto" w:fill="FFFFFF"/>
          <w:lang w:eastAsia="pt-BR"/>
        </w:rPr>
        <w:t>.</w:t>
      </w:r>
      <w:r w:rsidR="00F924B5" w:rsidRPr="00F924B5">
        <w:rPr>
          <w:rFonts w:ascii="Times New Roman" w:eastAsia="Times New Roman" w:hAnsi="Times New Roman" w:cs="Times New Roman"/>
          <w:sz w:val="24"/>
          <w:szCs w:val="24"/>
          <w:shd w:val="clear" w:color="auto" w:fill="FFFFFF"/>
          <w:lang w:eastAsia="pt-BR"/>
        </w:rPr>
        <w:t xml:space="preserve"> Em relação ao diagnóstico, poderá ser </w:t>
      </w:r>
      <w:r w:rsidR="00891BAB">
        <w:rPr>
          <w:rFonts w:ascii="Times New Roman" w:eastAsia="Times New Roman" w:hAnsi="Times New Roman" w:cs="Times New Roman"/>
          <w:sz w:val="24"/>
          <w:szCs w:val="24"/>
          <w:shd w:val="clear" w:color="auto" w:fill="FFFFFF"/>
          <w:lang w:eastAsia="pt-BR"/>
        </w:rPr>
        <w:t>realizado de acordo com as</w:t>
      </w:r>
      <w:r w:rsidR="006B7CA0">
        <w:rPr>
          <w:rFonts w:ascii="Times New Roman" w:eastAsia="Times New Roman" w:hAnsi="Times New Roman" w:cs="Times New Roman"/>
          <w:sz w:val="24"/>
          <w:szCs w:val="24"/>
          <w:shd w:val="clear" w:color="auto" w:fill="FFFFFF"/>
          <w:lang w:eastAsia="pt-BR"/>
        </w:rPr>
        <w:t xml:space="preserve"> </w:t>
      </w:r>
      <w:r w:rsidR="00891BAB">
        <w:rPr>
          <w:rFonts w:ascii="Times New Roman" w:eastAsia="Times New Roman" w:hAnsi="Times New Roman" w:cs="Times New Roman"/>
          <w:sz w:val="24"/>
          <w:szCs w:val="24"/>
          <w:shd w:val="clear" w:color="auto" w:fill="FFFFFF"/>
          <w:lang w:eastAsia="pt-BR"/>
        </w:rPr>
        <w:t xml:space="preserve">alterações hematológicas presentes </w:t>
      </w:r>
      <w:proofErr w:type="gramStart"/>
      <w:r w:rsidR="00891BAB">
        <w:rPr>
          <w:rFonts w:ascii="Times New Roman" w:eastAsia="Times New Roman" w:hAnsi="Times New Roman" w:cs="Times New Roman"/>
          <w:sz w:val="24"/>
          <w:szCs w:val="24"/>
          <w:shd w:val="clear" w:color="auto" w:fill="FFFFFF"/>
          <w:lang w:eastAsia="pt-BR"/>
        </w:rPr>
        <w:t>no organismos</w:t>
      </w:r>
      <w:proofErr w:type="gramEnd"/>
      <w:r w:rsidR="00891BAB">
        <w:rPr>
          <w:rFonts w:ascii="Times New Roman" w:eastAsia="Times New Roman" w:hAnsi="Times New Roman" w:cs="Times New Roman"/>
          <w:sz w:val="24"/>
          <w:szCs w:val="24"/>
          <w:shd w:val="clear" w:color="auto" w:fill="FFFFFF"/>
          <w:lang w:eastAsia="pt-BR"/>
        </w:rPr>
        <w:t xml:space="preserve"> de indivíduos com LLA</w:t>
      </w:r>
      <w:r w:rsidR="00F924B5" w:rsidRPr="00F924B5">
        <w:rPr>
          <w:rFonts w:ascii="Times New Roman" w:eastAsia="Times New Roman" w:hAnsi="Times New Roman" w:cs="Times New Roman"/>
          <w:sz w:val="24"/>
          <w:szCs w:val="24"/>
          <w:shd w:val="clear" w:color="auto" w:fill="FFFFFF"/>
          <w:lang w:eastAsia="pt-BR"/>
        </w:rPr>
        <w:t>.</w:t>
      </w:r>
      <w:r w:rsidR="00F924B5" w:rsidRPr="00F924B5">
        <w:rPr>
          <w:rFonts w:ascii="Times New Roman" w:eastAsia="Times New Roman" w:hAnsi="Times New Roman" w:cs="Times New Roman"/>
          <w:b/>
          <w:bCs/>
          <w:sz w:val="24"/>
          <w:szCs w:val="24"/>
          <w:shd w:val="clear" w:color="auto" w:fill="FFFFFF"/>
          <w:lang w:eastAsia="pt-BR"/>
        </w:rPr>
        <w:t xml:space="preserve"> </w:t>
      </w:r>
      <w:r w:rsidR="00F924B5" w:rsidRPr="00F924B5">
        <w:rPr>
          <w:rFonts w:ascii="Times New Roman" w:eastAsia="Times New Roman" w:hAnsi="Times New Roman" w:cs="Times New Roman"/>
          <w:sz w:val="24"/>
          <w:szCs w:val="24"/>
          <w:shd w:val="clear" w:color="auto" w:fill="FFFFFF"/>
          <w:lang w:eastAsia="pt-BR"/>
        </w:rPr>
        <w:t>Logo,</w:t>
      </w:r>
      <w:r w:rsidR="00F924B5">
        <w:rPr>
          <w:rFonts w:ascii="Times New Roman" w:eastAsia="Times New Roman" w:hAnsi="Times New Roman" w:cs="Times New Roman"/>
          <w:b/>
          <w:bCs/>
          <w:sz w:val="24"/>
          <w:szCs w:val="24"/>
          <w:shd w:val="clear" w:color="auto" w:fill="FFFFFF"/>
          <w:lang w:eastAsia="pt-BR"/>
        </w:rPr>
        <w:t xml:space="preserve"> </w:t>
      </w:r>
      <w:r w:rsidR="00F924B5" w:rsidRPr="00F924B5">
        <w:rPr>
          <w:rFonts w:ascii="Times New Roman" w:hAnsi="Times New Roman" w:cs="Times New Roman"/>
          <w:sz w:val="24"/>
          <w:szCs w:val="24"/>
        </w:rPr>
        <w:t xml:space="preserve">conhecer as características clinicas e diagnóstico se mostram importante, uma vez que ajudam no melhor prognóstico e diminuição da mortalidade. </w:t>
      </w:r>
    </w:p>
    <w:bookmarkEnd w:id="3"/>
    <w:p w14:paraId="57DDB0C7" w14:textId="77777777" w:rsidR="00F924B5" w:rsidRPr="00F924B5" w:rsidRDefault="00F924B5" w:rsidP="00F924B5">
      <w:pPr>
        <w:spacing w:after="0" w:line="360" w:lineRule="auto"/>
        <w:jc w:val="both"/>
        <w:rPr>
          <w:rFonts w:ascii="Times New Roman" w:hAnsi="Times New Roman" w:cs="Times New Roman"/>
          <w:sz w:val="24"/>
          <w:szCs w:val="24"/>
        </w:rPr>
      </w:pPr>
      <w:r w:rsidRPr="00F924B5">
        <w:rPr>
          <w:rFonts w:ascii="Times New Roman" w:hAnsi="Times New Roman" w:cs="Times New Roman"/>
          <w:b/>
          <w:bCs/>
          <w:sz w:val="24"/>
          <w:szCs w:val="24"/>
        </w:rPr>
        <w:t xml:space="preserve">Palavras-chave:  </w:t>
      </w:r>
      <w:r w:rsidRPr="00F924B5">
        <w:rPr>
          <w:rFonts w:ascii="Times New Roman" w:hAnsi="Times New Roman" w:cs="Times New Roman"/>
          <w:sz w:val="24"/>
          <w:szCs w:val="24"/>
        </w:rPr>
        <w:t>Leucemia linfoide;</w:t>
      </w:r>
      <w:r w:rsidRPr="00F924B5">
        <w:rPr>
          <w:rFonts w:ascii="Times New Roman" w:hAnsi="Times New Roman" w:cs="Times New Roman"/>
          <w:b/>
          <w:bCs/>
          <w:sz w:val="24"/>
          <w:szCs w:val="24"/>
        </w:rPr>
        <w:t xml:space="preserve"> </w:t>
      </w:r>
      <w:proofErr w:type="gramStart"/>
      <w:r w:rsidRPr="00F924B5">
        <w:rPr>
          <w:rFonts w:ascii="Times New Roman" w:hAnsi="Times New Roman" w:cs="Times New Roman"/>
          <w:sz w:val="24"/>
          <w:szCs w:val="24"/>
        </w:rPr>
        <w:t>Diagnóstico</w:t>
      </w:r>
      <w:proofErr w:type="gramEnd"/>
      <w:r w:rsidRPr="00F924B5">
        <w:rPr>
          <w:rFonts w:ascii="Times New Roman" w:hAnsi="Times New Roman" w:cs="Times New Roman"/>
          <w:sz w:val="24"/>
          <w:szCs w:val="24"/>
        </w:rPr>
        <w:t>;</w:t>
      </w:r>
      <w:r w:rsidRPr="00F924B5">
        <w:t xml:space="preserve"> </w:t>
      </w:r>
      <w:r w:rsidRPr="00F924B5">
        <w:rPr>
          <w:rFonts w:ascii="Times New Roman" w:hAnsi="Times New Roman" w:cs="Times New Roman"/>
          <w:sz w:val="24"/>
          <w:szCs w:val="24"/>
        </w:rPr>
        <w:t>mortalidade.</w:t>
      </w:r>
    </w:p>
    <w:p w14:paraId="6ED3A74B" w14:textId="77777777" w:rsidR="00F924B5" w:rsidRPr="00F924B5" w:rsidRDefault="00F924B5" w:rsidP="00F924B5">
      <w:pPr>
        <w:spacing w:after="0" w:line="360" w:lineRule="auto"/>
        <w:jc w:val="both"/>
        <w:rPr>
          <w:rFonts w:ascii="Times New Roman" w:hAnsi="Times New Roman" w:cs="Times New Roman"/>
          <w:sz w:val="24"/>
          <w:szCs w:val="24"/>
        </w:rPr>
      </w:pPr>
    </w:p>
    <w:p w14:paraId="48C5E2C1" w14:textId="77777777" w:rsidR="00F924B5" w:rsidRPr="00F924B5" w:rsidRDefault="00F924B5" w:rsidP="00F924B5">
      <w:pPr>
        <w:widowControl w:val="0"/>
        <w:autoSpaceDE w:val="0"/>
        <w:autoSpaceDN w:val="0"/>
        <w:adjustRightInd w:val="0"/>
        <w:spacing w:after="0" w:line="360" w:lineRule="auto"/>
        <w:jc w:val="both"/>
        <w:rPr>
          <w:rFonts w:ascii="Times New Roman" w:hAnsi="Times New Roman" w:cs="Times New Roman"/>
          <w:b/>
          <w:bCs/>
          <w:sz w:val="24"/>
          <w:szCs w:val="24"/>
        </w:rPr>
      </w:pPr>
      <w:r w:rsidRPr="00F924B5">
        <w:rPr>
          <w:rFonts w:ascii="Times New Roman" w:hAnsi="Times New Roman" w:cs="Times New Roman"/>
          <w:b/>
          <w:bCs/>
          <w:sz w:val="24"/>
          <w:szCs w:val="24"/>
        </w:rPr>
        <w:t>REFERÊNCIAS</w:t>
      </w:r>
    </w:p>
    <w:p w14:paraId="6A98DF5A" w14:textId="77777777" w:rsidR="00F924B5" w:rsidRPr="00F924B5" w:rsidRDefault="00F924B5" w:rsidP="00F924B5">
      <w:pPr>
        <w:widowControl w:val="0"/>
        <w:autoSpaceDE w:val="0"/>
        <w:autoSpaceDN w:val="0"/>
        <w:adjustRightInd w:val="0"/>
        <w:spacing w:after="0" w:line="360" w:lineRule="auto"/>
        <w:jc w:val="both"/>
        <w:rPr>
          <w:rFonts w:ascii="Times New Roman" w:hAnsi="Times New Roman" w:cs="Times New Roman"/>
          <w:sz w:val="24"/>
          <w:szCs w:val="24"/>
        </w:rPr>
      </w:pPr>
      <w:r w:rsidRPr="00F924B5">
        <w:rPr>
          <w:rFonts w:ascii="Times New Roman" w:hAnsi="Times New Roman" w:cs="Times New Roman"/>
          <w:sz w:val="24"/>
          <w:szCs w:val="24"/>
        </w:rPr>
        <w:fldChar w:fldCharType="begin" w:fldLock="1"/>
      </w:r>
      <w:r w:rsidRPr="00F924B5">
        <w:rPr>
          <w:rFonts w:ascii="Times New Roman" w:hAnsi="Times New Roman" w:cs="Times New Roman"/>
          <w:sz w:val="24"/>
          <w:szCs w:val="24"/>
        </w:rPr>
        <w:instrText xml:space="preserve">ADDIN Mendeley Bibliography CSL_BIBLIOGRAPHY </w:instrText>
      </w:r>
      <w:r w:rsidRPr="00F924B5">
        <w:rPr>
          <w:rFonts w:ascii="Times New Roman" w:hAnsi="Times New Roman" w:cs="Times New Roman"/>
          <w:sz w:val="24"/>
          <w:szCs w:val="24"/>
        </w:rPr>
        <w:fldChar w:fldCharType="separate"/>
      </w:r>
      <w:r w:rsidRPr="00F924B5">
        <w:rPr>
          <w:rFonts w:ascii="Times New Roman" w:hAnsi="Times New Roman" w:cs="Times New Roman"/>
          <w:color w:val="000000"/>
          <w:sz w:val="24"/>
          <w:szCs w:val="24"/>
        </w:rPr>
        <w:t xml:space="preserve"> Vizcaíno M, Lopera EJ, Martínez L, Reyes I, Linares A. </w:t>
      </w:r>
      <w:r w:rsidRPr="00F924B5">
        <w:rPr>
          <w:rFonts w:ascii="Times New Roman" w:hAnsi="Times New Roman" w:cs="Times New Roman"/>
          <w:sz w:val="24"/>
          <w:szCs w:val="24"/>
        </w:rPr>
        <w:t>Guía de atención integral para la detección oportuna, diagnóstico, tratamiento y seguimiento de leucemia linfoide aguda en niños, niñas y adolescentes</w:t>
      </w:r>
      <w:r w:rsidRPr="00F924B5">
        <w:rPr>
          <w:rFonts w:ascii="Times New Roman" w:hAnsi="Times New Roman" w:cs="Times New Roman"/>
          <w:color w:val="000000"/>
          <w:sz w:val="24"/>
          <w:szCs w:val="24"/>
        </w:rPr>
        <w:t>. rev.colomb.cancerol. Janeiro de 2016; 20 (1): 37-39. </w:t>
      </w:r>
    </w:p>
    <w:p w14:paraId="05BD665A" w14:textId="77777777" w:rsidR="00F924B5" w:rsidRPr="00F924B5" w:rsidRDefault="00F924B5" w:rsidP="00F924B5">
      <w:pPr>
        <w:autoSpaceDE w:val="0"/>
        <w:autoSpaceDN w:val="0"/>
        <w:adjustRightInd w:val="0"/>
        <w:spacing w:after="0" w:line="360" w:lineRule="auto"/>
        <w:rPr>
          <w:rFonts w:ascii="Times New Roman" w:hAnsi="Times New Roman" w:cs="Times New Roman"/>
          <w:color w:val="000000"/>
          <w:sz w:val="24"/>
          <w:szCs w:val="24"/>
        </w:rPr>
      </w:pPr>
      <w:r w:rsidRPr="00F924B5">
        <w:rPr>
          <w:rFonts w:ascii="Times New Roman" w:hAnsi="Times New Roman" w:cs="Times New Roman"/>
          <w:color w:val="000000"/>
          <w:sz w:val="24"/>
          <w:szCs w:val="24"/>
        </w:rPr>
        <w:t xml:space="preserve">Latorre FSF, Oliveira MRD. Sobrevida das leucemias linfoides agudas em crianças no Município de São Paulo, Brasil. Cad. Saúde Pública. 2020; 36 (3). </w:t>
      </w:r>
    </w:p>
    <w:p w14:paraId="4E0C3853" w14:textId="4458DFBB" w:rsidR="00F924B5" w:rsidRPr="00F924B5" w:rsidRDefault="00F924B5" w:rsidP="00F924B5">
      <w:pPr>
        <w:autoSpaceDE w:val="0"/>
        <w:autoSpaceDN w:val="0"/>
        <w:adjustRightInd w:val="0"/>
        <w:spacing w:after="0" w:line="360" w:lineRule="auto"/>
        <w:rPr>
          <w:rFonts w:ascii="Times New Roman" w:hAnsi="Times New Roman" w:cs="Times New Roman"/>
          <w:color w:val="000000"/>
          <w:sz w:val="24"/>
          <w:szCs w:val="24"/>
        </w:rPr>
      </w:pPr>
      <w:r w:rsidRPr="00F924B5">
        <w:rPr>
          <w:rFonts w:ascii="Times New Roman" w:hAnsi="Times New Roman" w:cs="Times New Roman"/>
          <w:color w:val="000000"/>
          <w:sz w:val="24"/>
          <w:szCs w:val="24"/>
        </w:rPr>
        <w:t>Carmona</w:t>
      </w:r>
      <w:r w:rsidR="00084D7F">
        <w:rPr>
          <w:rFonts w:ascii="Times New Roman" w:hAnsi="Times New Roman" w:cs="Times New Roman"/>
          <w:color w:val="000000"/>
          <w:sz w:val="24"/>
          <w:szCs w:val="24"/>
        </w:rPr>
        <w:t xml:space="preserve"> </w:t>
      </w:r>
      <w:r w:rsidRPr="00F924B5">
        <w:rPr>
          <w:rFonts w:ascii="Times New Roman" w:hAnsi="Times New Roman" w:cs="Times New Roman"/>
          <w:color w:val="000000"/>
          <w:sz w:val="24"/>
          <w:szCs w:val="24"/>
        </w:rPr>
        <w:t>CPM, Lederman HM, Martino MLL, Monteiro EMC. Avaliação dos efeitos ósseos tardios e composição corporal de crianças e adolescentes tratados de leucemia linfoide aguda segundo protocolos brasileiros. Rev. paul. pediatr. 2017 Mar; 35 (1): 78-85. </w:t>
      </w:r>
    </w:p>
    <w:p w14:paraId="45D9B9BE" w14:textId="77777777" w:rsidR="00F924B5" w:rsidRPr="009F5672" w:rsidRDefault="00F924B5" w:rsidP="00F924B5">
      <w:pPr>
        <w:autoSpaceDE w:val="0"/>
        <w:autoSpaceDN w:val="0"/>
        <w:adjustRightInd w:val="0"/>
        <w:spacing w:after="0" w:line="360" w:lineRule="auto"/>
        <w:rPr>
          <w:rFonts w:ascii="Times New Roman" w:hAnsi="Times New Roman" w:cs="Times New Roman"/>
          <w:sz w:val="24"/>
          <w:szCs w:val="24"/>
        </w:rPr>
      </w:pPr>
      <w:r w:rsidRPr="00F924B5">
        <w:rPr>
          <w:rFonts w:ascii="Times New Roman" w:hAnsi="Times New Roman" w:cs="Times New Roman"/>
          <w:sz w:val="24"/>
          <w:szCs w:val="24"/>
        </w:rPr>
        <w:fldChar w:fldCharType="end"/>
      </w:r>
      <w:r w:rsidRPr="009F5672">
        <w:rPr>
          <w:rFonts w:ascii="Times New Roman" w:hAnsi="Times New Roman" w:cs="Times New Roman"/>
          <w:b/>
          <w:bCs/>
          <w:sz w:val="24"/>
          <w:szCs w:val="24"/>
        </w:rPr>
        <w:t xml:space="preserve"> </w:t>
      </w:r>
    </w:p>
    <w:p w14:paraId="4CB795F3" w14:textId="77777777" w:rsidR="00F924B5" w:rsidRPr="009F5672" w:rsidRDefault="00F924B5" w:rsidP="00F924B5">
      <w:pPr>
        <w:autoSpaceDE w:val="0"/>
        <w:autoSpaceDN w:val="0"/>
        <w:adjustRightInd w:val="0"/>
        <w:spacing w:after="0" w:line="360" w:lineRule="auto"/>
        <w:rPr>
          <w:rFonts w:ascii="Times New Roman" w:hAnsi="Times New Roman" w:cs="Times New Roman"/>
          <w:sz w:val="24"/>
          <w:szCs w:val="24"/>
        </w:rPr>
      </w:pPr>
    </w:p>
    <w:p w14:paraId="3A0062A5" w14:textId="77777777" w:rsidR="00F924B5" w:rsidRPr="002D073E" w:rsidRDefault="00F924B5" w:rsidP="00F924B5">
      <w:pPr>
        <w:autoSpaceDE w:val="0"/>
        <w:autoSpaceDN w:val="0"/>
        <w:adjustRightInd w:val="0"/>
        <w:spacing w:after="0" w:line="360" w:lineRule="auto"/>
        <w:rPr>
          <w:rFonts w:ascii="Times New Roman" w:hAnsi="Times New Roman" w:cs="Times New Roman"/>
          <w:sz w:val="24"/>
          <w:szCs w:val="24"/>
        </w:rPr>
      </w:pPr>
    </w:p>
    <w:p w14:paraId="7462F848" w14:textId="36554848" w:rsidR="004A32BC" w:rsidRPr="00F924B5" w:rsidRDefault="004A32BC" w:rsidP="00F924B5"/>
    <w:sectPr w:rsidR="004A32BC" w:rsidRPr="00F924B5" w:rsidSect="00F924B5">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701"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24C0D" w14:textId="77777777" w:rsidR="002643F6" w:rsidRDefault="002643F6" w:rsidP="00343A77">
      <w:pPr>
        <w:spacing w:after="0" w:line="240" w:lineRule="auto"/>
      </w:pPr>
      <w:r>
        <w:separator/>
      </w:r>
    </w:p>
  </w:endnote>
  <w:endnote w:type="continuationSeparator" w:id="0">
    <w:p w14:paraId="646E0CD2" w14:textId="77777777" w:rsidR="002643F6" w:rsidRDefault="002643F6" w:rsidP="0034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8EF0" w14:textId="77777777" w:rsidR="00343A77" w:rsidRDefault="00343A7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DC26F" w14:textId="77777777" w:rsidR="00343A77" w:rsidRDefault="00343A7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639A" w14:textId="77777777" w:rsidR="00343A77" w:rsidRDefault="00343A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739FD" w14:textId="77777777" w:rsidR="002643F6" w:rsidRDefault="002643F6" w:rsidP="00343A77">
      <w:pPr>
        <w:spacing w:after="0" w:line="240" w:lineRule="auto"/>
      </w:pPr>
      <w:r>
        <w:separator/>
      </w:r>
    </w:p>
  </w:footnote>
  <w:footnote w:type="continuationSeparator" w:id="0">
    <w:p w14:paraId="19D57804" w14:textId="77777777" w:rsidR="002643F6" w:rsidRDefault="002643F6" w:rsidP="0034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AA638" w14:textId="2BC5D952" w:rsidR="00343A77" w:rsidRDefault="002643F6">
    <w:pPr>
      <w:pStyle w:val="Cabealho"/>
    </w:pPr>
    <w:r>
      <w:rPr>
        <w:noProof/>
        <w:lang w:eastAsia="pt-BR"/>
      </w:rPr>
      <w:pict w14:anchorId="602EE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9" o:spid="_x0000_s2051" type="#_x0000_t75" style="position:absolute;margin-left:0;margin-top:0;width:439.2pt;height:439.2pt;z-index:-251656192;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E9F16" w14:textId="02C903E6" w:rsidR="00343A77" w:rsidRDefault="002643F6">
    <w:pPr>
      <w:pStyle w:val="Cabealho"/>
    </w:pPr>
    <w:r>
      <w:rPr>
        <w:noProof/>
        <w:lang w:eastAsia="pt-BR"/>
      </w:rPr>
      <w:pict w14:anchorId="74A75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30" o:spid="_x0000_s2050" type="#_x0000_t75" style="position:absolute;margin-left:0;margin-top:0;width:439.2pt;height:439.2pt;z-index:-251655168;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9F33" w14:textId="029B44C6" w:rsidR="00343A77" w:rsidRDefault="002643F6">
    <w:pPr>
      <w:pStyle w:val="Cabealho"/>
    </w:pPr>
    <w:r>
      <w:rPr>
        <w:noProof/>
        <w:lang w:eastAsia="pt-BR"/>
      </w:rPr>
      <w:pict w14:anchorId="19AA0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8" o:spid="_x0000_s2049" type="#_x0000_t75" style="position:absolute;margin-left:0;margin-top:0;width:439.2pt;height:439.2pt;z-index:-251657216;mso-position-horizontal:center;mso-position-horizontal-relative:margin;mso-position-vertical:center;mso-position-vertical-relative:margin" o:allowincell="f">
          <v:imagedata r:id="rId1" o:title="Arte Laoh"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AE6"/>
    <w:rsid w:val="00053B96"/>
    <w:rsid w:val="00084D7F"/>
    <w:rsid w:val="00096AE8"/>
    <w:rsid w:val="000D3531"/>
    <w:rsid w:val="00134B5E"/>
    <w:rsid w:val="001608C2"/>
    <w:rsid w:val="00164781"/>
    <w:rsid w:val="001C574E"/>
    <w:rsid w:val="00227CFB"/>
    <w:rsid w:val="002471C3"/>
    <w:rsid w:val="002643F6"/>
    <w:rsid w:val="00266FC4"/>
    <w:rsid w:val="002725D9"/>
    <w:rsid w:val="00280B8E"/>
    <w:rsid w:val="002E41B0"/>
    <w:rsid w:val="002F127F"/>
    <w:rsid w:val="00305C67"/>
    <w:rsid w:val="003156C1"/>
    <w:rsid w:val="003433C7"/>
    <w:rsid w:val="00343A77"/>
    <w:rsid w:val="003A0652"/>
    <w:rsid w:val="003C668F"/>
    <w:rsid w:val="003D3AD3"/>
    <w:rsid w:val="00425F38"/>
    <w:rsid w:val="00447C27"/>
    <w:rsid w:val="00475380"/>
    <w:rsid w:val="004A32BC"/>
    <w:rsid w:val="004C7207"/>
    <w:rsid w:val="00501C38"/>
    <w:rsid w:val="005667EC"/>
    <w:rsid w:val="00570B81"/>
    <w:rsid w:val="005908B9"/>
    <w:rsid w:val="005B72EB"/>
    <w:rsid w:val="00620D1C"/>
    <w:rsid w:val="00665EF0"/>
    <w:rsid w:val="00697D2D"/>
    <w:rsid w:val="006B7CA0"/>
    <w:rsid w:val="006F094E"/>
    <w:rsid w:val="0070304B"/>
    <w:rsid w:val="0076733E"/>
    <w:rsid w:val="007932B2"/>
    <w:rsid w:val="00794171"/>
    <w:rsid w:val="007C0E1D"/>
    <w:rsid w:val="007C68E0"/>
    <w:rsid w:val="007E7A94"/>
    <w:rsid w:val="00804C33"/>
    <w:rsid w:val="00810055"/>
    <w:rsid w:val="008310A3"/>
    <w:rsid w:val="00857E0F"/>
    <w:rsid w:val="00890DA5"/>
    <w:rsid w:val="00891BAB"/>
    <w:rsid w:val="008B4251"/>
    <w:rsid w:val="008B506A"/>
    <w:rsid w:val="00907BEE"/>
    <w:rsid w:val="00917B69"/>
    <w:rsid w:val="00971B7C"/>
    <w:rsid w:val="009D66F1"/>
    <w:rsid w:val="009F475B"/>
    <w:rsid w:val="00A0313F"/>
    <w:rsid w:val="00A80712"/>
    <w:rsid w:val="00A96D05"/>
    <w:rsid w:val="00AB2915"/>
    <w:rsid w:val="00AD751D"/>
    <w:rsid w:val="00AF3E24"/>
    <w:rsid w:val="00AF6722"/>
    <w:rsid w:val="00B245D3"/>
    <w:rsid w:val="00B6499A"/>
    <w:rsid w:val="00B81803"/>
    <w:rsid w:val="00B82666"/>
    <w:rsid w:val="00B97B0B"/>
    <w:rsid w:val="00BA6C5C"/>
    <w:rsid w:val="00BD3375"/>
    <w:rsid w:val="00BF0C45"/>
    <w:rsid w:val="00BF2D44"/>
    <w:rsid w:val="00C072EE"/>
    <w:rsid w:val="00CC2FB8"/>
    <w:rsid w:val="00CF2087"/>
    <w:rsid w:val="00D01DDD"/>
    <w:rsid w:val="00D24C67"/>
    <w:rsid w:val="00D325A4"/>
    <w:rsid w:val="00D46ED6"/>
    <w:rsid w:val="00D52F37"/>
    <w:rsid w:val="00D54ECD"/>
    <w:rsid w:val="00D62BB7"/>
    <w:rsid w:val="00D656CA"/>
    <w:rsid w:val="00D76AA9"/>
    <w:rsid w:val="00D844EB"/>
    <w:rsid w:val="00DA3568"/>
    <w:rsid w:val="00DB4524"/>
    <w:rsid w:val="00DB4900"/>
    <w:rsid w:val="00DB76D3"/>
    <w:rsid w:val="00DE2878"/>
    <w:rsid w:val="00E01E58"/>
    <w:rsid w:val="00E469F8"/>
    <w:rsid w:val="00E72AE6"/>
    <w:rsid w:val="00EC1DD2"/>
    <w:rsid w:val="00EF1CA8"/>
    <w:rsid w:val="00F715BF"/>
    <w:rsid w:val="00F924B5"/>
    <w:rsid w:val="00FA0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D57D2F"/>
  <w15:chartTrackingRefBased/>
  <w15:docId w15:val="{A62952FF-ACAA-43E8-B7EB-C307443F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4B5"/>
  </w:style>
  <w:style w:type="paragraph" w:styleId="Ttulo1">
    <w:name w:val="heading 1"/>
    <w:basedOn w:val="Normal"/>
    <w:next w:val="Normal"/>
    <w:link w:val="Ttulo1Char"/>
    <w:uiPriority w:val="9"/>
    <w:qFormat/>
    <w:rsid w:val="00F924B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har"/>
    <w:uiPriority w:val="9"/>
    <w:semiHidden/>
    <w:unhideWhenUsed/>
    <w:qFormat/>
    <w:rsid w:val="00F924B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F924B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F924B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har"/>
    <w:uiPriority w:val="9"/>
    <w:semiHidden/>
    <w:unhideWhenUsed/>
    <w:qFormat/>
    <w:rsid w:val="00F924B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har"/>
    <w:uiPriority w:val="9"/>
    <w:semiHidden/>
    <w:unhideWhenUsed/>
    <w:qFormat/>
    <w:rsid w:val="00F924B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har"/>
    <w:uiPriority w:val="9"/>
    <w:semiHidden/>
    <w:unhideWhenUsed/>
    <w:qFormat/>
    <w:rsid w:val="00F924B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har"/>
    <w:uiPriority w:val="9"/>
    <w:semiHidden/>
    <w:unhideWhenUsed/>
    <w:qFormat/>
    <w:rsid w:val="00F924B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har"/>
    <w:uiPriority w:val="9"/>
    <w:semiHidden/>
    <w:unhideWhenUsed/>
    <w:qFormat/>
    <w:rsid w:val="00F924B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B4524"/>
    <w:rPr>
      <w:color w:val="0563C1" w:themeColor="hyperlink"/>
      <w:u w:val="single"/>
    </w:rPr>
  </w:style>
  <w:style w:type="character" w:customStyle="1" w:styleId="MenoPendente1">
    <w:name w:val="Menção Pendente1"/>
    <w:basedOn w:val="Fontepargpadro"/>
    <w:uiPriority w:val="99"/>
    <w:semiHidden/>
    <w:unhideWhenUsed/>
    <w:rsid w:val="00DB4524"/>
    <w:rPr>
      <w:color w:val="605E5C"/>
      <w:shd w:val="clear" w:color="auto" w:fill="E1DFDD"/>
    </w:rPr>
  </w:style>
  <w:style w:type="paragraph" w:styleId="Cabealho">
    <w:name w:val="header"/>
    <w:basedOn w:val="Normal"/>
    <w:link w:val="CabealhoChar"/>
    <w:uiPriority w:val="99"/>
    <w:unhideWhenUsed/>
    <w:rsid w:val="00343A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3A77"/>
  </w:style>
  <w:style w:type="paragraph" w:styleId="Rodap">
    <w:name w:val="footer"/>
    <w:basedOn w:val="Normal"/>
    <w:link w:val="RodapChar"/>
    <w:uiPriority w:val="99"/>
    <w:unhideWhenUsed/>
    <w:rsid w:val="00343A77"/>
    <w:pPr>
      <w:tabs>
        <w:tab w:val="center" w:pos="4252"/>
        <w:tab w:val="right" w:pos="8504"/>
      </w:tabs>
      <w:spacing w:after="0" w:line="240" w:lineRule="auto"/>
    </w:pPr>
  </w:style>
  <w:style w:type="character" w:customStyle="1" w:styleId="RodapChar">
    <w:name w:val="Rodapé Char"/>
    <w:basedOn w:val="Fontepargpadro"/>
    <w:link w:val="Rodap"/>
    <w:uiPriority w:val="99"/>
    <w:rsid w:val="00343A77"/>
  </w:style>
  <w:style w:type="character" w:customStyle="1" w:styleId="Ttulo1Char">
    <w:name w:val="Título 1 Char"/>
    <w:basedOn w:val="Fontepargpadro"/>
    <w:link w:val="Ttulo1"/>
    <w:uiPriority w:val="9"/>
    <w:rsid w:val="00F924B5"/>
    <w:rPr>
      <w:rFonts w:asciiTheme="majorHAnsi" w:eastAsiaTheme="majorEastAsia" w:hAnsiTheme="majorHAnsi" w:cstheme="majorBidi"/>
      <w:color w:val="1F3864" w:themeColor="accent1" w:themeShade="80"/>
      <w:sz w:val="36"/>
      <w:szCs w:val="36"/>
    </w:rPr>
  </w:style>
  <w:style w:type="character" w:customStyle="1" w:styleId="Ttulo2Char">
    <w:name w:val="Título 2 Char"/>
    <w:basedOn w:val="Fontepargpadro"/>
    <w:link w:val="Ttulo2"/>
    <w:uiPriority w:val="9"/>
    <w:semiHidden/>
    <w:rsid w:val="00F924B5"/>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F924B5"/>
    <w:rPr>
      <w:rFonts w:asciiTheme="majorHAnsi" w:eastAsiaTheme="majorEastAsia" w:hAnsiTheme="majorHAnsi" w:cstheme="majorBidi"/>
      <w:color w:val="2F5496" w:themeColor="accent1" w:themeShade="BF"/>
      <w:sz w:val="28"/>
      <w:szCs w:val="28"/>
    </w:rPr>
  </w:style>
  <w:style w:type="character" w:customStyle="1" w:styleId="Ttulo4Char">
    <w:name w:val="Título 4 Char"/>
    <w:basedOn w:val="Fontepargpadro"/>
    <w:link w:val="Ttulo4"/>
    <w:uiPriority w:val="9"/>
    <w:semiHidden/>
    <w:rsid w:val="00F924B5"/>
    <w:rPr>
      <w:rFonts w:asciiTheme="majorHAnsi" w:eastAsiaTheme="majorEastAsia" w:hAnsiTheme="majorHAnsi" w:cstheme="majorBidi"/>
      <w:color w:val="2F5496" w:themeColor="accent1" w:themeShade="BF"/>
      <w:sz w:val="24"/>
      <w:szCs w:val="24"/>
    </w:rPr>
  </w:style>
  <w:style w:type="character" w:customStyle="1" w:styleId="Ttulo5Char">
    <w:name w:val="Título 5 Char"/>
    <w:basedOn w:val="Fontepargpadro"/>
    <w:link w:val="Ttulo5"/>
    <w:uiPriority w:val="9"/>
    <w:semiHidden/>
    <w:rsid w:val="00F924B5"/>
    <w:rPr>
      <w:rFonts w:asciiTheme="majorHAnsi" w:eastAsiaTheme="majorEastAsia" w:hAnsiTheme="majorHAnsi" w:cstheme="majorBidi"/>
      <w:caps/>
      <w:color w:val="2F5496" w:themeColor="accent1" w:themeShade="BF"/>
    </w:rPr>
  </w:style>
  <w:style w:type="character" w:customStyle="1" w:styleId="Ttulo6Char">
    <w:name w:val="Título 6 Char"/>
    <w:basedOn w:val="Fontepargpadro"/>
    <w:link w:val="Ttulo6"/>
    <w:uiPriority w:val="9"/>
    <w:semiHidden/>
    <w:rsid w:val="00F924B5"/>
    <w:rPr>
      <w:rFonts w:asciiTheme="majorHAnsi" w:eastAsiaTheme="majorEastAsia" w:hAnsiTheme="majorHAnsi" w:cstheme="majorBidi"/>
      <w:i/>
      <w:iCs/>
      <w:caps/>
      <w:color w:val="1F3864" w:themeColor="accent1" w:themeShade="80"/>
    </w:rPr>
  </w:style>
  <w:style w:type="character" w:customStyle="1" w:styleId="Ttulo7Char">
    <w:name w:val="Título 7 Char"/>
    <w:basedOn w:val="Fontepargpadro"/>
    <w:link w:val="Ttulo7"/>
    <w:uiPriority w:val="9"/>
    <w:semiHidden/>
    <w:rsid w:val="00F924B5"/>
    <w:rPr>
      <w:rFonts w:asciiTheme="majorHAnsi" w:eastAsiaTheme="majorEastAsia" w:hAnsiTheme="majorHAnsi" w:cstheme="majorBidi"/>
      <w:b/>
      <w:bCs/>
      <w:color w:val="1F3864" w:themeColor="accent1" w:themeShade="80"/>
    </w:rPr>
  </w:style>
  <w:style w:type="character" w:customStyle="1" w:styleId="Ttulo8Char">
    <w:name w:val="Título 8 Char"/>
    <w:basedOn w:val="Fontepargpadro"/>
    <w:link w:val="Ttulo8"/>
    <w:uiPriority w:val="9"/>
    <w:semiHidden/>
    <w:rsid w:val="00F924B5"/>
    <w:rPr>
      <w:rFonts w:asciiTheme="majorHAnsi" w:eastAsiaTheme="majorEastAsia" w:hAnsiTheme="majorHAnsi" w:cstheme="majorBidi"/>
      <w:b/>
      <w:bCs/>
      <w:i/>
      <w:iCs/>
      <w:color w:val="1F3864" w:themeColor="accent1" w:themeShade="80"/>
    </w:rPr>
  </w:style>
  <w:style w:type="character" w:customStyle="1" w:styleId="Ttulo9Char">
    <w:name w:val="Título 9 Char"/>
    <w:basedOn w:val="Fontepargpadro"/>
    <w:link w:val="Ttulo9"/>
    <w:uiPriority w:val="9"/>
    <w:semiHidden/>
    <w:rsid w:val="00F924B5"/>
    <w:rPr>
      <w:rFonts w:asciiTheme="majorHAnsi" w:eastAsiaTheme="majorEastAsia" w:hAnsiTheme="majorHAnsi" w:cstheme="majorBidi"/>
      <w:i/>
      <w:iCs/>
      <w:color w:val="1F3864" w:themeColor="accent1" w:themeShade="80"/>
    </w:rPr>
  </w:style>
  <w:style w:type="paragraph" w:styleId="Legenda">
    <w:name w:val="caption"/>
    <w:basedOn w:val="Normal"/>
    <w:next w:val="Normal"/>
    <w:uiPriority w:val="35"/>
    <w:semiHidden/>
    <w:unhideWhenUsed/>
    <w:qFormat/>
    <w:rsid w:val="00F924B5"/>
    <w:pPr>
      <w:spacing w:line="240" w:lineRule="auto"/>
    </w:pPr>
    <w:rPr>
      <w:b/>
      <w:bCs/>
      <w:smallCaps/>
      <w:color w:val="44546A" w:themeColor="text2"/>
    </w:rPr>
  </w:style>
  <w:style w:type="paragraph" w:styleId="Ttulo">
    <w:name w:val="Title"/>
    <w:basedOn w:val="Normal"/>
    <w:next w:val="Normal"/>
    <w:link w:val="TtuloChar"/>
    <w:uiPriority w:val="10"/>
    <w:qFormat/>
    <w:rsid w:val="00F924B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har">
    <w:name w:val="Título Char"/>
    <w:basedOn w:val="Fontepargpadro"/>
    <w:link w:val="Ttulo"/>
    <w:uiPriority w:val="10"/>
    <w:rsid w:val="00F924B5"/>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har"/>
    <w:uiPriority w:val="11"/>
    <w:qFormat/>
    <w:rsid w:val="00F924B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har">
    <w:name w:val="Subtítulo Char"/>
    <w:basedOn w:val="Fontepargpadro"/>
    <w:link w:val="Subttulo"/>
    <w:uiPriority w:val="11"/>
    <w:rsid w:val="00F924B5"/>
    <w:rPr>
      <w:rFonts w:asciiTheme="majorHAnsi" w:eastAsiaTheme="majorEastAsia" w:hAnsiTheme="majorHAnsi" w:cstheme="majorBidi"/>
      <w:color w:val="4472C4" w:themeColor="accent1"/>
      <w:sz w:val="28"/>
      <w:szCs w:val="28"/>
    </w:rPr>
  </w:style>
  <w:style w:type="character" w:styleId="Forte">
    <w:name w:val="Strong"/>
    <w:basedOn w:val="Fontepargpadro"/>
    <w:uiPriority w:val="22"/>
    <w:qFormat/>
    <w:rsid w:val="00F924B5"/>
    <w:rPr>
      <w:b/>
      <w:bCs/>
    </w:rPr>
  </w:style>
  <w:style w:type="character" w:styleId="nfase">
    <w:name w:val="Emphasis"/>
    <w:basedOn w:val="Fontepargpadro"/>
    <w:uiPriority w:val="20"/>
    <w:qFormat/>
    <w:rsid w:val="00F924B5"/>
    <w:rPr>
      <w:i/>
      <w:iCs/>
    </w:rPr>
  </w:style>
  <w:style w:type="paragraph" w:styleId="SemEspaamento">
    <w:name w:val="No Spacing"/>
    <w:uiPriority w:val="1"/>
    <w:qFormat/>
    <w:rsid w:val="00F924B5"/>
    <w:pPr>
      <w:spacing w:after="0" w:line="240" w:lineRule="auto"/>
    </w:pPr>
  </w:style>
  <w:style w:type="paragraph" w:styleId="Citao">
    <w:name w:val="Quote"/>
    <w:basedOn w:val="Normal"/>
    <w:next w:val="Normal"/>
    <w:link w:val="CitaoChar"/>
    <w:uiPriority w:val="29"/>
    <w:qFormat/>
    <w:rsid w:val="00F924B5"/>
    <w:pPr>
      <w:spacing w:before="120" w:after="120"/>
      <w:ind w:left="720"/>
    </w:pPr>
    <w:rPr>
      <w:color w:val="44546A" w:themeColor="text2"/>
      <w:sz w:val="24"/>
      <w:szCs w:val="24"/>
    </w:rPr>
  </w:style>
  <w:style w:type="character" w:customStyle="1" w:styleId="CitaoChar">
    <w:name w:val="Citação Char"/>
    <w:basedOn w:val="Fontepargpadro"/>
    <w:link w:val="Citao"/>
    <w:uiPriority w:val="29"/>
    <w:rsid w:val="00F924B5"/>
    <w:rPr>
      <w:color w:val="44546A" w:themeColor="text2"/>
      <w:sz w:val="24"/>
      <w:szCs w:val="24"/>
    </w:rPr>
  </w:style>
  <w:style w:type="paragraph" w:styleId="CitaoIntensa">
    <w:name w:val="Intense Quote"/>
    <w:basedOn w:val="Normal"/>
    <w:next w:val="Normal"/>
    <w:link w:val="CitaoIntensaChar"/>
    <w:uiPriority w:val="30"/>
    <w:qFormat/>
    <w:rsid w:val="00F924B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oIntensaChar">
    <w:name w:val="Citação Intensa Char"/>
    <w:basedOn w:val="Fontepargpadro"/>
    <w:link w:val="CitaoIntensa"/>
    <w:uiPriority w:val="30"/>
    <w:rsid w:val="00F924B5"/>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F924B5"/>
    <w:rPr>
      <w:i/>
      <w:iCs/>
      <w:color w:val="595959" w:themeColor="text1" w:themeTint="A6"/>
    </w:rPr>
  </w:style>
  <w:style w:type="character" w:styleId="nfaseIntensa">
    <w:name w:val="Intense Emphasis"/>
    <w:basedOn w:val="Fontepargpadro"/>
    <w:uiPriority w:val="21"/>
    <w:qFormat/>
    <w:rsid w:val="00F924B5"/>
    <w:rPr>
      <w:b/>
      <w:bCs/>
      <w:i/>
      <w:iCs/>
    </w:rPr>
  </w:style>
  <w:style w:type="character" w:styleId="RefernciaSutil">
    <w:name w:val="Subtle Reference"/>
    <w:basedOn w:val="Fontepargpadro"/>
    <w:uiPriority w:val="31"/>
    <w:qFormat/>
    <w:rsid w:val="00F924B5"/>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F924B5"/>
    <w:rPr>
      <w:b/>
      <w:bCs/>
      <w:smallCaps/>
      <w:color w:val="44546A" w:themeColor="text2"/>
      <w:u w:val="single"/>
    </w:rPr>
  </w:style>
  <w:style w:type="character" w:styleId="TtulodoLivro">
    <w:name w:val="Book Title"/>
    <w:basedOn w:val="Fontepargpadro"/>
    <w:uiPriority w:val="33"/>
    <w:qFormat/>
    <w:rsid w:val="00F924B5"/>
    <w:rPr>
      <w:b/>
      <w:bCs/>
      <w:smallCaps/>
      <w:spacing w:val="10"/>
    </w:rPr>
  </w:style>
  <w:style w:type="paragraph" w:styleId="CabealhodoSumrio">
    <w:name w:val="TOC Heading"/>
    <w:basedOn w:val="Ttulo1"/>
    <w:next w:val="Normal"/>
    <w:uiPriority w:val="39"/>
    <w:semiHidden/>
    <w:unhideWhenUsed/>
    <w:qFormat/>
    <w:rsid w:val="00F924B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zan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5B82E-5054-428C-8BAA-B85A963D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720</Words>
  <Characters>3892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Assunção</dc:creator>
  <cp:keywords/>
  <dc:description/>
  <cp:lastModifiedBy>usuario</cp:lastModifiedBy>
  <cp:revision>9</cp:revision>
  <dcterms:created xsi:type="dcterms:W3CDTF">2020-09-10T18:55:00Z</dcterms:created>
  <dcterms:modified xsi:type="dcterms:W3CDTF">2020-09-11T14:28:00Z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http://www.zotero.org/styles/associacao-brasileira-de-normas-tecnicas-ipea</vt:lpwstr>
  </property>
  <property fmtid="{D5CDD505-2E9C-101B-9397-08002B2CF9AE}" pid="11" name="Mendeley Recent Style Name 4_1">
    <vt:lpwstr>Instituto de Pesquisa Econômica Aplicada - ABNT (Portuguese - Brazil)</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http://www.zotero.org/styles/taylor-and-francis-apa</vt:lpwstr>
  </property>
  <property fmtid="{D5CDD505-2E9C-101B-9397-08002B2CF9AE}" pid="19" name="Mendeley Recent Style Name 8_1">
    <vt:lpwstr>Taylor &amp; Francis - APA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3a7474fa-e017-30e0-90d0-af4e4b5aa197</vt:lpwstr>
  </property>
  <property fmtid="{D5CDD505-2E9C-101B-9397-08002B2CF9AE}" pid="24" name="Mendeley Citation Style_1">
    <vt:lpwstr>http://www.zotero.org/styles/vancouver</vt:lpwstr>
  </property>
</Properties>
</file>