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B7741" w:rsidRDefault="006B774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6B7741" w:rsidRDefault="00251772" w:rsidP="00C1359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Abordagem Integrada para Prevenção e Manejo de Traumas em Idosos: Estratégias e Cuidados Essenciais</w:t>
      </w:r>
    </w:p>
    <w:p w14:paraId="00000003" w14:textId="77777777" w:rsidR="006B7741" w:rsidRDefault="006B7741">
      <w:pPr>
        <w:rPr>
          <w:rFonts w:ascii="Times New Roman" w:eastAsia="Times New Roman" w:hAnsi="Times New Roman" w:cs="Times New Roman"/>
        </w:rPr>
      </w:pPr>
    </w:p>
    <w:p w14:paraId="00000004" w14:textId="77777777" w:rsidR="006B7741" w:rsidRDefault="00251772">
      <w:pPr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Catharina Carvalho Santana</w:t>
      </w:r>
      <w:proofErr w:type="gramStart"/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,Daniela</w:t>
      </w:r>
      <w:proofErr w:type="gramEnd"/>
      <w:r>
        <w:rPr>
          <w:rFonts w:ascii="Times New Roman" w:eastAsia="Times New Roman" w:hAnsi="Times New Roman" w:cs="Times New Roman"/>
        </w:rPr>
        <w:t xml:space="preserve"> de Jesus Costa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, Eduarda Pereira Damião</w:t>
      </w:r>
      <w:r>
        <w:rPr>
          <w:rFonts w:ascii="Times New Roman" w:eastAsia="Times New Roman" w:hAnsi="Times New Roman" w:cs="Times New Roman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Adryane</w:t>
      </w:r>
      <w:proofErr w:type="spellEnd"/>
      <w:r>
        <w:rPr>
          <w:rFonts w:ascii="Times New Roman" w:eastAsia="Times New Roman" w:hAnsi="Times New Roman" w:cs="Times New Roman"/>
        </w:rPr>
        <w:t xml:space="preserve"> Gomes Mascarenhas</w:t>
      </w:r>
      <w:r>
        <w:rPr>
          <w:rFonts w:ascii="Times New Roman" w:eastAsia="Times New Roman" w:hAnsi="Times New Roman" w:cs="Times New Roman"/>
          <w:vertAlign w:val="superscript"/>
        </w:rPr>
        <w:t>4</w:t>
      </w:r>
    </w:p>
    <w:p w14:paraId="00000005" w14:textId="77777777" w:rsidR="006B7741" w:rsidRDefault="00251772">
      <w:pPr>
        <w:rPr>
          <w:rFonts w:ascii="Times New Roman" w:eastAsia="Times New Roman" w:hAnsi="Times New Roman" w:cs="Times New Roman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</w:rPr>
        <w:t>Unaerp</w:t>
      </w:r>
      <w:proofErr w:type="spellEnd"/>
      <w:r>
        <w:rPr>
          <w:rFonts w:ascii="Times New Roman" w:eastAsia="Times New Roman" w:hAnsi="Times New Roman" w:cs="Times New Roman"/>
        </w:rPr>
        <w:t xml:space="preserve"> - Universidade de Ribeirão Preto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 UNEB-Universidade do Estado da Bahia</w:t>
      </w:r>
      <w:proofErr w:type="gramStart"/>
      <w:r>
        <w:rPr>
          <w:rFonts w:ascii="Times New Roman" w:eastAsia="Times New Roman" w:hAnsi="Times New Roman" w:cs="Times New Roman"/>
          <w:vertAlign w:val="superscript"/>
        </w:rPr>
        <w:t>23</w:t>
      </w:r>
      <w:r>
        <w:rPr>
          <w:rFonts w:ascii="Times New Roman" w:eastAsia="Times New Roman" w:hAnsi="Times New Roman" w:cs="Times New Roman"/>
        </w:rPr>
        <w:t>,UFSB</w:t>
      </w:r>
      <w:proofErr w:type="gramEnd"/>
      <w:r>
        <w:rPr>
          <w:rFonts w:ascii="Times New Roman" w:eastAsia="Times New Roman" w:hAnsi="Times New Roman" w:cs="Times New Roman"/>
        </w:rPr>
        <w:t>-Universidade Federal do Sul da Bahia</w:t>
      </w:r>
      <w:r>
        <w:rPr>
          <w:rFonts w:ascii="Times New Roman" w:eastAsia="Times New Roman" w:hAnsi="Times New Roman" w:cs="Times New Roman"/>
          <w:vertAlign w:val="superscript"/>
        </w:rPr>
        <w:t>4</w:t>
      </w:r>
    </w:p>
    <w:p w14:paraId="00000006" w14:textId="77777777" w:rsidR="006B7741" w:rsidRDefault="002517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(Adryanemascarenhas@gmail.com)</w:t>
      </w:r>
    </w:p>
    <w:p w14:paraId="00000007" w14:textId="77777777" w:rsidR="006B7741" w:rsidRDefault="006B7741">
      <w:pPr>
        <w:shd w:val="clear" w:color="auto" w:fill="FFFFFF"/>
        <w:jc w:val="center"/>
        <w:rPr>
          <w:sz w:val="24"/>
          <w:szCs w:val="24"/>
        </w:rPr>
      </w:pPr>
    </w:p>
    <w:p w14:paraId="00000008" w14:textId="77777777" w:rsidR="006B7741" w:rsidRDefault="006B77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6B7741" w:rsidRDefault="002517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No contexto brasileiro de 2022, observou-se um recorde histórico de indivíduos com 65 anos ou mais, representando 10,9% da população total do país. Nesse sentido, os idosos frequentemente apresentam deficiências motoras, cognitivas e sensoriais, aumentando significativamente sua vulnerabilidade a traumas com complicações graves. Portanto, torna-se imperativo adotar medidas de manejo adequadas para lidar com os traumas que afetam essa parcela da população.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>Objetivos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: Desenvolver e implementar uma abordagem abrangente de prevenção e manejo de traumas em idosos.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 xml:space="preserve">Metodologia: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A revisão de literatura qualitativa abrangeu artigos das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bases, Censo 2022 do </w:t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IBGE (Instituto Brasileiro de Geografia e Estatística), Revista de Administração Hospitalar e Inovação em Saúde, ACTA Paulista de Enfermagem, Revista multidisciplinar </w:t>
      </w:r>
      <w:proofErr w:type="gramStart"/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e  Psicologia</w:t>
      </w:r>
      <w:proofErr w:type="gramEnd"/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 Revista Ciências Biológicas e de Saúde Unit, Revista da escola  de Enfermagem da USP de 2014 a 2022. Após a análise, foram selecionados criteriosamente 6 entre os 10 artigos revisados para elaboração do resumo,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considerando critérios de elegibilidade fundamentados na relevância para o tema.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As causas mais comuns de traumas em idosos estão relacionadas a quedas, influenciadas por fatores ambientais como móveis e escadas, ou condições como uso de medicamentos, perda de acuidade visual e auditiva, distúrbios de marcha, equilíbrio ou outras condições médicas. Assim, se torna imperativo a avaliação anual do risco para quedas recorrentes com identificação dos fatores de forma individualizada e avaliação da necessidade de intervenção com o manejo das condições que predispõem a queda e probabilidade de lesões e fraturas no idoso. A fratura do colo do fêmur é um exemplo significativo, acarretando morbidade e risco de mortalidade. Em casos graves, é essencial imobilizar o idoso, acionando serviços de resgate especializados para prestação de assistência imediata, incluindo avaliação inicial, imobilização adequada e encaminhamento para tratamento especializado, quando necessário, com manejo da dor precocemente, reconhecer um desfecho negativo com realização de procedimentos invasivos de forma precoce e prevenir fatores agravantes como hipoglicemia, desnaturação, choque. O seguimento da intervenção multidisciplinar é essencial para desenvolver planos de cuidado personalizados para o trauma.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prevenção e o manejo eficaz de traumas em idosos são essenciais para garantir sua saúde, autonomia funcional e segurança. Uma abordagem integrada envolvendo educação, treinamento e colaboração entre profissionais de saúde e cuidadores é fundamental para uma resposta eficiente em emergências. Priorizar o bem-estar dos idosos contribui para melhorar sua qualidade de vida e promover um envelhecimento saudável.</w:t>
      </w:r>
    </w:p>
    <w:p w14:paraId="0000000A" w14:textId="77777777" w:rsidR="006B7741" w:rsidRDefault="006B77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186F9DD2" w:rsidR="006B7741" w:rsidRDefault="002517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F335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356F" w:rsidRPr="00F3356F">
        <w:rPr>
          <w:rFonts w:ascii="Times New Roman" w:eastAsia="Times New Roman" w:hAnsi="Times New Roman" w:cs="Times New Roman"/>
          <w:sz w:val="24"/>
          <w:szCs w:val="24"/>
        </w:rPr>
        <w:t>Manejo de traumas.</w:t>
      </w:r>
      <w:r w:rsidRPr="00F33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56F">
        <w:rPr>
          <w:rFonts w:ascii="Times New Roman" w:eastAsia="Times New Roman" w:hAnsi="Times New Roman" w:cs="Times New Roman"/>
          <w:sz w:val="24"/>
          <w:szCs w:val="24"/>
        </w:rPr>
        <w:t>Saúde do Idoso.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Avaliação de risco</w:t>
      </w:r>
      <w:r w:rsidR="00F3356F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000000C" w14:textId="77777777" w:rsidR="006B7741" w:rsidRDefault="006B77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6370325" w:rsidR="006B7741" w:rsidRDefault="002517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Acolhimento e Classificação de risco</w:t>
      </w:r>
    </w:p>
    <w:p w14:paraId="37809528" w14:textId="5AE6FCF7" w:rsidR="00981EF5" w:rsidRDefault="00981E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37CF9" w14:textId="515E5637" w:rsidR="00981EF5" w:rsidRDefault="00981E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E5C31" w14:textId="46C37FF8" w:rsidR="00981EF5" w:rsidRDefault="00981E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112176" w14:textId="0D3D99F1" w:rsidR="00981EF5" w:rsidRDefault="00981E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75F83" w14:textId="77777777" w:rsidR="00981EF5" w:rsidRDefault="00981E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6B7741" w:rsidRDefault="006B77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6B7741" w:rsidRDefault="0025177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Referências: </w:t>
      </w:r>
    </w:p>
    <w:p w14:paraId="00000010" w14:textId="77777777" w:rsidR="006B7741" w:rsidRDefault="006B77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61132661" w:rsidR="006B7741" w:rsidRPr="006A7AF7" w:rsidRDefault="00251772" w:rsidP="00AE162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37393C"/>
          <w:sz w:val="24"/>
          <w:szCs w:val="24"/>
          <w:highlight w:val="white"/>
        </w:rPr>
        <w:t xml:space="preserve"> </w:t>
      </w:r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Alencar, P. de S. L. D. V. L. G. B. F. M. E. F. C. A. F. C. C. H. C. B. E. G. S. T. M. (2019).</w:t>
      </w:r>
      <w:r w:rsidR="00AE1624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Fatores Epidemiológicos do Trauma em Pacientes Idosos Atendidos em Serviços de Emergência. </w:t>
      </w:r>
      <w:r w:rsidRPr="006A7AF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revista Multidisciplinar e de </w:t>
      </w:r>
      <w:proofErr w:type="gramStart"/>
      <w:r w:rsidRPr="006A7AF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psicologia </w:t>
      </w:r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.</w:t>
      </w:r>
      <w:proofErr w:type="gramEnd"/>
    </w:p>
    <w:p w14:paraId="00000013" w14:textId="77777777" w:rsidR="006B7741" w:rsidRPr="006A7AF7" w:rsidRDefault="006B7741" w:rsidP="006A7A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</w:pPr>
    </w:p>
    <w:p w14:paraId="00000014" w14:textId="77777777" w:rsidR="006B7741" w:rsidRPr="006A7AF7" w:rsidRDefault="00251772" w:rsidP="006A7A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6A7AF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>Censo 2022</w:t>
      </w:r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([s.d.]). Gov.br. de https://www.ibge.gov.br/estatisticas/sociais/trabalho/22827-censo-demografico-2022.html</w:t>
      </w:r>
    </w:p>
    <w:p w14:paraId="00000015" w14:textId="77777777" w:rsidR="006B7741" w:rsidRPr="006A7AF7" w:rsidRDefault="006B7741" w:rsidP="006A7A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0000016" w14:textId="77777777" w:rsidR="006B7741" w:rsidRPr="006A7AF7" w:rsidRDefault="00251772" w:rsidP="006A7A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Franck</w:t>
      </w:r>
      <w:proofErr w:type="spellEnd"/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D. B. P., Costa, Y. C. N. </w:t>
      </w:r>
      <w:proofErr w:type="spellStart"/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</w:t>
      </w:r>
      <w:proofErr w:type="spellEnd"/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Alves, K. R., Moreira, T. R., Sanhudo, N. F., Almeida, G. B. S., </w:t>
      </w:r>
      <w:proofErr w:type="spellStart"/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Püschel</w:t>
      </w:r>
      <w:proofErr w:type="spellEnd"/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V. A. de A., &amp; </w:t>
      </w:r>
      <w:proofErr w:type="spellStart"/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Carbogim</w:t>
      </w:r>
      <w:proofErr w:type="spellEnd"/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F. </w:t>
      </w:r>
      <w:proofErr w:type="spellStart"/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</w:t>
      </w:r>
      <w:proofErr w:type="spellEnd"/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C. (2021). Trauma em idosos socorridos pelo serviço de atendimento móvel de urgência. </w:t>
      </w:r>
      <w:r w:rsidRPr="006A7AF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Acta Paulista de Enfermagem</w:t>
      </w:r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6A7AF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34</w:t>
      </w:r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eAPE03081. https://doi.org/10.37689/acta-ape/2021ao03081</w:t>
      </w:r>
    </w:p>
    <w:p w14:paraId="00000017" w14:textId="77777777" w:rsidR="006B7741" w:rsidRPr="006A7AF7" w:rsidRDefault="006B7741" w:rsidP="006A7A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0000018" w14:textId="77777777" w:rsidR="006B7741" w:rsidRPr="006A7AF7" w:rsidRDefault="00251772" w:rsidP="006A7AF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França, A. de M. L. G. F. M. D. S. B. de A. L. M. B. P. M. T. G. de A. A. M. B. (2018). TRAUMA EM IDOSOS: COMO DEVE SER REALIZADO O ATENDIMENTO. </w:t>
      </w:r>
      <w:r w:rsidRPr="006A7AF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>Ciências Biológicas e de Saúde Unit</w:t>
      </w:r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, 77–86.</w:t>
      </w:r>
    </w:p>
    <w:p w14:paraId="00000019" w14:textId="77777777" w:rsidR="006B7741" w:rsidRPr="006A7AF7" w:rsidRDefault="006B7741" w:rsidP="006A7AF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0000001A" w14:textId="77777777" w:rsidR="006B7741" w:rsidRPr="006A7AF7" w:rsidRDefault="00251772" w:rsidP="006A7AF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Santos Rosalina Aparecida </w:t>
      </w:r>
      <w:proofErr w:type="spellStart"/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Partezani</w:t>
      </w:r>
      <w:proofErr w:type="spellEnd"/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Rodrigues Marina Aleixo Diniz, A. M. R. (2014). Trauma no idoso por acidente de trânsito: revisão integrativa. </w:t>
      </w:r>
      <w:r w:rsidRPr="006A7AF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>revista da escola de enfermagem da USP</w:t>
      </w:r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.</w:t>
      </w:r>
    </w:p>
    <w:p w14:paraId="0000001B" w14:textId="77777777" w:rsidR="006B7741" w:rsidRPr="006A7AF7" w:rsidRDefault="006B7741" w:rsidP="006A7AF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0000001C" w14:textId="77777777" w:rsidR="006B7741" w:rsidRPr="006A7AF7" w:rsidRDefault="00251772" w:rsidP="006A7AF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Silva Mirela Castro Santos Camargos, C. I. M. K. R. (2022). FATORES SOCIODEMOGRÁFICOS E CLÍNICOS ASSOCIADOS AO ATENDIMENTO DE IDOSOS VÍTIMAS DE QUEDAS EM UM PRONTO-SOCORRO. </w:t>
      </w:r>
      <w:r w:rsidRPr="006A7AF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>Revista de Administração Hospitalar e Inovação em Saúde Vol. 19</w:t>
      </w:r>
      <w:r w:rsidRPr="006A7AF7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.</w:t>
      </w:r>
    </w:p>
    <w:p w14:paraId="0000001D" w14:textId="77777777" w:rsidR="006B7741" w:rsidRPr="006A7AF7" w:rsidRDefault="006B7741" w:rsidP="006A7AF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</w:p>
    <w:sectPr w:rsidR="006B7741" w:rsidRPr="006A7AF7" w:rsidSect="00AF4362">
      <w:headerReference w:type="default" r:id="rId7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6F2A4" w14:textId="77777777" w:rsidR="00A127F2" w:rsidRDefault="00A127F2">
      <w:pPr>
        <w:spacing w:line="240" w:lineRule="auto"/>
      </w:pPr>
      <w:r>
        <w:separator/>
      </w:r>
    </w:p>
  </w:endnote>
  <w:endnote w:type="continuationSeparator" w:id="0">
    <w:p w14:paraId="4F74048B" w14:textId="77777777" w:rsidR="00A127F2" w:rsidRDefault="00A12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612EA" w14:textId="77777777" w:rsidR="00A127F2" w:rsidRDefault="00A127F2">
      <w:pPr>
        <w:spacing w:line="240" w:lineRule="auto"/>
      </w:pPr>
      <w:r>
        <w:separator/>
      </w:r>
    </w:p>
  </w:footnote>
  <w:footnote w:type="continuationSeparator" w:id="0">
    <w:p w14:paraId="5311C931" w14:textId="77777777" w:rsidR="00A127F2" w:rsidRDefault="00A127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77777777" w:rsidR="006B7741" w:rsidRDefault="006B77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41"/>
    <w:rsid w:val="00251772"/>
    <w:rsid w:val="006A7AF7"/>
    <w:rsid w:val="006B7741"/>
    <w:rsid w:val="00981EF5"/>
    <w:rsid w:val="00A127F2"/>
    <w:rsid w:val="00AE1624"/>
    <w:rsid w:val="00AF4362"/>
    <w:rsid w:val="00BA6F80"/>
    <w:rsid w:val="00C13599"/>
    <w:rsid w:val="00F3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E953"/>
  <w15:docId w15:val="{AD4909D0-9D94-4553-A91E-87EE7FF8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C96mgjZZq3IuZLvVpGVJBWwfw==">CgMxLjA4AHIhMWd2UWs4aWNYV1hVblVTeDN4NW9oNjhqMkpMZGFTYzBS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717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EDUARDA</cp:lastModifiedBy>
  <cp:revision>8</cp:revision>
  <dcterms:created xsi:type="dcterms:W3CDTF">2024-02-15T00:48:00Z</dcterms:created>
  <dcterms:modified xsi:type="dcterms:W3CDTF">2024-02-15T01:06:00Z</dcterms:modified>
</cp:coreProperties>
</file>