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8" w:rsidRDefault="009D2138" w:rsidP="00F935A2">
      <w:pPr>
        <w:rPr>
          <w:b/>
          <w:bCs/>
        </w:rPr>
      </w:pPr>
    </w:p>
    <w:p w:rsidR="0023645A" w:rsidRPr="00787BD3" w:rsidRDefault="007C123F" w:rsidP="00D75DC5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ANÁLISE COMPARATIVA ENTRE MÉTODOS DE EXAMES </w:t>
      </w:r>
      <w:r w:rsidR="00787BD3" w:rsidRPr="00787BD3">
        <w:rPr>
          <w:b/>
          <w:sz w:val="28"/>
          <w:szCs w:val="28"/>
        </w:rPr>
        <w:t xml:space="preserve">PARASITOLÓGICOS </w:t>
      </w:r>
      <w:r w:rsidR="002E437A">
        <w:rPr>
          <w:b/>
          <w:sz w:val="28"/>
          <w:szCs w:val="28"/>
        </w:rPr>
        <w:t xml:space="preserve">NA </w:t>
      </w:r>
      <w:r w:rsidR="00787BD3" w:rsidRPr="00787BD3">
        <w:rPr>
          <w:b/>
          <w:sz w:val="28"/>
          <w:szCs w:val="28"/>
        </w:rPr>
        <w:t>POPULAÇÃO DO MUNICÍPIO DE TOMÉ-AÇ</w:t>
      </w:r>
      <w:r w:rsidR="00592255">
        <w:rPr>
          <w:b/>
          <w:sz w:val="28"/>
          <w:szCs w:val="28"/>
        </w:rPr>
        <w:t>U</w:t>
      </w:r>
      <w:r w:rsidR="00787BD3" w:rsidRPr="00787BD3">
        <w:rPr>
          <w:b/>
          <w:sz w:val="28"/>
          <w:szCs w:val="28"/>
        </w:rPr>
        <w:t xml:space="preserve"> LOCALIZAD</w:t>
      </w:r>
      <w:r w:rsidR="002E437A">
        <w:rPr>
          <w:b/>
          <w:sz w:val="28"/>
          <w:szCs w:val="28"/>
        </w:rPr>
        <w:t>O</w:t>
      </w:r>
      <w:r w:rsidR="00787BD3" w:rsidRPr="00787BD3">
        <w:rPr>
          <w:b/>
          <w:sz w:val="28"/>
          <w:szCs w:val="28"/>
        </w:rPr>
        <w:t xml:space="preserve"> DO ESTADO DO PARÁ</w:t>
      </w:r>
    </w:p>
    <w:p w:rsidR="0023645A" w:rsidRPr="00FD46AA" w:rsidRDefault="0023645A" w:rsidP="00D75DC5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:rsidR="0023645A" w:rsidRDefault="00FF5FA0" w:rsidP="00D75DC5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Beatriz</w:t>
      </w:r>
      <w:r w:rsidR="00DA3845">
        <w:rPr>
          <w:sz w:val="24"/>
          <w:szCs w:val="24"/>
        </w:rPr>
        <w:t xml:space="preserve"> Fernanda Cardoso Sarquis</w:t>
      </w:r>
      <w:r w:rsidR="0023645A">
        <w:rPr>
          <w:sz w:val="24"/>
          <w:szCs w:val="24"/>
          <w:vertAlign w:val="superscript"/>
        </w:rPr>
        <w:t>1</w:t>
      </w:r>
      <w:r w:rsidR="0023645A">
        <w:rPr>
          <w:sz w:val="24"/>
          <w:szCs w:val="24"/>
        </w:rPr>
        <w:t>;</w:t>
      </w:r>
      <w:r>
        <w:rPr>
          <w:sz w:val="24"/>
          <w:szCs w:val="24"/>
        </w:rPr>
        <w:t xml:space="preserve"> Maria Fernanda</w:t>
      </w:r>
      <w:r w:rsidR="00DA3845">
        <w:rPr>
          <w:sz w:val="24"/>
          <w:szCs w:val="24"/>
        </w:rPr>
        <w:t xml:space="preserve"> Pereira Raiol</w:t>
      </w:r>
      <w:r w:rsidR="0023645A">
        <w:rPr>
          <w:sz w:val="24"/>
          <w:szCs w:val="24"/>
          <w:vertAlign w:val="superscript"/>
        </w:rPr>
        <w:t>2</w:t>
      </w:r>
      <w:r w:rsidR="0023645A">
        <w:rPr>
          <w:sz w:val="24"/>
          <w:szCs w:val="24"/>
        </w:rPr>
        <w:t xml:space="preserve">; </w:t>
      </w:r>
      <w:r w:rsidR="005648F1">
        <w:rPr>
          <w:sz w:val="24"/>
          <w:szCs w:val="24"/>
        </w:rPr>
        <w:t>Luiz Augusto Queiroz</w:t>
      </w:r>
      <w:r w:rsidR="00DA3845">
        <w:rPr>
          <w:sz w:val="24"/>
          <w:szCs w:val="24"/>
        </w:rPr>
        <w:t xml:space="preserve"> Santos</w:t>
      </w:r>
      <w:r w:rsidR="0023645A">
        <w:rPr>
          <w:sz w:val="24"/>
          <w:szCs w:val="24"/>
          <w:vertAlign w:val="superscript"/>
        </w:rPr>
        <w:t>3</w:t>
      </w:r>
      <w:r w:rsidR="00D75DC5">
        <w:rPr>
          <w:sz w:val="24"/>
          <w:szCs w:val="24"/>
        </w:rPr>
        <w:t xml:space="preserve">; </w:t>
      </w:r>
      <w:r w:rsidR="005648F1">
        <w:rPr>
          <w:sz w:val="24"/>
          <w:szCs w:val="24"/>
        </w:rPr>
        <w:t>Ana Paula da Silva Ribeiro</w:t>
      </w:r>
      <w:r w:rsidR="005648F1">
        <w:rPr>
          <w:sz w:val="24"/>
          <w:szCs w:val="24"/>
          <w:vertAlign w:val="superscript"/>
        </w:rPr>
        <w:t>4</w:t>
      </w:r>
      <w:r w:rsidR="005648F1">
        <w:rPr>
          <w:sz w:val="24"/>
          <w:szCs w:val="24"/>
        </w:rPr>
        <w:t>; Maria Patrícia Bentes Marques</w:t>
      </w:r>
      <w:r w:rsidR="005648F1">
        <w:rPr>
          <w:sz w:val="24"/>
          <w:szCs w:val="24"/>
          <w:vertAlign w:val="superscript"/>
        </w:rPr>
        <w:t>5</w:t>
      </w:r>
      <w:r w:rsidR="005648F1">
        <w:rPr>
          <w:sz w:val="24"/>
          <w:szCs w:val="24"/>
        </w:rPr>
        <w:t>; Mariceli Baia Leão Barros</w:t>
      </w:r>
      <w:r w:rsidR="00277E52">
        <w:rPr>
          <w:sz w:val="24"/>
          <w:szCs w:val="24"/>
          <w:vertAlign w:val="superscript"/>
        </w:rPr>
        <w:t>6</w:t>
      </w:r>
    </w:p>
    <w:p w:rsidR="0023645A" w:rsidRPr="002F6D83" w:rsidRDefault="0023645A" w:rsidP="00D75DC5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color w:val="0070C0"/>
          <w:sz w:val="24"/>
          <w:szCs w:val="24"/>
          <w:u w:val="single"/>
        </w:rPr>
      </w:pPr>
    </w:p>
    <w:p w:rsidR="00E8523B" w:rsidRDefault="0023645A" w:rsidP="00E8523B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sz w:val="20"/>
          <w:szCs w:val="20"/>
          <w:vertAlign w:val="superscript"/>
        </w:rPr>
      </w:pPr>
      <w:r w:rsidRPr="0020472C">
        <w:rPr>
          <w:sz w:val="20"/>
          <w:szCs w:val="20"/>
          <w:vertAlign w:val="superscript"/>
        </w:rPr>
        <w:t>1</w:t>
      </w:r>
      <w:r w:rsidR="00E8523B">
        <w:rPr>
          <w:sz w:val="20"/>
          <w:szCs w:val="20"/>
          <w:vertAlign w:val="superscript"/>
        </w:rPr>
        <w:t xml:space="preserve"> </w:t>
      </w:r>
      <w:r w:rsidR="00E8523B">
        <w:rPr>
          <w:sz w:val="20"/>
          <w:szCs w:val="20"/>
        </w:rPr>
        <w:t>Graduanda em Biomedicina. Centro universitário Fibra</w:t>
      </w:r>
      <w:r w:rsidR="00E8523B" w:rsidRPr="0020472C">
        <w:rPr>
          <w:sz w:val="20"/>
          <w:szCs w:val="20"/>
        </w:rPr>
        <w:t>.</w:t>
      </w:r>
      <w:r w:rsidR="00E8523B">
        <w:rPr>
          <w:sz w:val="20"/>
          <w:szCs w:val="20"/>
        </w:rPr>
        <w:t xml:space="preserve"> beatrizsarquis@gmail.com</w:t>
      </w:r>
      <w:r w:rsidR="00E8523B">
        <w:rPr>
          <w:sz w:val="20"/>
          <w:szCs w:val="20"/>
          <w:vertAlign w:val="superscript"/>
        </w:rPr>
        <w:t xml:space="preserve"> </w:t>
      </w:r>
    </w:p>
    <w:p w:rsidR="00E8523B" w:rsidRDefault="00D75DC5" w:rsidP="00E8523B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="005648F1">
        <w:rPr>
          <w:sz w:val="20"/>
          <w:szCs w:val="20"/>
          <w:vertAlign w:val="superscript"/>
        </w:rPr>
        <w:t xml:space="preserve">2 </w:t>
      </w:r>
      <w:r w:rsidR="00E8523B">
        <w:rPr>
          <w:sz w:val="20"/>
          <w:szCs w:val="20"/>
        </w:rPr>
        <w:t>Graduando em Biomedicina. Centro universitário Fibra</w:t>
      </w:r>
      <w:r w:rsidR="00E8523B" w:rsidRPr="0020472C">
        <w:rPr>
          <w:sz w:val="20"/>
          <w:szCs w:val="20"/>
        </w:rPr>
        <w:t>.</w:t>
      </w:r>
      <w:r w:rsidR="0018714B">
        <w:rPr>
          <w:sz w:val="20"/>
          <w:szCs w:val="20"/>
        </w:rPr>
        <w:t xml:space="preserve"> </w:t>
      </w:r>
      <w:r w:rsidR="00200916">
        <w:rPr>
          <w:sz w:val="20"/>
          <w:szCs w:val="20"/>
        </w:rPr>
        <w:t>fernandaraiol4@gmail.com</w:t>
      </w:r>
    </w:p>
    <w:p w:rsidR="0023645A" w:rsidRPr="00E8523B" w:rsidRDefault="005648F1" w:rsidP="00E8523B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3</w:t>
      </w:r>
      <w:r w:rsidR="00E8523B">
        <w:rPr>
          <w:sz w:val="20"/>
          <w:szCs w:val="20"/>
        </w:rPr>
        <w:t xml:space="preserve"> Graduanda em Biomedicina. Centro universitário Fibra</w:t>
      </w:r>
      <w:r w:rsidR="00E8523B" w:rsidRPr="0020472C">
        <w:rPr>
          <w:sz w:val="20"/>
          <w:szCs w:val="20"/>
        </w:rPr>
        <w:t>.</w:t>
      </w:r>
      <w:r w:rsidR="00BF2FAB">
        <w:rPr>
          <w:sz w:val="20"/>
          <w:szCs w:val="20"/>
        </w:rPr>
        <w:t xml:space="preserve"> </w:t>
      </w:r>
      <w:r w:rsidR="00200916">
        <w:rPr>
          <w:sz w:val="20"/>
          <w:szCs w:val="20"/>
        </w:rPr>
        <w:t>luizqueirozs@outlook.com</w:t>
      </w:r>
    </w:p>
    <w:p w:rsidR="0023645A" w:rsidRDefault="005648F1" w:rsidP="00D75DC5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A6364D">
        <w:rPr>
          <w:sz w:val="20"/>
          <w:szCs w:val="20"/>
        </w:rPr>
        <w:t>Mestre em Epidemiologia e Vigilância em Saúde</w:t>
      </w:r>
      <w:r w:rsidR="0023645A" w:rsidRPr="005C3E8B">
        <w:rPr>
          <w:sz w:val="20"/>
          <w:szCs w:val="20"/>
        </w:rPr>
        <w:t>.</w:t>
      </w:r>
      <w:r w:rsidR="0077372F">
        <w:rPr>
          <w:sz w:val="20"/>
          <w:szCs w:val="20"/>
        </w:rPr>
        <w:t>Centro Universitário Fibra</w:t>
      </w:r>
      <w:r w:rsidR="00974B2A">
        <w:rPr>
          <w:sz w:val="20"/>
          <w:szCs w:val="20"/>
        </w:rPr>
        <w:t>.</w:t>
      </w:r>
      <w:r w:rsidR="00A6364D">
        <w:rPr>
          <w:sz w:val="20"/>
          <w:szCs w:val="20"/>
        </w:rPr>
        <w:t xml:space="preserve"> anapaularibeiro15@hotmail.com</w:t>
      </w:r>
    </w:p>
    <w:p w:rsidR="0023645A" w:rsidRPr="005C3E8B" w:rsidRDefault="005648F1" w:rsidP="00D75DC5">
      <w:pPr>
        <w:shd w:val="clear" w:color="auto" w:fill="FFFFFF"/>
        <w:tabs>
          <w:tab w:val="left" w:pos="250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77E52">
        <w:rPr>
          <w:sz w:val="20"/>
          <w:szCs w:val="20"/>
        </w:rPr>
        <w:t>Doutora em Biologia de</w:t>
      </w:r>
      <w:r w:rsidR="00A6364D">
        <w:rPr>
          <w:sz w:val="20"/>
          <w:szCs w:val="20"/>
        </w:rPr>
        <w:t xml:space="preserve"> Doenças </w:t>
      </w:r>
      <w:r w:rsidR="00277E52">
        <w:rPr>
          <w:sz w:val="20"/>
          <w:szCs w:val="20"/>
        </w:rPr>
        <w:t>Infeccios</w:t>
      </w:r>
      <w:r w:rsidR="00A6364D">
        <w:rPr>
          <w:sz w:val="20"/>
          <w:szCs w:val="20"/>
        </w:rPr>
        <w:t>a</w:t>
      </w:r>
      <w:r w:rsidR="00277E52">
        <w:rPr>
          <w:sz w:val="20"/>
          <w:szCs w:val="20"/>
        </w:rPr>
        <w:t>s e Parasitári</w:t>
      </w:r>
      <w:r w:rsidR="00A6364D">
        <w:rPr>
          <w:sz w:val="20"/>
          <w:szCs w:val="20"/>
        </w:rPr>
        <w:t>a</w:t>
      </w:r>
      <w:r w:rsidR="00277E52">
        <w:rPr>
          <w:sz w:val="20"/>
          <w:szCs w:val="20"/>
        </w:rPr>
        <w:t>s</w:t>
      </w:r>
      <w:r w:rsidR="0023645A">
        <w:rPr>
          <w:sz w:val="20"/>
          <w:szCs w:val="20"/>
        </w:rPr>
        <w:t>.</w:t>
      </w:r>
      <w:r w:rsidR="00277E52">
        <w:rPr>
          <w:sz w:val="20"/>
          <w:szCs w:val="20"/>
        </w:rPr>
        <w:t>Centro Universitário Fibra</w:t>
      </w:r>
      <w:r w:rsidR="00A6364D">
        <w:rPr>
          <w:sz w:val="20"/>
          <w:szCs w:val="20"/>
        </w:rPr>
        <w:t>. marques.ufpa@gmail.com</w:t>
      </w:r>
    </w:p>
    <w:p w:rsidR="00277E52" w:rsidRDefault="00277E52" w:rsidP="00D75DC5">
      <w:pPr>
        <w:shd w:val="clear" w:color="auto" w:fill="FFFFFF"/>
        <w:tabs>
          <w:tab w:val="left" w:pos="2500"/>
        </w:tabs>
        <w:spacing w:line="360" w:lineRule="auto"/>
        <w:jc w:val="center"/>
        <w:rPr>
          <w:sz w:val="20"/>
          <w:szCs w:val="20"/>
          <w:vertAlign w:val="superscript"/>
        </w:rPr>
      </w:pPr>
    </w:p>
    <w:p w:rsidR="00277E52" w:rsidRPr="005C3E8B" w:rsidRDefault="00277E52" w:rsidP="00D75DC5">
      <w:pPr>
        <w:shd w:val="clear" w:color="auto" w:fill="FFFFFF"/>
        <w:tabs>
          <w:tab w:val="left" w:pos="250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Doutora em Neurociências e Biologia Celular. Centro Universitário Fibra.</w:t>
      </w:r>
      <w:r w:rsidR="00BF2FAB">
        <w:rPr>
          <w:sz w:val="20"/>
          <w:szCs w:val="20"/>
        </w:rPr>
        <w:t xml:space="preserve"> </w:t>
      </w:r>
      <w:r>
        <w:rPr>
          <w:sz w:val="20"/>
          <w:szCs w:val="20"/>
        </w:rPr>
        <w:t>maricelibaia@gmail.com</w:t>
      </w:r>
    </w:p>
    <w:p w:rsidR="0023645A" w:rsidRDefault="0023645A" w:rsidP="00D75DC5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</w:p>
    <w:p w:rsidR="0023645A" w:rsidRDefault="0023645A" w:rsidP="00D75DC5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</w:p>
    <w:p w:rsidR="0023645A" w:rsidRPr="00D75DC5" w:rsidRDefault="0023645A" w:rsidP="00D75DC5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 w:rsidRPr="00D75DC5">
        <w:rPr>
          <w:b/>
          <w:sz w:val="24"/>
          <w:szCs w:val="24"/>
        </w:rPr>
        <w:t>RESUMO</w:t>
      </w:r>
    </w:p>
    <w:p w:rsidR="0023645A" w:rsidRPr="00D75DC5" w:rsidRDefault="0023645A" w:rsidP="00D75DC5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 w:rsidRPr="00D75DC5">
        <w:rPr>
          <w:b/>
          <w:bCs/>
          <w:sz w:val="24"/>
          <w:szCs w:val="24"/>
        </w:rPr>
        <w:t>Introdução:</w:t>
      </w:r>
      <w:r w:rsidR="00D75DC5" w:rsidRPr="00D75DC5">
        <w:rPr>
          <w:b/>
          <w:bCs/>
          <w:sz w:val="24"/>
          <w:szCs w:val="24"/>
        </w:rPr>
        <w:t xml:space="preserve"> </w:t>
      </w:r>
      <w:r w:rsidR="00787BD3" w:rsidRPr="00D75DC5">
        <w:rPr>
          <w:sz w:val="24"/>
          <w:szCs w:val="24"/>
        </w:rPr>
        <w:t>O município de Tom</w:t>
      </w:r>
      <w:r w:rsidR="00592255" w:rsidRPr="00D75DC5">
        <w:rPr>
          <w:sz w:val="24"/>
          <w:szCs w:val="24"/>
        </w:rPr>
        <w:t>é</w:t>
      </w:r>
      <w:r w:rsidR="00787BD3" w:rsidRPr="00D75DC5">
        <w:rPr>
          <w:sz w:val="24"/>
          <w:szCs w:val="24"/>
        </w:rPr>
        <w:t>-</w:t>
      </w:r>
      <w:r w:rsidR="00592255" w:rsidRPr="00D75DC5">
        <w:rPr>
          <w:sz w:val="24"/>
          <w:szCs w:val="24"/>
        </w:rPr>
        <w:t>A</w:t>
      </w:r>
      <w:r w:rsidR="00787BD3" w:rsidRPr="00D75DC5">
        <w:rPr>
          <w:sz w:val="24"/>
          <w:szCs w:val="24"/>
        </w:rPr>
        <w:t>çu</w:t>
      </w:r>
      <w:r w:rsidR="00592255" w:rsidRPr="00D75DC5">
        <w:rPr>
          <w:sz w:val="24"/>
          <w:szCs w:val="24"/>
        </w:rPr>
        <w:t xml:space="preserve"> está </w:t>
      </w:r>
      <w:r w:rsidR="00787BD3" w:rsidRPr="00D75DC5">
        <w:rPr>
          <w:sz w:val="24"/>
          <w:szCs w:val="24"/>
        </w:rPr>
        <w:t>localizad</w:t>
      </w:r>
      <w:r w:rsidR="00592255" w:rsidRPr="00D75DC5">
        <w:rPr>
          <w:sz w:val="24"/>
          <w:szCs w:val="24"/>
        </w:rPr>
        <w:t>o</w:t>
      </w:r>
      <w:r w:rsidR="00D75DC5" w:rsidRPr="00D75DC5">
        <w:rPr>
          <w:sz w:val="24"/>
          <w:szCs w:val="24"/>
        </w:rPr>
        <w:t xml:space="preserve"> </w:t>
      </w:r>
      <w:r w:rsidR="00592255" w:rsidRPr="00D75DC5">
        <w:rPr>
          <w:sz w:val="24"/>
          <w:szCs w:val="24"/>
        </w:rPr>
        <w:t>no</w:t>
      </w:r>
      <w:r w:rsidR="00787BD3" w:rsidRPr="00D75DC5">
        <w:rPr>
          <w:sz w:val="24"/>
          <w:szCs w:val="24"/>
        </w:rPr>
        <w:t xml:space="preserve"> Nordeste do </w:t>
      </w:r>
      <w:r w:rsidR="00592255" w:rsidRPr="00D75DC5">
        <w:rPr>
          <w:sz w:val="24"/>
          <w:szCs w:val="24"/>
        </w:rPr>
        <w:t xml:space="preserve">estado do </w:t>
      </w:r>
      <w:r w:rsidR="00787BD3" w:rsidRPr="00D75DC5">
        <w:rPr>
          <w:sz w:val="24"/>
          <w:szCs w:val="24"/>
        </w:rPr>
        <w:t xml:space="preserve">Pará, essa é uma região que tem como principal atividade econômica a agricultura, sendo muito importante para a economia do estado. Porém, em decorrência do desmatamento constante houve um aumento do contato da população com parasitas como a </w:t>
      </w:r>
      <w:r w:rsidR="00787BD3" w:rsidRPr="00D75DC5">
        <w:rPr>
          <w:i/>
          <w:iCs/>
          <w:sz w:val="24"/>
          <w:szCs w:val="24"/>
        </w:rPr>
        <w:t>Ent</w:t>
      </w:r>
      <w:r w:rsidR="00592255" w:rsidRPr="00D75DC5">
        <w:rPr>
          <w:i/>
          <w:iCs/>
          <w:sz w:val="24"/>
          <w:szCs w:val="24"/>
        </w:rPr>
        <w:t>a</w:t>
      </w:r>
      <w:r w:rsidR="00787BD3" w:rsidRPr="00D75DC5">
        <w:rPr>
          <w:i/>
          <w:iCs/>
          <w:sz w:val="24"/>
          <w:szCs w:val="24"/>
        </w:rPr>
        <w:t xml:space="preserve">moeba </w:t>
      </w:r>
      <w:r w:rsidR="002E437A" w:rsidRPr="00D75DC5">
        <w:rPr>
          <w:i/>
          <w:iCs/>
          <w:sz w:val="24"/>
          <w:szCs w:val="24"/>
        </w:rPr>
        <w:t>h</w:t>
      </w:r>
      <w:r w:rsidR="00787BD3" w:rsidRPr="00D75DC5">
        <w:rPr>
          <w:i/>
          <w:iCs/>
          <w:sz w:val="24"/>
          <w:szCs w:val="24"/>
        </w:rPr>
        <w:t>istolytica</w:t>
      </w:r>
      <w:r w:rsidR="00787BD3" w:rsidRPr="00D75DC5">
        <w:rPr>
          <w:sz w:val="24"/>
          <w:szCs w:val="24"/>
        </w:rPr>
        <w:t xml:space="preserve"> e a </w:t>
      </w:r>
      <w:r w:rsidR="00787BD3" w:rsidRPr="00D75DC5">
        <w:rPr>
          <w:i/>
          <w:iCs/>
          <w:sz w:val="24"/>
          <w:szCs w:val="24"/>
        </w:rPr>
        <w:t>Giardia </w:t>
      </w:r>
      <w:r w:rsidR="002E437A" w:rsidRPr="00D75DC5">
        <w:rPr>
          <w:i/>
          <w:iCs/>
          <w:sz w:val="24"/>
          <w:szCs w:val="24"/>
        </w:rPr>
        <w:t>l</w:t>
      </w:r>
      <w:r w:rsidR="00787BD3" w:rsidRPr="00D75DC5">
        <w:rPr>
          <w:i/>
          <w:iCs/>
          <w:sz w:val="24"/>
          <w:szCs w:val="24"/>
        </w:rPr>
        <w:t>amblia</w:t>
      </w:r>
      <w:r w:rsidR="00787BD3" w:rsidRPr="00D75DC5">
        <w:rPr>
          <w:sz w:val="24"/>
          <w:szCs w:val="24"/>
        </w:rPr>
        <w:t xml:space="preserve">. </w:t>
      </w:r>
      <w:r w:rsidRPr="00D75DC5">
        <w:rPr>
          <w:b/>
          <w:bCs/>
          <w:sz w:val="24"/>
          <w:szCs w:val="24"/>
        </w:rPr>
        <w:t>Objetivo:</w:t>
      </w:r>
      <w:r w:rsidR="00D75DC5" w:rsidRPr="00D75DC5">
        <w:rPr>
          <w:b/>
          <w:bCs/>
          <w:sz w:val="24"/>
          <w:szCs w:val="24"/>
        </w:rPr>
        <w:t xml:space="preserve"> </w:t>
      </w:r>
      <w:r w:rsidR="00787BD3" w:rsidRPr="00D75DC5">
        <w:rPr>
          <w:bCs/>
          <w:sz w:val="24"/>
          <w:szCs w:val="24"/>
        </w:rPr>
        <w:t>Descrever qual método parasitológico</w:t>
      </w:r>
      <w:r w:rsidR="00813AA5" w:rsidRPr="00D75DC5">
        <w:rPr>
          <w:bCs/>
          <w:sz w:val="24"/>
          <w:szCs w:val="24"/>
        </w:rPr>
        <w:t xml:space="preserve"> foi o mais eficaz para achados de protozoários</w:t>
      </w:r>
      <w:r w:rsidR="00281C6E" w:rsidRPr="00D75DC5">
        <w:rPr>
          <w:bCs/>
          <w:sz w:val="24"/>
          <w:szCs w:val="24"/>
        </w:rPr>
        <w:t xml:space="preserve"> e helmintos </w:t>
      </w:r>
      <w:r w:rsidR="00AB29D1" w:rsidRPr="00D75DC5">
        <w:rPr>
          <w:bCs/>
          <w:sz w:val="24"/>
          <w:szCs w:val="24"/>
        </w:rPr>
        <w:t>prese</w:t>
      </w:r>
      <w:r w:rsidR="00281C6E" w:rsidRPr="00D75DC5">
        <w:rPr>
          <w:bCs/>
          <w:sz w:val="24"/>
          <w:szCs w:val="24"/>
        </w:rPr>
        <w:t>n</w:t>
      </w:r>
      <w:r w:rsidR="00AB29D1" w:rsidRPr="00D75DC5">
        <w:rPr>
          <w:bCs/>
          <w:sz w:val="24"/>
          <w:szCs w:val="24"/>
        </w:rPr>
        <w:t>tes em exames de</w:t>
      </w:r>
      <w:r w:rsidR="00281C6E" w:rsidRPr="00D75DC5">
        <w:rPr>
          <w:bCs/>
          <w:sz w:val="24"/>
          <w:szCs w:val="24"/>
        </w:rPr>
        <w:t xml:space="preserve"> fezes</w:t>
      </w:r>
      <w:r w:rsidRPr="00D75DC5">
        <w:rPr>
          <w:sz w:val="24"/>
          <w:szCs w:val="24"/>
        </w:rPr>
        <w:t xml:space="preserve">. </w:t>
      </w:r>
      <w:r w:rsidRPr="00D75DC5">
        <w:rPr>
          <w:b/>
          <w:bCs/>
          <w:sz w:val="24"/>
          <w:szCs w:val="24"/>
        </w:rPr>
        <w:t>Metodologia:</w:t>
      </w:r>
      <w:r w:rsidR="00D75DC5" w:rsidRPr="00D75DC5">
        <w:rPr>
          <w:b/>
          <w:bCs/>
          <w:sz w:val="24"/>
          <w:szCs w:val="24"/>
        </w:rPr>
        <w:t xml:space="preserve"> </w:t>
      </w:r>
      <w:r w:rsidR="00AB29D1" w:rsidRPr="00D75DC5">
        <w:rPr>
          <w:color w:val="000000"/>
          <w:sz w:val="24"/>
          <w:szCs w:val="24"/>
        </w:rPr>
        <w:t>Este estudo trata-se de uma análise</w:t>
      </w:r>
      <w:r w:rsidR="003D789A" w:rsidRPr="00D75DC5">
        <w:rPr>
          <w:color w:val="000000"/>
          <w:sz w:val="24"/>
          <w:szCs w:val="24"/>
        </w:rPr>
        <w:t xml:space="preserve"> de </w:t>
      </w:r>
      <w:r w:rsidR="00AB29D1" w:rsidRPr="00D75DC5">
        <w:rPr>
          <w:sz w:val="24"/>
          <w:szCs w:val="24"/>
        </w:rPr>
        <w:t>dados</w:t>
      </w:r>
      <w:r w:rsidR="00E8523B">
        <w:rPr>
          <w:sz w:val="24"/>
          <w:szCs w:val="24"/>
        </w:rPr>
        <w:t xml:space="preserve"> </w:t>
      </w:r>
      <w:r w:rsidR="00AB29D1" w:rsidRPr="00D75DC5">
        <w:rPr>
          <w:sz w:val="24"/>
          <w:szCs w:val="24"/>
        </w:rPr>
        <w:t xml:space="preserve">contidos em fichas </w:t>
      </w:r>
      <w:r w:rsidR="00AB29D1" w:rsidRPr="00D75DC5">
        <w:rPr>
          <w:sz w:val="24"/>
          <w:szCs w:val="24"/>
        </w:rPr>
        <w:lastRenderedPageBreak/>
        <w:t>epidemiológicas com seus respectivos resultados laboratoriais de exame de fezes armazenadas no banco de dados do</w:t>
      </w:r>
      <w:r w:rsidR="00D75DC5" w:rsidRPr="00D75DC5">
        <w:rPr>
          <w:sz w:val="24"/>
          <w:szCs w:val="24"/>
        </w:rPr>
        <w:t xml:space="preserve"> </w:t>
      </w:r>
      <w:r w:rsidR="008A30FA" w:rsidRPr="00D75DC5">
        <w:rPr>
          <w:sz w:val="24"/>
          <w:szCs w:val="24"/>
        </w:rPr>
        <w:t xml:space="preserve">Laboratório de </w:t>
      </w:r>
      <w:r w:rsidR="00906A69" w:rsidRPr="00D75DC5">
        <w:rPr>
          <w:sz w:val="24"/>
          <w:szCs w:val="24"/>
        </w:rPr>
        <w:t xml:space="preserve">Ensino de </w:t>
      </w:r>
      <w:r w:rsidR="008A30FA" w:rsidRPr="00D75DC5">
        <w:rPr>
          <w:sz w:val="24"/>
          <w:szCs w:val="24"/>
        </w:rPr>
        <w:t>Análises Clínicas</w:t>
      </w:r>
      <w:r w:rsidR="00D75DC5">
        <w:rPr>
          <w:sz w:val="24"/>
          <w:szCs w:val="24"/>
        </w:rPr>
        <w:t xml:space="preserve"> </w:t>
      </w:r>
      <w:r w:rsidR="008A30FA" w:rsidRPr="00D75DC5">
        <w:rPr>
          <w:sz w:val="24"/>
          <w:szCs w:val="24"/>
        </w:rPr>
        <w:t xml:space="preserve">(LAENAC) </w:t>
      </w:r>
      <w:r w:rsidR="00AB29D1" w:rsidRPr="00D75DC5">
        <w:rPr>
          <w:sz w:val="24"/>
          <w:szCs w:val="24"/>
        </w:rPr>
        <w:t>adquirida pelos atendimentos da ação em saúde realizada pelo Centro Universitário FIBRA em parceria com uma instituição religiosa, no município de Tomé-Açu no ano de 2019.</w:t>
      </w:r>
      <w:r w:rsidR="00D75DC5">
        <w:rPr>
          <w:sz w:val="24"/>
          <w:szCs w:val="24"/>
        </w:rPr>
        <w:t xml:space="preserve"> </w:t>
      </w:r>
      <w:r w:rsidRPr="00D75DC5">
        <w:rPr>
          <w:b/>
          <w:bCs/>
          <w:sz w:val="24"/>
          <w:szCs w:val="24"/>
        </w:rPr>
        <w:t>Resultados e Discussão</w:t>
      </w:r>
      <w:r w:rsidR="00D75DC5" w:rsidRPr="00D75DC5">
        <w:rPr>
          <w:b/>
          <w:bCs/>
          <w:sz w:val="24"/>
          <w:szCs w:val="24"/>
        </w:rPr>
        <w:t xml:space="preserve">: </w:t>
      </w:r>
      <w:r w:rsidR="00012325" w:rsidRPr="00D75DC5">
        <w:rPr>
          <w:sz w:val="24"/>
          <w:szCs w:val="24"/>
        </w:rPr>
        <w:t>Foram analisados 44 exames de fezes, tanto por método Direto, quanto por Hoffman. A faixa etária dos pacientes é diversa, estando entre 5 a 85 anos</w:t>
      </w:r>
      <w:r w:rsidR="00C04222" w:rsidRPr="00D75DC5">
        <w:rPr>
          <w:sz w:val="24"/>
          <w:szCs w:val="24"/>
        </w:rPr>
        <w:t xml:space="preserve">. </w:t>
      </w:r>
      <w:r w:rsidR="00012325" w:rsidRPr="00D75DC5">
        <w:rPr>
          <w:sz w:val="24"/>
          <w:szCs w:val="24"/>
        </w:rPr>
        <w:t>Dos 44 exames de fezes, no método de Hoffman</w:t>
      </w:r>
      <w:r w:rsidR="002A14D6" w:rsidRPr="00D75DC5">
        <w:rPr>
          <w:sz w:val="24"/>
          <w:szCs w:val="24"/>
        </w:rPr>
        <w:t xml:space="preserve"> </w:t>
      </w:r>
      <w:r w:rsidR="00E05034" w:rsidRPr="00D75DC5">
        <w:rPr>
          <w:sz w:val="24"/>
          <w:szCs w:val="24"/>
        </w:rPr>
        <w:t>oito</w:t>
      </w:r>
      <w:r w:rsidR="00012325" w:rsidRPr="00D75DC5">
        <w:rPr>
          <w:sz w:val="24"/>
          <w:szCs w:val="24"/>
        </w:rPr>
        <w:t xml:space="preserve"> pessoas</w:t>
      </w:r>
      <w:r w:rsidR="003D2FDC" w:rsidRPr="00D75DC5">
        <w:rPr>
          <w:sz w:val="24"/>
          <w:szCs w:val="24"/>
        </w:rPr>
        <w:t xml:space="preserve">, sendo </w:t>
      </w:r>
      <w:r w:rsidR="00E05034" w:rsidRPr="00D75DC5">
        <w:rPr>
          <w:sz w:val="24"/>
          <w:szCs w:val="24"/>
        </w:rPr>
        <w:t>cinco</w:t>
      </w:r>
      <w:r w:rsidR="003D2FDC" w:rsidRPr="00D75DC5">
        <w:rPr>
          <w:sz w:val="24"/>
          <w:szCs w:val="24"/>
        </w:rPr>
        <w:t xml:space="preserve"> do sexo </w:t>
      </w:r>
      <w:r w:rsidR="00B61279" w:rsidRPr="00D75DC5">
        <w:rPr>
          <w:sz w:val="24"/>
          <w:szCs w:val="24"/>
        </w:rPr>
        <w:t>f</w:t>
      </w:r>
      <w:r w:rsidR="003D2FDC" w:rsidRPr="00D75DC5">
        <w:rPr>
          <w:sz w:val="24"/>
          <w:szCs w:val="24"/>
        </w:rPr>
        <w:t xml:space="preserve">eminino e </w:t>
      </w:r>
      <w:r w:rsidR="00E05034" w:rsidRPr="00D75DC5">
        <w:rPr>
          <w:sz w:val="24"/>
          <w:szCs w:val="24"/>
        </w:rPr>
        <w:t>três</w:t>
      </w:r>
      <w:r w:rsidR="003D2FDC" w:rsidRPr="00D75DC5">
        <w:rPr>
          <w:sz w:val="24"/>
          <w:szCs w:val="24"/>
        </w:rPr>
        <w:t xml:space="preserve"> do sexo </w:t>
      </w:r>
      <w:r w:rsidR="00B61279" w:rsidRPr="00D75DC5">
        <w:rPr>
          <w:sz w:val="24"/>
          <w:szCs w:val="24"/>
        </w:rPr>
        <w:t>m</w:t>
      </w:r>
      <w:r w:rsidR="002E437A" w:rsidRPr="00D75DC5">
        <w:rPr>
          <w:sz w:val="24"/>
          <w:szCs w:val="24"/>
        </w:rPr>
        <w:t>asculino apresentaram</w:t>
      </w:r>
      <w:r w:rsidR="00012325" w:rsidRPr="00D75DC5">
        <w:rPr>
          <w:sz w:val="24"/>
          <w:szCs w:val="24"/>
        </w:rPr>
        <w:t xml:space="preserve"> análise positivas para parasitas nas fezes. Foram encontrados</w:t>
      </w:r>
      <w:r w:rsidR="00D75DC5" w:rsidRPr="00D75DC5">
        <w:rPr>
          <w:sz w:val="24"/>
          <w:szCs w:val="24"/>
        </w:rPr>
        <w:t xml:space="preserve"> </w:t>
      </w:r>
      <w:r w:rsidR="00B61279" w:rsidRPr="00D75DC5">
        <w:rPr>
          <w:sz w:val="24"/>
          <w:szCs w:val="24"/>
        </w:rPr>
        <w:t>c</w:t>
      </w:r>
      <w:r w:rsidR="002A14D6" w:rsidRPr="00D75DC5">
        <w:rPr>
          <w:sz w:val="24"/>
          <w:szCs w:val="24"/>
        </w:rPr>
        <w:t xml:space="preserve">istos de </w:t>
      </w:r>
      <w:r w:rsidR="002A14D6" w:rsidRPr="00D75DC5">
        <w:rPr>
          <w:i/>
          <w:iCs/>
          <w:sz w:val="24"/>
          <w:szCs w:val="24"/>
        </w:rPr>
        <w:t>Entamoeba histolytica</w:t>
      </w:r>
      <w:r w:rsidR="00B61279" w:rsidRPr="00D75DC5">
        <w:rPr>
          <w:sz w:val="24"/>
          <w:szCs w:val="24"/>
        </w:rPr>
        <w:t xml:space="preserve">, </w:t>
      </w:r>
      <w:r w:rsidR="00B61279" w:rsidRPr="00D75DC5">
        <w:rPr>
          <w:i/>
          <w:iCs/>
          <w:sz w:val="24"/>
          <w:szCs w:val="24"/>
        </w:rPr>
        <w:t>Entamoeba coli, Endolimax nana</w:t>
      </w:r>
      <w:r w:rsidR="002E437A" w:rsidRPr="00D75DC5">
        <w:rPr>
          <w:sz w:val="24"/>
          <w:szCs w:val="24"/>
        </w:rPr>
        <w:t xml:space="preserve">e </w:t>
      </w:r>
      <w:r w:rsidR="002A14D6" w:rsidRPr="00D75DC5">
        <w:rPr>
          <w:sz w:val="24"/>
          <w:szCs w:val="24"/>
        </w:rPr>
        <w:t xml:space="preserve">de </w:t>
      </w:r>
      <w:r w:rsidR="002A14D6" w:rsidRPr="00D75DC5">
        <w:rPr>
          <w:i/>
          <w:iCs/>
          <w:sz w:val="24"/>
          <w:szCs w:val="24"/>
        </w:rPr>
        <w:t xml:space="preserve">Giardia </w:t>
      </w:r>
      <w:r w:rsidR="00B61279" w:rsidRPr="00D75DC5">
        <w:rPr>
          <w:i/>
          <w:iCs/>
          <w:sz w:val="24"/>
          <w:szCs w:val="24"/>
        </w:rPr>
        <w:t>l</w:t>
      </w:r>
      <w:r w:rsidR="002A14D6" w:rsidRPr="00D75DC5">
        <w:rPr>
          <w:i/>
          <w:iCs/>
          <w:sz w:val="24"/>
          <w:szCs w:val="24"/>
        </w:rPr>
        <w:t>amblia</w:t>
      </w:r>
      <w:r w:rsidR="002A14D6" w:rsidRPr="00D75DC5">
        <w:rPr>
          <w:sz w:val="24"/>
          <w:szCs w:val="24"/>
        </w:rPr>
        <w:t xml:space="preserve">, </w:t>
      </w:r>
      <w:r w:rsidR="00B61279" w:rsidRPr="00D75DC5">
        <w:rPr>
          <w:sz w:val="24"/>
          <w:szCs w:val="24"/>
        </w:rPr>
        <w:t>o</w:t>
      </w:r>
      <w:r w:rsidR="002A14D6" w:rsidRPr="00D75DC5">
        <w:rPr>
          <w:sz w:val="24"/>
          <w:szCs w:val="24"/>
        </w:rPr>
        <w:t xml:space="preserve">vos de </w:t>
      </w:r>
      <w:r w:rsidR="00D75DC5" w:rsidRPr="00D75DC5">
        <w:rPr>
          <w:i/>
          <w:iCs/>
          <w:sz w:val="24"/>
          <w:szCs w:val="24"/>
        </w:rPr>
        <w:t>Tritures</w:t>
      </w:r>
      <w:r w:rsidR="002A14D6" w:rsidRPr="00D75DC5">
        <w:rPr>
          <w:i/>
          <w:iCs/>
          <w:sz w:val="24"/>
          <w:szCs w:val="24"/>
        </w:rPr>
        <w:t xml:space="preserve"> trichiura</w:t>
      </w:r>
      <w:r w:rsidR="002A14D6" w:rsidRPr="00D75DC5">
        <w:rPr>
          <w:sz w:val="24"/>
          <w:szCs w:val="24"/>
        </w:rPr>
        <w:t>. No método Direto, essas mesmas 10 pessoas, apresentam resultados ausentes de parasitas nos seus exames</w:t>
      </w:r>
      <w:r w:rsidR="003D2FDC" w:rsidRPr="00D75DC5">
        <w:rPr>
          <w:sz w:val="24"/>
          <w:szCs w:val="24"/>
        </w:rPr>
        <w:t>, ou seja, nenhum</w:t>
      </w:r>
      <w:r w:rsidR="00B61279" w:rsidRPr="00D75DC5">
        <w:rPr>
          <w:sz w:val="24"/>
          <w:szCs w:val="24"/>
        </w:rPr>
        <w:t xml:space="preserve">a </w:t>
      </w:r>
      <w:r w:rsidR="003D2FDC" w:rsidRPr="00D75DC5">
        <w:rPr>
          <w:sz w:val="24"/>
          <w:szCs w:val="24"/>
        </w:rPr>
        <w:t>amostra parasita</w:t>
      </w:r>
      <w:r w:rsidR="00B61279" w:rsidRPr="00D75DC5">
        <w:rPr>
          <w:sz w:val="24"/>
          <w:szCs w:val="24"/>
        </w:rPr>
        <w:t>da</w:t>
      </w:r>
      <w:r w:rsidR="003D2FDC" w:rsidRPr="00D75DC5">
        <w:rPr>
          <w:sz w:val="24"/>
          <w:szCs w:val="24"/>
        </w:rPr>
        <w:t xml:space="preserve"> foi encontrad</w:t>
      </w:r>
      <w:r w:rsidR="00B61279" w:rsidRPr="00D75DC5">
        <w:rPr>
          <w:sz w:val="24"/>
          <w:szCs w:val="24"/>
        </w:rPr>
        <w:t>a</w:t>
      </w:r>
      <w:r w:rsidR="002A14D6" w:rsidRPr="00D75DC5">
        <w:rPr>
          <w:sz w:val="24"/>
          <w:szCs w:val="24"/>
        </w:rPr>
        <w:t>.</w:t>
      </w:r>
      <w:r w:rsidR="002E437A" w:rsidRPr="00D75DC5">
        <w:rPr>
          <w:sz w:val="24"/>
          <w:szCs w:val="24"/>
        </w:rPr>
        <w:t xml:space="preserve"> Desse modo, </w:t>
      </w:r>
      <w:r w:rsidR="007522F1" w:rsidRPr="00D75DC5">
        <w:rPr>
          <w:sz w:val="24"/>
          <w:szCs w:val="24"/>
        </w:rPr>
        <w:t xml:space="preserve">o método de Hoffman mostrou-se mais </w:t>
      </w:r>
      <w:r w:rsidR="00D75DC5" w:rsidRPr="00D75DC5">
        <w:rPr>
          <w:sz w:val="24"/>
          <w:szCs w:val="24"/>
        </w:rPr>
        <w:t>eficientes nos</w:t>
      </w:r>
      <w:r w:rsidR="002E437A" w:rsidRPr="00D75DC5">
        <w:rPr>
          <w:sz w:val="24"/>
          <w:szCs w:val="24"/>
        </w:rPr>
        <w:t xml:space="preserve"> achados parasitológicos desses protozoários e </w:t>
      </w:r>
      <w:r w:rsidR="00D75DC5" w:rsidRPr="00D75DC5">
        <w:rPr>
          <w:sz w:val="24"/>
          <w:szCs w:val="24"/>
        </w:rPr>
        <w:t>helmintos justamente</w:t>
      </w:r>
      <w:r w:rsidR="002E437A" w:rsidRPr="00D75DC5">
        <w:rPr>
          <w:sz w:val="24"/>
          <w:szCs w:val="24"/>
        </w:rPr>
        <w:t xml:space="preserve"> por apresentar parasitas que o método Direto não apresentou.</w:t>
      </w:r>
      <w:r w:rsidR="00D75DC5" w:rsidRPr="00D75DC5">
        <w:rPr>
          <w:sz w:val="24"/>
          <w:szCs w:val="24"/>
        </w:rPr>
        <w:t xml:space="preserve"> </w:t>
      </w:r>
      <w:r w:rsidRPr="00D75DC5">
        <w:rPr>
          <w:b/>
          <w:bCs/>
          <w:sz w:val="24"/>
          <w:szCs w:val="24"/>
        </w:rPr>
        <w:t>Conclusão:</w:t>
      </w:r>
      <w:r w:rsidR="00D75DC5" w:rsidRPr="00D75DC5">
        <w:rPr>
          <w:b/>
          <w:bCs/>
          <w:sz w:val="24"/>
          <w:szCs w:val="24"/>
        </w:rPr>
        <w:t xml:space="preserve"> </w:t>
      </w:r>
      <w:r w:rsidR="00F17B6C" w:rsidRPr="00D75DC5">
        <w:rPr>
          <w:sz w:val="24"/>
          <w:szCs w:val="24"/>
        </w:rPr>
        <w:t xml:space="preserve">Desta forma, podemos concluir </w:t>
      </w:r>
      <w:r w:rsidR="00F17B6C" w:rsidRPr="00D75DC5">
        <w:rPr>
          <w:sz w:val="24"/>
          <w:szCs w:val="24"/>
          <w:shd w:val="clear" w:color="auto" w:fill="FFFFFF"/>
        </w:rPr>
        <w:t xml:space="preserve">que as </w:t>
      </w:r>
      <w:r w:rsidR="00F17B6C" w:rsidRPr="00D75DC5">
        <w:rPr>
          <w:sz w:val="24"/>
          <w:szCs w:val="24"/>
        </w:rPr>
        <w:t>parasitoses influenciam diretamente na qualidade de vida e saúde do paciente, por esse motivo a avaliação desses perfis é indispensável para gerar informações científicas para dar embasamento para futuras ações educativa</w:t>
      </w:r>
      <w:r w:rsidR="00E05034">
        <w:rPr>
          <w:sz w:val="24"/>
          <w:szCs w:val="24"/>
        </w:rPr>
        <w:t>s em prol da população estudada, uma vez que o estudo dos parasitas no geral, sua biologia e seu ciclo de vida permite o desenvolvimento de estratégias terapêuticas que visam interromper o ciclo de vida e eliminar a infecção de hospedeiro.</w:t>
      </w:r>
    </w:p>
    <w:p w:rsidR="0023645A" w:rsidRPr="00FD46AA" w:rsidRDefault="0023645A" w:rsidP="00D75DC5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E05034">
        <w:rPr>
          <w:sz w:val="24"/>
          <w:szCs w:val="24"/>
        </w:rPr>
        <w:t>Parasitas</w:t>
      </w:r>
      <w:r w:rsidR="00F17B6C">
        <w:rPr>
          <w:sz w:val="24"/>
          <w:szCs w:val="24"/>
        </w:rPr>
        <w:t xml:space="preserve">, </w:t>
      </w:r>
      <w:r w:rsidR="00FF5FA0">
        <w:rPr>
          <w:sz w:val="24"/>
          <w:szCs w:val="24"/>
        </w:rPr>
        <w:t xml:space="preserve">Método de </w:t>
      </w:r>
      <w:r w:rsidR="00F17B6C">
        <w:rPr>
          <w:sz w:val="24"/>
          <w:szCs w:val="24"/>
        </w:rPr>
        <w:t xml:space="preserve">Hoffman, </w:t>
      </w:r>
      <w:r w:rsidR="00FF5FA0">
        <w:rPr>
          <w:sz w:val="24"/>
          <w:szCs w:val="24"/>
        </w:rPr>
        <w:t xml:space="preserve">Método </w:t>
      </w:r>
      <w:r w:rsidR="00F17B6C">
        <w:rPr>
          <w:sz w:val="24"/>
          <w:szCs w:val="24"/>
        </w:rPr>
        <w:t>Direto</w:t>
      </w:r>
      <w:r w:rsidR="00FD5817">
        <w:rPr>
          <w:sz w:val="24"/>
          <w:szCs w:val="24"/>
        </w:rPr>
        <w:t>,</w:t>
      </w:r>
      <w:r w:rsidR="00FF5FA0">
        <w:rPr>
          <w:sz w:val="24"/>
          <w:szCs w:val="24"/>
        </w:rPr>
        <w:t xml:space="preserve"> Exames Parasitológicos</w:t>
      </w:r>
      <w:r w:rsidR="00FD5817">
        <w:rPr>
          <w:sz w:val="24"/>
          <w:szCs w:val="24"/>
        </w:rPr>
        <w:t>.</w:t>
      </w:r>
    </w:p>
    <w:p w:rsidR="007449E8" w:rsidRDefault="0023645A" w:rsidP="00D75DC5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r w:rsidR="003D2FDC">
        <w:rPr>
          <w:sz w:val="24"/>
          <w:szCs w:val="24"/>
        </w:rPr>
        <w:t>Parasitologia</w:t>
      </w:r>
    </w:p>
    <w:p w:rsidR="003D2FDC" w:rsidRDefault="003D2FDC" w:rsidP="00D75DC5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:rsidR="0019073B" w:rsidRDefault="007449E8" w:rsidP="00E8523B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t>REFERÊNCIAS:</w:t>
      </w:r>
    </w:p>
    <w:p w:rsidR="002A5AD6" w:rsidRPr="00E05034" w:rsidRDefault="00E8523B" w:rsidP="00E05034">
      <w:pPr>
        <w:shd w:val="clear" w:color="auto" w:fill="FFFFFF"/>
        <w:tabs>
          <w:tab w:val="left" w:pos="2500"/>
        </w:tabs>
        <w:spacing w:line="360" w:lineRule="auto"/>
        <w:jc w:val="both"/>
        <w:rPr>
          <w:bCs/>
          <w:sz w:val="24"/>
          <w:szCs w:val="24"/>
        </w:rPr>
      </w:pPr>
      <w:r w:rsidRPr="00C00C29">
        <w:rPr>
          <w:bCs/>
          <w:sz w:val="24"/>
          <w:szCs w:val="24"/>
        </w:rPr>
        <w:t>TEIXEIRA, P.</w:t>
      </w:r>
      <w:r w:rsidR="00C00C29" w:rsidRPr="00C00C29">
        <w:rPr>
          <w:bCs/>
          <w:sz w:val="24"/>
          <w:szCs w:val="24"/>
        </w:rPr>
        <w:t xml:space="preserve"> A.; FANTINATTI, M.; GONÇALVES, M. P.; DA SILVA, J. S. </w:t>
      </w:r>
      <w:r w:rsidR="00C00C29" w:rsidRPr="00C00C29">
        <w:rPr>
          <w:sz w:val="24"/>
          <w:szCs w:val="24"/>
          <w:shd w:val="clear" w:color="auto" w:fill="FFFFFF"/>
        </w:rPr>
        <w:t>Parasitoses intestinais e saneamento básico no Brasil: estudo de revisão integrativa.</w:t>
      </w:r>
      <w:r w:rsidR="00C00C29">
        <w:rPr>
          <w:sz w:val="24"/>
          <w:szCs w:val="24"/>
          <w:shd w:val="clear" w:color="auto" w:fill="FFFFFF"/>
        </w:rPr>
        <w:t xml:space="preserve"> </w:t>
      </w:r>
      <w:r w:rsidR="00C00C29" w:rsidRPr="00C00C29">
        <w:rPr>
          <w:sz w:val="24"/>
          <w:szCs w:val="24"/>
          <w:shd w:val="clear" w:color="auto" w:fill="FFFFFF"/>
        </w:rPr>
        <w:t>v. 6, n. 5, p.22867-22890</w:t>
      </w:r>
      <w:r w:rsidR="00C00C29">
        <w:rPr>
          <w:sz w:val="24"/>
          <w:szCs w:val="24"/>
          <w:shd w:val="clear" w:color="auto" w:fill="FFFFFF"/>
        </w:rPr>
        <w:t>, 02 MAIO. 2020.</w:t>
      </w:r>
    </w:p>
    <w:sectPr w:rsidR="002A5AD6" w:rsidRPr="00E05034" w:rsidSect="007755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5CCCD4" w15:done="0"/>
  <w15:commentEx w15:paraId="0A0AFB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DFCC2" w16cex:dateUtc="2023-11-14T17:03:00Z"/>
  <w16cex:commentExtensible w16cex:durableId="28FDF57E" w16cex:dateUtc="2023-11-14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CCCD4" w16cid:durableId="28FDFCC2"/>
  <w16cid:commentId w16cid:paraId="0A0AFB4A" w16cid:durableId="28FDF5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45" w:rsidRDefault="00704A45" w:rsidP="00495569">
      <w:r>
        <w:separator/>
      </w:r>
    </w:p>
  </w:endnote>
  <w:endnote w:type="continuationSeparator" w:id="1">
    <w:p w:rsidR="00704A45" w:rsidRDefault="00704A45" w:rsidP="0049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74" w:rsidRDefault="00A61FA5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43.35pt;margin-top:5.05pt;width:73.2pt;height:24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" fillcolor="white [3201]" stroked="f" strokeweight=".5pt">
          <v:textbox>
            <w:txbxContent>
              <w:p w:rsidR="00290F74" w:rsidRPr="00290F74" w:rsidRDefault="00290F74" w:rsidP="00290F74">
                <w:pPr>
                  <w:jc w:val="center"/>
                  <w:rPr>
                    <w:b/>
                    <w:bCs/>
                    <w:color w:val="385623" w:themeColor="accent6" w:themeShade="80"/>
                  </w:rPr>
                </w:pPr>
                <w:r w:rsidRPr="00290F74">
                  <w:rPr>
                    <w:b/>
                    <w:bCs/>
                    <w:color w:val="385623" w:themeColor="accent6" w:themeShade="80"/>
                  </w:rPr>
                  <w:t>Apoio</w:t>
                </w:r>
              </w:p>
            </w:txbxContent>
          </v:textbox>
        </v:shape>
      </w:pict>
    </w:r>
    <w:r>
      <w:rPr>
        <w:noProof/>
      </w:rPr>
      <w:pict>
        <v:shape id="Caixa de Texto 1" o:spid="_x0000_s4097" type="#_x0000_t202" style="position:absolute;margin-left:4.95pt;margin-top:5.9pt;width:78.6pt;height:24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" fillcolor="white [3201]" stroked="f" strokeweight=".5pt">
          <v:textbox>
            <w:txbxContent>
              <w:p w:rsidR="00290F74" w:rsidRPr="00290F74" w:rsidRDefault="00290F74" w:rsidP="00290F74">
                <w:pPr>
                  <w:jc w:val="center"/>
                  <w:rPr>
                    <w:b/>
                    <w:bCs/>
                    <w:color w:val="385623" w:themeColor="accent6" w:themeShade="80"/>
                  </w:rPr>
                </w:pPr>
                <w:r w:rsidRPr="00290F74">
                  <w:rPr>
                    <w:b/>
                    <w:bCs/>
                    <w:color w:val="385623" w:themeColor="accent6" w:themeShade="80"/>
                  </w:rPr>
                  <w:t>Realização</w:t>
                </w:r>
              </w:p>
            </w:txbxContent>
          </v:textbox>
        </v:shape>
      </w:pict>
    </w:r>
  </w:p>
  <w:p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90F74" w:rsidRDefault="00290F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45" w:rsidRDefault="00704A45" w:rsidP="00495569">
      <w:r>
        <w:separator/>
      </w:r>
    </w:p>
  </w:footnote>
  <w:footnote w:type="continuationSeparator" w:id="1">
    <w:p w:rsidR="00704A45" w:rsidRDefault="00704A45" w:rsidP="0049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CELI">
    <w15:presenceInfo w15:providerId="None" w15:userId="MARICE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4775F"/>
    <w:rsid w:val="00012325"/>
    <w:rsid w:val="00094D7E"/>
    <w:rsid w:val="000B6AF2"/>
    <w:rsid w:val="000F2CB7"/>
    <w:rsid w:val="001619B0"/>
    <w:rsid w:val="0018714B"/>
    <w:rsid w:val="0019073B"/>
    <w:rsid w:val="001949CA"/>
    <w:rsid w:val="001A0475"/>
    <w:rsid w:val="001B4DB8"/>
    <w:rsid w:val="001B7638"/>
    <w:rsid w:val="00200916"/>
    <w:rsid w:val="0020390A"/>
    <w:rsid w:val="0023102C"/>
    <w:rsid w:val="00231A40"/>
    <w:rsid w:val="0023645A"/>
    <w:rsid w:val="00277E52"/>
    <w:rsid w:val="00281C6E"/>
    <w:rsid w:val="002857C7"/>
    <w:rsid w:val="00290F74"/>
    <w:rsid w:val="002A14D6"/>
    <w:rsid w:val="002A5AD6"/>
    <w:rsid w:val="002E437A"/>
    <w:rsid w:val="00346D08"/>
    <w:rsid w:val="003562AE"/>
    <w:rsid w:val="00377AD2"/>
    <w:rsid w:val="003B7AD9"/>
    <w:rsid w:val="003D2FDC"/>
    <w:rsid w:val="003D789A"/>
    <w:rsid w:val="003E216E"/>
    <w:rsid w:val="00453A53"/>
    <w:rsid w:val="00472474"/>
    <w:rsid w:val="00480B52"/>
    <w:rsid w:val="00494954"/>
    <w:rsid w:val="00495569"/>
    <w:rsid w:val="004C134E"/>
    <w:rsid w:val="004E2728"/>
    <w:rsid w:val="004F5BA4"/>
    <w:rsid w:val="00512B33"/>
    <w:rsid w:val="00541EFD"/>
    <w:rsid w:val="005648F1"/>
    <w:rsid w:val="00592255"/>
    <w:rsid w:val="005A6D9F"/>
    <w:rsid w:val="005D56AB"/>
    <w:rsid w:val="00673DC9"/>
    <w:rsid w:val="006B156F"/>
    <w:rsid w:val="00704A45"/>
    <w:rsid w:val="00706A5A"/>
    <w:rsid w:val="00730C4F"/>
    <w:rsid w:val="007449E8"/>
    <w:rsid w:val="007522F1"/>
    <w:rsid w:val="0077372F"/>
    <w:rsid w:val="007755D2"/>
    <w:rsid w:val="00787BD3"/>
    <w:rsid w:val="007B141C"/>
    <w:rsid w:val="007C123F"/>
    <w:rsid w:val="00813AA5"/>
    <w:rsid w:val="008279AA"/>
    <w:rsid w:val="0085125D"/>
    <w:rsid w:val="00890F30"/>
    <w:rsid w:val="008A30FA"/>
    <w:rsid w:val="008B0CBE"/>
    <w:rsid w:val="008D22D8"/>
    <w:rsid w:val="00906A69"/>
    <w:rsid w:val="00910F46"/>
    <w:rsid w:val="00922F1A"/>
    <w:rsid w:val="00942DF0"/>
    <w:rsid w:val="0094775F"/>
    <w:rsid w:val="00974B2A"/>
    <w:rsid w:val="00996395"/>
    <w:rsid w:val="009D2138"/>
    <w:rsid w:val="009E112D"/>
    <w:rsid w:val="009E7A7D"/>
    <w:rsid w:val="00A40A9E"/>
    <w:rsid w:val="00A61FA5"/>
    <w:rsid w:val="00A6364D"/>
    <w:rsid w:val="00A7490C"/>
    <w:rsid w:val="00A752E6"/>
    <w:rsid w:val="00AB29D1"/>
    <w:rsid w:val="00AD5F02"/>
    <w:rsid w:val="00AE1F12"/>
    <w:rsid w:val="00B61279"/>
    <w:rsid w:val="00B67479"/>
    <w:rsid w:val="00BF2FAB"/>
    <w:rsid w:val="00C00C29"/>
    <w:rsid w:val="00C04222"/>
    <w:rsid w:val="00CC1F4C"/>
    <w:rsid w:val="00CF3F1D"/>
    <w:rsid w:val="00D75DC5"/>
    <w:rsid w:val="00D81FC9"/>
    <w:rsid w:val="00DA3845"/>
    <w:rsid w:val="00DC7F14"/>
    <w:rsid w:val="00DD2C49"/>
    <w:rsid w:val="00DF0B3A"/>
    <w:rsid w:val="00E05034"/>
    <w:rsid w:val="00E8523B"/>
    <w:rsid w:val="00ED22C0"/>
    <w:rsid w:val="00F17B6C"/>
    <w:rsid w:val="00F263BF"/>
    <w:rsid w:val="00F712BF"/>
    <w:rsid w:val="00F83A25"/>
    <w:rsid w:val="00F935A2"/>
    <w:rsid w:val="00FD5817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B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BD3"/>
    <w:rPr>
      <w:rFonts w:ascii="Tahoma" w:eastAsia="Times New Roman" w:hAnsi="Tahoma" w:cs="Tahoma"/>
      <w:kern w:val="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612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12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1279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12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1279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</dc:creator>
  <cp:keywords/>
  <dc:description/>
  <cp:lastModifiedBy>Sarquis</cp:lastModifiedBy>
  <cp:revision>13</cp:revision>
  <cp:lastPrinted>2023-09-05T17:02:00Z</cp:lastPrinted>
  <dcterms:created xsi:type="dcterms:W3CDTF">2023-11-14T17:09:00Z</dcterms:created>
  <dcterms:modified xsi:type="dcterms:W3CDTF">2023-11-14T19:24:00Z</dcterms:modified>
</cp:coreProperties>
</file>