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24E7B" w14:textId="77777777" w:rsidR="003F7B0A" w:rsidRDefault="003F7B0A" w:rsidP="00D76E55">
      <w:pPr>
        <w:tabs>
          <w:tab w:val="left" w:pos="204"/>
        </w:tabs>
        <w:spacing w:after="0" w:line="240" w:lineRule="auto"/>
        <w:rPr>
          <w:rFonts w:ascii="Bell MT" w:hAnsi="Bell MT"/>
          <w:b/>
          <w:bCs/>
          <w:color w:val="000000"/>
          <w:sz w:val="28"/>
          <w:szCs w:val="24"/>
        </w:rPr>
      </w:pPr>
      <w:bookmarkStart w:id="0" w:name="_Hlk41336058"/>
    </w:p>
    <w:p w14:paraId="1729862C" w14:textId="77777777" w:rsidR="00DA105E" w:rsidRPr="004A6B1A" w:rsidRDefault="00670E65" w:rsidP="00670E65">
      <w:pPr>
        <w:spacing w:after="0" w:line="360" w:lineRule="auto"/>
        <w:jc w:val="center"/>
        <w:rPr>
          <w:rFonts w:ascii="Bell MT" w:hAnsi="Bell MT" w:cs="Arial"/>
          <w:b/>
          <w:bCs/>
          <w:sz w:val="28"/>
          <w:szCs w:val="28"/>
        </w:rPr>
      </w:pPr>
      <w:r w:rsidRPr="004A6B1A">
        <w:rPr>
          <w:rFonts w:ascii="Bell MT" w:hAnsi="Bell MT" w:cs="Arial"/>
          <w:b/>
          <w:bCs/>
          <w:sz w:val="28"/>
          <w:szCs w:val="28"/>
        </w:rPr>
        <w:t>Programa Residência Pedagógica como instrumento de construção de identidade e formação para a docência</w:t>
      </w:r>
    </w:p>
    <w:p w14:paraId="2F0D1662" w14:textId="77777777" w:rsidR="00DA105E" w:rsidRPr="008B1770" w:rsidRDefault="00DA105E" w:rsidP="00DA105E">
      <w:pPr>
        <w:tabs>
          <w:tab w:val="left" w:pos="204"/>
        </w:tabs>
        <w:spacing w:after="0" w:line="240" w:lineRule="auto"/>
        <w:jc w:val="center"/>
        <w:rPr>
          <w:rFonts w:ascii="Bell MT" w:hAnsi="Bell MT"/>
          <w:b/>
          <w:bCs/>
          <w:color w:val="000000"/>
          <w:sz w:val="28"/>
          <w:szCs w:val="24"/>
        </w:rPr>
      </w:pPr>
    </w:p>
    <w:p w14:paraId="2420839F" w14:textId="77777777" w:rsidR="00DA105E" w:rsidRDefault="00773341" w:rsidP="00DA105E">
      <w:pPr>
        <w:tabs>
          <w:tab w:val="left" w:pos="204"/>
        </w:tabs>
        <w:spacing w:after="0" w:line="240" w:lineRule="auto"/>
        <w:jc w:val="center"/>
        <w:rPr>
          <w:rFonts w:ascii="Bell MT" w:hAnsi="Bell MT"/>
          <w:b/>
          <w:bCs/>
          <w:color w:val="000000"/>
          <w:sz w:val="28"/>
          <w:szCs w:val="24"/>
          <w:lang w:val="en-CA"/>
        </w:rPr>
      </w:pPr>
      <w:r>
        <w:rPr>
          <w:rFonts w:ascii="Bell MT" w:hAnsi="Bell MT"/>
          <w:b/>
          <w:bCs/>
          <w:color w:val="000000"/>
          <w:sz w:val="28"/>
          <w:szCs w:val="24"/>
          <w:lang w:val="en-CA"/>
        </w:rPr>
        <w:t>Pedagogical Residency Program as an instrument for building identity and training for teaching</w:t>
      </w:r>
    </w:p>
    <w:p w14:paraId="0E663252" w14:textId="77777777" w:rsidR="009E0418" w:rsidRPr="0043788F" w:rsidRDefault="009E0418" w:rsidP="009E0418">
      <w:pPr>
        <w:spacing w:after="0" w:line="240" w:lineRule="auto"/>
        <w:jc w:val="center"/>
        <w:rPr>
          <w:rFonts w:ascii="Bell MT" w:hAnsi="Bell MT"/>
          <w:b/>
          <w:bCs/>
          <w:color w:val="000000"/>
          <w:sz w:val="24"/>
          <w:szCs w:val="20"/>
          <w:lang w:val="en-CA"/>
        </w:rPr>
      </w:pPr>
    </w:p>
    <w:p w14:paraId="01A5392D" w14:textId="091C0361" w:rsidR="00967036" w:rsidRDefault="00967036" w:rsidP="00967036">
      <w:pPr>
        <w:spacing w:after="0" w:line="240" w:lineRule="auto"/>
        <w:jc w:val="center"/>
        <w:rPr>
          <w:rFonts w:ascii="Bell MT" w:hAnsi="Bell MT"/>
          <w:b/>
          <w:bCs/>
          <w:color w:val="000000"/>
          <w:sz w:val="24"/>
          <w:szCs w:val="20"/>
        </w:rPr>
      </w:pPr>
      <w:proofErr w:type="spellStart"/>
      <w:r>
        <w:rPr>
          <w:rFonts w:ascii="Bell MT" w:hAnsi="Bell MT"/>
          <w:b/>
          <w:bCs/>
          <w:color w:val="000000"/>
          <w:sz w:val="24"/>
          <w:szCs w:val="20"/>
        </w:rPr>
        <w:t>Ednilza</w:t>
      </w:r>
      <w:proofErr w:type="spellEnd"/>
      <w:r>
        <w:rPr>
          <w:rFonts w:ascii="Bell MT" w:hAnsi="Bell MT"/>
          <w:b/>
          <w:bCs/>
          <w:color w:val="000000"/>
          <w:sz w:val="24"/>
          <w:szCs w:val="20"/>
        </w:rPr>
        <w:t xml:space="preserve"> Amaro dos </w:t>
      </w:r>
      <w:proofErr w:type="gramStart"/>
      <w:r>
        <w:rPr>
          <w:rFonts w:ascii="Bell MT" w:hAnsi="Bell MT"/>
          <w:b/>
          <w:bCs/>
          <w:color w:val="000000"/>
          <w:sz w:val="24"/>
          <w:szCs w:val="20"/>
        </w:rPr>
        <w:t>Santos</w:t>
      </w:r>
      <w:r w:rsidR="00D92BA9">
        <w:rPr>
          <w:rFonts w:ascii="Bell MT" w:hAnsi="Bell MT"/>
          <w:b/>
          <w:bCs/>
          <w:color w:val="000000"/>
          <w:sz w:val="24"/>
          <w:szCs w:val="20"/>
          <w:vertAlign w:val="superscript"/>
        </w:rPr>
        <w:t>(</w:t>
      </w:r>
      <w:proofErr w:type="gramEnd"/>
      <w:r w:rsidR="00D92BA9">
        <w:rPr>
          <w:rFonts w:ascii="Bell MT" w:hAnsi="Bell MT"/>
          <w:b/>
          <w:bCs/>
          <w:color w:val="000000"/>
          <w:sz w:val="24"/>
          <w:szCs w:val="20"/>
          <w:vertAlign w:val="superscript"/>
        </w:rPr>
        <w:t>1</w:t>
      </w:r>
      <w:r w:rsidRPr="00CC0153">
        <w:rPr>
          <w:rFonts w:ascii="Bell MT" w:hAnsi="Bell MT"/>
          <w:b/>
          <w:bCs/>
          <w:color w:val="000000"/>
          <w:sz w:val="24"/>
          <w:szCs w:val="20"/>
          <w:vertAlign w:val="superscript"/>
        </w:rPr>
        <w:t>)</w:t>
      </w:r>
      <w:r w:rsidRPr="00CC0153">
        <w:rPr>
          <w:rFonts w:ascii="Bell MT" w:hAnsi="Bell MT"/>
          <w:b/>
          <w:bCs/>
          <w:color w:val="000000"/>
          <w:sz w:val="24"/>
          <w:szCs w:val="20"/>
        </w:rPr>
        <w:t>;</w:t>
      </w:r>
    </w:p>
    <w:p w14:paraId="3A8F2E77" w14:textId="4FC81D79" w:rsidR="009E0418" w:rsidRPr="00D92BA9" w:rsidRDefault="00967036" w:rsidP="00967036">
      <w:pPr>
        <w:spacing w:after="0" w:line="240" w:lineRule="auto"/>
        <w:jc w:val="center"/>
        <w:rPr>
          <w:rFonts w:ascii="Bell MT" w:hAnsi="Bell MT"/>
          <w:b/>
          <w:bCs/>
          <w:color w:val="000000"/>
          <w:sz w:val="24"/>
          <w:szCs w:val="20"/>
        </w:rPr>
      </w:pPr>
      <w:r>
        <w:rPr>
          <w:rFonts w:ascii="Bell MT" w:hAnsi="Bell MT"/>
          <w:b/>
          <w:bCs/>
          <w:color w:val="000000"/>
          <w:sz w:val="24"/>
          <w:szCs w:val="20"/>
        </w:rPr>
        <w:t xml:space="preserve"> </w:t>
      </w:r>
      <w:r w:rsidR="00670E65">
        <w:rPr>
          <w:rFonts w:ascii="Bell MT" w:hAnsi="Bell MT"/>
          <w:b/>
          <w:bCs/>
          <w:color w:val="000000"/>
          <w:sz w:val="24"/>
          <w:szCs w:val="20"/>
        </w:rPr>
        <w:t>Rafael</w:t>
      </w:r>
      <w:r w:rsidRPr="00967036">
        <w:rPr>
          <w:rFonts w:ascii="Bell MT" w:hAnsi="Bell MT"/>
          <w:b/>
          <w:bCs/>
          <w:color w:val="000000"/>
          <w:sz w:val="24"/>
          <w:szCs w:val="20"/>
        </w:rPr>
        <w:t xml:space="preserve"> </w:t>
      </w:r>
      <w:r w:rsidR="00670E65">
        <w:rPr>
          <w:rFonts w:ascii="Bell MT" w:hAnsi="Bell MT"/>
          <w:b/>
          <w:bCs/>
          <w:color w:val="000000"/>
          <w:sz w:val="24"/>
          <w:szCs w:val="20"/>
        </w:rPr>
        <w:t xml:space="preserve">Washington Neves da </w:t>
      </w:r>
      <w:proofErr w:type="gramStart"/>
      <w:r w:rsidR="00670E65">
        <w:rPr>
          <w:rFonts w:ascii="Bell MT" w:hAnsi="Bell MT"/>
          <w:b/>
          <w:bCs/>
          <w:color w:val="000000"/>
          <w:sz w:val="24"/>
          <w:szCs w:val="20"/>
        </w:rPr>
        <w:t>Silva</w:t>
      </w:r>
      <w:r w:rsidR="00D92BA9">
        <w:rPr>
          <w:rFonts w:ascii="Bell MT" w:hAnsi="Bell MT"/>
          <w:b/>
          <w:bCs/>
          <w:color w:val="000000"/>
          <w:sz w:val="24"/>
          <w:szCs w:val="20"/>
          <w:vertAlign w:val="superscript"/>
        </w:rPr>
        <w:t>(</w:t>
      </w:r>
      <w:proofErr w:type="gramEnd"/>
      <w:r w:rsidR="00D92BA9">
        <w:rPr>
          <w:rFonts w:ascii="Bell MT" w:hAnsi="Bell MT"/>
          <w:b/>
          <w:bCs/>
          <w:color w:val="000000"/>
          <w:sz w:val="24"/>
          <w:szCs w:val="20"/>
          <w:vertAlign w:val="superscript"/>
        </w:rPr>
        <w:t>2</w:t>
      </w:r>
      <w:r w:rsidRPr="00CC0153">
        <w:rPr>
          <w:rFonts w:ascii="Bell MT" w:hAnsi="Bell MT"/>
          <w:b/>
          <w:bCs/>
          <w:color w:val="000000"/>
          <w:sz w:val="24"/>
          <w:szCs w:val="20"/>
          <w:vertAlign w:val="superscript"/>
        </w:rPr>
        <w:t>)</w:t>
      </w:r>
      <w:r w:rsidRPr="00CC0153">
        <w:rPr>
          <w:rFonts w:ascii="Bell MT" w:hAnsi="Bell MT"/>
          <w:b/>
          <w:bCs/>
          <w:color w:val="000000"/>
          <w:sz w:val="24"/>
          <w:szCs w:val="20"/>
        </w:rPr>
        <w:t>;</w:t>
      </w:r>
      <w:r>
        <w:rPr>
          <w:rFonts w:ascii="Bell MT" w:hAnsi="Bell MT"/>
          <w:b/>
          <w:bCs/>
          <w:color w:val="000000"/>
          <w:sz w:val="24"/>
          <w:szCs w:val="20"/>
          <w:vertAlign w:val="superscript"/>
        </w:rPr>
        <w:t xml:space="preserve"> </w:t>
      </w:r>
      <w:r w:rsidR="005B4027">
        <w:rPr>
          <w:rFonts w:ascii="Bell MT" w:hAnsi="Bell MT"/>
          <w:b/>
          <w:bCs/>
          <w:color w:val="000000"/>
          <w:sz w:val="24"/>
          <w:szCs w:val="20"/>
        </w:rPr>
        <w:t>Verônica Maria dos Santos Silva</w:t>
      </w:r>
      <w:r w:rsidR="00D92BA9">
        <w:rPr>
          <w:rFonts w:ascii="Bell MT" w:hAnsi="Bell MT"/>
          <w:b/>
          <w:bCs/>
          <w:color w:val="000000"/>
          <w:sz w:val="24"/>
          <w:szCs w:val="20"/>
          <w:vertAlign w:val="superscript"/>
        </w:rPr>
        <w:t>(3</w:t>
      </w:r>
      <w:r w:rsidR="009E0418" w:rsidRPr="00CC0153">
        <w:rPr>
          <w:rFonts w:ascii="Bell MT" w:hAnsi="Bell MT"/>
          <w:b/>
          <w:bCs/>
          <w:color w:val="000000"/>
          <w:sz w:val="24"/>
          <w:szCs w:val="20"/>
          <w:vertAlign w:val="superscript"/>
        </w:rPr>
        <w:t>)</w:t>
      </w:r>
      <w:r w:rsidR="00D92BA9">
        <w:rPr>
          <w:rFonts w:ascii="Bell MT" w:hAnsi="Bell MT"/>
          <w:b/>
          <w:bCs/>
          <w:color w:val="000000"/>
          <w:sz w:val="24"/>
          <w:szCs w:val="20"/>
        </w:rPr>
        <w:t xml:space="preserve">; </w:t>
      </w:r>
      <w:r w:rsidR="00D92BA9">
        <w:rPr>
          <w:rFonts w:ascii="Bell MT" w:hAnsi="Bell MT"/>
          <w:b/>
          <w:bCs/>
          <w:color w:val="000000"/>
          <w:sz w:val="24"/>
          <w:szCs w:val="20"/>
        </w:rPr>
        <w:t>Ângela Maria Marques</w:t>
      </w:r>
      <w:r w:rsidR="00D92BA9" w:rsidRPr="00CC0153">
        <w:rPr>
          <w:rFonts w:ascii="Bell MT" w:hAnsi="Bell MT"/>
          <w:b/>
          <w:bCs/>
          <w:color w:val="000000"/>
          <w:sz w:val="24"/>
          <w:szCs w:val="20"/>
          <w:vertAlign w:val="superscript"/>
        </w:rPr>
        <w:t xml:space="preserve"> </w:t>
      </w:r>
      <w:r w:rsidR="00D92BA9">
        <w:rPr>
          <w:rFonts w:ascii="Bell MT" w:hAnsi="Bell MT"/>
          <w:b/>
          <w:bCs/>
          <w:color w:val="000000"/>
          <w:sz w:val="24"/>
          <w:szCs w:val="20"/>
          <w:vertAlign w:val="superscript"/>
        </w:rPr>
        <w:t>(4)</w:t>
      </w:r>
    </w:p>
    <w:p w14:paraId="0756969F" w14:textId="0C203CB5" w:rsidR="005B4027" w:rsidRPr="003F7271" w:rsidRDefault="00D92BA9" w:rsidP="005B4027">
      <w:pPr>
        <w:spacing w:after="0"/>
      </w:pPr>
      <w:r w:rsidRPr="003F7271">
        <w:rPr>
          <w:rFonts w:ascii="Bell MT" w:hAnsi="Bell MT"/>
          <w:sz w:val="16"/>
          <w:szCs w:val="16"/>
          <w:vertAlign w:val="superscript"/>
        </w:rPr>
        <w:t xml:space="preserve"> </w:t>
      </w:r>
      <w:r w:rsidR="009E0418" w:rsidRPr="003F7271">
        <w:rPr>
          <w:rFonts w:ascii="Bell MT" w:hAnsi="Bell MT"/>
          <w:sz w:val="16"/>
          <w:szCs w:val="16"/>
          <w:vertAlign w:val="superscript"/>
        </w:rPr>
        <w:t>(</w:t>
      </w:r>
      <w:r>
        <w:rPr>
          <w:rFonts w:ascii="Bell MT" w:hAnsi="Bell MT"/>
          <w:sz w:val="16"/>
          <w:szCs w:val="16"/>
          <w:vertAlign w:val="superscript"/>
        </w:rPr>
        <w:t>1</w:t>
      </w:r>
      <w:r w:rsidR="009E0418" w:rsidRPr="003F7271">
        <w:rPr>
          <w:rFonts w:ascii="Bell MT" w:hAnsi="Bell MT"/>
          <w:sz w:val="16"/>
          <w:szCs w:val="16"/>
          <w:vertAlign w:val="superscript"/>
        </w:rPr>
        <w:t>)</w:t>
      </w:r>
      <w:r w:rsidR="00126F3F">
        <w:rPr>
          <w:rFonts w:ascii="Bell MT" w:hAnsi="Bell MT"/>
          <w:sz w:val="16"/>
          <w:szCs w:val="16"/>
          <w:vertAlign w:val="superscript"/>
        </w:rPr>
        <w:t xml:space="preserve"> </w:t>
      </w:r>
      <w:r w:rsidR="00D318C9">
        <w:rPr>
          <w:rFonts w:ascii="Bell MT" w:hAnsi="Bell MT"/>
          <w:sz w:val="16"/>
          <w:szCs w:val="16"/>
        </w:rPr>
        <w:t>ORCID:</w:t>
      </w:r>
      <w:r w:rsidR="00D318C9" w:rsidRPr="00D318C9">
        <w:rPr>
          <w:rFonts w:ascii="Bell MT" w:hAnsi="Bell MT"/>
          <w:sz w:val="16"/>
          <w:szCs w:val="16"/>
        </w:rPr>
        <w:t xml:space="preserve">  </w:t>
      </w:r>
      <w:hyperlink r:id="rId8" w:history="1">
        <w:r w:rsidR="00D318C9" w:rsidRPr="00D318C9">
          <w:rPr>
            <w:rStyle w:val="Hyperlink"/>
            <w:rFonts w:ascii="Bell MT" w:hAnsi="Bell MT"/>
            <w:color w:val="auto"/>
            <w:sz w:val="16"/>
            <w:szCs w:val="16"/>
            <w:u w:val="none"/>
          </w:rPr>
          <w:t>https://orcid.org/0000-0001-8404-8973</w:t>
        </w:r>
      </w:hyperlink>
      <w:r w:rsidR="00D318C9">
        <w:rPr>
          <w:rFonts w:ascii="Bell MT" w:hAnsi="Bell MT"/>
          <w:sz w:val="16"/>
          <w:szCs w:val="16"/>
        </w:rPr>
        <w:t xml:space="preserve">; </w:t>
      </w:r>
      <w:r w:rsidR="005B4027" w:rsidRPr="003F7271">
        <w:rPr>
          <w:rFonts w:ascii="Bell MT" w:hAnsi="Bell MT"/>
          <w:sz w:val="16"/>
          <w:szCs w:val="16"/>
        </w:rPr>
        <w:t xml:space="preserve">Universidade Estadual de Alagoas - UNEAL </w:t>
      </w:r>
      <w:r w:rsidR="009E0418" w:rsidRPr="003F7271">
        <w:rPr>
          <w:rFonts w:ascii="Bell MT" w:hAnsi="Bell MT"/>
          <w:sz w:val="16"/>
          <w:szCs w:val="16"/>
          <w:shd w:val="clear" w:color="auto" w:fill="FFFFFF"/>
        </w:rPr>
        <w:t>/</w:t>
      </w:r>
      <w:r w:rsidR="005B4027" w:rsidRPr="003F7271">
        <w:rPr>
          <w:rFonts w:ascii="Bell MT" w:hAnsi="Bell MT"/>
          <w:sz w:val="16"/>
          <w:szCs w:val="16"/>
          <w:shd w:val="clear" w:color="auto" w:fill="FFFFFF"/>
        </w:rPr>
        <w:t>Acadêmica do curso de licenciatura em pedagogia</w:t>
      </w:r>
      <w:r w:rsidR="009E0418" w:rsidRPr="003F7271">
        <w:rPr>
          <w:rFonts w:ascii="Bell MT" w:hAnsi="Bell MT"/>
          <w:sz w:val="16"/>
          <w:szCs w:val="16"/>
        </w:rPr>
        <w:t>, BRAZIL, E-mail;</w:t>
      </w:r>
      <w:r w:rsidR="005B4027" w:rsidRPr="003F7271">
        <w:rPr>
          <w:rFonts w:ascii="Bell MT" w:hAnsi="Bell MT"/>
          <w:sz w:val="16"/>
          <w:szCs w:val="16"/>
        </w:rPr>
        <w:t xml:space="preserve"> </w:t>
      </w:r>
      <w:hyperlink r:id="rId9" w:history="1">
        <w:r w:rsidR="00967036" w:rsidRPr="003F7271">
          <w:rPr>
            <w:rStyle w:val="Hyperlink"/>
            <w:rFonts w:ascii="Bell MT" w:hAnsi="Bell MT"/>
            <w:color w:val="auto"/>
            <w:sz w:val="16"/>
            <w:szCs w:val="16"/>
            <w:u w:val="none"/>
          </w:rPr>
          <w:t>ednilzaa.santos@gmail.com</w:t>
        </w:r>
      </w:hyperlink>
    </w:p>
    <w:p w14:paraId="1FDCFEDF" w14:textId="1A39D117" w:rsidR="009E0418" w:rsidRPr="00D318C9" w:rsidRDefault="009E0418" w:rsidP="009709C8">
      <w:pPr>
        <w:shd w:val="clear" w:color="auto" w:fill="FFFFFF"/>
        <w:spacing w:after="0" w:line="240" w:lineRule="auto"/>
        <w:rPr>
          <w:rFonts w:ascii="Bell MT" w:eastAsia="Times New Roman" w:hAnsi="Bell MT" w:cs="Arial"/>
          <w:color w:val="000000"/>
          <w:sz w:val="16"/>
          <w:szCs w:val="16"/>
          <w:lang w:eastAsia="pt-BR"/>
        </w:rPr>
      </w:pPr>
      <w:r w:rsidRPr="003F7271">
        <w:rPr>
          <w:rFonts w:ascii="Bell MT" w:hAnsi="Bell MT"/>
          <w:sz w:val="16"/>
          <w:szCs w:val="16"/>
          <w:shd w:val="clear" w:color="auto" w:fill="FFFFFF"/>
          <w:vertAlign w:val="superscript"/>
        </w:rPr>
        <w:t>(</w:t>
      </w:r>
      <w:r w:rsidR="00D92BA9">
        <w:rPr>
          <w:rFonts w:ascii="Bell MT" w:hAnsi="Bell MT"/>
          <w:sz w:val="16"/>
          <w:szCs w:val="16"/>
          <w:shd w:val="clear" w:color="auto" w:fill="FFFFFF"/>
          <w:vertAlign w:val="superscript"/>
        </w:rPr>
        <w:t>2</w:t>
      </w:r>
      <w:r w:rsidRPr="003F7271">
        <w:rPr>
          <w:rFonts w:ascii="Bell MT" w:hAnsi="Bell MT"/>
          <w:sz w:val="16"/>
          <w:szCs w:val="16"/>
          <w:shd w:val="clear" w:color="auto" w:fill="FFFFFF"/>
          <w:vertAlign w:val="superscript"/>
        </w:rPr>
        <w:t>)</w:t>
      </w:r>
      <w:r w:rsidR="00D318C9">
        <w:rPr>
          <w:rFonts w:ascii="Bell MT" w:hAnsi="Bell MT"/>
          <w:sz w:val="16"/>
          <w:szCs w:val="16"/>
          <w:shd w:val="clear" w:color="auto" w:fill="FFFFFF"/>
          <w:vertAlign w:val="superscript"/>
        </w:rPr>
        <w:t xml:space="preserve"> </w:t>
      </w:r>
      <w:r w:rsidR="00D318C9">
        <w:rPr>
          <w:rFonts w:ascii="Bell MT" w:hAnsi="Bell MT"/>
          <w:sz w:val="16"/>
          <w:szCs w:val="16"/>
        </w:rPr>
        <w:t>ORCID:</w:t>
      </w:r>
      <w:r w:rsidR="00D318C9">
        <w:rPr>
          <w:rFonts w:ascii="Bell MT" w:hAnsi="Bell MT"/>
          <w:sz w:val="16"/>
          <w:szCs w:val="16"/>
          <w:shd w:val="clear" w:color="auto" w:fill="FFFFFF"/>
          <w:vertAlign w:val="superscript"/>
        </w:rPr>
        <w:t xml:space="preserve">  </w:t>
      </w:r>
      <w:r w:rsidR="00D318C9" w:rsidRPr="00EE14E2">
        <w:rPr>
          <w:rFonts w:ascii="Bell MT" w:eastAsia="Times New Roman" w:hAnsi="Bell MT" w:cs="Arial"/>
          <w:color w:val="000000"/>
          <w:sz w:val="16"/>
          <w:szCs w:val="16"/>
          <w:lang w:eastAsia="pt-BR"/>
        </w:rPr>
        <w:t>https://orcid.org/0000-0002-2306-9727</w:t>
      </w:r>
      <w:r w:rsidR="00D318C9">
        <w:rPr>
          <w:rFonts w:ascii="Bell MT" w:eastAsia="Times New Roman" w:hAnsi="Bell MT" w:cs="Arial"/>
          <w:color w:val="000000"/>
          <w:sz w:val="16"/>
          <w:szCs w:val="16"/>
          <w:lang w:eastAsia="pt-BR"/>
        </w:rPr>
        <w:t>;</w:t>
      </w:r>
      <w:r w:rsidR="00D318C9">
        <w:rPr>
          <w:rFonts w:ascii="Bell MT" w:hAnsi="Bell MT"/>
          <w:sz w:val="16"/>
          <w:szCs w:val="16"/>
          <w:shd w:val="clear" w:color="auto" w:fill="FFFFFF"/>
          <w:vertAlign w:val="superscript"/>
        </w:rPr>
        <w:t xml:space="preserve"> </w:t>
      </w:r>
      <w:r w:rsidR="00967036" w:rsidRPr="003F7271">
        <w:rPr>
          <w:rFonts w:ascii="Bell MT" w:hAnsi="Bell MT"/>
          <w:sz w:val="16"/>
          <w:szCs w:val="16"/>
        </w:rPr>
        <w:t xml:space="preserve">Universidade Estadual de Alagoas - UNEAL </w:t>
      </w:r>
      <w:r w:rsidR="00967036" w:rsidRPr="003F7271">
        <w:rPr>
          <w:rFonts w:ascii="Bell MT" w:hAnsi="Bell MT"/>
          <w:sz w:val="16"/>
          <w:szCs w:val="16"/>
          <w:shd w:val="clear" w:color="auto" w:fill="FFFFFF"/>
        </w:rPr>
        <w:t>/Acadêm</w:t>
      </w:r>
      <w:r w:rsidR="00D318C9">
        <w:rPr>
          <w:rFonts w:ascii="Bell MT" w:hAnsi="Bell MT"/>
          <w:sz w:val="16"/>
          <w:szCs w:val="16"/>
          <w:shd w:val="clear" w:color="auto" w:fill="FFFFFF"/>
        </w:rPr>
        <w:t xml:space="preserve">ica do curso de licenciatura em </w:t>
      </w:r>
      <w:r w:rsidR="00967036" w:rsidRPr="003F7271">
        <w:rPr>
          <w:rFonts w:ascii="Bell MT" w:hAnsi="Bell MT"/>
          <w:sz w:val="16"/>
          <w:szCs w:val="16"/>
          <w:shd w:val="clear" w:color="auto" w:fill="FFFFFF"/>
        </w:rPr>
        <w:t>pedagogia</w:t>
      </w:r>
      <w:r w:rsidR="00967036" w:rsidRPr="003F7271">
        <w:rPr>
          <w:rFonts w:ascii="Bell MT" w:hAnsi="Bell MT"/>
          <w:sz w:val="16"/>
          <w:szCs w:val="16"/>
        </w:rPr>
        <w:t xml:space="preserve">, BRAZIL, E-mail; </w:t>
      </w:r>
      <w:hyperlink r:id="rId10" w:history="1">
        <w:r w:rsidR="00967036" w:rsidRPr="003F7271">
          <w:rPr>
            <w:rStyle w:val="Hyperlink"/>
            <w:rFonts w:ascii="Bell MT" w:hAnsi="Bell MT"/>
            <w:color w:val="auto"/>
            <w:sz w:val="16"/>
            <w:szCs w:val="16"/>
            <w:u w:val="none"/>
          </w:rPr>
          <w:t>rafa16neves@gmail.com</w:t>
        </w:r>
      </w:hyperlink>
    </w:p>
    <w:p w14:paraId="20D39E26" w14:textId="48D6C623" w:rsidR="00D92BA9" w:rsidRPr="00D92BA9" w:rsidRDefault="009E0418" w:rsidP="00D92BA9">
      <w:pPr>
        <w:shd w:val="clear" w:color="auto" w:fill="FFFFFF"/>
        <w:spacing w:after="0" w:line="240" w:lineRule="auto"/>
      </w:pPr>
      <w:r w:rsidRPr="003F7271">
        <w:rPr>
          <w:rFonts w:ascii="Bell MT" w:hAnsi="Bell MT"/>
          <w:sz w:val="16"/>
          <w:szCs w:val="16"/>
          <w:shd w:val="clear" w:color="auto" w:fill="FFFFFF"/>
          <w:vertAlign w:val="superscript"/>
        </w:rPr>
        <w:t>(</w:t>
      </w:r>
      <w:r w:rsidR="00D92BA9">
        <w:rPr>
          <w:rFonts w:ascii="Bell MT" w:hAnsi="Bell MT"/>
          <w:sz w:val="16"/>
          <w:szCs w:val="16"/>
          <w:shd w:val="clear" w:color="auto" w:fill="FFFFFF"/>
          <w:vertAlign w:val="superscript"/>
        </w:rPr>
        <w:t>3</w:t>
      </w:r>
      <w:r w:rsidRPr="003F7271">
        <w:rPr>
          <w:rFonts w:ascii="Bell MT" w:hAnsi="Bell MT"/>
          <w:sz w:val="16"/>
          <w:szCs w:val="16"/>
          <w:shd w:val="clear" w:color="auto" w:fill="FFFFFF"/>
          <w:vertAlign w:val="superscript"/>
        </w:rPr>
        <w:t>)</w:t>
      </w:r>
      <w:r w:rsidR="00D318C9">
        <w:rPr>
          <w:rFonts w:ascii="Bell MT" w:hAnsi="Bell MT"/>
          <w:sz w:val="16"/>
          <w:szCs w:val="16"/>
          <w:shd w:val="clear" w:color="auto" w:fill="FFFFFF"/>
          <w:vertAlign w:val="superscript"/>
        </w:rPr>
        <w:t xml:space="preserve"> </w:t>
      </w:r>
      <w:r w:rsidR="00D318C9">
        <w:rPr>
          <w:rFonts w:ascii="Bell MT" w:hAnsi="Bell MT"/>
          <w:sz w:val="16"/>
          <w:szCs w:val="16"/>
        </w:rPr>
        <w:t>ORCID:</w:t>
      </w:r>
      <w:r w:rsidR="009709C8">
        <w:rPr>
          <w:rFonts w:ascii="Bell MT" w:hAnsi="Bell MT"/>
          <w:sz w:val="16"/>
          <w:szCs w:val="16"/>
        </w:rPr>
        <w:t xml:space="preserve"> </w:t>
      </w:r>
      <w:r w:rsidR="009709C8">
        <w:rPr>
          <w:rFonts w:ascii="Bell MT" w:hAnsi="Bell MT"/>
          <w:sz w:val="16"/>
          <w:szCs w:val="16"/>
          <w:shd w:val="clear" w:color="auto" w:fill="FFFFFF"/>
          <w:vertAlign w:val="superscript"/>
        </w:rPr>
        <w:t xml:space="preserve"> </w:t>
      </w:r>
      <w:hyperlink r:id="rId11" w:history="1">
        <w:proofErr w:type="gramStart"/>
        <w:r w:rsidR="009709C8" w:rsidRPr="009709C8">
          <w:rPr>
            <w:rStyle w:val="Hyperlink"/>
            <w:rFonts w:ascii="Bell MT" w:eastAsia="Times New Roman" w:hAnsi="Bell MT" w:cs="Arial"/>
            <w:color w:val="auto"/>
            <w:sz w:val="16"/>
            <w:szCs w:val="16"/>
            <w:u w:val="none"/>
            <w:lang w:eastAsia="pt-BR"/>
          </w:rPr>
          <w:t>https://orcid.org/0000-0001-7672-7204</w:t>
        </w:r>
      </w:hyperlink>
      <w:r w:rsidR="009709C8">
        <w:rPr>
          <w:rFonts w:ascii="Bell MT" w:hAnsi="Bell MT"/>
          <w:sz w:val="16"/>
          <w:szCs w:val="16"/>
        </w:rPr>
        <w:t>;</w:t>
      </w:r>
      <w:r w:rsidR="00967036" w:rsidRPr="003F7271">
        <w:rPr>
          <w:rFonts w:ascii="Bell MT" w:hAnsi="Bell MT"/>
          <w:sz w:val="16"/>
          <w:szCs w:val="16"/>
        </w:rPr>
        <w:t>Universidade</w:t>
      </w:r>
      <w:proofErr w:type="gramEnd"/>
      <w:r w:rsidR="00967036" w:rsidRPr="003F7271">
        <w:rPr>
          <w:rFonts w:ascii="Bell MT" w:hAnsi="Bell MT"/>
          <w:sz w:val="16"/>
          <w:szCs w:val="16"/>
        </w:rPr>
        <w:t xml:space="preserve"> Estadual de Alagoas - UNEAL </w:t>
      </w:r>
      <w:r w:rsidR="00967036" w:rsidRPr="003F7271">
        <w:rPr>
          <w:rFonts w:ascii="Bell MT" w:hAnsi="Bell MT"/>
          <w:sz w:val="16"/>
          <w:szCs w:val="16"/>
          <w:shd w:val="clear" w:color="auto" w:fill="FFFFFF"/>
        </w:rPr>
        <w:t>/Acadêmica do curso de licenciatura em pedagogia</w:t>
      </w:r>
      <w:r w:rsidR="00967036" w:rsidRPr="003F7271">
        <w:rPr>
          <w:rFonts w:ascii="Bell MT" w:hAnsi="Bell MT"/>
          <w:sz w:val="16"/>
          <w:szCs w:val="16"/>
        </w:rPr>
        <w:t xml:space="preserve">, BRAZIL, E-mail; </w:t>
      </w:r>
      <w:hyperlink r:id="rId12" w:history="1">
        <w:r w:rsidR="00967036" w:rsidRPr="003F7271">
          <w:rPr>
            <w:rStyle w:val="Hyperlink"/>
            <w:rFonts w:ascii="Bell MT" w:hAnsi="Bell MT"/>
            <w:color w:val="auto"/>
            <w:sz w:val="16"/>
            <w:szCs w:val="16"/>
            <w:u w:val="none"/>
          </w:rPr>
          <w:t>veronicamssa@gmail.com</w:t>
        </w:r>
      </w:hyperlink>
      <w:r w:rsidR="00967036">
        <w:t xml:space="preserve"> </w:t>
      </w:r>
      <w:bookmarkEnd w:id="0"/>
    </w:p>
    <w:p w14:paraId="7166DA1D" w14:textId="11A37A65" w:rsidR="00D92BA9" w:rsidRPr="003F7271" w:rsidRDefault="00D92BA9" w:rsidP="00D92BA9">
      <w:pPr>
        <w:spacing w:after="0" w:line="240" w:lineRule="auto"/>
        <w:jc w:val="both"/>
      </w:pPr>
      <w:r>
        <w:rPr>
          <w:rFonts w:ascii="Bell MT" w:hAnsi="Bell MT"/>
          <w:sz w:val="16"/>
          <w:szCs w:val="16"/>
          <w:vertAlign w:val="superscript"/>
        </w:rPr>
        <w:t>(4</w:t>
      </w:r>
      <w:r w:rsidRPr="00CC0153">
        <w:rPr>
          <w:rFonts w:ascii="Bell MT" w:hAnsi="Bell MT"/>
          <w:color w:val="000000"/>
          <w:sz w:val="16"/>
          <w:szCs w:val="16"/>
          <w:vertAlign w:val="superscript"/>
        </w:rPr>
        <w:t>)</w:t>
      </w:r>
      <w:r>
        <w:rPr>
          <w:rFonts w:ascii="Bell MT" w:hAnsi="Bell MT"/>
          <w:color w:val="000000"/>
          <w:sz w:val="16"/>
          <w:szCs w:val="16"/>
          <w:vertAlign w:val="superscript"/>
        </w:rPr>
        <w:t xml:space="preserve"> </w:t>
      </w:r>
      <w:r>
        <w:rPr>
          <w:rFonts w:ascii="Bell MT" w:hAnsi="Bell MT"/>
          <w:color w:val="000000"/>
          <w:sz w:val="16"/>
          <w:szCs w:val="16"/>
        </w:rPr>
        <w:t xml:space="preserve"> </w:t>
      </w:r>
      <w:r w:rsidR="00F31921" w:rsidRPr="00F31921">
        <w:rPr>
          <w:rFonts w:ascii="Bell MT" w:hAnsi="Bell MT"/>
          <w:color w:val="000000"/>
          <w:sz w:val="16"/>
          <w:szCs w:val="16"/>
        </w:rPr>
        <w:t>ORCID: https://orcid.org/0000-0002-</w:t>
      </w:r>
      <w:bookmarkStart w:id="1" w:name="_GoBack"/>
      <w:bookmarkEnd w:id="1"/>
      <w:r w:rsidR="00F31921" w:rsidRPr="00F31921">
        <w:rPr>
          <w:rFonts w:ascii="Bell MT" w:hAnsi="Bell MT"/>
          <w:color w:val="000000"/>
          <w:sz w:val="16"/>
          <w:szCs w:val="16"/>
        </w:rPr>
        <w:t>0361-1865</w:t>
      </w:r>
      <w:r w:rsidR="00F31921">
        <w:rPr>
          <w:rFonts w:ascii="Bell MT" w:hAnsi="Bell MT"/>
          <w:color w:val="000000"/>
          <w:sz w:val="16"/>
          <w:szCs w:val="16"/>
        </w:rPr>
        <w:t xml:space="preserve"> </w:t>
      </w:r>
      <w:r>
        <w:rPr>
          <w:rFonts w:ascii="Bell MT" w:hAnsi="Bell MT"/>
          <w:color w:val="000000"/>
          <w:sz w:val="16"/>
          <w:szCs w:val="16"/>
        </w:rPr>
        <w:t>Universidade</w:t>
      </w:r>
      <w:r>
        <w:rPr>
          <w:rFonts w:ascii="Bell MT" w:hAnsi="Bell MT"/>
          <w:color w:val="000000"/>
          <w:sz w:val="16"/>
          <w:szCs w:val="16"/>
        </w:rPr>
        <w:t xml:space="preserve"> Estadual de Alagoas - UNEAL </w:t>
      </w:r>
      <w:r>
        <w:rPr>
          <w:rFonts w:ascii="Bell MT" w:hAnsi="Bell MT"/>
          <w:color w:val="000000"/>
          <w:sz w:val="16"/>
          <w:szCs w:val="16"/>
          <w:shd w:val="clear" w:color="auto" w:fill="FFFFFF"/>
        </w:rPr>
        <w:t>/</w:t>
      </w:r>
      <w:r w:rsidRPr="0099277F">
        <w:rPr>
          <w:rFonts w:ascii="Bell MT" w:hAnsi="Bell MT"/>
          <w:sz w:val="16"/>
          <w:szCs w:val="16"/>
          <w:shd w:val="clear" w:color="auto" w:fill="FFFFFF"/>
        </w:rPr>
        <w:t>Pr</w:t>
      </w:r>
      <w:r>
        <w:rPr>
          <w:rFonts w:ascii="Bell MT" w:hAnsi="Bell MT"/>
          <w:sz w:val="16"/>
          <w:szCs w:val="16"/>
          <w:shd w:val="clear" w:color="auto" w:fill="FFFFFF"/>
        </w:rPr>
        <w:t>ofessora doutoranda</w:t>
      </w:r>
      <w:r w:rsidRPr="0099277F">
        <w:rPr>
          <w:rFonts w:ascii="Bell MT" w:hAnsi="Bell MT"/>
          <w:sz w:val="16"/>
          <w:szCs w:val="16"/>
          <w:shd w:val="clear" w:color="auto" w:fill="FFFFFF"/>
        </w:rPr>
        <w:t xml:space="preserve"> em Pedagogia</w:t>
      </w:r>
      <w:r>
        <w:rPr>
          <w:rFonts w:ascii="Bell MT" w:hAnsi="Bell MT"/>
          <w:sz w:val="16"/>
          <w:szCs w:val="16"/>
          <w:shd w:val="clear" w:color="auto" w:fill="FFFFFF"/>
        </w:rPr>
        <w:t xml:space="preserve"> em ciências da educação pela Universidade Autónoma de Asunción</w:t>
      </w:r>
      <w:r w:rsidRPr="0099277F">
        <w:rPr>
          <w:rFonts w:ascii="Bell MT" w:hAnsi="Bell MT"/>
          <w:sz w:val="16"/>
          <w:szCs w:val="16"/>
        </w:rPr>
        <w:t xml:space="preserve">, </w:t>
      </w:r>
      <w:r>
        <w:rPr>
          <w:rFonts w:ascii="Bell MT" w:hAnsi="Bell MT"/>
          <w:color w:val="000000"/>
          <w:sz w:val="16"/>
          <w:szCs w:val="16"/>
        </w:rPr>
        <w:t>PARAGUAI</w:t>
      </w:r>
      <w:r w:rsidRPr="00CC0153">
        <w:rPr>
          <w:rFonts w:ascii="Bell MT" w:hAnsi="Bell MT"/>
          <w:color w:val="000000"/>
          <w:sz w:val="16"/>
          <w:szCs w:val="16"/>
        </w:rPr>
        <w:t>,</w:t>
      </w:r>
      <w:r>
        <w:rPr>
          <w:rFonts w:ascii="Bell MT" w:hAnsi="Bell MT"/>
          <w:color w:val="000000"/>
          <w:sz w:val="16"/>
          <w:szCs w:val="16"/>
        </w:rPr>
        <w:t xml:space="preserve"> </w:t>
      </w:r>
      <w:r w:rsidRPr="00CC0153">
        <w:rPr>
          <w:rFonts w:ascii="Bell MT" w:hAnsi="Bell MT"/>
          <w:color w:val="000000"/>
          <w:sz w:val="16"/>
          <w:szCs w:val="16"/>
        </w:rPr>
        <w:t>E-mail</w:t>
      </w:r>
      <w:r w:rsidRPr="003F7271">
        <w:rPr>
          <w:rFonts w:ascii="Bell MT" w:hAnsi="Bell MT"/>
          <w:sz w:val="16"/>
          <w:szCs w:val="16"/>
        </w:rPr>
        <w:t xml:space="preserve">; </w:t>
      </w:r>
      <w:hyperlink r:id="rId13" w:history="1">
        <w:r w:rsidRPr="003F7271">
          <w:rPr>
            <w:rStyle w:val="Hyperlink"/>
            <w:rFonts w:ascii="Bell MT" w:hAnsi="Bell MT"/>
            <w:color w:val="auto"/>
            <w:sz w:val="16"/>
            <w:szCs w:val="16"/>
            <w:u w:val="none"/>
          </w:rPr>
          <w:t>angelamarques@uneal.edu.br</w:t>
        </w:r>
      </w:hyperlink>
      <w:r w:rsidRPr="003F7271">
        <w:t xml:space="preserve">  </w:t>
      </w:r>
    </w:p>
    <w:p w14:paraId="1C8B233D" w14:textId="77777777" w:rsidR="00D92BA9" w:rsidRPr="009709C8" w:rsidRDefault="00D92BA9" w:rsidP="009709C8">
      <w:pPr>
        <w:shd w:val="clear" w:color="auto" w:fill="FFFFFF"/>
        <w:spacing w:after="0" w:line="240" w:lineRule="auto"/>
        <w:rPr>
          <w:rFonts w:ascii="Bell MT" w:eastAsia="Times New Roman" w:hAnsi="Bell MT" w:cs="Arial"/>
          <w:color w:val="000000"/>
          <w:sz w:val="16"/>
          <w:szCs w:val="16"/>
          <w:lang w:eastAsia="pt-BR"/>
        </w:rPr>
      </w:pPr>
    </w:p>
    <w:p w14:paraId="035D8A11" w14:textId="77777777" w:rsidR="00A530BA" w:rsidRDefault="00A530BA" w:rsidP="00DA105E">
      <w:pPr>
        <w:spacing w:after="0" w:line="240" w:lineRule="auto"/>
        <w:jc w:val="both"/>
        <w:rPr>
          <w:rFonts w:ascii="Bell MT" w:hAnsi="Bell MT"/>
          <w:b/>
          <w:color w:val="000000"/>
          <w:sz w:val="20"/>
          <w:szCs w:val="20"/>
        </w:rPr>
      </w:pPr>
    </w:p>
    <w:p w14:paraId="36865C8F" w14:textId="77777777" w:rsidR="00AD436C" w:rsidRPr="00672F95" w:rsidRDefault="00AD436C" w:rsidP="00B746CB">
      <w:pPr>
        <w:spacing w:line="240" w:lineRule="auto"/>
        <w:jc w:val="both"/>
      </w:pPr>
      <w:r w:rsidRPr="00AD436C">
        <w:rPr>
          <w:rFonts w:ascii="Bell MT" w:eastAsia="Times New Roman" w:hAnsi="Bell MT" w:cs="Arial"/>
          <w:b/>
          <w:color w:val="222222"/>
          <w:sz w:val="20"/>
          <w:szCs w:val="20"/>
          <w:lang w:eastAsia="pt-BR"/>
        </w:rPr>
        <w:t>RESUMO</w:t>
      </w:r>
      <w:r>
        <w:rPr>
          <w:rFonts w:ascii="Bell MT" w:eastAsia="Times New Roman" w:hAnsi="Bell MT" w:cs="Arial"/>
          <w:color w:val="222222"/>
          <w:sz w:val="20"/>
          <w:szCs w:val="20"/>
          <w:lang w:eastAsia="pt-BR"/>
        </w:rPr>
        <w:t xml:space="preserve">: </w:t>
      </w:r>
      <w:r w:rsidR="009C3E47" w:rsidRPr="00AD436C">
        <w:rPr>
          <w:rFonts w:ascii="Bell MT" w:eastAsia="Times New Roman" w:hAnsi="Bell MT" w:cs="Arial"/>
          <w:color w:val="222222"/>
          <w:sz w:val="20"/>
          <w:szCs w:val="20"/>
          <w:lang w:eastAsia="pt-BR"/>
        </w:rPr>
        <w:t>O presente trabalho vislumbra discutir acerca do Programa Residência Pedagógica destacando sua relevância na construção da identidade docente. Pretende-se, também, exibir relatos de experiências vivenciad</w:t>
      </w:r>
      <w:r w:rsidR="009C3E47">
        <w:rPr>
          <w:rFonts w:ascii="Bell MT" w:eastAsia="Times New Roman" w:hAnsi="Bell MT" w:cs="Arial"/>
          <w:color w:val="222222"/>
          <w:sz w:val="20"/>
          <w:szCs w:val="20"/>
          <w:lang w:eastAsia="pt-BR"/>
        </w:rPr>
        <w:t>os durante o período de atuação por meio</w:t>
      </w:r>
      <w:r w:rsidR="009C3E47" w:rsidRPr="00AD436C">
        <w:rPr>
          <w:rFonts w:ascii="Bell MT" w:eastAsia="Times New Roman" w:hAnsi="Bell MT" w:cs="Arial"/>
          <w:color w:val="222222"/>
          <w:sz w:val="20"/>
          <w:szCs w:val="20"/>
          <w:lang w:eastAsia="pt-BR"/>
        </w:rPr>
        <w:t xml:space="preserve"> da regência das atividades pedagógicas</w:t>
      </w:r>
      <w:r w:rsidR="009C3E47">
        <w:rPr>
          <w:rFonts w:ascii="Bell MT" w:eastAsia="Times New Roman" w:hAnsi="Bell MT" w:cs="Arial"/>
          <w:color w:val="222222"/>
          <w:sz w:val="20"/>
          <w:szCs w:val="20"/>
          <w:lang w:eastAsia="pt-BR"/>
        </w:rPr>
        <w:t xml:space="preserve">. Ressaltando </w:t>
      </w:r>
      <w:r w:rsidR="009C3E47" w:rsidRPr="00AD436C">
        <w:rPr>
          <w:rFonts w:ascii="Bell MT" w:eastAsia="Times New Roman" w:hAnsi="Bell MT" w:cs="Arial"/>
          <w:color w:val="222222"/>
          <w:sz w:val="20"/>
          <w:szCs w:val="20"/>
          <w:lang w:eastAsia="pt-BR"/>
        </w:rPr>
        <w:t>suas contribu</w:t>
      </w:r>
      <w:r w:rsidR="009C3E47">
        <w:rPr>
          <w:rFonts w:ascii="Bell MT" w:eastAsia="Times New Roman" w:hAnsi="Bell MT" w:cs="Arial"/>
          <w:color w:val="222222"/>
          <w:sz w:val="20"/>
          <w:szCs w:val="20"/>
          <w:lang w:eastAsia="pt-BR"/>
        </w:rPr>
        <w:t>ições para o grupo de estudantes</w:t>
      </w:r>
      <w:r w:rsidR="009C3E47" w:rsidRPr="00AD436C">
        <w:rPr>
          <w:rFonts w:ascii="Bell MT" w:eastAsia="Times New Roman" w:hAnsi="Bell MT" w:cs="Arial"/>
          <w:color w:val="222222"/>
          <w:sz w:val="20"/>
          <w:szCs w:val="20"/>
          <w:lang w:eastAsia="pt-BR"/>
        </w:rPr>
        <w:t xml:space="preserve"> de graduação do curso de ped</w:t>
      </w:r>
      <w:r w:rsidR="009C3E47">
        <w:rPr>
          <w:rFonts w:ascii="Bell MT" w:eastAsia="Times New Roman" w:hAnsi="Bell MT" w:cs="Arial"/>
          <w:color w:val="222222"/>
          <w:sz w:val="20"/>
          <w:szCs w:val="20"/>
          <w:lang w:eastAsia="pt-BR"/>
        </w:rPr>
        <w:t xml:space="preserve">agogia que </w:t>
      </w:r>
      <w:proofErr w:type="gramStart"/>
      <w:r w:rsidR="009C3E47">
        <w:rPr>
          <w:rFonts w:ascii="Bell MT" w:eastAsia="Times New Roman" w:hAnsi="Bell MT" w:cs="Arial"/>
          <w:color w:val="222222"/>
          <w:sz w:val="20"/>
          <w:szCs w:val="20"/>
          <w:lang w:eastAsia="pt-BR"/>
        </w:rPr>
        <w:t>atuam  no</w:t>
      </w:r>
      <w:proofErr w:type="gramEnd"/>
      <w:r w:rsidR="009C3E47">
        <w:rPr>
          <w:rFonts w:ascii="Bell MT" w:eastAsia="Times New Roman" w:hAnsi="Bell MT" w:cs="Arial"/>
          <w:color w:val="222222"/>
          <w:sz w:val="20"/>
          <w:szCs w:val="20"/>
          <w:lang w:eastAsia="pt-BR"/>
        </w:rPr>
        <w:t xml:space="preserve"> programa através</w:t>
      </w:r>
      <w:r w:rsidR="009C3E47" w:rsidRPr="00AD436C">
        <w:rPr>
          <w:rFonts w:ascii="Bell MT" w:eastAsia="Times New Roman" w:hAnsi="Bell MT" w:cs="Arial"/>
          <w:color w:val="222222"/>
          <w:sz w:val="20"/>
          <w:szCs w:val="20"/>
          <w:lang w:eastAsia="pt-BR"/>
        </w:rPr>
        <w:t xml:space="preserve"> do subprojeto: “Dimensões teóricas e práticas da alfabetização e letramento na formação inicial dos discentes do curso de licenciatura em pedagogia no programa residência pedagógica” da Univers</w:t>
      </w:r>
      <w:r w:rsidR="009C3E47">
        <w:rPr>
          <w:rFonts w:ascii="Bell MT" w:eastAsia="Times New Roman" w:hAnsi="Bell MT" w:cs="Arial"/>
          <w:color w:val="222222"/>
          <w:sz w:val="20"/>
          <w:szCs w:val="20"/>
          <w:lang w:eastAsia="pt-BR"/>
        </w:rPr>
        <w:t>idade Estadual de Alagoas (UNEAL</w:t>
      </w:r>
      <w:r w:rsidR="009C3E47" w:rsidRPr="00AD436C">
        <w:rPr>
          <w:rFonts w:ascii="Bell MT" w:eastAsia="Times New Roman" w:hAnsi="Bell MT" w:cs="Arial"/>
          <w:color w:val="222222"/>
          <w:sz w:val="20"/>
          <w:szCs w:val="20"/>
          <w:lang w:eastAsia="pt-BR"/>
        </w:rPr>
        <w:t xml:space="preserve">) campus I, Arapiraca-AL”. Procurou-se elencar de forma sucinta os conhecimentos adquiridos na relação teoria e prática numa turma do 2º ano do ensino fundamental anos iniciais da Escola 31 de Março localizada na cidade de Arapiraca, no agreste alagoano. </w:t>
      </w:r>
      <w:r w:rsidR="009C3E47">
        <w:rPr>
          <w:rFonts w:ascii="Bell MT" w:eastAsia="Times New Roman" w:hAnsi="Bell MT" w:cs="Arial"/>
          <w:color w:val="222222"/>
          <w:sz w:val="20"/>
          <w:szCs w:val="20"/>
          <w:lang w:eastAsia="pt-BR"/>
        </w:rPr>
        <w:t>Para fundamentar o trabalho utilizou-se c</w:t>
      </w:r>
      <w:r w:rsidR="009C3E47" w:rsidRPr="00AD436C">
        <w:rPr>
          <w:rFonts w:ascii="Bell MT" w:eastAsia="Times New Roman" w:hAnsi="Bell MT" w:cs="Arial"/>
          <w:color w:val="222222"/>
          <w:sz w:val="20"/>
          <w:szCs w:val="20"/>
          <w:lang w:eastAsia="pt-BR"/>
        </w:rPr>
        <w:t xml:space="preserve">omo aporte teórico olhares de autores como: Pimenta (1997), </w:t>
      </w:r>
      <w:r w:rsidR="009C3E47" w:rsidRPr="009E6F77">
        <w:rPr>
          <w:rFonts w:ascii="Bell MT" w:hAnsi="Bell MT" w:cs="Arial"/>
          <w:color w:val="000000" w:themeColor="text1"/>
          <w:sz w:val="20"/>
          <w:szCs w:val="20"/>
          <w:shd w:val="clear" w:color="auto" w:fill="FFFFFF"/>
        </w:rPr>
        <w:t>Souza (2016</w:t>
      </w:r>
      <w:r w:rsidR="009C3E47" w:rsidRPr="009E6F77">
        <w:rPr>
          <w:rFonts w:ascii="Bell MT" w:eastAsia="Times New Roman" w:hAnsi="Bell MT" w:cs="Arial"/>
          <w:color w:val="000000" w:themeColor="text1"/>
          <w:sz w:val="20"/>
          <w:szCs w:val="20"/>
          <w:lang w:eastAsia="pt-BR"/>
        </w:rPr>
        <w:t>)</w:t>
      </w:r>
      <w:r w:rsidR="009C3E47">
        <w:rPr>
          <w:rFonts w:ascii="Bell MT" w:eastAsia="Times New Roman" w:hAnsi="Bell MT" w:cs="Arial"/>
          <w:color w:val="000000" w:themeColor="text1"/>
          <w:sz w:val="20"/>
          <w:szCs w:val="20"/>
          <w:lang w:eastAsia="pt-BR"/>
        </w:rPr>
        <w:t xml:space="preserve">, </w:t>
      </w:r>
      <w:proofErr w:type="spellStart"/>
      <w:r w:rsidR="009C3E47" w:rsidRPr="00AD436C">
        <w:rPr>
          <w:rFonts w:ascii="Bell MT" w:eastAsia="Times New Roman" w:hAnsi="Bell MT" w:cs="Arial"/>
          <w:color w:val="222222"/>
          <w:sz w:val="20"/>
          <w:szCs w:val="20"/>
          <w:lang w:eastAsia="pt-BR"/>
        </w:rPr>
        <w:t>Pannuti</w:t>
      </w:r>
      <w:proofErr w:type="spellEnd"/>
      <w:r w:rsidR="009C3E47" w:rsidRPr="00AD436C">
        <w:rPr>
          <w:rFonts w:ascii="Bell MT" w:eastAsia="Times New Roman" w:hAnsi="Bell MT" w:cs="Arial"/>
          <w:color w:val="222222"/>
          <w:sz w:val="20"/>
          <w:szCs w:val="20"/>
          <w:lang w:eastAsia="pt-BR"/>
        </w:rPr>
        <w:t xml:space="preserve"> (2015), </w:t>
      </w:r>
      <w:proofErr w:type="spellStart"/>
      <w:r w:rsidR="009C3E47" w:rsidRPr="00AD436C">
        <w:rPr>
          <w:rFonts w:ascii="Bell MT" w:eastAsia="Times New Roman" w:hAnsi="Bell MT" w:cs="Arial"/>
          <w:color w:val="222222"/>
          <w:sz w:val="20"/>
          <w:szCs w:val="20"/>
          <w:lang w:eastAsia="pt-BR"/>
        </w:rPr>
        <w:t>Libânio</w:t>
      </w:r>
      <w:proofErr w:type="spellEnd"/>
      <w:r w:rsidR="009C3E47" w:rsidRPr="00AD436C">
        <w:rPr>
          <w:rFonts w:ascii="Bell MT" w:eastAsia="Times New Roman" w:hAnsi="Bell MT" w:cs="Arial"/>
          <w:color w:val="222222"/>
          <w:sz w:val="20"/>
          <w:szCs w:val="20"/>
          <w:lang w:eastAsia="pt-BR"/>
        </w:rPr>
        <w:t xml:space="preserve"> (1994), Carvalho (2012), entre outros, como também os documentos legais que regem o programa e relatos dos residentes. A abordagem utilizada foi </w:t>
      </w:r>
      <w:proofErr w:type="gramStart"/>
      <w:r w:rsidR="009C3E47" w:rsidRPr="00AD436C">
        <w:rPr>
          <w:rFonts w:ascii="Bell MT" w:eastAsia="Times New Roman" w:hAnsi="Bell MT" w:cs="Arial"/>
          <w:color w:val="222222"/>
          <w:sz w:val="20"/>
          <w:szCs w:val="20"/>
          <w:lang w:eastAsia="pt-BR"/>
        </w:rPr>
        <w:t>qualitativa</w:t>
      </w:r>
      <w:r w:rsidR="009C3E47">
        <w:rPr>
          <w:rFonts w:ascii="Bell MT" w:eastAsia="Times New Roman" w:hAnsi="Bell MT" w:cs="Arial"/>
          <w:color w:val="222222"/>
          <w:sz w:val="20"/>
          <w:szCs w:val="20"/>
          <w:lang w:eastAsia="pt-BR"/>
        </w:rPr>
        <w:t xml:space="preserve">  com</w:t>
      </w:r>
      <w:proofErr w:type="gramEnd"/>
      <w:r w:rsidR="009C3E47">
        <w:rPr>
          <w:rFonts w:ascii="Bell MT" w:eastAsia="Times New Roman" w:hAnsi="Bell MT" w:cs="Arial"/>
          <w:color w:val="222222"/>
          <w:sz w:val="20"/>
          <w:szCs w:val="20"/>
          <w:lang w:eastAsia="pt-BR"/>
        </w:rPr>
        <w:t xml:space="preserve"> pesquisa bibliográfica</w:t>
      </w:r>
      <w:r w:rsidR="009C3E47" w:rsidRPr="00AD436C">
        <w:rPr>
          <w:rFonts w:ascii="Bell MT" w:eastAsia="Times New Roman" w:hAnsi="Bell MT" w:cs="Arial"/>
          <w:color w:val="222222"/>
          <w:sz w:val="20"/>
          <w:szCs w:val="20"/>
          <w:lang w:eastAsia="pt-BR"/>
        </w:rPr>
        <w:t xml:space="preserve"> e pesquisa-ação.</w:t>
      </w:r>
      <w:r w:rsidR="009C3E47">
        <w:rPr>
          <w:rFonts w:ascii="Bell MT" w:eastAsia="Times New Roman" w:hAnsi="Bell MT" w:cs="Arial"/>
          <w:color w:val="222222"/>
          <w:sz w:val="20"/>
          <w:szCs w:val="20"/>
          <w:lang w:eastAsia="pt-BR"/>
        </w:rPr>
        <w:t xml:space="preserve"> </w:t>
      </w:r>
      <w:r w:rsidR="009C3E47" w:rsidRPr="00AD436C">
        <w:rPr>
          <w:rFonts w:ascii="Bell MT" w:eastAsia="Times New Roman" w:hAnsi="Bell MT" w:cs="Arial"/>
          <w:color w:val="222222"/>
          <w:sz w:val="20"/>
          <w:szCs w:val="20"/>
          <w:lang w:eastAsia="pt-BR"/>
        </w:rPr>
        <w:t>Ao final constatou-se a relevância do referido programa como meio de integração e aperfeiçoamento da prática docente</w:t>
      </w:r>
      <w:r w:rsidR="009C3E47">
        <w:rPr>
          <w:rFonts w:ascii="Bell MT" w:eastAsia="Times New Roman" w:hAnsi="Bell MT" w:cs="Arial"/>
          <w:color w:val="222222"/>
          <w:sz w:val="20"/>
          <w:szCs w:val="20"/>
          <w:lang w:eastAsia="pt-BR"/>
        </w:rPr>
        <w:t>,</w:t>
      </w:r>
      <w:r w:rsidR="009C3E47" w:rsidRPr="00AD436C">
        <w:rPr>
          <w:rFonts w:ascii="Bell MT" w:eastAsia="Times New Roman" w:hAnsi="Bell MT" w:cs="Arial"/>
          <w:color w:val="222222"/>
          <w:sz w:val="20"/>
          <w:szCs w:val="20"/>
          <w:lang w:eastAsia="pt-BR"/>
        </w:rPr>
        <w:t xml:space="preserve"> bem como é um importante instrumento na construção identitária de estudantes de licenciatura.</w:t>
      </w:r>
      <w:r w:rsidR="009C3E47">
        <w:rPr>
          <w:rFonts w:ascii="Bell MT" w:eastAsia="Times New Roman" w:hAnsi="Bell MT" w:cs="Arial"/>
          <w:color w:val="222222"/>
          <w:sz w:val="20"/>
          <w:szCs w:val="20"/>
          <w:lang w:eastAsia="pt-BR"/>
        </w:rPr>
        <w:t xml:space="preserve"> Diante dos momentos vivenciados, desde a etapa de estudo, observação e regência houve um aprimoramento do fazer docente para além da sala de aula, possibilitando um olhar amplo para as especificidades de cada indivíduo envolvido no processo educativo. </w:t>
      </w:r>
      <w:bookmarkStart w:id="2" w:name="_Hlk41336009"/>
    </w:p>
    <w:p w14:paraId="5B999E22" w14:textId="77777777" w:rsidR="008463CF" w:rsidRDefault="00DA105E" w:rsidP="00D65436">
      <w:pPr>
        <w:pStyle w:val="Recuodecorpodetexto"/>
        <w:spacing w:after="0" w:line="240" w:lineRule="auto"/>
        <w:ind w:left="0"/>
        <w:jc w:val="both"/>
        <w:rPr>
          <w:rFonts w:ascii="Bell MT" w:eastAsia="Arial" w:hAnsi="Bell MT"/>
          <w:color w:val="000000"/>
          <w:sz w:val="20"/>
          <w:szCs w:val="20"/>
        </w:rPr>
      </w:pPr>
      <w:r w:rsidRPr="00CC0153">
        <w:rPr>
          <w:rFonts w:ascii="Bell MT" w:hAnsi="Bell MT"/>
          <w:b/>
          <w:bCs/>
          <w:color w:val="000000"/>
          <w:sz w:val="20"/>
          <w:szCs w:val="20"/>
        </w:rPr>
        <w:t>PALAVRAS-CHAVE</w:t>
      </w:r>
      <w:r w:rsidRPr="00CC0153">
        <w:rPr>
          <w:rFonts w:ascii="Bell MT" w:hAnsi="Bell MT"/>
          <w:color w:val="000000"/>
          <w:sz w:val="20"/>
          <w:szCs w:val="20"/>
        </w:rPr>
        <w:t xml:space="preserve">: </w:t>
      </w:r>
      <w:r w:rsidR="00BF504D">
        <w:rPr>
          <w:rFonts w:ascii="Bell MT" w:hAnsi="Bell MT"/>
          <w:color w:val="000000"/>
          <w:sz w:val="20"/>
          <w:szCs w:val="20"/>
        </w:rPr>
        <w:t>Formação docente; Pedagogia; Residência Pedagógica</w:t>
      </w:r>
      <w:r w:rsidRPr="00CC0153">
        <w:rPr>
          <w:rFonts w:ascii="Bell MT" w:eastAsia="Arial" w:hAnsi="Bell MT"/>
          <w:color w:val="000000"/>
          <w:sz w:val="20"/>
          <w:szCs w:val="20"/>
        </w:rPr>
        <w:t xml:space="preserve">. </w:t>
      </w:r>
      <w:bookmarkStart w:id="3" w:name="_Hlk41336034"/>
      <w:bookmarkEnd w:id="2"/>
    </w:p>
    <w:p w14:paraId="2F54636E" w14:textId="77777777" w:rsidR="00321494" w:rsidRDefault="00321494" w:rsidP="00044E16">
      <w:pPr>
        <w:spacing w:after="0" w:line="240" w:lineRule="auto"/>
        <w:jc w:val="both"/>
        <w:rPr>
          <w:rFonts w:ascii="Bell MT" w:eastAsia="Times New Roman" w:hAnsi="Bell MT" w:cs="Courier New"/>
          <w:color w:val="202124"/>
          <w:sz w:val="20"/>
          <w:szCs w:val="20"/>
          <w:lang w:eastAsia="pt-BR"/>
        </w:rPr>
      </w:pPr>
    </w:p>
    <w:p w14:paraId="53774E13" w14:textId="77777777" w:rsidR="00321494" w:rsidRDefault="00321494" w:rsidP="00044E16">
      <w:pPr>
        <w:spacing w:after="0" w:line="240" w:lineRule="auto"/>
        <w:jc w:val="both"/>
        <w:rPr>
          <w:rFonts w:ascii="Bell MT" w:eastAsia="Times New Roman" w:hAnsi="Bell MT" w:cs="Courier New"/>
          <w:color w:val="202124"/>
          <w:sz w:val="20"/>
          <w:szCs w:val="20"/>
          <w:lang w:eastAsia="pt-BR"/>
        </w:rPr>
      </w:pPr>
      <w:r w:rsidRPr="004F5BF2">
        <w:rPr>
          <w:rFonts w:ascii="Bell MT" w:eastAsia="Times New Roman" w:hAnsi="Bell MT" w:cs="Courier New"/>
          <w:b/>
          <w:bCs/>
          <w:color w:val="202124"/>
          <w:sz w:val="20"/>
          <w:szCs w:val="20"/>
          <w:lang w:eastAsia="pt-BR"/>
        </w:rPr>
        <w:t>ABSTRACT</w:t>
      </w:r>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This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work</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aims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to</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discuss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about</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Pedagogical</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Residency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Program</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highlighting</w:t>
      </w:r>
      <w:proofErr w:type="spellEnd"/>
      <w:r w:rsidRPr="00321494">
        <w:rPr>
          <w:rFonts w:ascii="Bell MT" w:eastAsia="Times New Roman" w:hAnsi="Bell MT" w:cs="Courier New"/>
          <w:color w:val="202124"/>
          <w:sz w:val="20"/>
          <w:szCs w:val="20"/>
          <w:lang w:eastAsia="pt-BR"/>
        </w:rPr>
        <w:t xml:space="preserve"> its </w:t>
      </w:r>
      <w:proofErr w:type="spellStart"/>
      <w:r w:rsidRPr="00321494">
        <w:rPr>
          <w:rFonts w:ascii="Bell MT" w:eastAsia="Times New Roman" w:hAnsi="Bell MT" w:cs="Courier New"/>
          <w:color w:val="202124"/>
          <w:sz w:val="20"/>
          <w:szCs w:val="20"/>
          <w:lang w:eastAsia="pt-BR"/>
        </w:rPr>
        <w:t>relevance</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construction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teaching</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identity</w:t>
      </w:r>
      <w:proofErr w:type="spellEnd"/>
      <w:r w:rsidRPr="00321494">
        <w:rPr>
          <w:rFonts w:ascii="Bell MT" w:eastAsia="Times New Roman" w:hAnsi="Bell MT" w:cs="Courier New"/>
          <w:color w:val="202124"/>
          <w:sz w:val="20"/>
          <w:szCs w:val="20"/>
          <w:lang w:eastAsia="pt-BR"/>
        </w:rPr>
        <w:t xml:space="preserve">. It </w:t>
      </w:r>
      <w:proofErr w:type="spellStart"/>
      <w:r w:rsidRPr="00321494">
        <w:rPr>
          <w:rFonts w:ascii="Bell MT" w:eastAsia="Times New Roman" w:hAnsi="Bell MT" w:cs="Courier New"/>
          <w:color w:val="202124"/>
          <w:sz w:val="20"/>
          <w:szCs w:val="20"/>
          <w:lang w:eastAsia="pt-BR"/>
        </w:rPr>
        <w:t>is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also</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intended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to</w:t>
      </w:r>
      <w:proofErr w:type="spellEnd"/>
      <w:r w:rsidRPr="00321494">
        <w:rPr>
          <w:rFonts w:ascii="Bell MT" w:eastAsia="Times New Roman" w:hAnsi="Bell MT" w:cs="Courier New"/>
          <w:color w:val="202124"/>
          <w:sz w:val="20"/>
          <w:szCs w:val="20"/>
          <w:lang w:eastAsia="pt-BR"/>
        </w:rPr>
        <w:t xml:space="preserve"> display </w:t>
      </w:r>
      <w:proofErr w:type="spellStart"/>
      <w:r w:rsidRPr="00321494">
        <w:rPr>
          <w:rFonts w:ascii="Bell MT" w:eastAsia="Times New Roman" w:hAnsi="Bell MT" w:cs="Courier New"/>
          <w:color w:val="202124"/>
          <w:sz w:val="20"/>
          <w:szCs w:val="20"/>
          <w:lang w:eastAsia="pt-BR"/>
        </w:rPr>
        <w:t>reports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experiences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lived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during</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period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work</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through</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conduction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pedagogical</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activities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Emphasizing</w:t>
      </w:r>
      <w:proofErr w:type="spellEnd"/>
      <w:r w:rsidRPr="00321494">
        <w:rPr>
          <w:rFonts w:ascii="Bell MT" w:eastAsia="Times New Roman" w:hAnsi="Bell MT" w:cs="Courier New"/>
          <w:color w:val="202124"/>
          <w:sz w:val="20"/>
          <w:szCs w:val="20"/>
          <w:lang w:eastAsia="pt-BR"/>
        </w:rPr>
        <w:t xml:space="preserve"> its </w:t>
      </w:r>
      <w:proofErr w:type="spellStart"/>
      <w:r w:rsidRPr="00321494">
        <w:rPr>
          <w:rFonts w:ascii="Bell MT" w:eastAsia="Times New Roman" w:hAnsi="Bell MT" w:cs="Courier New"/>
          <w:color w:val="202124"/>
          <w:sz w:val="20"/>
          <w:szCs w:val="20"/>
          <w:lang w:eastAsia="pt-BR"/>
        </w:rPr>
        <w:t>contributions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to</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group</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undergraduate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students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pedagogy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course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who</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work</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program</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through</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subproject</w:t>
      </w:r>
      <w:proofErr w:type="spellEnd"/>
      <w:r w:rsidRPr="00321494">
        <w:rPr>
          <w:rFonts w:ascii="Bell MT" w:eastAsia="Times New Roman" w:hAnsi="Bell MT" w:cs="Courier New"/>
          <w:color w:val="202124"/>
          <w:sz w:val="20"/>
          <w:szCs w:val="20"/>
          <w:lang w:eastAsia="pt-BR"/>
        </w:rPr>
        <w:t>: "</w:t>
      </w:r>
      <w:proofErr w:type="spellStart"/>
      <w:r w:rsidRPr="00321494">
        <w:rPr>
          <w:rFonts w:ascii="Bell MT" w:eastAsia="Times New Roman" w:hAnsi="Bell MT" w:cs="Courier New"/>
          <w:color w:val="202124"/>
          <w:sz w:val="20"/>
          <w:szCs w:val="20"/>
          <w:lang w:eastAsia="pt-BR"/>
        </w:rPr>
        <w:t>Theoretical</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and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practical</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dimensions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literacy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and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literacy</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initial</w:t>
      </w:r>
      <w:proofErr w:type="spellEnd"/>
      <w:r w:rsidRPr="00321494">
        <w:rPr>
          <w:rFonts w:ascii="Bell MT" w:eastAsia="Times New Roman" w:hAnsi="Bell MT" w:cs="Courier New"/>
          <w:color w:val="202124"/>
          <w:sz w:val="20"/>
          <w:szCs w:val="20"/>
          <w:lang w:eastAsia="pt-BR"/>
        </w:rPr>
        <w:t xml:space="preserve"> training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students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degree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course</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pedagogy</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pedagogical</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residency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program</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State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University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Alagoas (UNEAL) campus I, Arapiraca-AL”. </w:t>
      </w:r>
      <w:proofErr w:type="spellStart"/>
      <w:r w:rsidRPr="00321494">
        <w:rPr>
          <w:rFonts w:ascii="Bell MT" w:eastAsia="Times New Roman" w:hAnsi="Bell MT" w:cs="Courier New"/>
          <w:color w:val="202124"/>
          <w:sz w:val="20"/>
          <w:szCs w:val="20"/>
          <w:lang w:eastAsia="pt-BR"/>
        </w:rPr>
        <w:t>An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attempt</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was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made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to</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succinctly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list</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knowledge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acquired</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relationship</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between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theory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and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practice</w:t>
      </w:r>
      <w:proofErr w:type="spellEnd"/>
      <w:r w:rsidRPr="00321494">
        <w:rPr>
          <w:rFonts w:ascii="Bell MT" w:eastAsia="Times New Roman" w:hAnsi="Bell MT" w:cs="Courier New"/>
          <w:color w:val="202124"/>
          <w:sz w:val="20"/>
          <w:szCs w:val="20"/>
          <w:lang w:eastAsia="pt-BR"/>
        </w:rPr>
        <w:t xml:space="preserve"> in a </w:t>
      </w:r>
      <w:proofErr w:type="spellStart"/>
      <w:r w:rsidRPr="00321494">
        <w:rPr>
          <w:rFonts w:ascii="Bell MT" w:eastAsia="Times New Roman" w:hAnsi="Bell MT" w:cs="Courier New"/>
          <w:color w:val="202124"/>
          <w:sz w:val="20"/>
          <w:szCs w:val="20"/>
          <w:lang w:eastAsia="pt-BR"/>
        </w:rPr>
        <w:t>class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2nd </w:t>
      </w:r>
      <w:proofErr w:type="spellStart"/>
      <w:r w:rsidRPr="00321494">
        <w:rPr>
          <w:rFonts w:ascii="Bell MT" w:eastAsia="Times New Roman" w:hAnsi="Bell MT" w:cs="Courier New"/>
          <w:color w:val="202124"/>
          <w:sz w:val="20"/>
          <w:szCs w:val="20"/>
          <w:lang w:eastAsia="pt-BR"/>
        </w:rPr>
        <w:t>year</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elementary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school</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early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years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Escola 31 de Março </w:t>
      </w:r>
      <w:proofErr w:type="spellStart"/>
      <w:r w:rsidRPr="00321494">
        <w:rPr>
          <w:rFonts w:ascii="Bell MT" w:eastAsia="Times New Roman" w:hAnsi="Bell MT" w:cs="Courier New"/>
          <w:color w:val="202124"/>
          <w:sz w:val="20"/>
          <w:szCs w:val="20"/>
          <w:lang w:eastAsia="pt-BR"/>
        </w:rPr>
        <w:t>located</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city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Arapiraca,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rural </w:t>
      </w:r>
      <w:proofErr w:type="spellStart"/>
      <w:r w:rsidRPr="00321494">
        <w:rPr>
          <w:rFonts w:ascii="Bell MT" w:eastAsia="Times New Roman" w:hAnsi="Bell MT" w:cs="Courier New"/>
          <w:color w:val="202124"/>
          <w:sz w:val="20"/>
          <w:szCs w:val="20"/>
          <w:lang w:eastAsia="pt-BR"/>
        </w:rPr>
        <w:t>region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Alagoas. </w:t>
      </w:r>
      <w:proofErr w:type="spellStart"/>
      <w:r w:rsidRPr="00321494">
        <w:rPr>
          <w:rFonts w:ascii="Bell MT" w:eastAsia="Times New Roman" w:hAnsi="Bell MT" w:cs="Courier New"/>
          <w:color w:val="202124"/>
          <w:sz w:val="20"/>
          <w:szCs w:val="20"/>
          <w:lang w:eastAsia="pt-BR"/>
        </w:rPr>
        <w:t>To</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support</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work</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theoretical</w:t>
      </w:r>
      <w:proofErr w:type="spellEnd"/>
      <w:r w:rsidRPr="00321494">
        <w:rPr>
          <w:rFonts w:ascii="Bell MT" w:eastAsia="Times New Roman" w:hAnsi="Bell MT" w:cs="Courier New"/>
          <w:color w:val="202124"/>
          <w:sz w:val="20"/>
          <w:szCs w:val="20"/>
          <w:lang w:eastAsia="pt-BR"/>
        </w:rPr>
        <w:t xml:space="preserve"> perspectives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authors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such</w:t>
      </w:r>
      <w:proofErr w:type="spellEnd"/>
      <w:r w:rsidRPr="00321494">
        <w:rPr>
          <w:rFonts w:ascii="Bell MT" w:eastAsia="Times New Roman" w:hAnsi="Bell MT" w:cs="Courier New"/>
          <w:color w:val="202124"/>
          <w:sz w:val="20"/>
          <w:szCs w:val="20"/>
          <w:lang w:eastAsia="pt-BR"/>
        </w:rPr>
        <w:t xml:space="preserve"> as: Pimenta (1997), Souza (2016), </w:t>
      </w:r>
      <w:proofErr w:type="spellStart"/>
      <w:r w:rsidRPr="00321494">
        <w:rPr>
          <w:rFonts w:ascii="Bell MT" w:eastAsia="Times New Roman" w:hAnsi="Bell MT" w:cs="Courier New"/>
          <w:color w:val="202124"/>
          <w:sz w:val="20"/>
          <w:szCs w:val="20"/>
          <w:lang w:eastAsia="pt-BR"/>
        </w:rPr>
        <w:t>Pannuti</w:t>
      </w:r>
      <w:proofErr w:type="spellEnd"/>
      <w:r w:rsidRPr="00321494">
        <w:rPr>
          <w:rFonts w:ascii="Bell MT" w:eastAsia="Times New Roman" w:hAnsi="Bell MT" w:cs="Courier New"/>
          <w:color w:val="202124"/>
          <w:sz w:val="20"/>
          <w:szCs w:val="20"/>
          <w:lang w:eastAsia="pt-BR"/>
        </w:rPr>
        <w:t xml:space="preserve"> (2015), </w:t>
      </w:r>
      <w:proofErr w:type="spellStart"/>
      <w:r w:rsidRPr="00321494">
        <w:rPr>
          <w:rFonts w:ascii="Bell MT" w:eastAsia="Times New Roman" w:hAnsi="Bell MT" w:cs="Courier New"/>
          <w:color w:val="202124"/>
          <w:sz w:val="20"/>
          <w:szCs w:val="20"/>
          <w:lang w:eastAsia="pt-BR"/>
        </w:rPr>
        <w:t>Libânio</w:t>
      </w:r>
      <w:proofErr w:type="spellEnd"/>
      <w:r w:rsidRPr="00321494">
        <w:rPr>
          <w:rFonts w:ascii="Bell MT" w:eastAsia="Times New Roman" w:hAnsi="Bell MT" w:cs="Courier New"/>
          <w:color w:val="202124"/>
          <w:sz w:val="20"/>
          <w:szCs w:val="20"/>
          <w:lang w:eastAsia="pt-BR"/>
        </w:rPr>
        <w:t xml:space="preserve"> (1994), Carvalho (2012), </w:t>
      </w:r>
      <w:proofErr w:type="spellStart"/>
      <w:r w:rsidRPr="00321494">
        <w:rPr>
          <w:rFonts w:ascii="Bell MT" w:eastAsia="Times New Roman" w:hAnsi="Bell MT" w:cs="Courier New"/>
          <w:color w:val="202124"/>
          <w:sz w:val="20"/>
          <w:szCs w:val="20"/>
          <w:lang w:eastAsia="pt-BR"/>
        </w:rPr>
        <w:t>among</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others</w:t>
      </w:r>
      <w:proofErr w:type="spellEnd"/>
      <w:r w:rsidRPr="00321494">
        <w:rPr>
          <w:rFonts w:ascii="Bell MT" w:eastAsia="Times New Roman" w:hAnsi="Bell MT" w:cs="Courier New"/>
          <w:color w:val="202124"/>
          <w:sz w:val="20"/>
          <w:szCs w:val="20"/>
          <w:lang w:eastAsia="pt-BR"/>
        </w:rPr>
        <w:t xml:space="preserve">, as </w:t>
      </w:r>
      <w:proofErr w:type="spellStart"/>
      <w:r w:rsidRPr="00321494">
        <w:rPr>
          <w:rFonts w:ascii="Bell MT" w:eastAsia="Times New Roman" w:hAnsi="Bell MT" w:cs="Courier New"/>
          <w:color w:val="202124"/>
          <w:sz w:val="20"/>
          <w:szCs w:val="20"/>
          <w:lang w:eastAsia="pt-BR"/>
        </w:rPr>
        <w:t>well</w:t>
      </w:r>
      <w:proofErr w:type="spellEnd"/>
      <w:r w:rsidRPr="00321494">
        <w:rPr>
          <w:rFonts w:ascii="Bell MT" w:eastAsia="Times New Roman" w:hAnsi="Bell MT" w:cs="Courier New"/>
          <w:color w:val="202124"/>
          <w:sz w:val="20"/>
          <w:szCs w:val="20"/>
          <w:lang w:eastAsia="pt-BR"/>
        </w:rPr>
        <w:t xml:space="preserve"> as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legal </w:t>
      </w:r>
      <w:proofErr w:type="spellStart"/>
      <w:r w:rsidRPr="00321494">
        <w:rPr>
          <w:rFonts w:ascii="Bell MT" w:eastAsia="Times New Roman" w:hAnsi="Bell MT" w:cs="Courier New"/>
          <w:color w:val="202124"/>
          <w:sz w:val="20"/>
          <w:szCs w:val="20"/>
          <w:lang w:eastAsia="pt-BR"/>
        </w:rPr>
        <w:t>documents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that</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govern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program</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and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reports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from</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residents</w:t>
      </w:r>
      <w:proofErr w:type="spellEnd"/>
      <w:r w:rsidRPr="00321494">
        <w:rPr>
          <w:rFonts w:ascii="Bell MT" w:eastAsia="Times New Roman" w:hAnsi="Bell MT" w:cs="Courier New"/>
          <w:color w:val="202124"/>
          <w:sz w:val="20"/>
          <w:szCs w:val="20"/>
          <w:lang w:eastAsia="pt-BR"/>
        </w:rPr>
        <w:t xml:space="preserve">. The approach </w:t>
      </w:r>
      <w:proofErr w:type="spellStart"/>
      <w:r w:rsidRPr="00321494">
        <w:rPr>
          <w:rFonts w:ascii="Bell MT" w:eastAsia="Times New Roman" w:hAnsi="Bell MT" w:cs="Courier New"/>
          <w:color w:val="202124"/>
          <w:sz w:val="20"/>
          <w:szCs w:val="20"/>
          <w:lang w:eastAsia="pt-BR"/>
        </w:rPr>
        <w:t>used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was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qualitative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with</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bibliographic</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research</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and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action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research</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end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relevance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this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program</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was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found</w:t>
      </w:r>
      <w:proofErr w:type="spellEnd"/>
      <w:r w:rsidRPr="00321494">
        <w:rPr>
          <w:rFonts w:ascii="Bell MT" w:eastAsia="Times New Roman" w:hAnsi="Bell MT" w:cs="Courier New"/>
          <w:color w:val="202124"/>
          <w:sz w:val="20"/>
          <w:szCs w:val="20"/>
          <w:lang w:eastAsia="pt-BR"/>
        </w:rPr>
        <w:t xml:space="preserve"> </w:t>
      </w:r>
      <w:r w:rsidRPr="00321494">
        <w:rPr>
          <w:rFonts w:ascii="Bell MT" w:eastAsia="Times New Roman" w:hAnsi="Bell MT" w:cs="Courier New"/>
          <w:color w:val="202124"/>
          <w:sz w:val="20"/>
          <w:szCs w:val="20"/>
          <w:lang w:eastAsia="pt-BR"/>
        </w:rPr>
        <w:lastRenderedPageBreak/>
        <w:t xml:space="preserve">as a </w:t>
      </w:r>
      <w:proofErr w:type="spellStart"/>
      <w:r w:rsidRPr="00321494">
        <w:rPr>
          <w:rFonts w:ascii="Bell MT" w:eastAsia="Times New Roman" w:hAnsi="Bell MT" w:cs="Courier New"/>
          <w:color w:val="202124"/>
          <w:sz w:val="20"/>
          <w:szCs w:val="20"/>
          <w:lang w:eastAsia="pt-BR"/>
        </w:rPr>
        <w:t>means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integration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and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improvement</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teaching</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practice</w:t>
      </w:r>
      <w:proofErr w:type="spellEnd"/>
      <w:r w:rsidRPr="00321494">
        <w:rPr>
          <w:rFonts w:ascii="Bell MT" w:eastAsia="Times New Roman" w:hAnsi="Bell MT" w:cs="Courier New"/>
          <w:color w:val="202124"/>
          <w:sz w:val="20"/>
          <w:szCs w:val="20"/>
          <w:lang w:eastAsia="pt-BR"/>
        </w:rPr>
        <w:t xml:space="preserve">, as </w:t>
      </w:r>
      <w:proofErr w:type="spellStart"/>
      <w:r w:rsidRPr="00321494">
        <w:rPr>
          <w:rFonts w:ascii="Bell MT" w:eastAsia="Times New Roman" w:hAnsi="Bell MT" w:cs="Courier New"/>
          <w:color w:val="202124"/>
          <w:sz w:val="20"/>
          <w:szCs w:val="20"/>
          <w:lang w:eastAsia="pt-BR"/>
        </w:rPr>
        <w:t>well</w:t>
      </w:r>
      <w:proofErr w:type="spellEnd"/>
      <w:r w:rsidRPr="00321494">
        <w:rPr>
          <w:rFonts w:ascii="Bell MT" w:eastAsia="Times New Roman" w:hAnsi="Bell MT" w:cs="Courier New"/>
          <w:color w:val="202124"/>
          <w:sz w:val="20"/>
          <w:szCs w:val="20"/>
          <w:lang w:eastAsia="pt-BR"/>
        </w:rPr>
        <w:t xml:space="preserve"> as </w:t>
      </w:r>
      <w:proofErr w:type="spellStart"/>
      <w:r w:rsidRPr="00321494">
        <w:rPr>
          <w:rFonts w:ascii="Bell MT" w:eastAsia="Times New Roman" w:hAnsi="Bell MT" w:cs="Courier New"/>
          <w:color w:val="202124"/>
          <w:sz w:val="20"/>
          <w:szCs w:val="20"/>
          <w:lang w:eastAsia="pt-BR"/>
        </w:rPr>
        <w:t>being</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important</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instrument</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identity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construction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undergraduate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students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Given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moments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experienced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from</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stage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study</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observation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and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conducting</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there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was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an</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improvement</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teaching</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practice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beyond</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classroom, </w:t>
      </w:r>
      <w:proofErr w:type="spellStart"/>
      <w:r w:rsidRPr="00321494">
        <w:rPr>
          <w:rFonts w:ascii="Bell MT" w:eastAsia="Times New Roman" w:hAnsi="Bell MT" w:cs="Courier New"/>
          <w:color w:val="202124"/>
          <w:sz w:val="20"/>
          <w:szCs w:val="20"/>
          <w:lang w:eastAsia="pt-BR"/>
        </w:rPr>
        <w:t>enabling</w:t>
      </w:r>
      <w:proofErr w:type="spellEnd"/>
      <w:r w:rsidRPr="00321494">
        <w:rPr>
          <w:rFonts w:ascii="Bell MT" w:eastAsia="Times New Roman" w:hAnsi="Bell MT" w:cs="Courier New"/>
          <w:color w:val="202124"/>
          <w:sz w:val="20"/>
          <w:szCs w:val="20"/>
          <w:lang w:eastAsia="pt-BR"/>
        </w:rPr>
        <w:t xml:space="preserve"> a </w:t>
      </w:r>
      <w:proofErr w:type="spellStart"/>
      <w:r w:rsidRPr="00321494">
        <w:rPr>
          <w:rFonts w:ascii="Bell MT" w:eastAsia="Times New Roman" w:hAnsi="Bell MT" w:cs="Courier New"/>
          <w:color w:val="202124"/>
          <w:sz w:val="20"/>
          <w:szCs w:val="20"/>
          <w:lang w:eastAsia="pt-BR"/>
        </w:rPr>
        <w:t>broad</w:t>
      </w:r>
      <w:proofErr w:type="spellEnd"/>
      <w:r w:rsidRPr="00321494">
        <w:rPr>
          <w:rFonts w:ascii="Bell MT" w:eastAsia="Times New Roman" w:hAnsi="Bell MT" w:cs="Courier New"/>
          <w:color w:val="202124"/>
          <w:sz w:val="20"/>
          <w:szCs w:val="20"/>
          <w:lang w:eastAsia="pt-BR"/>
        </w:rPr>
        <w:t xml:space="preserve"> look </w:t>
      </w:r>
      <w:proofErr w:type="spellStart"/>
      <w:r w:rsidRPr="00321494">
        <w:rPr>
          <w:rFonts w:ascii="Bell MT" w:eastAsia="Times New Roman" w:hAnsi="Bell MT" w:cs="Courier New"/>
          <w:color w:val="202124"/>
          <w:sz w:val="20"/>
          <w:szCs w:val="20"/>
          <w:lang w:eastAsia="pt-BR"/>
        </w:rPr>
        <w:t>at</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specificities</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of</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each</w:t>
      </w:r>
      <w:proofErr w:type="spellEnd"/>
      <w:r w:rsidRPr="00321494">
        <w:rPr>
          <w:rFonts w:ascii="Bell MT" w:eastAsia="Times New Roman" w:hAnsi="Bell MT" w:cs="Courier New"/>
          <w:color w:val="202124"/>
          <w:sz w:val="20"/>
          <w:szCs w:val="20"/>
          <w:lang w:eastAsia="pt-BR"/>
        </w:rPr>
        <w:t xml:space="preserve"> individual </w:t>
      </w:r>
      <w:proofErr w:type="spellStart"/>
      <w:r w:rsidRPr="00321494">
        <w:rPr>
          <w:rFonts w:ascii="Bell MT" w:eastAsia="Times New Roman" w:hAnsi="Bell MT" w:cs="Courier New"/>
          <w:color w:val="202124"/>
          <w:sz w:val="20"/>
          <w:szCs w:val="20"/>
          <w:lang w:eastAsia="pt-BR"/>
        </w:rPr>
        <w:t>involved</w:t>
      </w:r>
      <w:proofErr w:type="spellEnd"/>
      <w:r w:rsidRPr="00321494">
        <w:rPr>
          <w:rFonts w:ascii="Bell MT" w:eastAsia="Times New Roman" w:hAnsi="Bell MT" w:cs="Courier New"/>
          <w:color w:val="202124"/>
          <w:sz w:val="20"/>
          <w:szCs w:val="20"/>
          <w:lang w:eastAsia="pt-BR"/>
        </w:rPr>
        <w:t xml:space="preserve"> in </w:t>
      </w:r>
      <w:proofErr w:type="spellStart"/>
      <w:r w:rsidRPr="00321494">
        <w:rPr>
          <w:rFonts w:ascii="Bell MT" w:eastAsia="Times New Roman" w:hAnsi="Bell MT" w:cs="Courier New"/>
          <w:color w:val="202124"/>
          <w:sz w:val="20"/>
          <w:szCs w:val="20"/>
          <w:lang w:eastAsia="pt-BR"/>
        </w:rPr>
        <w:t>the</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educational</w:t>
      </w:r>
      <w:proofErr w:type="spellEnd"/>
      <w:r w:rsidRPr="00321494">
        <w:rPr>
          <w:rFonts w:ascii="Bell MT" w:eastAsia="Times New Roman" w:hAnsi="Bell MT" w:cs="Courier New"/>
          <w:color w:val="202124"/>
          <w:sz w:val="20"/>
          <w:szCs w:val="20"/>
          <w:lang w:eastAsia="pt-BR"/>
        </w:rPr>
        <w:t xml:space="preserve"> </w:t>
      </w:r>
      <w:proofErr w:type="spellStart"/>
      <w:r w:rsidRPr="00321494">
        <w:rPr>
          <w:rFonts w:ascii="Bell MT" w:eastAsia="Times New Roman" w:hAnsi="Bell MT" w:cs="Courier New"/>
          <w:color w:val="202124"/>
          <w:sz w:val="20"/>
          <w:szCs w:val="20"/>
          <w:lang w:eastAsia="pt-BR"/>
        </w:rPr>
        <w:t>process</w:t>
      </w:r>
      <w:proofErr w:type="spellEnd"/>
      <w:r w:rsidRPr="00321494">
        <w:rPr>
          <w:rFonts w:ascii="Bell MT" w:eastAsia="Times New Roman" w:hAnsi="Bell MT" w:cs="Courier New"/>
          <w:color w:val="202124"/>
          <w:sz w:val="20"/>
          <w:szCs w:val="20"/>
          <w:lang w:eastAsia="pt-BR"/>
        </w:rPr>
        <w:t>.</w:t>
      </w:r>
    </w:p>
    <w:p w14:paraId="22FB03F3" w14:textId="77777777" w:rsidR="00321494" w:rsidRDefault="00321494" w:rsidP="00044E16">
      <w:pPr>
        <w:spacing w:after="0" w:line="240" w:lineRule="auto"/>
        <w:jc w:val="both"/>
        <w:rPr>
          <w:rFonts w:ascii="Bell MT" w:eastAsia="Times New Roman" w:hAnsi="Bell MT" w:cs="Courier New"/>
          <w:color w:val="202124"/>
          <w:sz w:val="20"/>
          <w:szCs w:val="20"/>
          <w:lang w:eastAsia="pt-BR"/>
        </w:rPr>
      </w:pPr>
    </w:p>
    <w:p w14:paraId="12D33AFA" w14:textId="77777777" w:rsidR="00DA105E" w:rsidRPr="00D76E55" w:rsidRDefault="00044E16" w:rsidP="00044E16">
      <w:pPr>
        <w:spacing w:after="0" w:line="240" w:lineRule="auto"/>
        <w:jc w:val="both"/>
        <w:rPr>
          <w:rFonts w:ascii="Bell MT" w:hAnsi="Bell MT"/>
          <w:color w:val="000000"/>
          <w:sz w:val="20"/>
          <w:szCs w:val="20"/>
          <w:lang w:val="en-US"/>
        </w:rPr>
      </w:pPr>
      <w:r w:rsidRPr="00A530BA">
        <w:rPr>
          <w:rFonts w:ascii="Bell MT" w:hAnsi="Bell MT"/>
          <w:b/>
          <w:bCs/>
          <w:color w:val="000000"/>
          <w:sz w:val="20"/>
          <w:szCs w:val="20"/>
          <w:lang w:val="en-US"/>
        </w:rPr>
        <w:t xml:space="preserve">KEYWORDS: </w:t>
      </w:r>
      <w:r w:rsidR="00D76E55">
        <w:rPr>
          <w:rFonts w:ascii="Bell MT" w:hAnsi="Bell MT"/>
          <w:color w:val="000000"/>
          <w:sz w:val="20"/>
          <w:szCs w:val="20"/>
          <w:lang w:val="en-US"/>
        </w:rPr>
        <w:t>Training teaching</w:t>
      </w:r>
      <w:r w:rsidR="004F5DED">
        <w:rPr>
          <w:rFonts w:ascii="Bell MT" w:hAnsi="Bell MT"/>
          <w:color w:val="000000"/>
          <w:sz w:val="20"/>
          <w:szCs w:val="20"/>
          <w:lang w:val="en-US"/>
        </w:rPr>
        <w:t>;</w:t>
      </w:r>
      <w:r w:rsidR="00D76E55">
        <w:rPr>
          <w:rFonts w:ascii="Bell MT" w:hAnsi="Bell MT"/>
          <w:color w:val="000000"/>
          <w:sz w:val="20"/>
          <w:szCs w:val="20"/>
          <w:lang w:val="en-US"/>
        </w:rPr>
        <w:t xml:space="preserve"> Pedagogy</w:t>
      </w:r>
      <w:r w:rsidR="004F5DED">
        <w:rPr>
          <w:rFonts w:ascii="Bell MT" w:hAnsi="Bell MT"/>
          <w:color w:val="000000"/>
          <w:sz w:val="20"/>
          <w:szCs w:val="20"/>
          <w:lang w:val="en-US"/>
        </w:rPr>
        <w:t>;</w:t>
      </w:r>
      <w:r w:rsidR="00D76E55">
        <w:rPr>
          <w:rFonts w:ascii="Bell MT" w:hAnsi="Bell MT"/>
          <w:color w:val="000000"/>
          <w:sz w:val="20"/>
          <w:szCs w:val="20"/>
          <w:lang w:val="en-US"/>
        </w:rPr>
        <w:t xml:space="preserve"> Residency</w:t>
      </w:r>
      <w:r w:rsidRPr="00A530BA">
        <w:rPr>
          <w:rFonts w:ascii="Bell MT" w:hAnsi="Bell MT"/>
          <w:color w:val="000000"/>
          <w:sz w:val="20"/>
          <w:szCs w:val="20"/>
          <w:lang w:val="en-US"/>
        </w:rPr>
        <w:t xml:space="preserve"> </w:t>
      </w:r>
      <w:r w:rsidR="00D76E55">
        <w:rPr>
          <w:rFonts w:ascii="Bell MT" w:hAnsi="Bell MT"/>
          <w:color w:val="000000"/>
          <w:sz w:val="20"/>
          <w:szCs w:val="20"/>
          <w:lang w:val="en-US"/>
        </w:rPr>
        <w:t>Pedagogical</w:t>
      </w:r>
      <w:r w:rsidRPr="00A530BA">
        <w:rPr>
          <w:rFonts w:ascii="Bell MT" w:hAnsi="Bell MT"/>
          <w:color w:val="000000"/>
          <w:sz w:val="20"/>
          <w:szCs w:val="20"/>
          <w:lang w:val="en-US"/>
        </w:rPr>
        <w:t>.</w:t>
      </w:r>
      <w:r w:rsidR="00DA105E" w:rsidRPr="00A530BA">
        <w:rPr>
          <w:rFonts w:ascii="Bell MT" w:hAnsi="Bell MT"/>
          <w:color w:val="000000"/>
          <w:sz w:val="20"/>
          <w:szCs w:val="20"/>
          <w:lang w:val="en-US"/>
        </w:rPr>
        <w:t xml:space="preserve"> </w:t>
      </w:r>
      <w:r w:rsidR="00DA105E" w:rsidRPr="00A530BA">
        <w:rPr>
          <w:rFonts w:ascii="Bell MT" w:hAnsi="Bell MT"/>
          <w:b/>
          <w:bCs/>
          <w:color w:val="000000"/>
          <w:sz w:val="20"/>
          <w:szCs w:val="20"/>
          <w:lang w:val="en-US"/>
        </w:rPr>
        <w:t xml:space="preserve"> </w:t>
      </w:r>
    </w:p>
    <w:bookmarkEnd w:id="3"/>
    <w:p w14:paraId="4C8A370D" w14:textId="77777777" w:rsidR="00C139DD" w:rsidRPr="00A530BA" w:rsidRDefault="00C139DD" w:rsidP="00672F95">
      <w:pPr>
        <w:spacing w:after="0" w:line="240" w:lineRule="auto"/>
        <w:jc w:val="both"/>
        <w:rPr>
          <w:rFonts w:ascii="Bell MT" w:hAnsi="Bell MT"/>
          <w:color w:val="FF0000"/>
          <w:sz w:val="20"/>
          <w:szCs w:val="20"/>
          <w:lang w:val="en-US"/>
        </w:rPr>
      </w:pPr>
    </w:p>
    <w:p w14:paraId="6D6ECA55" w14:textId="77777777" w:rsidR="009A7C88" w:rsidRPr="00C2326C" w:rsidRDefault="00C139DD" w:rsidP="00C2326C">
      <w:pPr>
        <w:spacing w:after="0" w:line="360" w:lineRule="auto"/>
        <w:rPr>
          <w:rFonts w:ascii="Bell MT" w:hAnsi="Bell MT"/>
          <w:b/>
          <w:color w:val="000000"/>
          <w:sz w:val="24"/>
          <w:szCs w:val="24"/>
          <w:lang w:val="en-US"/>
        </w:rPr>
      </w:pPr>
      <w:r w:rsidRPr="00A530BA">
        <w:rPr>
          <w:rFonts w:ascii="Bell MT" w:hAnsi="Bell MT"/>
          <w:b/>
          <w:color w:val="000000"/>
          <w:sz w:val="24"/>
          <w:szCs w:val="24"/>
          <w:lang w:val="en-US"/>
        </w:rPr>
        <w:t>INTRODUÇÃO</w:t>
      </w:r>
    </w:p>
    <w:p w14:paraId="4E550C33" w14:textId="77777777" w:rsidR="004A6B1A" w:rsidRDefault="004A6B1A" w:rsidP="004A6B1A">
      <w:pPr>
        <w:spacing w:after="0" w:line="360" w:lineRule="auto"/>
        <w:ind w:firstLine="708"/>
        <w:jc w:val="both"/>
        <w:rPr>
          <w:rFonts w:ascii="Bell MT" w:hAnsi="Bell MT" w:cs="Arial"/>
          <w:sz w:val="24"/>
          <w:szCs w:val="24"/>
        </w:rPr>
      </w:pPr>
      <w:r w:rsidRPr="004A6B1A">
        <w:rPr>
          <w:rFonts w:ascii="Bell MT" w:hAnsi="Bell MT" w:cs="Arial"/>
          <w:sz w:val="24"/>
          <w:szCs w:val="24"/>
        </w:rPr>
        <w:t>Este trabalho tem como finalidade explanar sobre a importância do Programa Residência Pedagógica como instrumento de formação e construção da identidade docente de acadêmicos do curso de pedagogia da Universidade Estadual de Alagoas - campus I</w:t>
      </w:r>
      <w:r w:rsidR="004F5DED">
        <w:rPr>
          <w:rFonts w:ascii="Bell MT" w:hAnsi="Bell MT" w:cs="Arial"/>
          <w:sz w:val="24"/>
          <w:szCs w:val="24"/>
        </w:rPr>
        <w:t xml:space="preserve"> </w:t>
      </w:r>
      <w:r w:rsidRPr="004A6B1A">
        <w:rPr>
          <w:rFonts w:ascii="Bell MT" w:hAnsi="Bell MT" w:cs="Arial"/>
          <w:sz w:val="24"/>
          <w:szCs w:val="24"/>
        </w:rPr>
        <w:t xml:space="preserve">e socializar as experiências vivenciadas pelos estudantes residentes numa escola de educação básica </w:t>
      </w:r>
      <w:r w:rsidR="004F5DED">
        <w:rPr>
          <w:rFonts w:ascii="Bell MT" w:hAnsi="Bell MT" w:cs="Arial"/>
          <w:sz w:val="24"/>
          <w:szCs w:val="24"/>
        </w:rPr>
        <w:t>de Arapiraca</w:t>
      </w:r>
      <w:r w:rsidRPr="004A6B1A">
        <w:rPr>
          <w:rFonts w:ascii="Bell MT" w:hAnsi="Bell MT" w:cs="Arial"/>
          <w:sz w:val="24"/>
          <w:szCs w:val="24"/>
        </w:rPr>
        <w:t>.</w:t>
      </w:r>
    </w:p>
    <w:p w14:paraId="2FC1DAF8" w14:textId="77777777" w:rsidR="004A6B1A" w:rsidRPr="004A6B1A" w:rsidRDefault="004F5DED" w:rsidP="004F5DED">
      <w:pPr>
        <w:spacing w:after="0" w:line="360" w:lineRule="auto"/>
        <w:ind w:firstLine="708"/>
        <w:jc w:val="both"/>
        <w:rPr>
          <w:rFonts w:ascii="Bell MT" w:hAnsi="Bell MT" w:cs="Arial"/>
          <w:sz w:val="24"/>
          <w:szCs w:val="24"/>
        </w:rPr>
      </w:pPr>
      <w:r>
        <w:rPr>
          <w:rFonts w:ascii="Bell MT" w:hAnsi="Bell MT" w:cs="Arial"/>
          <w:sz w:val="24"/>
          <w:szCs w:val="24"/>
        </w:rPr>
        <w:t xml:space="preserve">O período em que </w:t>
      </w:r>
      <w:r w:rsidR="00126F3F">
        <w:rPr>
          <w:rFonts w:ascii="Bell MT" w:hAnsi="Bell MT" w:cs="Arial"/>
          <w:sz w:val="24"/>
          <w:szCs w:val="24"/>
        </w:rPr>
        <w:t xml:space="preserve">vivemos é atípico, </w:t>
      </w:r>
      <w:r w:rsidR="004A6B1A" w:rsidRPr="004A6B1A">
        <w:rPr>
          <w:rFonts w:ascii="Bell MT" w:hAnsi="Bell MT" w:cs="Arial"/>
          <w:sz w:val="24"/>
        </w:rPr>
        <w:t xml:space="preserve">devido à pandemia de covid-19 que tem assolado o Brasil e países do mundo todo desde o início do ano de 2020, </w:t>
      </w:r>
      <w:r w:rsidR="004A6B1A" w:rsidRPr="004A6B1A">
        <w:rPr>
          <w:rFonts w:ascii="Bell MT" w:hAnsi="Bell MT" w:cs="Arial"/>
          <w:sz w:val="24"/>
          <w:szCs w:val="24"/>
        </w:rPr>
        <w:t>alterando assim as relações entre as pessoas em diversa</w:t>
      </w:r>
      <w:r w:rsidR="00126F3F">
        <w:rPr>
          <w:rFonts w:ascii="Bell MT" w:hAnsi="Bell MT" w:cs="Arial"/>
          <w:sz w:val="24"/>
          <w:szCs w:val="24"/>
        </w:rPr>
        <w:t>s esferas. Dessa maneira, com o</w:t>
      </w:r>
      <w:r w:rsidR="004A6B1A" w:rsidRPr="004A6B1A">
        <w:rPr>
          <w:rFonts w:ascii="Bell MT" w:hAnsi="Bell MT" w:cs="Arial"/>
          <w:sz w:val="24"/>
          <w:szCs w:val="24"/>
        </w:rPr>
        <w:t xml:space="preserve"> fechamento das instituições de ensino para evitar a proliferação do vírus, a atuação dos residentes foi adaptada e vivenciada de modo remoto.</w:t>
      </w:r>
    </w:p>
    <w:p w14:paraId="3AFA18C9" w14:textId="77777777" w:rsidR="004A6B1A" w:rsidRPr="004A6B1A" w:rsidRDefault="004A6B1A" w:rsidP="004A6B1A">
      <w:pPr>
        <w:spacing w:after="0" w:line="360" w:lineRule="auto"/>
        <w:ind w:firstLine="708"/>
        <w:jc w:val="both"/>
        <w:rPr>
          <w:rFonts w:ascii="Bell MT" w:hAnsi="Bell MT" w:cs="Arial"/>
          <w:sz w:val="24"/>
        </w:rPr>
      </w:pPr>
      <w:r w:rsidRPr="004A6B1A">
        <w:rPr>
          <w:rFonts w:ascii="Bell MT" w:hAnsi="Bell MT" w:cs="Arial"/>
          <w:sz w:val="24"/>
        </w:rPr>
        <w:t>Construir-se como profissional reflexivo, crítico e autocrítico possibilita ampliar a visão de mundo dos indivíduos em seu campo de atuação, assim como a maneira de perceber o outro.  Desta forma, através deste trabalho pretende-se evidenciar os impactos do Programa Residência Pedagógic</w:t>
      </w:r>
      <w:r w:rsidR="00537B02">
        <w:rPr>
          <w:rFonts w:ascii="Bell MT" w:hAnsi="Bell MT" w:cs="Arial"/>
          <w:sz w:val="24"/>
        </w:rPr>
        <w:t xml:space="preserve">a (PRP) como ferramenta de aperfeiçoamento </w:t>
      </w:r>
      <w:r w:rsidRPr="004A6B1A">
        <w:rPr>
          <w:rFonts w:ascii="Bell MT" w:hAnsi="Bell MT" w:cs="Arial"/>
          <w:sz w:val="24"/>
        </w:rPr>
        <w:t xml:space="preserve">da prática docente e consequentemente sua influência na construção identitária dos sujeitos envolvidos no mesmo. </w:t>
      </w:r>
    </w:p>
    <w:p w14:paraId="356C710F" w14:textId="22A77880" w:rsidR="008B3981" w:rsidRDefault="004A6B1A" w:rsidP="004A76E6">
      <w:pPr>
        <w:spacing w:line="360" w:lineRule="auto"/>
        <w:ind w:firstLine="708"/>
        <w:jc w:val="both"/>
        <w:rPr>
          <w:rFonts w:ascii="Bell MT" w:hAnsi="Bell MT" w:cs="Arial"/>
          <w:sz w:val="24"/>
        </w:rPr>
      </w:pPr>
      <w:r w:rsidRPr="004A6B1A">
        <w:rPr>
          <w:rFonts w:ascii="Bell MT" w:hAnsi="Bell MT" w:cs="Arial"/>
          <w:sz w:val="24"/>
        </w:rPr>
        <w:t>Apesar das atividades pedagógicas estarem sendo desenvolvidas de forma remota (online), para os graduandos que tem a oportunidade de participar de um programa de tamanha significância só tem a acrescentar, seja na vida pessoal ou profissionalmente, visto que há uma interação direta com o ambiente escolar, o tempo de vigência é propicio para se ter uma melhor familiarização no âmbito escolar (</w:t>
      </w:r>
      <w:r w:rsidRPr="004A6B1A">
        <w:rPr>
          <w:rFonts w:ascii="Bell MT" w:hAnsi="Bell MT" w:cs="Arial"/>
          <w:color w:val="000000" w:themeColor="text1"/>
          <w:sz w:val="24"/>
          <w:szCs w:val="24"/>
        </w:rPr>
        <w:t>18 meses)</w:t>
      </w:r>
      <w:r w:rsidRPr="004A6B1A">
        <w:rPr>
          <w:rFonts w:ascii="Bell MT" w:hAnsi="Bell MT" w:cs="Arial"/>
          <w:sz w:val="24"/>
        </w:rPr>
        <w:t>. Conhecer a realidade da escola parceira com seus diferentes atores sociais</w:t>
      </w:r>
      <w:r w:rsidR="00674C5C">
        <w:rPr>
          <w:rFonts w:ascii="Bell MT" w:hAnsi="Bell MT" w:cs="Arial"/>
          <w:sz w:val="24"/>
        </w:rPr>
        <w:t xml:space="preserve"> e</w:t>
      </w:r>
      <w:r w:rsidRPr="004A6B1A">
        <w:rPr>
          <w:rFonts w:ascii="Bell MT" w:hAnsi="Bell MT" w:cs="Arial"/>
          <w:sz w:val="24"/>
        </w:rPr>
        <w:t xml:space="preserve"> colocar em prática o que se aprende no meio acadêmico é fundamental para quem pretende ser professor ou professora. </w:t>
      </w:r>
    </w:p>
    <w:p w14:paraId="1C3A2265" w14:textId="77777777" w:rsidR="00A95DBE" w:rsidRDefault="00A95DBE" w:rsidP="00A95DBE">
      <w:pPr>
        <w:spacing w:after="0" w:line="360" w:lineRule="auto"/>
        <w:jc w:val="both"/>
        <w:rPr>
          <w:rFonts w:ascii="Bell MT" w:hAnsi="Bell MT"/>
          <w:b/>
          <w:bCs/>
          <w:color w:val="000000"/>
          <w:sz w:val="24"/>
          <w:szCs w:val="24"/>
        </w:rPr>
      </w:pPr>
      <w:r>
        <w:rPr>
          <w:rFonts w:ascii="Bell MT" w:hAnsi="Bell MT"/>
          <w:b/>
          <w:bCs/>
          <w:color w:val="000000"/>
          <w:sz w:val="24"/>
          <w:szCs w:val="24"/>
        </w:rPr>
        <w:t xml:space="preserve">METODOLOGIA </w:t>
      </w:r>
    </w:p>
    <w:p w14:paraId="7D463D47" w14:textId="77777777" w:rsidR="00A95DBE" w:rsidRPr="00B27047" w:rsidRDefault="005A7C75" w:rsidP="002032DF">
      <w:pPr>
        <w:spacing w:after="0" w:line="360" w:lineRule="auto"/>
        <w:ind w:firstLine="708"/>
        <w:jc w:val="both"/>
        <w:rPr>
          <w:rFonts w:ascii="Bell MT" w:hAnsi="Bell MT" w:cs="Arial"/>
          <w:sz w:val="24"/>
          <w:szCs w:val="24"/>
        </w:rPr>
      </w:pPr>
      <w:r>
        <w:rPr>
          <w:rFonts w:ascii="Bell MT" w:hAnsi="Bell MT" w:cs="Arial"/>
          <w:sz w:val="24"/>
          <w:szCs w:val="24"/>
        </w:rPr>
        <w:t xml:space="preserve">Na </w:t>
      </w:r>
      <w:r w:rsidR="007F502E">
        <w:rPr>
          <w:rFonts w:ascii="Bell MT" w:hAnsi="Bell MT" w:cs="Arial"/>
          <w:sz w:val="24"/>
          <w:szCs w:val="24"/>
        </w:rPr>
        <w:t xml:space="preserve">metodologia </w:t>
      </w:r>
      <w:r w:rsidRPr="00B27047">
        <w:rPr>
          <w:rFonts w:ascii="Bell MT" w:hAnsi="Bell MT" w:cs="Arial"/>
          <w:sz w:val="24"/>
          <w:szCs w:val="24"/>
        </w:rPr>
        <w:t xml:space="preserve">foi realizada </w:t>
      </w:r>
      <w:r w:rsidR="007F502E">
        <w:rPr>
          <w:rFonts w:ascii="Bell MT" w:hAnsi="Bell MT" w:cs="Arial"/>
          <w:sz w:val="24"/>
          <w:szCs w:val="24"/>
        </w:rPr>
        <w:t xml:space="preserve">uma </w:t>
      </w:r>
      <w:r w:rsidRPr="00B27047">
        <w:rPr>
          <w:rFonts w:ascii="Bell MT" w:hAnsi="Bell MT" w:cs="Arial"/>
          <w:sz w:val="24"/>
          <w:szCs w:val="24"/>
        </w:rPr>
        <w:t>pesquisa bibliográfica</w:t>
      </w:r>
      <w:r>
        <w:rPr>
          <w:rFonts w:ascii="Bell MT" w:hAnsi="Bell MT" w:cs="Arial"/>
          <w:sz w:val="24"/>
          <w:szCs w:val="24"/>
        </w:rPr>
        <w:t>,</w:t>
      </w:r>
      <w:r w:rsidRPr="00B27047">
        <w:rPr>
          <w:rFonts w:ascii="Bell MT" w:hAnsi="Bell MT" w:cs="Arial"/>
          <w:sz w:val="24"/>
          <w:szCs w:val="24"/>
        </w:rPr>
        <w:t xml:space="preserve"> </w:t>
      </w:r>
      <w:r>
        <w:rPr>
          <w:rFonts w:ascii="Bell MT" w:hAnsi="Bell MT" w:cs="Arial"/>
          <w:sz w:val="24"/>
          <w:szCs w:val="24"/>
        </w:rPr>
        <w:t xml:space="preserve">para compreensão de </w:t>
      </w:r>
      <w:r w:rsidR="00CF2215">
        <w:rPr>
          <w:rFonts w:ascii="Bell MT" w:hAnsi="Bell MT" w:cs="Arial"/>
          <w:sz w:val="24"/>
          <w:szCs w:val="24"/>
        </w:rPr>
        <w:t>todos os</w:t>
      </w:r>
      <w:r>
        <w:rPr>
          <w:rFonts w:ascii="Bell MT" w:hAnsi="Bell MT" w:cs="Arial"/>
          <w:sz w:val="24"/>
          <w:szCs w:val="24"/>
        </w:rPr>
        <w:t xml:space="preserve"> campos de atuação que perpassa o Programa Residência Pedagógica, </w:t>
      </w:r>
      <w:r w:rsidR="0063251C">
        <w:rPr>
          <w:rFonts w:ascii="Bell MT" w:hAnsi="Bell MT" w:cs="Arial"/>
          <w:sz w:val="24"/>
          <w:szCs w:val="24"/>
        </w:rPr>
        <w:t xml:space="preserve">a </w:t>
      </w:r>
      <w:r>
        <w:rPr>
          <w:rFonts w:ascii="Bell MT" w:hAnsi="Bell MT" w:cs="Arial"/>
          <w:sz w:val="24"/>
          <w:szCs w:val="24"/>
        </w:rPr>
        <w:t>abordagem</w:t>
      </w:r>
      <w:r w:rsidRPr="00B27047">
        <w:rPr>
          <w:rFonts w:ascii="Bell MT" w:hAnsi="Bell MT" w:cs="Arial"/>
          <w:sz w:val="24"/>
          <w:szCs w:val="24"/>
        </w:rPr>
        <w:t xml:space="preserve"> </w:t>
      </w:r>
      <w:r w:rsidR="0063251C">
        <w:rPr>
          <w:rFonts w:ascii="Bell MT" w:hAnsi="Bell MT" w:cs="Arial"/>
          <w:sz w:val="24"/>
          <w:szCs w:val="24"/>
        </w:rPr>
        <w:t>utilizada</w:t>
      </w:r>
      <w:r w:rsidR="00CF2215">
        <w:rPr>
          <w:rFonts w:ascii="Bell MT" w:hAnsi="Bell MT" w:cs="Arial"/>
          <w:sz w:val="24"/>
          <w:szCs w:val="24"/>
        </w:rPr>
        <w:t xml:space="preserve"> </w:t>
      </w:r>
      <w:r w:rsidR="0063251C">
        <w:rPr>
          <w:rFonts w:ascii="Bell MT" w:hAnsi="Bell MT" w:cs="Arial"/>
          <w:sz w:val="24"/>
          <w:szCs w:val="24"/>
        </w:rPr>
        <w:lastRenderedPageBreak/>
        <w:t xml:space="preserve">foi </w:t>
      </w:r>
      <w:r w:rsidRPr="00B27047">
        <w:rPr>
          <w:rFonts w:ascii="Bell MT" w:hAnsi="Bell MT" w:cs="Arial"/>
          <w:sz w:val="24"/>
          <w:szCs w:val="24"/>
        </w:rPr>
        <w:t>qualitativa, pois se orienta na busca de informações, conceitos e estudos variados em relação ao te</w:t>
      </w:r>
      <w:r>
        <w:rPr>
          <w:rFonts w:ascii="Bell MT" w:hAnsi="Bell MT" w:cs="Arial"/>
          <w:sz w:val="24"/>
          <w:szCs w:val="24"/>
        </w:rPr>
        <w:t>ma abordado.</w:t>
      </w:r>
      <w:r w:rsidRPr="00523493">
        <w:rPr>
          <w:rFonts w:ascii="Bell MT" w:hAnsi="Bell MT" w:cs="Arial"/>
          <w:sz w:val="24"/>
          <w:szCs w:val="24"/>
        </w:rPr>
        <w:t xml:space="preserve"> </w:t>
      </w:r>
      <w:r w:rsidRPr="00B27047">
        <w:rPr>
          <w:rFonts w:ascii="Bell MT" w:hAnsi="Bell MT" w:cs="Arial"/>
          <w:sz w:val="24"/>
          <w:szCs w:val="24"/>
        </w:rPr>
        <w:t>Para a pesquisa bibliográfica buscou-se livros, artigos e documentos oficiais para embasamento teórico e enriquecimento da escrita deste trabalho.</w:t>
      </w:r>
      <w:r>
        <w:rPr>
          <w:rFonts w:ascii="Bell MT" w:hAnsi="Bell MT" w:cs="Arial"/>
          <w:sz w:val="24"/>
          <w:szCs w:val="24"/>
        </w:rPr>
        <w:t xml:space="preserve"> </w:t>
      </w:r>
    </w:p>
    <w:p w14:paraId="0AA9BCAA" w14:textId="77777777" w:rsidR="00A95DBE" w:rsidRDefault="00A95DBE" w:rsidP="00A95DBE">
      <w:pPr>
        <w:spacing w:after="0" w:line="360" w:lineRule="auto"/>
        <w:ind w:firstLine="708"/>
        <w:jc w:val="both"/>
        <w:rPr>
          <w:rFonts w:ascii="Bell MT" w:hAnsi="Bell MT" w:cs="Arial"/>
          <w:sz w:val="24"/>
          <w:szCs w:val="24"/>
        </w:rPr>
      </w:pPr>
      <w:r w:rsidRPr="00B27047">
        <w:rPr>
          <w:rFonts w:ascii="Bell MT" w:hAnsi="Bell MT" w:cs="Arial"/>
          <w:sz w:val="24"/>
          <w:szCs w:val="24"/>
        </w:rPr>
        <w:t>Foi utilizado também como suporte metodológico as observações, reflexões e atividades desenvolvidas pelos residentes, presentes nos registros de experiências vivenciados durante a execução do Programa Residência Pedagógica até o presente momento.</w:t>
      </w:r>
      <w:r>
        <w:rPr>
          <w:rFonts w:ascii="Bell MT" w:hAnsi="Bell MT" w:cs="Arial"/>
          <w:sz w:val="24"/>
          <w:szCs w:val="24"/>
        </w:rPr>
        <w:t xml:space="preserve"> Para isso foi utilizado a pesquisa-ação</w:t>
      </w:r>
      <w:r w:rsidR="00FE1723">
        <w:rPr>
          <w:rFonts w:ascii="Bell MT" w:hAnsi="Bell MT" w:cs="Arial"/>
          <w:sz w:val="24"/>
          <w:szCs w:val="24"/>
        </w:rPr>
        <w:t>:</w:t>
      </w:r>
    </w:p>
    <w:p w14:paraId="2CB78094" w14:textId="77777777" w:rsidR="004A6B1A" w:rsidRDefault="00A764B4" w:rsidP="00A12B53">
      <w:pPr>
        <w:spacing w:line="240" w:lineRule="auto"/>
        <w:ind w:left="2268"/>
        <w:jc w:val="both"/>
        <w:rPr>
          <w:rFonts w:ascii="Bell MT" w:hAnsi="Bell MT"/>
          <w:sz w:val="20"/>
          <w:szCs w:val="20"/>
        </w:rPr>
      </w:pPr>
      <w:r w:rsidRPr="00A764B4">
        <w:rPr>
          <w:rFonts w:ascii="Bell MT" w:hAnsi="Bell MT"/>
          <w:sz w:val="20"/>
          <w:szCs w:val="20"/>
        </w:rPr>
        <w:t xml:space="preserve">A pesquisa-ação tem sido concebida principalmente como metodologia de articulação do conhecer e do agir (no sentido de ação social, ação comunicativa, ação pedagógica, ação militante, etc.). De modo geral, o agir remete a uma transformação de conteúdo social, </w:t>
      </w:r>
      <w:proofErr w:type="spellStart"/>
      <w:r w:rsidRPr="00A764B4">
        <w:rPr>
          <w:rFonts w:ascii="Bell MT" w:hAnsi="Bell MT"/>
          <w:sz w:val="20"/>
          <w:szCs w:val="20"/>
        </w:rPr>
        <w:t>valorativamente</w:t>
      </w:r>
      <w:proofErr w:type="spellEnd"/>
      <w:r w:rsidRPr="00A764B4">
        <w:rPr>
          <w:rFonts w:ascii="Bell MT" w:hAnsi="Bell MT"/>
          <w:sz w:val="20"/>
          <w:szCs w:val="20"/>
        </w:rPr>
        <w:t xml:space="preserve"> orientada no contexto da sociedade. Paralelamente ao agir ex</w:t>
      </w:r>
      <w:r w:rsidR="008463CF">
        <w:rPr>
          <w:rFonts w:ascii="Bell MT" w:hAnsi="Bell MT"/>
          <w:sz w:val="20"/>
          <w:szCs w:val="20"/>
        </w:rPr>
        <w:t xml:space="preserve">iste o fazer que corresponde a </w:t>
      </w:r>
      <w:r w:rsidRPr="00A764B4">
        <w:rPr>
          <w:rFonts w:ascii="Bell MT" w:hAnsi="Bell MT"/>
          <w:sz w:val="20"/>
          <w:szCs w:val="20"/>
        </w:rPr>
        <w:t xml:space="preserve">uma ação transformadora de conteúdo técnico delimitado.  </w:t>
      </w:r>
      <w:r>
        <w:rPr>
          <w:rFonts w:ascii="Bell MT" w:hAnsi="Bell MT"/>
          <w:sz w:val="20"/>
          <w:szCs w:val="20"/>
        </w:rPr>
        <w:t>(</w:t>
      </w:r>
      <w:r w:rsidRPr="00A764B4">
        <w:rPr>
          <w:rFonts w:ascii="Bell MT" w:hAnsi="Bell MT"/>
          <w:sz w:val="20"/>
          <w:szCs w:val="20"/>
        </w:rPr>
        <w:t>THIOLLENT, p. 100, 1986).</w:t>
      </w:r>
    </w:p>
    <w:p w14:paraId="16CC77CC" w14:textId="065745A3" w:rsidR="002032DF" w:rsidRPr="002032DF" w:rsidRDefault="004A76E6" w:rsidP="00FE1723">
      <w:pPr>
        <w:spacing w:line="360" w:lineRule="auto"/>
        <w:ind w:firstLine="708"/>
        <w:rPr>
          <w:rFonts w:ascii="Bell MT" w:hAnsi="Bell MT"/>
          <w:sz w:val="24"/>
          <w:szCs w:val="24"/>
        </w:rPr>
      </w:pPr>
      <w:r>
        <w:rPr>
          <w:rFonts w:ascii="Bell MT" w:hAnsi="Bell MT"/>
          <w:sz w:val="24"/>
          <w:szCs w:val="24"/>
        </w:rPr>
        <w:t>Deste modo</w:t>
      </w:r>
      <w:r w:rsidR="002032DF" w:rsidRPr="002032DF">
        <w:rPr>
          <w:rFonts w:ascii="Bell MT" w:hAnsi="Bell MT"/>
          <w:sz w:val="24"/>
          <w:szCs w:val="24"/>
        </w:rPr>
        <w:t xml:space="preserve">, à medida que os trabalhos dos residentes juntamente com as orientações ocorriam, aconteciam concomitantemente as reflexões para melhorar a pratica diante dos desafios que surgiam. </w:t>
      </w:r>
      <w:r w:rsidR="00DE1788">
        <w:rPr>
          <w:rFonts w:ascii="Bell MT" w:hAnsi="Bell MT"/>
          <w:sz w:val="24"/>
          <w:szCs w:val="24"/>
        </w:rPr>
        <w:t xml:space="preserve">Ou seja, para melhor atender as necessidades dos alunos sempre eram revistas as ações pedagógicas objetivando sanar ao máximo </w:t>
      </w:r>
      <w:r w:rsidR="00321494">
        <w:rPr>
          <w:rFonts w:ascii="Bell MT" w:hAnsi="Bell MT"/>
          <w:sz w:val="24"/>
          <w:szCs w:val="24"/>
        </w:rPr>
        <w:t>as dificuldades de aprendizagem</w:t>
      </w:r>
      <w:r w:rsidR="00DE1788">
        <w:rPr>
          <w:rFonts w:ascii="Bell MT" w:hAnsi="Bell MT"/>
          <w:sz w:val="24"/>
          <w:szCs w:val="24"/>
        </w:rPr>
        <w:t xml:space="preserve">.  </w:t>
      </w:r>
    </w:p>
    <w:p w14:paraId="0C242DA6" w14:textId="31AABED9" w:rsidR="00FE1723" w:rsidRPr="00A04385" w:rsidRDefault="004A6B1A" w:rsidP="004A76E6">
      <w:pPr>
        <w:spacing w:line="360" w:lineRule="auto"/>
        <w:jc w:val="both"/>
        <w:rPr>
          <w:rFonts w:ascii="Bell MT" w:hAnsi="Bell MT"/>
          <w:b/>
          <w:bCs/>
          <w:color w:val="000000"/>
          <w:sz w:val="24"/>
          <w:szCs w:val="24"/>
        </w:rPr>
      </w:pPr>
      <w:r w:rsidRPr="00A04385">
        <w:rPr>
          <w:rFonts w:ascii="Bell MT" w:hAnsi="Bell MT"/>
          <w:b/>
          <w:bCs/>
          <w:color w:val="000000"/>
          <w:sz w:val="24"/>
          <w:szCs w:val="24"/>
        </w:rPr>
        <w:t>P</w:t>
      </w:r>
      <w:r>
        <w:rPr>
          <w:rFonts w:ascii="Bell MT" w:hAnsi="Bell MT"/>
          <w:b/>
          <w:bCs/>
          <w:color w:val="000000"/>
          <w:sz w:val="24"/>
          <w:szCs w:val="24"/>
        </w:rPr>
        <w:t>ROGRAMA RESIDÊNCIA PEDAGÓGICA: SUA FUNÇÃO E IMPO</w:t>
      </w:r>
      <w:r w:rsidR="00C2326C">
        <w:rPr>
          <w:rFonts w:ascii="Bell MT" w:hAnsi="Bell MT"/>
          <w:b/>
          <w:bCs/>
          <w:color w:val="000000"/>
          <w:sz w:val="24"/>
          <w:szCs w:val="24"/>
        </w:rPr>
        <w:t>R</w:t>
      </w:r>
      <w:r>
        <w:rPr>
          <w:rFonts w:ascii="Bell MT" w:hAnsi="Bell MT"/>
          <w:b/>
          <w:bCs/>
          <w:color w:val="000000"/>
          <w:sz w:val="24"/>
          <w:szCs w:val="24"/>
        </w:rPr>
        <w:t xml:space="preserve">TÂNCIA PARA </w:t>
      </w:r>
      <w:r w:rsidR="00674C5C">
        <w:rPr>
          <w:rFonts w:ascii="Bell MT" w:hAnsi="Bell MT"/>
          <w:b/>
          <w:bCs/>
          <w:color w:val="000000"/>
          <w:sz w:val="24"/>
          <w:szCs w:val="24"/>
        </w:rPr>
        <w:t>F</w:t>
      </w:r>
      <w:r>
        <w:rPr>
          <w:rFonts w:ascii="Bell MT" w:hAnsi="Bell MT"/>
          <w:b/>
          <w:bCs/>
          <w:color w:val="000000"/>
          <w:sz w:val="24"/>
          <w:szCs w:val="24"/>
        </w:rPr>
        <w:t>ORMAÇÃO E IDENTIDADE DOCENTE DE ALUNOS DE IES</w:t>
      </w:r>
    </w:p>
    <w:p w14:paraId="62F7DED8" w14:textId="77777777" w:rsidR="004A6B1A" w:rsidRPr="004A6B1A" w:rsidRDefault="004A6B1A" w:rsidP="004A6B1A">
      <w:pPr>
        <w:spacing w:after="0" w:line="360" w:lineRule="auto"/>
        <w:ind w:firstLine="708"/>
        <w:jc w:val="both"/>
        <w:rPr>
          <w:rFonts w:ascii="Bell MT" w:hAnsi="Bell MT" w:cs="Arial"/>
          <w:color w:val="FF0000"/>
          <w:sz w:val="24"/>
          <w:szCs w:val="24"/>
        </w:rPr>
      </w:pPr>
      <w:r w:rsidRPr="004A6B1A">
        <w:rPr>
          <w:rFonts w:ascii="Bell MT" w:hAnsi="Bell MT" w:cs="Arial"/>
          <w:color w:val="000000" w:themeColor="text1"/>
          <w:sz w:val="24"/>
          <w:szCs w:val="24"/>
        </w:rPr>
        <w:t xml:space="preserve">O Programa Residência Pedagógica (PRP) foi instituído no ano de 2018, na Portaria </w:t>
      </w:r>
      <w:proofErr w:type="spellStart"/>
      <w:r w:rsidRPr="004A6B1A">
        <w:rPr>
          <w:rFonts w:ascii="Bell MT" w:hAnsi="Bell MT" w:cs="Arial"/>
          <w:color w:val="000000" w:themeColor="text1"/>
          <w:sz w:val="24"/>
          <w:szCs w:val="24"/>
        </w:rPr>
        <w:t>Gab</w:t>
      </w:r>
      <w:proofErr w:type="spellEnd"/>
      <w:r w:rsidRPr="004A6B1A">
        <w:rPr>
          <w:rFonts w:ascii="Bell MT" w:hAnsi="Bell MT" w:cs="Arial"/>
          <w:color w:val="000000" w:themeColor="text1"/>
          <w:sz w:val="24"/>
          <w:szCs w:val="24"/>
        </w:rPr>
        <w:t xml:space="preserve">. </w:t>
      </w:r>
      <w:proofErr w:type="gramStart"/>
      <w:r w:rsidRPr="004A6B1A">
        <w:rPr>
          <w:rFonts w:ascii="Bell MT" w:hAnsi="Bell MT" w:cs="Arial"/>
          <w:color w:val="000000" w:themeColor="text1"/>
          <w:sz w:val="24"/>
          <w:szCs w:val="24"/>
        </w:rPr>
        <w:t>nº</w:t>
      </w:r>
      <w:proofErr w:type="gramEnd"/>
      <w:r w:rsidRPr="004A6B1A">
        <w:rPr>
          <w:rFonts w:ascii="Bell MT" w:hAnsi="Bell MT" w:cs="Arial"/>
          <w:color w:val="000000" w:themeColor="text1"/>
          <w:sz w:val="24"/>
          <w:szCs w:val="24"/>
        </w:rPr>
        <w:t xml:space="preserve"> 38, de 28 de fevereiro de 2018, pela Coordenação de Aperfeiçoamento de Pessoal de Nível Superior (CAPES)</w:t>
      </w:r>
      <w:r w:rsidR="00674C5C">
        <w:rPr>
          <w:rFonts w:ascii="Bell MT" w:hAnsi="Bell MT" w:cs="Arial"/>
          <w:color w:val="000000" w:themeColor="text1"/>
          <w:sz w:val="24"/>
          <w:szCs w:val="24"/>
        </w:rPr>
        <w:t>,</w:t>
      </w:r>
      <w:r w:rsidRPr="004A6B1A">
        <w:rPr>
          <w:rFonts w:ascii="Bell MT" w:hAnsi="Bell MT" w:cs="Arial"/>
          <w:color w:val="000000" w:themeColor="text1"/>
          <w:sz w:val="24"/>
          <w:szCs w:val="24"/>
        </w:rPr>
        <w:t xml:space="preserve"> que busca viabilizar aos alunos de licenciatura das universidades brasileira experiências no ambiente escolar. O PRP desenvolve uma parceria ampla com governo, estados e municípios, que envolvem as instituições de ensino superior (IES) e escolas de educação básica, ou seja, ela ocorre em âmbito nacional. Segundo a portaria: (CAPES, 2018) no Art. 1° resolve que:</w:t>
      </w:r>
    </w:p>
    <w:p w14:paraId="5A2CDE62" w14:textId="77777777" w:rsidR="004A6B1A" w:rsidRDefault="004A6B1A" w:rsidP="004A6B1A">
      <w:pPr>
        <w:tabs>
          <w:tab w:val="left" w:pos="993"/>
        </w:tabs>
        <w:spacing w:after="0" w:line="240" w:lineRule="auto"/>
        <w:ind w:left="2268"/>
        <w:jc w:val="both"/>
        <w:rPr>
          <w:rFonts w:ascii="Bell MT" w:hAnsi="Bell MT" w:cs="Arial"/>
          <w:color w:val="FF0000"/>
          <w:sz w:val="20"/>
          <w:szCs w:val="20"/>
        </w:rPr>
      </w:pPr>
      <w:r w:rsidRPr="004A6B1A">
        <w:rPr>
          <w:rFonts w:ascii="Bell MT" w:hAnsi="Bell MT" w:cs="Arial"/>
          <w:color w:val="000000" w:themeColor="text1"/>
          <w:sz w:val="20"/>
          <w:szCs w:val="20"/>
        </w:rPr>
        <w:t>Instituir o Programa de Residência Pedagógica com a finalidade de apoiar Instituições de Ensino Superior (IES) na implementação de projetos inovadores que estimulem a articulação entre teoria e prática nos cursos de licenciatura, conduzidos em parceria com as redes públicas de educação básica.</w:t>
      </w:r>
    </w:p>
    <w:p w14:paraId="065C2E3F" w14:textId="77777777" w:rsidR="004A6B1A" w:rsidRPr="004A6B1A" w:rsidRDefault="004A6B1A" w:rsidP="004A6B1A">
      <w:pPr>
        <w:tabs>
          <w:tab w:val="left" w:pos="993"/>
        </w:tabs>
        <w:spacing w:after="0" w:line="240" w:lineRule="auto"/>
        <w:ind w:left="2268"/>
        <w:jc w:val="both"/>
        <w:rPr>
          <w:rFonts w:ascii="Bell MT" w:hAnsi="Bell MT" w:cs="Arial"/>
          <w:color w:val="FF0000"/>
          <w:sz w:val="20"/>
          <w:szCs w:val="20"/>
        </w:rPr>
      </w:pPr>
    </w:p>
    <w:p w14:paraId="1966D5CB" w14:textId="77777777" w:rsidR="004A6B1A" w:rsidRPr="004A6B1A" w:rsidRDefault="004A6B1A" w:rsidP="004A6B1A">
      <w:pPr>
        <w:spacing w:after="0" w:line="360" w:lineRule="auto"/>
        <w:ind w:firstLine="708"/>
        <w:jc w:val="both"/>
        <w:rPr>
          <w:rFonts w:ascii="Bell MT" w:hAnsi="Bell MT" w:cs="Arial"/>
          <w:color w:val="FF0000"/>
          <w:sz w:val="24"/>
          <w:szCs w:val="24"/>
        </w:rPr>
      </w:pPr>
      <w:r w:rsidRPr="004A6B1A">
        <w:rPr>
          <w:rFonts w:ascii="Bell MT" w:hAnsi="Bell MT" w:cs="Arial"/>
          <w:color w:val="000000" w:themeColor="text1"/>
          <w:sz w:val="24"/>
          <w:szCs w:val="24"/>
        </w:rPr>
        <w:t>O PRP tem como público alvo os discentes das Instituições de Ensino Superior</w:t>
      </w:r>
      <w:r w:rsidR="00AF1FCE">
        <w:rPr>
          <w:rFonts w:ascii="Bell MT" w:hAnsi="Bell MT" w:cs="Arial"/>
          <w:color w:val="000000" w:themeColor="text1"/>
          <w:sz w:val="24"/>
          <w:szCs w:val="24"/>
        </w:rPr>
        <w:t xml:space="preserve"> </w:t>
      </w:r>
      <w:r w:rsidRPr="004A6B1A">
        <w:rPr>
          <w:rFonts w:ascii="Bell MT" w:hAnsi="Bell MT" w:cs="Arial"/>
          <w:color w:val="000000" w:themeColor="text1"/>
          <w:sz w:val="24"/>
          <w:szCs w:val="24"/>
        </w:rPr>
        <w:t xml:space="preserve">com o intuito de aperfeiçoar e aproximar as teorias e as práticas docentes, porém ela perpassa por IES até as escolas básicas, assim, aproximando o ensino superior e a rede de ensino básico com </w:t>
      </w:r>
      <w:r w:rsidRPr="004A6B1A">
        <w:rPr>
          <w:rFonts w:ascii="Bell MT" w:hAnsi="Bell MT" w:cs="Arial"/>
          <w:color w:val="000000" w:themeColor="text1"/>
          <w:sz w:val="24"/>
          <w:szCs w:val="24"/>
        </w:rPr>
        <w:lastRenderedPageBreak/>
        <w:t>seleção das IES, por meio de projeto institucional e subprojeto inovador e editais direcionados para docente orientador, coordenador institucional, residentes e preceptor</w:t>
      </w:r>
      <w:r w:rsidRPr="004A6B1A">
        <w:rPr>
          <w:rFonts w:ascii="Bell MT" w:hAnsi="Bell MT" w:cs="Arial"/>
          <w:color w:val="FF0000"/>
          <w:sz w:val="24"/>
          <w:szCs w:val="24"/>
        </w:rPr>
        <w:t xml:space="preserve"> </w:t>
      </w:r>
      <w:r w:rsidRPr="004A6B1A">
        <w:rPr>
          <w:rFonts w:ascii="Bell MT" w:hAnsi="Bell MT" w:cs="Arial"/>
          <w:color w:val="000000" w:themeColor="text1"/>
          <w:sz w:val="24"/>
          <w:szCs w:val="24"/>
        </w:rPr>
        <w:t xml:space="preserve">e escolas-campo, que são os componentes fundamentais para execução do programa.   </w:t>
      </w:r>
    </w:p>
    <w:p w14:paraId="19249B59" w14:textId="77777777" w:rsidR="004A6B1A" w:rsidRPr="004A6B1A" w:rsidRDefault="004A6B1A" w:rsidP="004A6B1A">
      <w:pPr>
        <w:spacing w:after="0" w:line="360" w:lineRule="auto"/>
        <w:ind w:firstLine="708"/>
        <w:jc w:val="both"/>
        <w:rPr>
          <w:rFonts w:ascii="Bell MT" w:hAnsi="Bell MT" w:cs="Arial"/>
          <w:sz w:val="24"/>
          <w:szCs w:val="24"/>
        </w:rPr>
      </w:pPr>
      <w:r w:rsidRPr="004A6B1A">
        <w:rPr>
          <w:rFonts w:ascii="Bell MT" w:hAnsi="Bell MT" w:cs="Arial"/>
          <w:sz w:val="24"/>
          <w:szCs w:val="24"/>
        </w:rPr>
        <w:t>Tendo em vista que o Programa Residência Pedagógica tem seu foco principal a imersão dos licenciandos a partir da segunda metade do curso no contexto escolar</w:t>
      </w:r>
      <w:r w:rsidR="00AF1FCE">
        <w:rPr>
          <w:rFonts w:ascii="Bell MT" w:hAnsi="Bell MT" w:cs="Arial"/>
          <w:sz w:val="24"/>
          <w:szCs w:val="24"/>
        </w:rPr>
        <w:t>, f</w:t>
      </w:r>
      <w:r w:rsidRPr="004A6B1A">
        <w:rPr>
          <w:rFonts w:ascii="Bell MT" w:hAnsi="Bell MT" w:cs="Arial"/>
          <w:sz w:val="24"/>
          <w:szCs w:val="24"/>
        </w:rPr>
        <w:t>ica evidente sua importância para que os futuros professores e pedagogos enriqueçam seus conhecimentos acadêmicos</w:t>
      </w:r>
      <w:r w:rsidR="00AF1FCE">
        <w:rPr>
          <w:rFonts w:ascii="Bell MT" w:hAnsi="Bell MT" w:cs="Arial"/>
          <w:sz w:val="24"/>
          <w:szCs w:val="24"/>
        </w:rPr>
        <w:t>.</w:t>
      </w:r>
      <w:r w:rsidRPr="004A6B1A">
        <w:rPr>
          <w:rFonts w:ascii="Bell MT" w:hAnsi="Bell MT" w:cs="Arial"/>
          <w:sz w:val="24"/>
          <w:szCs w:val="24"/>
        </w:rPr>
        <w:t xml:space="preserve"> </w:t>
      </w:r>
      <w:r w:rsidR="00AF1FCE">
        <w:rPr>
          <w:rFonts w:ascii="Bell MT" w:hAnsi="Bell MT" w:cs="Arial"/>
          <w:sz w:val="24"/>
          <w:szCs w:val="24"/>
        </w:rPr>
        <w:t>N</w:t>
      </w:r>
      <w:r w:rsidRPr="004A6B1A">
        <w:rPr>
          <w:rFonts w:ascii="Bell MT" w:hAnsi="Bell MT" w:cs="Arial"/>
          <w:sz w:val="24"/>
          <w:szCs w:val="24"/>
        </w:rPr>
        <w:t>o que tange a sua formação e identidade como profissional, para</w:t>
      </w:r>
      <w:r w:rsidR="005D484B">
        <w:rPr>
          <w:rFonts w:ascii="Bell MT" w:hAnsi="Bell MT" w:cs="Arial"/>
          <w:sz w:val="24"/>
          <w:szCs w:val="24"/>
        </w:rPr>
        <w:t>, além disso</w:t>
      </w:r>
      <w:r w:rsidRPr="004A6B1A">
        <w:rPr>
          <w:rFonts w:ascii="Bell MT" w:hAnsi="Bell MT" w:cs="Arial"/>
          <w:sz w:val="24"/>
          <w:szCs w:val="24"/>
        </w:rPr>
        <w:t>, ele oportuniza aos acadêmicos a vivência no chão da esco</w:t>
      </w:r>
      <w:r w:rsidR="005D484B">
        <w:rPr>
          <w:rFonts w:ascii="Bell MT" w:hAnsi="Bell MT" w:cs="Arial"/>
          <w:sz w:val="24"/>
          <w:szCs w:val="24"/>
        </w:rPr>
        <w:t>la de maneira integradora,</w:t>
      </w:r>
      <w:r w:rsidRPr="004A6B1A">
        <w:rPr>
          <w:rFonts w:ascii="Bell MT" w:hAnsi="Bell MT" w:cs="Arial"/>
          <w:sz w:val="24"/>
          <w:szCs w:val="24"/>
        </w:rPr>
        <w:t xml:space="preserve"> atuando dinamicamente. Isso por que entre seus objetivos, o PRP se apresenta como uma remodelação dos estágios supervisionados e fortalecimento da docência como esclarecem os parágrafos II e</w:t>
      </w:r>
      <w:r>
        <w:rPr>
          <w:rFonts w:ascii="Bell MT" w:hAnsi="Bell MT" w:cs="Arial"/>
          <w:sz w:val="24"/>
          <w:szCs w:val="24"/>
        </w:rPr>
        <w:t xml:space="preserve"> III</w:t>
      </w:r>
      <w:r w:rsidRPr="004A6B1A">
        <w:rPr>
          <w:rFonts w:ascii="Bell MT" w:hAnsi="Bell MT" w:cs="Arial"/>
          <w:sz w:val="24"/>
          <w:szCs w:val="24"/>
        </w:rPr>
        <w:t xml:space="preserve"> do artigo 2° da portaria n° 38/ 2018: </w:t>
      </w:r>
    </w:p>
    <w:p w14:paraId="2C686D90" w14:textId="77777777" w:rsidR="004A6B1A" w:rsidRPr="004A6B1A" w:rsidRDefault="004A6B1A" w:rsidP="004A6B1A">
      <w:pPr>
        <w:spacing w:after="0" w:line="240" w:lineRule="auto"/>
        <w:ind w:left="2268"/>
        <w:jc w:val="both"/>
        <w:rPr>
          <w:rFonts w:ascii="Bell MT" w:hAnsi="Bell MT" w:cs="Arial"/>
          <w:sz w:val="20"/>
          <w:szCs w:val="20"/>
        </w:rPr>
      </w:pPr>
    </w:p>
    <w:p w14:paraId="3D400B0C" w14:textId="77777777" w:rsidR="004A6B1A" w:rsidRPr="004A6B1A" w:rsidRDefault="004A6B1A" w:rsidP="004A6B1A">
      <w:pPr>
        <w:spacing w:after="0" w:line="240" w:lineRule="auto"/>
        <w:ind w:left="2268"/>
        <w:jc w:val="both"/>
        <w:rPr>
          <w:rFonts w:ascii="Bell MT" w:hAnsi="Bell MT" w:cs="Arial"/>
          <w:sz w:val="20"/>
          <w:szCs w:val="20"/>
        </w:rPr>
      </w:pPr>
      <w:r w:rsidRPr="004A6B1A">
        <w:rPr>
          <w:rFonts w:ascii="Bell MT" w:hAnsi="Bell MT" w:cs="Arial"/>
          <w:sz w:val="20"/>
          <w:szCs w:val="20"/>
        </w:rPr>
        <w:t>II. Induzir a reformulação do estágio supervisionado nos cursos de licenciatura, tendo por base a experiência da residência pedagógica;</w:t>
      </w:r>
    </w:p>
    <w:p w14:paraId="5CF4AE1D" w14:textId="77777777" w:rsidR="004A6B1A" w:rsidRDefault="004A6B1A" w:rsidP="004A6B1A">
      <w:pPr>
        <w:spacing w:after="0" w:line="240" w:lineRule="auto"/>
        <w:ind w:left="2268"/>
        <w:jc w:val="both"/>
        <w:rPr>
          <w:rFonts w:ascii="Bell MT" w:hAnsi="Bell MT" w:cs="Arial"/>
          <w:sz w:val="20"/>
          <w:szCs w:val="20"/>
        </w:rPr>
      </w:pPr>
      <w:r w:rsidRPr="004A6B1A">
        <w:rPr>
          <w:rFonts w:ascii="Bell MT" w:hAnsi="Bell MT" w:cs="Arial"/>
          <w:sz w:val="20"/>
          <w:szCs w:val="20"/>
        </w:rPr>
        <w:t xml:space="preserve">III. Fortalecer, ampliar e consolidar a relação entre a IES e a escola, promovendo sinergia entre a entidade que forma e aquelas que receberão os egressos das licenciaturas, além de estimular o protagonismo das redes de ensino na formação de professores. </w:t>
      </w:r>
    </w:p>
    <w:p w14:paraId="31C877D0" w14:textId="77777777" w:rsidR="004A6B1A" w:rsidRPr="004A6B1A" w:rsidRDefault="004A6B1A" w:rsidP="004A6B1A">
      <w:pPr>
        <w:spacing w:after="0" w:line="240" w:lineRule="auto"/>
        <w:ind w:left="2268"/>
        <w:jc w:val="both"/>
        <w:rPr>
          <w:rFonts w:ascii="Bell MT" w:hAnsi="Bell MT" w:cs="Arial"/>
          <w:sz w:val="20"/>
          <w:szCs w:val="20"/>
        </w:rPr>
      </w:pPr>
    </w:p>
    <w:p w14:paraId="72A921E7" w14:textId="4350AF64" w:rsidR="004A6B1A" w:rsidRPr="004A6B1A" w:rsidRDefault="004A6B1A" w:rsidP="004A6B1A">
      <w:pPr>
        <w:spacing w:after="0" w:line="360" w:lineRule="auto"/>
        <w:ind w:firstLine="708"/>
        <w:jc w:val="both"/>
        <w:rPr>
          <w:rFonts w:ascii="Bell MT" w:hAnsi="Bell MT" w:cs="Arial"/>
          <w:sz w:val="24"/>
          <w:szCs w:val="24"/>
        </w:rPr>
      </w:pPr>
      <w:r w:rsidRPr="004A6B1A">
        <w:rPr>
          <w:rFonts w:ascii="Bell MT" w:hAnsi="Bell MT" w:cs="Arial"/>
          <w:sz w:val="24"/>
          <w:szCs w:val="24"/>
        </w:rPr>
        <w:t>Tendo em vista o período de duração do programa, para os residentes que participam dele integralmente</w:t>
      </w:r>
      <w:r w:rsidR="00985CD5">
        <w:rPr>
          <w:rFonts w:ascii="Bell MT" w:hAnsi="Bell MT" w:cs="Arial"/>
          <w:sz w:val="24"/>
          <w:szCs w:val="24"/>
        </w:rPr>
        <w:t>,</w:t>
      </w:r>
      <w:r w:rsidRPr="004A6B1A">
        <w:rPr>
          <w:rFonts w:ascii="Bell MT" w:hAnsi="Bell MT" w:cs="Arial"/>
          <w:sz w:val="24"/>
          <w:szCs w:val="24"/>
        </w:rPr>
        <w:t xml:space="preserve"> permite acompanhar o ciclo completo do ano letivo dos alunos, onde nesse período o graduando perpassa desde o diagnóstico inicial de cada aluno até a avaliação final d</w:t>
      </w:r>
      <w:r w:rsidR="00985CD5">
        <w:rPr>
          <w:rFonts w:ascii="Bell MT" w:hAnsi="Bell MT" w:cs="Arial"/>
          <w:sz w:val="24"/>
          <w:szCs w:val="24"/>
        </w:rPr>
        <w:t>ele, f</w:t>
      </w:r>
      <w:r w:rsidRPr="004A6B1A">
        <w:rPr>
          <w:rFonts w:ascii="Bell MT" w:hAnsi="Bell MT" w:cs="Arial"/>
          <w:sz w:val="24"/>
          <w:szCs w:val="24"/>
        </w:rPr>
        <w:t>azendo</w:t>
      </w:r>
      <w:r w:rsidR="00985CD5">
        <w:rPr>
          <w:rFonts w:ascii="Bell MT" w:hAnsi="Bell MT" w:cs="Arial"/>
          <w:sz w:val="24"/>
          <w:szCs w:val="24"/>
        </w:rPr>
        <w:t xml:space="preserve"> com que seja</w:t>
      </w:r>
      <w:r w:rsidRPr="004A6B1A">
        <w:rPr>
          <w:rFonts w:ascii="Bell MT" w:hAnsi="Bell MT" w:cs="Arial"/>
          <w:sz w:val="24"/>
          <w:szCs w:val="24"/>
        </w:rPr>
        <w:t xml:space="preserve"> compreend</w:t>
      </w:r>
      <w:r w:rsidR="00985CD5">
        <w:rPr>
          <w:rFonts w:ascii="Bell MT" w:hAnsi="Bell MT" w:cs="Arial"/>
          <w:sz w:val="24"/>
          <w:szCs w:val="24"/>
        </w:rPr>
        <w:t>ido</w:t>
      </w:r>
      <w:r w:rsidRPr="004A6B1A">
        <w:rPr>
          <w:rFonts w:ascii="Bell MT" w:hAnsi="Bell MT" w:cs="Arial"/>
          <w:sz w:val="24"/>
          <w:szCs w:val="24"/>
        </w:rPr>
        <w:t xml:space="preserve"> e </w:t>
      </w:r>
      <w:r w:rsidR="00F667C7">
        <w:rPr>
          <w:rFonts w:ascii="Bell MT" w:hAnsi="Bell MT" w:cs="Arial"/>
          <w:sz w:val="24"/>
          <w:szCs w:val="24"/>
        </w:rPr>
        <w:t>viv</w:t>
      </w:r>
      <w:r w:rsidRPr="004A6B1A">
        <w:rPr>
          <w:rFonts w:ascii="Bell MT" w:hAnsi="Bell MT" w:cs="Arial"/>
          <w:sz w:val="24"/>
          <w:szCs w:val="24"/>
        </w:rPr>
        <w:t>encia</w:t>
      </w:r>
      <w:r w:rsidR="00985CD5">
        <w:rPr>
          <w:rFonts w:ascii="Bell MT" w:hAnsi="Bell MT" w:cs="Arial"/>
          <w:sz w:val="24"/>
          <w:szCs w:val="24"/>
        </w:rPr>
        <w:t>do</w:t>
      </w:r>
      <w:r w:rsidRPr="004A6B1A">
        <w:rPr>
          <w:rFonts w:ascii="Bell MT" w:hAnsi="Bell MT" w:cs="Arial"/>
          <w:sz w:val="24"/>
          <w:szCs w:val="24"/>
        </w:rPr>
        <w:t xml:space="preserve"> cada etapa das ações no percurso do ano letivo de determinada série escolar da educação básica.</w:t>
      </w:r>
    </w:p>
    <w:p w14:paraId="5D8695B9" w14:textId="77777777" w:rsidR="004A6B1A" w:rsidRPr="004A6B1A" w:rsidRDefault="004A6B1A" w:rsidP="004A6B1A">
      <w:pPr>
        <w:spacing w:after="0" w:line="360" w:lineRule="auto"/>
        <w:ind w:firstLine="708"/>
        <w:jc w:val="both"/>
        <w:rPr>
          <w:rFonts w:ascii="Bell MT" w:hAnsi="Bell MT" w:cs="Arial"/>
          <w:color w:val="000000" w:themeColor="text1"/>
          <w:sz w:val="24"/>
          <w:szCs w:val="24"/>
        </w:rPr>
      </w:pPr>
      <w:r w:rsidRPr="004A6B1A">
        <w:rPr>
          <w:rFonts w:ascii="Bell MT" w:hAnsi="Bell MT" w:cs="Arial"/>
          <w:color w:val="000000" w:themeColor="text1"/>
          <w:sz w:val="24"/>
          <w:szCs w:val="24"/>
        </w:rPr>
        <w:t xml:space="preserve">O projeto da Instituição de Ensino Superior no Programa Residência Pedagógica tem período vigente de um ano e meio (18 meses), dividido por três etapas ou módulos, com cargas horárias definidas em diferentes aspectos de formação, com 138 horas cada, totalizando no final 414 horas. Cada módulo em sua divisão de horas contempla 86 horas de preparação da equipe, </w:t>
      </w:r>
      <w:r w:rsidR="0048061E">
        <w:rPr>
          <w:rFonts w:ascii="Bell MT" w:hAnsi="Bell MT" w:cs="Arial"/>
          <w:color w:val="000000" w:themeColor="text1"/>
          <w:sz w:val="24"/>
          <w:szCs w:val="24"/>
        </w:rPr>
        <w:t xml:space="preserve">obtendo </w:t>
      </w:r>
      <w:r w:rsidRPr="004A6B1A">
        <w:rPr>
          <w:rFonts w:ascii="Bell MT" w:hAnsi="Bell MT" w:cs="Arial"/>
          <w:color w:val="000000" w:themeColor="text1"/>
          <w:sz w:val="24"/>
          <w:szCs w:val="24"/>
        </w:rPr>
        <w:t>estudo sobre os conteúdos, metodologias, familiarização com a ação e ambientação na escola e da observação em sala de aula, entre outras atividades, 12 horas de elaboração de planos de aula e 40 horas de regência dos residentes com o acompanhamento do preceptor.</w:t>
      </w:r>
    </w:p>
    <w:p w14:paraId="0F2ACF53" w14:textId="0776EA37" w:rsidR="004A6B1A" w:rsidRPr="004A6B1A" w:rsidRDefault="004A6B1A" w:rsidP="004A6B1A">
      <w:pPr>
        <w:spacing w:after="0" w:line="360" w:lineRule="auto"/>
        <w:ind w:firstLine="708"/>
        <w:jc w:val="both"/>
        <w:rPr>
          <w:rFonts w:ascii="Bell MT" w:hAnsi="Bell MT" w:cs="Arial"/>
          <w:color w:val="000000" w:themeColor="text1"/>
          <w:sz w:val="24"/>
          <w:szCs w:val="24"/>
        </w:rPr>
      </w:pPr>
      <w:r w:rsidRPr="004A6B1A">
        <w:rPr>
          <w:rFonts w:ascii="Bell MT" w:hAnsi="Bell MT" w:cs="Arial"/>
          <w:color w:val="000000" w:themeColor="text1"/>
          <w:sz w:val="24"/>
          <w:szCs w:val="24"/>
        </w:rPr>
        <w:t>Assim</w:t>
      </w:r>
      <w:r w:rsidR="0062277B">
        <w:rPr>
          <w:rFonts w:ascii="Bell MT" w:hAnsi="Bell MT" w:cs="Arial"/>
          <w:color w:val="000000" w:themeColor="text1"/>
          <w:sz w:val="24"/>
          <w:szCs w:val="24"/>
        </w:rPr>
        <w:t>,</w:t>
      </w:r>
      <w:r w:rsidRPr="004A6B1A">
        <w:rPr>
          <w:rFonts w:ascii="Bell MT" w:hAnsi="Bell MT" w:cs="Arial"/>
          <w:color w:val="000000" w:themeColor="text1"/>
          <w:sz w:val="24"/>
          <w:szCs w:val="24"/>
        </w:rPr>
        <w:t xml:space="preserve"> o subprojeto atribui para os residentes</w:t>
      </w:r>
      <w:r w:rsidR="00F667C7">
        <w:rPr>
          <w:rFonts w:ascii="Bell MT" w:hAnsi="Bell MT" w:cs="Arial"/>
          <w:color w:val="000000" w:themeColor="text1"/>
          <w:sz w:val="24"/>
          <w:szCs w:val="24"/>
        </w:rPr>
        <w:t xml:space="preserve"> vivenciar</w:t>
      </w:r>
      <w:r w:rsidRPr="004A6B1A">
        <w:rPr>
          <w:rFonts w:ascii="Bell MT" w:hAnsi="Bell MT" w:cs="Arial"/>
          <w:color w:val="000000" w:themeColor="text1"/>
          <w:sz w:val="24"/>
          <w:szCs w:val="24"/>
        </w:rPr>
        <w:t xml:space="preserve"> momentos de diferentes formas, como está posto no Edital nº002/PROGRAD/UNEAL/PRP/2020: </w:t>
      </w:r>
    </w:p>
    <w:p w14:paraId="786052F4" w14:textId="77777777" w:rsidR="004A6B1A" w:rsidRPr="004A6B1A" w:rsidRDefault="004A6B1A" w:rsidP="004A6B1A">
      <w:pPr>
        <w:spacing w:after="0" w:line="240" w:lineRule="auto"/>
        <w:ind w:left="2268"/>
        <w:jc w:val="both"/>
        <w:rPr>
          <w:rFonts w:ascii="Bell MT" w:hAnsi="Bell MT" w:cs="Arial"/>
          <w:sz w:val="20"/>
          <w:szCs w:val="20"/>
        </w:rPr>
      </w:pPr>
      <w:r w:rsidRPr="004A6B1A">
        <w:rPr>
          <w:rFonts w:ascii="Bell MT" w:hAnsi="Bell MT" w:cs="Arial"/>
          <w:b/>
          <w:bCs/>
          <w:sz w:val="20"/>
          <w:szCs w:val="20"/>
        </w:rPr>
        <w:lastRenderedPageBreak/>
        <w:t xml:space="preserve">Ambientação: </w:t>
      </w:r>
      <w:r w:rsidRPr="004A6B1A">
        <w:rPr>
          <w:rFonts w:ascii="Bell MT" w:hAnsi="Bell MT" w:cs="Arial"/>
          <w:sz w:val="20"/>
          <w:szCs w:val="20"/>
        </w:rPr>
        <w:t xml:space="preserve">vivenciar a rotina escolar para conhecer o funcionamento da escola e a cultura organizacional, acompanhar as atividades de planejamento pedagógico, identificar como é feita a articulação da escola com as famílias e a comunidade, dentre outros aspectos. </w:t>
      </w:r>
    </w:p>
    <w:p w14:paraId="225B5680" w14:textId="77777777" w:rsidR="004A6B1A" w:rsidRPr="004A6B1A" w:rsidRDefault="004A6B1A" w:rsidP="004A6B1A">
      <w:pPr>
        <w:spacing w:after="0" w:line="240" w:lineRule="auto"/>
        <w:ind w:left="2268"/>
        <w:jc w:val="both"/>
        <w:rPr>
          <w:rFonts w:ascii="Bell MT" w:hAnsi="Bell MT" w:cs="Arial"/>
          <w:sz w:val="20"/>
          <w:szCs w:val="20"/>
        </w:rPr>
      </w:pPr>
      <w:r w:rsidRPr="004A6B1A">
        <w:rPr>
          <w:rFonts w:ascii="Bell MT" w:hAnsi="Bell MT" w:cs="Arial"/>
          <w:b/>
          <w:bCs/>
          <w:sz w:val="20"/>
          <w:szCs w:val="20"/>
        </w:rPr>
        <w:t xml:space="preserve">Observação semiestruturada: </w:t>
      </w:r>
      <w:r w:rsidRPr="004A6B1A">
        <w:rPr>
          <w:rFonts w:ascii="Bell MT" w:hAnsi="Bell MT" w:cs="Arial"/>
          <w:sz w:val="20"/>
          <w:szCs w:val="20"/>
        </w:rPr>
        <w:t xml:space="preserve">observação em sala de aula a partir de um roteiro definido pelo residente juntamente com o docente orientador. </w:t>
      </w:r>
    </w:p>
    <w:p w14:paraId="251229B8" w14:textId="77777777" w:rsidR="004A6B1A" w:rsidRDefault="004A6B1A" w:rsidP="004A6B1A">
      <w:pPr>
        <w:spacing w:after="0" w:line="240" w:lineRule="auto"/>
        <w:ind w:left="2268"/>
        <w:jc w:val="both"/>
        <w:rPr>
          <w:rFonts w:ascii="Bell MT" w:hAnsi="Bell MT" w:cs="Arial"/>
          <w:sz w:val="24"/>
          <w:szCs w:val="24"/>
        </w:rPr>
      </w:pPr>
      <w:r w:rsidRPr="004A6B1A">
        <w:rPr>
          <w:rFonts w:ascii="Bell MT" w:hAnsi="Bell MT" w:cs="Arial"/>
          <w:b/>
          <w:bCs/>
          <w:sz w:val="20"/>
          <w:szCs w:val="20"/>
        </w:rPr>
        <w:t xml:space="preserve">Regência: </w:t>
      </w:r>
      <w:r w:rsidRPr="004A6B1A">
        <w:rPr>
          <w:rFonts w:ascii="Bell MT" w:hAnsi="Bell MT" w:cs="Arial"/>
          <w:sz w:val="20"/>
          <w:szCs w:val="20"/>
        </w:rPr>
        <w:t>elaborar planos de aula e ministrar conteúdos em sala de aula ou oficinas temáticas na escola, com acompanhamento do preceptor</w:t>
      </w:r>
      <w:r w:rsidRPr="004A6B1A">
        <w:rPr>
          <w:rFonts w:ascii="Bell MT" w:hAnsi="Bell MT" w:cs="Arial"/>
          <w:sz w:val="24"/>
          <w:szCs w:val="24"/>
        </w:rPr>
        <w:t xml:space="preserve">. </w:t>
      </w:r>
    </w:p>
    <w:p w14:paraId="44D73AAE" w14:textId="77777777" w:rsidR="004A6B1A" w:rsidRPr="004A6B1A" w:rsidRDefault="004A6B1A" w:rsidP="004A6B1A">
      <w:pPr>
        <w:spacing w:after="0" w:line="240" w:lineRule="auto"/>
        <w:ind w:left="2268"/>
        <w:jc w:val="both"/>
        <w:rPr>
          <w:rFonts w:ascii="Bell MT" w:hAnsi="Bell MT" w:cs="Arial"/>
          <w:sz w:val="24"/>
          <w:szCs w:val="24"/>
        </w:rPr>
      </w:pPr>
    </w:p>
    <w:p w14:paraId="0FF2FFF4" w14:textId="77777777" w:rsidR="004A6B1A" w:rsidRPr="004A6B1A" w:rsidRDefault="004A6B1A" w:rsidP="004A6B1A">
      <w:pPr>
        <w:spacing w:after="0" w:line="360" w:lineRule="auto"/>
        <w:ind w:firstLine="708"/>
        <w:jc w:val="both"/>
        <w:rPr>
          <w:rFonts w:ascii="Bell MT" w:hAnsi="Bell MT" w:cs="Arial"/>
          <w:sz w:val="24"/>
          <w:szCs w:val="24"/>
        </w:rPr>
      </w:pPr>
      <w:r w:rsidRPr="004A6B1A">
        <w:rPr>
          <w:rFonts w:ascii="Bell MT" w:hAnsi="Bell MT" w:cs="Arial"/>
          <w:sz w:val="24"/>
          <w:szCs w:val="24"/>
        </w:rPr>
        <w:t>Esses momentos de ambientação, observação e regência, permitem aos licenciandos vivenciarem e iniciarem sua construção profissional, tendo o chão da escola como base desse desabrochar à docência, pois, ocorre de maneira ininterrupta, ou seja, acompanhando o passo a passo de todo um ciclo letivo, permitindo um adiantamento do futuro campo de trabalho e reconhecimento como professor ou pedagogo, identificando e se aproximand</w:t>
      </w:r>
      <w:r w:rsidR="00D757B7">
        <w:rPr>
          <w:rFonts w:ascii="Bell MT" w:hAnsi="Bell MT" w:cs="Arial"/>
          <w:sz w:val="24"/>
          <w:szCs w:val="24"/>
        </w:rPr>
        <w:t>o da realidade na prática. Desta feita</w:t>
      </w:r>
      <w:r w:rsidR="007D3790">
        <w:rPr>
          <w:rFonts w:ascii="Bell MT" w:hAnsi="Bell MT" w:cs="Arial"/>
          <w:sz w:val="24"/>
          <w:szCs w:val="24"/>
        </w:rPr>
        <w:t>:</w:t>
      </w:r>
    </w:p>
    <w:p w14:paraId="7851E5D7" w14:textId="77777777" w:rsidR="004A6B1A" w:rsidRDefault="004A6B1A" w:rsidP="00B27047">
      <w:pPr>
        <w:spacing w:after="0" w:line="240" w:lineRule="auto"/>
        <w:ind w:left="2268"/>
        <w:jc w:val="both"/>
        <w:rPr>
          <w:rFonts w:ascii="Bell MT" w:hAnsi="Bell MT" w:cs="Arial"/>
          <w:sz w:val="20"/>
          <w:szCs w:val="20"/>
        </w:rPr>
      </w:pPr>
      <w:r w:rsidRPr="00B27047">
        <w:rPr>
          <w:rFonts w:ascii="Bell MT" w:hAnsi="Bell MT" w:cs="Arial"/>
          <w:sz w:val="20"/>
          <w:szCs w:val="20"/>
        </w:rPr>
        <w:t xml:space="preserve">O programa de residência pedagógica vem buscando o aprimoramento da formação docente por meio da necessária articulação entre o que os alunos aprendem na universidade e o que experimentam na prática da residência, considerando que justamente um dos aspectos mais importantes em relação à formação docente é proporcionar ao aluno de pedagogia oportunidades para que desenvolva a capacidade de relacionar teoria e prática docente (PANNUTI, 2015, p. 7). </w:t>
      </w:r>
    </w:p>
    <w:p w14:paraId="78EB5DC4" w14:textId="77777777" w:rsidR="00B27047" w:rsidRPr="00B27047" w:rsidRDefault="00B27047" w:rsidP="00B27047">
      <w:pPr>
        <w:spacing w:after="0" w:line="240" w:lineRule="auto"/>
        <w:ind w:left="2268"/>
        <w:jc w:val="both"/>
        <w:rPr>
          <w:rFonts w:ascii="Bell MT" w:hAnsi="Bell MT" w:cs="Arial"/>
          <w:sz w:val="20"/>
          <w:szCs w:val="20"/>
        </w:rPr>
      </w:pPr>
    </w:p>
    <w:p w14:paraId="7879215C" w14:textId="77777777" w:rsidR="004A6B1A" w:rsidRPr="004A6B1A" w:rsidRDefault="004A6B1A" w:rsidP="00B27047">
      <w:pPr>
        <w:spacing w:after="0" w:line="360" w:lineRule="auto"/>
        <w:ind w:firstLine="708"/>
        <w:jc w:val="both"/>
        <w:rPr>
          <w:rFonts w:ascii="Bell MT" w:hAnsi="Bell MT" w:cs="Arial"/>
          <w:color w:val="202124"/>
          <w:sz w:val="24"/>
          <w:szCs w:val="24"/>
          <w:shd w:val="clear" w:color="auto" w:fill="FFFFFF"/>
        </w:rPr>
      </w:pPr>
      <w:r w:rsidRPr="004A6B1A">
        <w:rPr>
          <w:rFonts w:ascii="Bell MT" w:hAnsi="Bell MT" w:cs="Arial"/>
          <w:sz w:val="24"/>
          <w:szCs w:val="24"/>
          <w:shd w:val="clear" w:color="auto" w:fill="FFFFFF"/>
        </w:rPr>
        <w:t xml:space="preserve">Nesse sentido, o PRP trouxe uma nova perspectiva para a docência, </w:t>
      </w:r>
      <w:r w:rsidRPr="004A6B1A">
        <w:rPr>
          <w:rFonts w:ascii="Bell MT" w:hAnsi="Bell MT" w:cs="Arial"/>
          <w:sz w:val="24"/>
          <w:szCs w:val="24"/>
        </w:rPr>
        <w:t>pois, se estabelece uma relação de troca de conhecimento na formação inicial</w:t>
      </w:r>
      <w:r w:rsidRPr="004A6B1A">
        <w:rPr>
          <w:rFonts w:ascii="Bell MT" w:hAnsi="Bell MT" w:cs="Arial"/>
          <w:sz w:val="24"/>
          <w:szCs w:val="24"/>
          <w:shd w:val="clear" w:color="auto" w:fill="FFFFFF"/>
        </w:rPr>
        <w:t xml:space="preserve"> possibilitando mudanças sociais e garantindo melhorias no processo educativo, tanto na formação dos residentes com o apoio do preceptor quanto nas aprendizagens dos alunos atendidos pela escola parceira, através da ação educativa.</w:t>
      </w:r>
      <w:r w:rsidRPr="004A6B1A">
        <w:rPr>
          <w:rFonts w:ascii="Bell MT" w:hAnsi="Bell MT" w:cs="Arial"/>
          <w:color w:val="202124"/>
          <w:sz w:val="24"/>
          <w:szCs w:val="24"/>
          <w:shd w:val="clear" w:color="auto" w:fill="FFFFFF"/>
        </w:rPr>
        <w:t xml:space="preserve"> </w:t>
      </w:r>
    </w:p>
    <w:p w14:paraId="5A01BBAF" w14:textId="77777777" w:rsidR="004A6B1A" w:rsidRPr="004A6B1A" w:rsidRDefault="004A6B1A" w:rsidP="00B27047">
      <w:pPr>
        <w:spacing w:after="0" w:line="360" w:lineRule="auto"/>
        <w:ind w:firstLine="708"/>
        <w:jc w:val="both"/>
        <w:rPr>
          <w:rFonts w:ascii="Bell MT" w:hAnsi="Bell MT" w:cs="Arial"/>
          <w:sz w:val="24"/>
          <w:szCs w:val="24"/>
          <w:shd w:val="clear" w:color="auto" w:fill="FFFFFF"/>
        </w:rPr>
      </w:pPr>
      <w:r w:rsidRPr="004A6B1A">
        <w:rPr>
          <w:rFonts w:ascii="Bell MT" w:hAnsi="Bell MT" w:cs="Arial"/>
          <w:color w:val="202124"/>
          <w:sz w:val="24"/>
          <w:szCs w:val="24"/>
          <w:shd w:val="clear" w:color="auto" w:fill="FFFFFF"/>
        </w:rPr>
        <w:t>Outrossim,</w:t>
      </w:r>
      <w:r w:rsidRPr="004A6B1A">
        <w:rPr>
          <w:rFonts w:ascii="Bell MT" w:hAnsi="Bell MT" w:cs="Arial"/>
          <w:sz w:val="24"/>
          <w:szCs w:val="24"/>
          <w:shd w:val="clear" w:color="auto" w:fill="FFFFFF"/>
        </w:rPr>
        <w:t xml:space="preserve"> é de grande relevância para os futuros professores estarem envolvidos e familiarizados com a organização escolar, desde a comunidade interna, externa e</w:t>
      </w:r>
      <w:r w:rsidR="0048061E">
        <w:rPr>
          <w:rFonts w:ascii="Bell MT" w:hAnsi="Bell MT" w:cs="Arial"/>
          <w:sz w:val="24"/>
          <w:szCs w:val="24"/>
          <w:shd w:val="clear" w:color="auto" w:fill="FFFFFF"/>
        </w:rPr>
        <w:t xml:space="preserve">, </w:t>
      </w:r>
      <w:r w:rsidRPr="004A6B1A">
        <w:rPr>
          <w:rFonts w:ascii="Bell MT" w:hAnsi="Bell MT" w:cs="Arial"/>
          <w:sz w:val="24"/>
          <w:szCs w:val="24"/>
          <w:shd w:val="clear" w:color="auto" w:fill="FFFFFF"/>
        </w:rPr>
        <w:t>também</w:t>
      </w:r>
      <w:r w:rsidR="0048061E">
        <w:rPr>
          <w:rFonts w:ascii="Bell MT" w:hAnsi="Bell MT" w:cs="Arial"/>
          <w:sz w:val="24"/>
          <w:szCs w:val="24"/>
          <w:shd w:val="clear" w:color="auto" w:fill="FFFFFF"/>
        </w:rPr>
        <w:t xml:space="preserve">, </w:t>
      </w:r>
      <w:r w:rsidRPr="004A6B1A">
        <w:rPr>
          <w:rFonts w:ascii="Bell MT" w:hAnsi="Bell MT" w:cs="Arial"/>
          <w:sz w:val="24"/>
          <w:szCs w:val="24"/>
          <w:shd w:val="clear" w:color="auto" w:fill="FFFFFF"/>
        </w:rPr>
        <w:t>conhecer a realidade de sua clientela com suas especificidades. Souza (2016, p. 11), ressalta que:</w:t>
      </w:r>
    </w:p>
    <w:p w14:paraId="0F8A0CC2" w14:textId="77777777" w:rsidR="00B27047" w:rsidRDefault="004A6B1A" w:rsidP="00B27047">
      <w:pPr>
        <w:spacing w:line="240" w:lineRule="auto"/>
        <w:ind w:left="2268"/>
        <w:jc w:val="both"/>
        <w:rPr>
          <w:rFonts w:ascii="Bell MT" w:hAnsi="Bell MT" w:cs="Arial"/>
          <w:sz w:val="20"/>
          <w:szCs w:val="20"/>
          <w:shd w:val="clear" w:color="auto" w:fill="FFFFFF"/>
        </w:rPr>
      </w:pPr>
      <w:r w:rsidRPr="00B27047">
        <w:rPr>
          <w:rFonts w:ascii="Bell MT" w:hAnsi="Bell MT" w:cs="Arial"/>
          <w:sz w:val="20"/>
          <w:szCs w:val="20"/>
          <w:shd w:val="clear" w:color="auto" w:fill="FFFFFF"/>
        </w:rPr>
        <w:t>A teoria e prática, conhecimento e ação articulam-se na formação, portanto, devem ser inseparáveis, como devem ser inseparáveis as concepções e habilidades operativas, técnicas e tecnológicas no trabalho docente, o qual é desenvolvido diariamente na complexidade da sala de aula.</w:t>
      </w:r>
    </w:p>
    <w:p w14:paraId="3E03C903" w14:textId="26617036" w:rsidR="00B27047" w:rsidRPr="004F522D" w:rsidRDefault="004A6B1A" w:rsidP="004F522D">
      <w:pPr>
        <w:spacing w:line="360" w:lineRule="auto"/>
        <w:ind w:firstLine="708"/>
        <w:jc w:val="both"/>
        <w:rPr>
          <w:rFonts w:ascii="Bell MT" w:hAnsi="Bell MT" w:cs="Arial"/>
          <w:sz w:val="24"/>
          <w:szCs w:val="24"/>
          <w:shd w:val="clear" w:color="auto" w:fill="FFFFFF"/>
        </w:rPr>
      </w:pPr>
      <w:r w:rsidRPr="004A6B1A">
        <w:rPr>
          <w:rFonts w:ascii="Bell MT" w:hAnsi="Bell MT" w:cs="Arial"/>
          <w:sz w:val="24"/>
          <w:szCs w:val="24"/>
          <w:shd w:val="clear" w:color="auto" w:fill="FFFFFF"/>
        </w:rPr>
        <w:t xml:space="preserve">Nesse processo complexo de formação para a docência, quanto mais agregar e articular os conhecimentos adquiridos na universidade com a prática é de suma importância, </w:t>
      </w:r>
      <w:r w:rsidR="00001BAB" w:rsidRPr="004A6B1A">
        <w:rPr>
          <w:rFonts w:ascii="Bell MT" w:hAnsi="Bell MT" w:cs="Arial"/>
          <w:sz w:val="24"/>
          <w:szCs w:val="24"/>
          <w:shd w:val="clear" w:color="auto" w:fill="FFFFFF"/>
        </w:rPr>
        <w:t>simultaneamente</w:t>
      </w:r>
      <w:r w:rsidRPr="004A6B1A">
        <w:rPr>
          <w:rFonts w:ascii="Bell MT" w:hAnsi="Bell MT" w:cs="Arial"/>
          <w:sz w:val="24"/>
          <w:szCs w:val="24"/>
          <w:shd w:val="clear" w:color="auto" w:fill="FFFFFF"/>
        </w:rPr>
        <w:t xml:space="preserve">, corrobora para a reafirmação da identidade e consolidação da profissão.  </w:t>
      </w:r>
      <w:r w:rsidR="00001BAB">
        <w:rPr>
          <w:rFonts w:ascii="Bell MT" w:hAnsi="Bell MT" w:cs="Arial"/>
          <w:sz w:val="24"/>
          <w:szCs w:val="24"/>
          <w:shd w:val="clear" w:color="auto" w:fill="FFFFFF"/>
        </w:rPr>
        <w:t>Assim</w:t>
      </w:r>
      <w:r w:rsidR="004F522D">
        <w:rPr>
          <w:rFonts w:ascii="Bell MT" w:hAnsi="Bell MT" w:cs="Arial"/>
          <w:sz w:val="24"/>
          <w:szCs w:val="24"/>
          <w:shd w:val="clear" w:color="auto" w:fill="FFFFFF"/>
        </w:rPr>
        <w:t xml:space="preserve">, grande é importância do </w:t>
      </w:r>
      <w:r w:rsidR="00DA3690">
        <w:rPr>
          <w:rFonts w:ascii="Bell MT" w:hAnsi="Bell MT" w:cs="Arial"/>
          <w:sz w:val="24"/>
          <w:szCs w:val="24"/>
          <w:shd w:val="clear" w:color="auto" w:fill="FFFFFF"/>
        </w:rPr>
        <w:t xml:space="preserve">Programa Residência Pedagógica no processo de construção </w:t>
      </w:r>
      <w:r w:rsidR="00DA3690">
        <w:rPr>
          <w:rFonts w:ascii="Bell MT" w:hAnsi="Bell MT" w:cs="Arial"/>
          <w:sz w:val="24"/>
          <w:szCs w:val="24"/>
          <w:shd w:val="clear" w:color="auto" w:fill="FFFFFF"/>
        </w:rPr>
        <w:lastRenderedPageBreak/>
        <w:t xml:space="preserve">da identidade docente e na formação prática das ações pedagógicas, além de </w:t>
      </w:r>
      <w:r w:rsidR="004F522D">
        <w:rPr>
          <w:rFonts w:ascii="Bell MT" w:hAnsi="Bell MT" w:cs="Arial"/>
          <w:sz w:val="24"/>
          <w:szCs w:val="24"/>
          <w:shd w:val="clear" w:color="auto" w:fill="FFFFFF"/>
        </w:rPr>
        <w:t>promover a parceria</w:t>
      </w:r>
      <w:r w:rsidR="00DA3690">
        <w:rPr>
          <w:rFonts w:ascii="Bell MT" w:hAnsi="Bell MT" w:cs="Arial"/>
          <w:sz w:val="24"/>
          <w:szCs w:val="24"/>
          <w:shd w:val="clear" w:color="auto" w:fill="FFFFFF"/>
        </w:rPr>
        <w:t xml:space="preserve"> entre as universidades, com as instituições de educação básica e </w:t>
      </w:r>
      <w:r w:rsidR="00497B99">
        <w:rPr>
          <w:rFonts w:ascii="Bell MT" w:hAnsi="Bell MT" w:cs="Arial"/>
          <w:sz w:val="24"/>
          <w:szCs w:val="24"/>
          <w:shd w:val="clear" w:color="auto" w:fill="FFFFFF"/>
        </w:rPr>
        <w:t>da CAPES, para o desenvolvimento da educação.</w:t>
      </w:r>
    </w:p>
    <w:p w14:paraId="324353A7" w14:textId="77777777" w:rsidR="00B27047" w:rsidRPr="00A04385" w:rsidRDefault="00B27047" w:rsidP="00934ECA">
      <w:pPr>
        <w:spacing w:line="360" w:lineRule="auto"/>
        <w:jc w:val="both"/>
        <w:rPr>
          <w:rFonts w:ascii="Bell MT" w:hAnsi="Bell MT"/>
          <w:b/>
          <w:bCs/>
          <w:color w:val="000000"/>
          <w:sz w:val="24"/>
          <w:szCs w:val="24"/>
        </w:rPr>
      </w:pPr>
      <w:r>
        <w:rPr>
          <w:rFonts w:ascii="Bell MT" w:hAnsi="Bell MT"/>
          <w:b/>
          <w:bCs/>
          <w:color w:val="000000"/>
          <w:sz w:val="24"/>
          <w:szCs w:val="24"/>
        </w:rPr>
        <w:t xml:space="preserve">CONTEXTUALIZAÇÃO DO CAMPO DE EXPERIÊNCIA DO PROGRAMA RESIDÊNCIA PEDAGÓGICA E VIVÊNCIAS DOS RESIDENTES </w:t>
      </w:r>
    </w:p>
    <w:p w14:paraId="5BED0628" w14:textId="77777777" w:rsidR="00B27047" w:rsidRPr="00B27047" w:rsidRDefault="00B27047" w:rsidP="00B27047">
      <w:pPr>
        <w:spacing w:after="0" w:line="360" w:lineRule="auto"/>
        <w:ind w:firstLine="708"/>
        <w:jc w:val="both"/>
        <w:rPr>
          <w:rFonts w:ascii="Bell MT" w:hAnsi="Bell MT" w:cs="Arial"/>
          <w:sz w:val="24"/>
          <w:szCs w:val="24"/>
        </w:rPr>
      </w:pPr>
      <w:r w:rsidRPr="00B27047">
        <w:rPr>
          <w:rFonts w:ascii="Bell MT" w:hAnsi="Bell MT" w:cs="Arial"/>
          <w:sz w:val="24"/>
          <w:szCs w:val="24"/>
        </w:rPr>
        <w:t>Com base em pesquisas do Projeto Político Pedagógico (2019), que tivemos acesso</w:t>
      </w:r>
      <w:r w:rsidR="0048061E">
        <w:rPr>
          <w:rFonts w:ascii="Bell MT" w:hAnsi="Bell MT" w:cs="Arial"/>
          <w:sz w:val="24"/>
          <w:szCs w:val="24"/>
        </w:rPr>
        <w:t>,</w:t>
      </w:r>
      <w:r w:rsidRPr="00B27047">
        <w:rPr>
          <w:rFonts w:ascii="Bell MT" w:hAnsi="Bell MT" w:cs="Arial"/>
          <w:sz w:val="24"/>
          <w:szCs w:val="24"/>
        </w:rPr>
        <w:t xml:space="preserve"> as experiências vivenciadas e registros dos encontros com o corpo docente e gestão escolar, discorreremos nesta parte de nossa pesquisa descrevendo o contexto socioeconômico, político pedagógico, e cultural da escola e da comunidade para então explanar os objetivos do subprojeto “Dimensões teóricas e práticas da alfabetização e letramento na formação inicial dos discentes do curso de licenciatura da Universidade Estadual de Alagoas (</w:t>
      </w:r>
      <w:proofErr w:type="spellStart"/>
      <w:r w:rsidRPr="00B27047">
        <w:rPr>
          <w:rFonts w:ascii="Bell MT" w:hAnsi="Bell MT" w:cs="Arial"/>
          <w:sz w:val="24"/>
          <w:szCs w:val="24"/>
        </w:rPr>
        <w:t>Uneal</w:t>
      </w:r>
      <w:proofErr w:type="spellEnd"/>
      <w:r w:rsidRPr="00B27047">
        <w:rPr>
          <w:rFonts w:ascii="Bell MT" w:hAnsi="Bell MT" w:cs="Arial"/>
          <w:sz w:val="24"/>
          <w:szCs w:val="24"/>
        </w:rPr>
        <w:t>) campus I, Arapiraca-AL”</w:t>
      </w:r>
      <w:r w:rsidR="0048061E">
        <w:rPr>
          <w:rFonts w:ascii="Bell MT" w:hAnsi="Bell MT" w:cs="Arial"/>
          <w:sz w:val="24"/>
          <w:szCs w:val="24"/>
        </w:rPr>
        <w:t xml:space="preserve">, </w:t>
      </w:r>
      <w:r w:rsidRPr="00B27047">
        <w:rPr>
          <w:rFonts w:ascii="Bell MT" w:hAnsi="Bell MT" w:cs="Arial"/>
          <w:sz w:val="24"/>
          <w:szCs w:val="24"/>
        </w:rPr>
        <w:t>e por fim culminar com as experiências vivenciadas por nós acadêmicos do curso de pedagogia no Programa Residência Pedagógica.</w:t>
      </w:r>
    </w:p>
    <w:p w14:paraId="2F121A3A" w14:textId="77777777" w:rsidR="00B27047" w:rsidRPr="00B27047" w:rsidRDefault="00B27047" w:rsidP="00B27047">
      <w:pPr>
        <w:spacing w:after="0" w:line="360" w:lineRule="auto"/>
        <w:ind w:firstLine="708"/>
        <w:jc w:val="both"/>
        <w:rPr>
          <w:rFonts w:ascii="Bell MT" w:hAnsi="Bell MT" w:cs="Arial"/>
          <w:color w:val="000000" w:themeColor="text1"/>
          <w:sz w:val="24"/>
          <w:szCs w:val="24"/>
        </w:rPr>
      </w:pPr>
      <w:r w:rsidRPr="00B27047">
        <w:rPr>
          <w:rFonts w:ascii="Bell MT" w:hAnsi="Bell MT" w:cs="Arial"/>
          <w:color w:val="000000" w:themeColor="text1"/>
          <w:sz w:val="24"/>
          <w:szCs w:val="24"/>
        </w:rPr>
        <w:t>Segundo o projeto político pedagógico (PPP) de 2019, a Escola de Ensino Fundamental 31 de Março está localizada na Rua Brasília n°454, bairro Brasília em Arapiraca-Al. Possuí turmas no turno matutino (6° ao 9° ano) e vespertino (1° ao 5° ano)</w:t>
      </w:r>
      <w:r w:rsidR="0048061E">
        <w:rPr>
          <w:rFonts w:ascii="Bell MT" w:hAnsi="Bell MT" w:cs="Arial"/>
          <w:color w:val="000000" w:themeColor="text1"/>
          <w:sz w:val="24"/>
          <w:szCs w:val="24"/>
        </w:rPr>
        <w:t>, c</w:t>
      </w:r>
      <w:r w:rsidRPr="00B27047">
        <w:rPr>
          <w:rFonts w:ascii="Bell MT" w:hAnsi="Bell MT" w:cs="Arial"/>
          <w:color w:val="000000" w:themeColor="text1"/>
          <w:sz w:val="24"/>
          <w:szCs w:val="24"/>
        </w:rPr>
        <w:t>om um total de 523 alunos. A sua clientela possuí um perfil bem variado, sua condição social vai da classe baixa a uma classe média baixa, destacando-se bastante o lado emocional dos alunos. A renda familiar em alguns momentos</w:t>
      </w:r>
      <w:r w:rsidR="000410E1">
        <w:rPr>
          <w:rFonts w:ascii="Bell MT" w:hAnsi="Bell MT" w:cs="Arial"/>
          <w:color w:val="000000" w:themeColor="text1"/>
          <w:sz w:val="24"/>
          <w:szCs w:val="24"/>
        </w:rPr>
        <w:t xml:space="preserve"> </w:t>
      </w:r>
      <w:r w:rsidRPr="00B27047">
        <w:rPr>
          <w:rFonts w:ascii="Bell MT" w:hAnsi="Bell MT" w:cs="Arial"/>
          <w:color w:val="000000" w:themeColor="text1"/>
          <w:sz w:val="24"/>
          <w:szCs w:val="24"/>
        </w:rPr>
        <w:t>é proveniente de ações do governo como o Bolsa Família, sendo a maioria dos pais trabalhadores do comércio local, outra parte trabalha em casa de família.</w:t>
      </w:r>
    </w:p>
    <w:p w14:paraId="6484F9E9" w14:textId="77777777" w:rsidR="00B27047" w:rsidRPr="00B27047" w:rsidRDefault="00B27047" w:rsidP="00B27047">
      <w:pPr>
        <w:spacing w:after="0" w:line="360" w:lineRule="auto"/>
        <w:ind w:firstLine="708"/>
        <w:jc w:val="both"/>
        <w:rPr>
          <w:rFonts w:ascii="Bell MT" w:hAnsi="Bell MT" w:cs="Arial"/>
          <w:sz w:val="24"/>
          <w:szCs w:val="24"/>
        </w:rPr>
      </w:pPr>
      <w:r w:rsidRPr="00B27047">
        <w:rPr>
          <w:rFonts w:ascii="Bell MT" w:hAnsi="Bell MT" w:cs="Arial"/>
          <w:sz w:val="24"/>
          <w:szCs w:val="24"/>
        </w:rPr>
        <w:t xml:space="preserve">A proposta do subprojeto denominado “Dimensões Teóricas e Práticas da Alfabetização e Letramento na Formação Inicial dos discentes do curso de licenciatura em pedagogia no PRP” se dá na integração de diversos saberes teóricos apreendidos no decorrer do curso, em especial aos conhecimentos sobre práticas de alfabetização e letramento, buscando criar olhares para o planejamento e intervenção na prática pedagógica. O projeto busca inserir os professores em formação no âmbito escolar, conhecer e aprofundar na pluralidade que </w:t>
      </w:r>
      <w:r w:rsidR="000410E1">
        <w:rPr>
          <w:rFonts w:ascii="Bell MT" w:hAnsi="Bell MT" w:cs="Arial"/>
          <w:sz w:val="24"/>
          <w:szCs w:val="24"/>
        </w:rPr>
        <w:t>ele</w:t>
      </w:r>
      <w:r w:rsidRPr="00B27047">
        <w:rPr>
          <w:rFonts w:ascii="Bell MT" w:hAnsi="Bell MT" w:cs="Arial"/>
          <w:sz w:val="24"/>
          <w:szCs w:val="24"/>
        </w:rPr>
        <w:t xml:space="preserve"> carrega, suas culturas, realidades e diversificações. </w:t>
      </w:r>
    </w:p>
    <w:p w14:paraId="5C744D7D" w14:textId="77777777" w:rsidR="00B27047" w:rsidRPr="00B27047" w:rsidRDefault="00B27047" w:rsidP="00B27047">
      <w:pPr>
        <w:spacing w:after="0" w:line="360" w:lineRule="auto"/>
        <w:ind w:firstLine="708"/>
        <w:jc w:val="both"/>
        <w:rPr>
          <w:rFonts w:ascii="Bell MT" w:hAnsi="Bell MT" w:cs="Arial"/>
          <w:sz w:val="24"/>
          <w:szCs w:val="24"/>
        </w:rPr>
      </w:pPr>
      <w:r w:rsidRPr="00B27047">
        <w:rPr>
          <w:rFonts w:ascii="Bell MT" w:hAnsi="Bell MT" w:cs="Arial"/>
          <w:sz w:val="24"/>
          <w:szCs w:val="24"/>
        </w:rPr>
        <w:t xml:space="preserve">Em outras palavras, está ligado à ação prática e reflexiva, portanto, uma parte disso é o conhecimento teórico e o conhecimento prático, baseado na experiência que fornece </w:t>
      </w:r>
      <w:r w:rsidRPr="00B27047">
        <w:rPr>
          <w:rFonts w:ascii="Bell MT" w:hAnsi="Bell MT" w:cs="Arial"/>
          <w:sz w:val="24"/>
          <w:szCs w:val="24"/>
        </w:rPr>
        <w:lastRenderedPageBreak/>
        <w:t>informações constantes que são processadas no dia a dia da atividade profissional. Assim, não basta ter conhecimento teórico, mas sim o conhecimento</w:t>
      </w:r>
      <w:r w:rsidR="00537B02">
        <w:rPr>
          <w:rFonts w:ascii="Bell MT" w:hAnsi="Bell MT" w:cs="Arial"/>
          <w:sz w:val="24"/>
          <w:szCs w:val="24"/>
        </w:rPr>
        <w:t xml:space="preserve"> prático que é imprescindível. </w:t>
      </w:r>
      <w:r w:rsidR="00537B02" w:rsidRPr="00B27047">
        <w:rPr>
          <w:rFonts w:ascii="Bell MT" w:hAnsi="Bell MT" w:cs="Arial"/>
          <w:sz w:val="24"/>
          <w:szCs w:val="24"/>
        </w:rPr>
        <w:t>A demais, junto com a experiência, legitima-se</w:t>
      </w:r>
      <w:r w:rsidRPr="00B27047">
        <w:rPr>
          <w:rFonts w:ascii="Bell MT" w:hAnsi="Bell MT" w:cs="Arial"/>
          <w:sz w:val="24"/>
          <w:szCs w:val="24"/>
        </w:rPr>
        <w:t xml:space="preserve"> e questiona-se o conhecimento teórico para que a prática não se torne mera reprodução.</w:t>
      </w:r>
    </w:p>
    <w:p w14:paraId="74CD9930" w14:textId="77777777" w:rsidR="00B27047" w:rsidRPr="00B27047" w:rsidRDefault="00B27047" w:rsidP="00B27047">
      <w:pPr>
        <w:spacing w:after="0" w:line="360" w:lineRule="auto"/>
        <w:ind w:firstLine="708"/>
        <w:jc w:val="both"/>
        <w:rPr>
          <w:rFonts w:ascii="Bell MT" w:hAnsi="Bell MT" w:cs="Arial"/>
          <w:sz w:val="24"/>
          <w:szCs w:val="24"/>
        </w:rPr>
      </w:pPr>
      <w:r w:rsidRPr="00B27047">
        <w:rPr>
          <w:rFonts w:ascii="Bell MT" w:hAnsi="Bell MT" w:cs="Arial"/>
          <w:sz w:val="24"/>
          <w:szCs w:val="24"/>
        </w:rPr>
        <w:t>Na primeira semana de outubro de 2020 se inicia de forma efetiva a participação dos residentes no Programa Residência Pedagógica (2020-2022) de forma remota em decorrência da pandemia do covid-19, tendo logo de início reuniões de formação com a professora orientadora em parceria com a professora preceptora e</w:t>
      </w:r>
      <w:r w:rsidR="000410E1">
        <w:rPr>
          <w:rFonts w:ascii="Bell MT" w:hAnsi="Bell MT" w:cs="Arial"/>
          <w:sz w:val="24"/>
          <w:szCs w:val="24"/>
        </w:rPr>
        <w:t>,</w:t>
      </w:r>
      <w:r w:rsidRPr="00B27047">
        <w:rPr>
          <w:rFonts w:ascii="Bell MT" w:hAnsi="Bell MT" w:cs="Arial"/>
          <w:sz w:val="24"/>
          <w:szCs w:val="24"/>
        </w:rPr>
        <w:t xml:space="preserve"> paralelamente a isso, iniciou-se também período de ambientação e observ</w:t>
      </w:r>
      <w:r w:rsidR="00E338F6">
        <w:rPr>
          <w:rFonts w:ascii="Bell MT" w:hAnsi="Bell MT" w:cs="Arial"/>
          <w:sz w:val="24"/>
          <w:szCs w:val="24"/>
        </w:rPr>
        <w:t xml:space="preserve">ação. Passado </w:t>
      </w:r>
      <w:r w:rsidRPr="00B27047">
        <w:rPr>
          <w:rFonts w:ascii="Bell MT" w:hAnsi="Bell MT" w:cs="Arial"/>
          <w:sz w:val="24"/>
          <w:szCs w:val="24"/>
        </w:rPr>
        <w:t>esse período começa-se a regência e simultaneamente continuamos tendo momentos de formação.</w:t>
      </w:r>
    </w:p>
    <w:p w14:paraId="0E7AAC0B" w14:textId="77777777" w:rsidR="00B27047" w:rsidRPr="00B27047" w:rsidRDefault="00B27047" w:rsidP="00B27047">
      <w:pPr>
        <w:spacing w:after="0" w:line="360" w:lineRule="auto"/>
        <w:ind w:firstLine="708"/>
        <w:jc w:val="both"/>
        <w:rPr>
          <w:rFonts w:ascii="Bell MT" w:hAnsi="Bell MT" w:cs="Arial"/>
          <w:sz w:val="24"/>
          <w:szCs w:val="24"/>
        </w:rPr>
      </w:pPr>
      <w:r w:rsidRPr="00B27047">
        <w:rPr>
          <w:rFonts w:ascii="Bell MT" w:hAnsi="Bell MT" w:cs="Arial"/>
          <w:sz w:val="24"/>
          <w:szCs w:val="24"/>
        </w:rPr>
        <w:t xml:space="preserve">A ambientação escolar corresponde </w:t>
      </w:r>
      <w:r w:rsidR="00E338F6" w:rsidRPr="00B27047">
        <w:rPr>
          <w:rFonts w:ascii="Bell MT" w:hAnsi="Bell MT" w:cs="Arial"/>
          <w:sz w:val="24"/>
          <w:szCs w:val="24"/>
        </w:rPr>
        <w:t>à</w:t>
      </w:r>
      <w:r w:rsidRPr="00B27047">
        <w:rPr>
          <w:rFonts w:ascii="Bell MT" w:hAnsi="Bell MT" w:cs="Arial"/>
          <w:sz w:val="24"/>
          <w:szCs w:val="24"/>
        </w:rPr>
        <w:t xml:space="preserve"> primeira fase do Programa Residência Pedagógica, nela os residentes </w:t>
      </w:r>
      <w:r w:rsidR="000410E1" w:rsidRPr="00B27047">
        <w:rPr>
          <w:rFonts w:ascii="Bell MT" w:hAnsi="Bell MT" w:cs="Arial"/>
          <w:sz w:val="24"/>
          <w:szCs w:val="24"/>
        </w:rPr>
        <w:t>têm</w:t>
      </w:r>
      <w:r w:rsidRPr="00B27047">
        <w:rPr>
          <w:rFonts w:ascii="Bell MT" w:hAnsi="Bell MT" w:cs="Arial"/>
          <w:sz w:val="24"/>
          <w:szCs w:val="24"/>
        </w:rPr>
        <w:t xml:space="preserve"> a possibilidade de conhecer a realidade da escola, o espaço físico, os funcionários, o corpo docente, a gestão da escola e o Projeto Político Pedagógico. Segundo Carp</w:t>
      </w:r>
      <w:r w:rsidR="00F175DD">
        <w:rPr>
          <w:rFonts w:ascii="Bell MT" w:hAnsi="Bell MT" w:cs="Arial"/>
          <w:sz w:val="24"/>
          <w:szCs w:val="24"/>
        </w:rPr>
        <w:t>inteiro e Almeida (2008, p. 46)</w:t>
      </w:r>
    </w:p>
    <w:p w14:paraId="1326E12A" w14:textId="77777777" w:rsidR="00D76E55" w:rsidRDefault="00B27047" w:rsidP="00D76E55">
      <w:pPr>
        <w:spacing w:line="240" w:lineRule="auto"/>
        <w:ind w:left="2268"/>
        <w:jc w:val="both"/>
        <w:rPr>
          <w:rFonts w:ascii="Bell MT" w:hAnsi="Bell MT" w:cs="Arial"/>
          <w:sz w:val="24"/>
          <w:szCs w:val="24"/>
        </w:rPr>
      </w:pPr>
      <w:r w:rsidRPr="00D76E55">
        <w:rPr>
          <w:rFonts w:ascii="Bell MT" w:hAnsi="Bell MT" w:cs="Arial"/>
          <w:sz w:val="20"/>
          <w:szCs w:val="20"/>
        </w:rPr>
        <w:t>Entendemos por ambiente escolar o conjunto formado por atividades (aula, estudo, prática esportiva, limpeza, etc.) e espaços (salas, laboratórios, quadras, etc.). Atividade significa ação efetivada pelo professor, estudante, funcionário, entre outros, em s atividades corriqueiras da escola, poderá ocorrer tanto numa sala, quanto num auditório ou, ainda, num pátio aberto</w:t>
      </w:r>
      <w:r w:rsidRPr="00B27047">
        <w:rPr>
          <w:rFonts w:ascii="Bell MT" w:hAnsi="Bell MT" w:cs="Arial"/>
          <w:sz w:val="24"/>
          <w:szCs w:val="24"/>
        </w:rPr>
        <w:t xml:space="preserve">. </w:t>
      </w:r>
    </w:p>
    <w:p w14:paraId="079A2B9A" w14:textId="77777777" w:rsidR="00ED1EF9" w:rsidRDefault="00B27047" w:rsidP="007D3790">
      <w:pPr>
        <w:spacing w:after="0" w:line="360" w:lineRule="auto"/>
        <w:ind w:firstLine="708"/>
        <w:jc w:val="both"/>
        <w:rPr>
          <w:rFonts w:ascii="Bell MT" w:hAnsi="Bell MT" w:cs="Arial"/>
          <w:sz w:val="24"/>
          <w:szCs w:val="24"/>
        </w:rPr>
      </w:pPr>
      <w:r w:rsidRPr="00B27047">
        <w:rPr>
          <w:rFonts w:ascii="Bell MT" w:hAnsi="Bell MT" w:cs="Arial"/>
          <w:sz w:val="24"/>
          <w:szCs w:val="24"/>
        </w:rPr>
        <w:t>Ou seja, no momento da ambientação escolar a gestão da instituição proporciona aos acadêmicos a conhecer seu espaço de atuação</w:t>
      </w:r>
      <w:r w:rsidR="000410E1">
        <w:rPr>
          <w:rFonts w:ascii="Bell MT" w:hAnsi="Bell MT" w:cs="Arial"/>
          <w:sz w:val="24"/>
          <w:szCs w:val="24"/>
        </w:rPr>
        <w:t xml:space="preserve"> </w:t>
      </w:r>
      <w:r w:rsidRPr="00B27047">
        <w:rPr>
          <w:rFonts w:ascii="Bell MT" w:hAnsi="Bell MT" w:cs="Arial"/>
          <w:sz w:val="24"/>
          <w:szCs w:val="24"/>
        </w:rPr>
        <w:t>no período de execução da RP, porém em virtude da pandemia do coronavírus tal ação foi impossibilitada.</w:t>
      </w:r>
      <w:r w:rsidR="00F175DD">
        <w:rPr>
          <w:rFonts w:ascii="Bell MT" w:hAnsi="Bell MT" w:cs="Arial"/>
          <w:sz w:val="24"/>
          <w:szCs w:val="24"/>
        </w:rPr>
        <w:t xml:space="preserve"> </w:t>
      </w:r>
    </w:p>
    <w:p w14:paraId="075AE642" w14:textId="4296D0D3" w:rsidR="00ED1EF9" w:rsidRPr="00B27047" w:rsidRDefault="00ED1EF9" w:rsidP="00ED1EF9">
      <w:pPr>
        <w:spacing w:after="0" w:line="360" w:lineRule="auto"/>
        <w:ind w:firstLine="708"/>
        <w:jc w:val="both"/>
        <w:rPr>
          <w:rFonts w:ascii="Bell MT" w:hAnsi="Bell MT" w:cs="Arial"/>
          <w:sz w:val="24"/>
          <w:szCs w:val="24"/>
        </w:rPr>
      </w:pPr>
      <w:r>
        <w:rPr>
          <w:rFonts w:ascii="Bell MT" w:hAnsi="Bell MT" w:cs="Arial"/>
          <w:sz w:val="24"/>
          <w:szCs w:val="24"/>
        </w:rPr>
        <w:t>Assim, o</w:t>
      </w:r>
      <w:r>
        <w:rPr>
          <w:rFonts w:ascii="Bell MT" w:hAnsi="Bell MT" w:cs="Arial"/>
          <w:sz w:val="24"/>
          <w:szCs w:val="24"/>
        </w:rPr>
        <w:t xml:space="preserve"> </w:t>
      </w:r>
      <w:r w:rsidRPr="00B27047">
        <w:rPr>
          <w:rFonts w:ascii="Bell MT" w:hAnsi="Bell MT" w:cs="Arial"/>
          <w:sz w:val="24"/>
          <w:szCs w:val="24"/>
          <w:shd w:val="clear" w:color="auto" w:fill="FFFFFF"/>
        </w:rPr>
        <w:t>desenvolvimento e a nossa participação no projeto do PRP es</w:t>
      </w:r>
      <w:r>
        <w:rPr>
          <w:rFonts w:ascii="Bell MT" w:hAnsi="Bell MT" w:cs="Arial"/>
          <w:sz w:val="24"/>
          <w:szCs w:val="24"/>
          <w:shd w:val="clear" w:color="auto" w:fill="FFFFFF"/>
        </w:rPr>
        <w:t>tá sendo de extrema importância, d</w:t>
      </w:r>
      <w:r w:rsidRPr="00B27047">
        <w:rPr>
          <w:rFonts w:ascii="Bell MT" w:hAnsi="Bell MT" w:cs="Arial"/>
          <w:sz w:val="24"/>
          <w:szCs w:val="24"/>
        </w:rPr>
        <w:t>iante da experiência ímpar</w:t>
      </w:r>
      <w:r w:rsidRPr="00B27047">
        <w:rPr>
          <w:rFonts w:ascii="Bell MT" w:eastAsia="Times New Roman" w:hAnsi="Bell MT" w:cs="Arial"/>
          <w:sz w:val="24"/>
          <w:szCs w:val="24"/>
        </w:rPr>
        <w:t xml:space="preserve"> </w:t>
      </w:r>
      <w:r w:rsidRPr="00B27047">
        <w:rPr>
          <w:rFonts w:ascii="Bell MT" w:hAnsi="Bell MT" w:cs="Arial"/>
          <w:sz w:val="24"/>
          <w:szCs w:val="24"/>
        </w:rPr>
        <w:t>e ações vivenciadas através dos encontros dedicados ao estudo teórico, pesquisas, observação e regência, percebe-se que além de diminuir a distância entre teoria e prática o PRP possibilita e oportuniza momentos ricos de aprendizagem e construção identitária da formação docente.</w:t>
      </w:r>
    </w:p>
    <w:p w14:paraId="63A335FC" w14:textId="77777777" w:rsidR="00ED1EF9" w:rsidRDefault="00ED1EF9" w:rsidP="007D3790">
      <w:pPr>
        <w:spacing w:after="0" w:line="360" w:lineRule="auto"/>
        <w:ind w:firstLine="708"/>
        <w:jc w:val="both"/>
        <w:rPr>
          <w:rFonts w:ascii="Bell MT" w:hAnsi="Bell MT" w:cs="Arial"/>
          <w:sz w:val="24"/>
          <w:szCs w:val="24"/>
        </w:rPr>
      </w:pPr>
    </w:p>
    <w:p w14:paraId="2606882F" w14:textId="77777777" w:rsidR="00ED1EF9" w:rsidRDefault="00ED1EF9" w:rsidP="007D3790">
      <w:pPr>
        <w:spacing w:after="0" w:line="360" w:lineRule="auto"/>
        <w:ind w:firstLine="708"/>
        <w:jc w:val="both"/>
        <w:rPr>
          <w:rFonts w:ascii="Bell MT" w:hAnsi="Bell MT" w:cs="Arial"/>
          <w:sz w:val="24"/>
          <w:szCs w:val="24"/>
        </w:rPr>
      </w:pPr>
    </w:p>
    <w:p w14:paraId="5C400BB3" w14:textId="77777777" w:rsidR="00B27047" w:rsidRPr="00A04385" w:rsidRDefault="00B27047" w:rsidP="00D8597D">
      <w:pPr>
        <w:spacing w:line="360" w:lineRule="auto"/>
        <w:jc w:val="both"/>
        <w:rPr>
          <w:rFonts w:ascii="Bell MT" w:hAnsi="Bell MT"/>
          <w:b/>
          <w:bCs/>
          <w:color w:val="000000"/>
          <w:sz w:val="24"/>
          <w:szCs w:val="24"/>
        </w:rPr>
      </w:pPr>
      <w:r>
        <w:rPr>
          <w:rFonts w:ascii="Bell MT" w:hAnsi="Bell MT"/>
          <w:b/>
          <w:bCs/>
          <w:color w:val="000000"/>
          <w:sz w:val="24"/>
          <w:szCs w:val="24"/>
        </w:rPr>
        <w:t>RESULTADOS E DISCURSSÕES</w:t>
      </w:r>
    </w:p>
    <w:p w14:paraId="4A3076AB" w14:textId="41B63EF6" w:rsidR="00B27047" w:rsidRPr="00B27047" w:rsidRDefault="00B27047" w:rsidP="00ED1EF9">
      <w:pPr>
        <w:spacing w:after="0" w:line="360" w:lineRule="auto"/>
        <w:ind w:firstLine="708"/>
        <w:jc w:val="both"/>
        <w:rPr>
          <w:rFonts w:ascii="Bell MT" w:hAnsi="Bell MT" w:cs="Arial"/>
          <w:sz w:val="24"/>
          <w:szCs w:val="24"/>
        </w:rPr>
      </w:pPr>
      <w:r w:rsidRPr="00B27047">
        <w:rPr>
          <w:rFonts w:ascii="Bell MT" w:hAnsi="Bell MT" w:cs="Arial"/>
          <w:sz w:val="24"/>
          <w:szCs w:val="24"/>
        </w:rPr>
        <w:lastRenderedPageBreak/>
        <w:t xml:space="preserve">Considerando a relevância da participação dos discentes o enfrentamento na prática de ensino ainda quando estão na universidade é essencial para </w:t>
      </w:r>
      <w:r w:rsidR="00844638">
        <w:rPr>
          <w:rFonts w:ascii="Bell MT" w:hAnsi="Bell MT" w:cs="Arial"/>
          <w:sz w:val="24"/>
          <w:szCs w:val="24"/>
        </w:rPr>
        <w:t>eles</w:t>
      </w:r>
      <w:r w:rsidRPr="00B27047">
        <w:rPr>
          <w:rFonts w:ascii="Bell MT" w:hAnsi="Bell MT" w:cs="Arial"/>
          <w:sz w:val="24"/>
          <w:szCs w:val="24"/>
        </w:rPr>
        <w:t xml:space="preserve"> se familiarizar</w:t>
      </w:r>
      <w:r w:rsidR="00844638">
        <w:rPr>
          <w:rFonts w:ascii="Bell MT" w:hAnsi="Bell MT" w:cs="Arial"/>
          <w:sz w:val="24"/>
          <w:szCs w:val="24"/>
        </w:rPr>
        <w:t>em</w:t>
      </w:r>
      <w:r w:rsidRPr="00B27047">
        <w:rPr>
          <w:rFonts w:ascii="Bell MT" w:hAnsi="Bell MT" w:cs="Arial"/>
          <w:sz w:val="24"/>
          <w:szCs w:val="24"/>
        </w:rPr>
        <w:t xml:space="preserve"> com seu futuro campo de trabalho. </w:t>
      </w:r>
      <w:r w:rsidR="00844638">
        <w:rPr>
          <w:rFonts w:ascii="Bell MT" w:hAnsi="Bell MT" w:cs="Arial"/>
          <w:sz w:val="24"/>
          <w:szCs w:val="24"/>
        </w:rPr>
        <w:t>Diante d</w:t>
      </w:r>
      <w:r w:rsidRPr="00B27047">
        <w:rPr>
          <w:rFonts w:ascii="Bell MT" w:hAnsi="Bell MT" w:cs="Arial"/>
          <w:sz w:val="24"/>
          <w:szCs w:val="24"/>
        </w:rPr>
        <w:t>isso, é imprescindível conhecer a realidade que os futuros professores irão se deparar</w:t>
      </w:r>
      <w:r w:rsidR="00CA7830">
        <w:rPr>
          <w:rFonts w:ascii="Bell MT" w:hAnsi="Bell MT" w:cs="Arial"/>
          <w:sz w:val="24"/>
          <w:szCs w:val="24"/>
        </w:rPr>
        <w:t>.</w:t>
      </w:r>
      <w:r w:rsidR="00844638">
        <w:rPr>
          <w:rFonts w:ascii="Bell MT" w:hAnsi="Bell MT" w:cs="Arial"/>
          <w:sz w:val="24"/>
          <w:szCs w:val="24"/>
        </w:rPr>
        <w:t xml:space="preserve"> </w:t>
      </w:r>
      <w:r w:rsidR="00CA7830">
        <w:rPr>
          <w:rFonts w:ascii="Bell MT" w:hAnsi="Bell MT" w:cs="Arial"/>
          <w:sz w:val="24"/>
          <w:szCs w:val="24"/>
        </w:rPr>
        <w:t>Atentar</w:t>
      </w:r>
      <w:r w:rsidRPr="00B27047">
        <w:rPr>
          <w:rFonts w:ascii="Bell MT" w:hAnsi="Bell MT" w:cs="Arial"/>
          <w:sz w:val="24"/>
          <w:szCs w:val="24"/>
        </w:rPr>
        <w:t xml:space="preserve">-se para o planejamento, reflexão para enfrentamento dos desafios postos diante da profissão é de grande relevância e há sempre </w:t>
      </w:r>
      <w:r w:rsidR="00CA7830">
        <w:rPr>
          <w:rFonts w:ascii="Bell MT" w:hAnsi="Bell MT" w:cs="Arial"/>
          <w:sz w:val="24"/>
          <w:szCs w:val="24"/>
        </w:rPr>
        <w:t>aprendizados novos</w:t>
      </w:r>
      <w:r w:rsidRPr="00B27047">
        <w:rPr>
          <w:rFonts w:ascii="Bell MT" w:hAnsi="Bell MT" w:cs="Arial"/>
          <w:sz w:val="24"/>
          <w:szCs w:val="24"/>
        </w:rPr>
        <w:t xml:space="preserve"> e diferentes no dia a dia da escola. </w:t>
      </w:r>
    </w:p>
    <w:p w14:paraId="40456C44" w14:textId="77777777" w:rsidR="00B27047" w:rsidRPr="00B27047" w:rsidRDefault="00B27047" w:rsidP="00B27047">
      <w:pPr>
        <w:spacing w:after="0" w:line="360" w:lineRule="auto"/>
        <w:ind w:firstLine="708"/>
        <w:jc w:val="both"/>
        <w:rPr>
          <w:rFonts w:ascii="Bell MT" w:hAnsi="Bell MT" w:cs="Arial"/>
          <w:sz w:val="24"/>
          <w:szCs w:val="24"/>
        </w:rPr>
      </w:pPr>
      <w:r w:rsidRPr="00B27047">
        <w:rPr>
          <w:rFonts w:ascii="Bell MT" w:hAnsi="Bell MT" w:cs="Arial"/>
          <w:sz w:val="24"/>
          <w:szCs w:val="24"/>
        </w:rPr>
        <w:t xml:space="preserve">Dessa maneira, a inserção na escola parceira do PRP nos possibilitou um olhar diferente da prática docente e dos desafios que </w:t>
      </w:r>
      <w:r w:rsidR="00844638">
        <w:rPr>
          <w:rFonts w:ascii="Bell MT" w:hAnsi="Bell MT" w:cs="Arial"/>
          <w:sz w:val="24"/>
          <w:szCs w:val="24"/>
        </w:rPr>
        <w:t>ela</w:t>
      </w:r>
      <w:r w:rsidRPr="00B27047">
        <w:rPr>
          <w:rFonts w:ascii="Bell MT" w:hAnsi="Bell MT" w:cs="Arial"/>
          <w:sz w:val="24"/>
          <w:szCs w:val="24"/>
        </w:rPr>
        <w:t xml:space="preserve"> enfrenta cotidianamente e também a reafirmação do compromisso com a profissão. </w:t>
      </w:r>
    </w:p>
    <w:p w14:paraId="425746FE" w14:textId="77777777" w:rsidR="00B27047" w:rsidRPr="00B27047" w:rsidRDefault="00844638" w:rsidP="00B27047">
      <w:pPr>
        <w:spacing w:after="0" w:line="360" w:lineRule="auto"/>
        <w:ind w:firstLine="708"/>
        <w:jc w:val="both"/>
        <w:rPr>
          <w:rFonts w:ascii="Bell MT" w:hAnsi="Bell MT" w:cs="Arial"/>
          <w:sz w:val="24"/>
          <w:szCs w:val="24"/>
        </w:rPr>
      </w:pPr>
      <w:r>
        <w:rPr>
          <w:rFonts w:ascii="Bell MT" w:hAnsi="Bell MT" w:cs="Arial"/>
          <w:sz w:val="24"/>
          <w:szCs w:val="24"/>
        </w:rPr>
        <w:t>É evidente que é</w:t>
      </w:r>
      <w:r w:rsidR="00B27047" w:rsidRPr="00B27047">
        <w:rPr>
          <w:rFonts w:ascii="Bell MT" w:hAnsi="Bell MT" w:cs="Arial"/>
          <w:sz w:val="24"/>
          <w:szCs w:val="24"/>
        </w:rPr>
        <w:t xml:space="preserve"> fundamental conhecer para saber lhe dar com as especificidades de determinado grupo social respeitando sua realidade para se obter resultados satisfatórios frente aos desafios que é ensinar. Júnior (2010, p.6) afirma que:</w:t>
      </w:r>
    </w:p>
    <w:p w14:paraId="294B5365" w14:textId="77777777" w:rsidR="00B27047" w:rsidRDefault="00B27047" w:rsidP="00066C3D">
      <w:pPr>
        <w:spacing w:after="0" w:line="240" w:lineRule="auto"/>
        <w:ind w:left="2268"/>
        <w:jc w:val="both"/>
        <w:rPr>
          <w:rFonts w:ascii="Bell MT" w:hAnsi="Bell MT" w:cs="Arial"/>
          <w:sz w:val="20"/>
          <w:szCs w:val="20"/>
        </w:rPr>
      </w:pPr>
      <w:r w:rsidRPr="00B27047">
        <w:rPr>
          <w:rFonts w:ascii="Bell MT" w:hAnsi="Bell MT" w:cs="Arial"/>
          <w:sz w:val="20"/>
          <w:szCs w:val="20"/>
        </w:rPr>
        <w:t>Nesse contexto, a capacidade de (</w:t>
      </w:r>
      <w:proofErr w:type="gramStart"/>
      <w:r w:rsidRPr="00B27047">
        <w:rPr>
          <w:rFonts w:ascii="Bell MT" w:hAnsi="Bell MT" w:cs="Arial"/>
          <w:sz w:val="20"/>
          <w:szCs w:val="20"/>
        </w:rPr>
        <w:t>auto)questionamento</w:t>
      </w:r>
      <w:proofErr w:type="gramEnd"/>
      <w:r w:rsidRPr="00B27047">
        <w:rPr>
          <w:rFonts w:ascii="Bell MT" w:hAnsi="Bell MT" w:cs="Arial"/>
          <w:sz w:val="20"/>
          <w:szCs w:val="20"/>
        </w:rPr>
        <w:t xml:space="preserve"> é pressuposto para a reflexão, que não existe de modo isolado, mas como resultado de um processo que acontece no constante questionamento entre o que se pensa e o que se faz, sendo necessária uma prática educativa voltada para um novo contexto de aprendizagem, para se estabelecer uma nova relação entre professor-conhecimento-aluno.</w:t>
      </w:r>
    </w:p>
    <w:p w14:paraId="49CB0A5B" w14:textId="77777777" w:rsidR="00066C3D" w:rsidRPr="00066C3D" w:rsidRDefault="00066C3D" w:rsidP="00066C3D">
      <w:pPr>
        <w:spacing w:after="0" w:line="240" w:lineRule="auto"/>
        <w:ind w:left="2268"/>
        <w:jc w:val="both"/>
        <w:rPr>
          <w:rFonts w:ascii="Bell MT" w:hAnsi="Bell MT" w:cs="Arial"/>
          <w:sz w:val="20"/>
          <w:szCs w:val="20"/>
        </w:rPr>
      </w:pPr>
    </w:p>
    <w:p w14:paraId="0D591589" w14:textId="77777777" w:rsidR="00F50C5F" w:rsidRDefault="00B27047" w:rsidP="00743379">
      <w:pPr>
        <w:spacing w:after="0" w:line="360" w:lineRule="auto"/>
        <w:ind w:firstLine="708"/>
        <w:jc w:val="both"/>
        <w:rPr>
          <w:rFonts w:ascii="Bell MT" w:hAnsi="Bell MT" w:cs="Arial"/>
          <w:sz w:val="24"/>
          <w:szCs w:val="24"/>
        </w:rPr>
      </w:pPr>
      <w:r w:rsidRPr="00B27047">
        <w:rPr>
          <w:rFonts w:ascii="Bell MT" w:hAnsi="Bell MT" w:cs="Arial"/>
          <w:sz w:val="24"/>
          <w:szCs w:val="24"/>
        </w:rPr>
        <w:t xml:space="preserve">Em vista disso, durante o andamento do PRP houve uma tomada de consciência e de responsabilidade </w:t>
      </w:r>
      <w:r w:rsidR="00A26625">
        <w:rPr>
          <w:rFonts w:ascii="Bell MT" w:hAnsi="Bell MT" w:cs="Arial"/>
          <w:sz w:val="24"/>
          <w:szCs w:val="24"/>
        </w:rPr>
        <w:t>quanto a realidade social dos alunos</w:t>
      </w:r>
      <w:r w:rsidRPr="00B27047">
        <w:rPr>
          <w:rFonts w:ascii="Bell MT" w:hAnsi="Bell MT" w:cs="Arial"/>
          <w:sz w:val="24"/>
          <w:szCs w:val="24"/>
        </w:rPr>
        <w:t xml:space="preserve"> que o professor precisa ter para que possa assumir a construção diária da sua formação acadêmica e minimizar futuros problemas que se encontram dentro d</w:t>
      </w:r>
      <w:r w:rsidR="000A66F6">
        <w:rPr>
          <w:rFonts w:ascii="Bell MT" w:hAnsi="Bell MT" w:cs="Arial"/>
          <w:sz w:val="24"/>
          <w:szCs w:val="24"/>
        </w:rPr>
        <w:t>as escolas, p</w:t>
      </w:r>
      <w:r w:rsidRPr="00B27047">
        <w:rPr>
          <w:rFonts w:ascii="Bell MT" w:hAnsi="Bell MT" w:cs="Arial"/>
          <w:sz w:val="24"/>
          <w:szCs w:val="24"/>
        </w:rPr>
        <w:t xml:space="preserve">roblemas estes de ordem: econômica, cultural, política, ideológica entre outros. </w:t>
      </w:r>
    </w:p>
    <w:p w14:paraId="769E1BC8" w14:textId="40C5993E" w:rsidR="00ED1EF9" w:rsidRPr="00B27047" w:rsidRDefault="00743379" w:rsidP="00743379">
      <w:pPr>
        <w:spacing w:after="0" w:line="360" w:lineRule="auto"/>
        <w:ind w:firstLine="708"/>
        <w:jc w:val="both"/>
        <w:rPr>
          <w:rFonts w:ascii="Bell MT" w:hAnsi="Bell MT" w:cs="Arial"/>
          <w:sz w:val="24"/>
          <w:szCs w:val="24"/>
        </w:rPr>
      </w:pPr>
      <w:r>
        <w:rPr>
          <w:rFonts w:ascii="Bell MT" w:hAnsi="Bell MT" w:cs="Arial"/>
          <w:sz w:val="24"/>
          <w:szCs w:val="24"/>
        </w:rPr>
        <w:t>Nesse sentido, a</w:t>
      </w:r>
      <w:r w:rsidR="00ED1EF9">
        <w:rPr>
          <w:rFonts w:ascii="Bell MT" w:hAnsi="Bell MT" w:cs="Arial"/>
          <w:sz w:val="24"/>
          <w:szCs w:val="24"/>
        </w:rPr>
        <w:t>s experiências a seguir foram relatadas</w:t>
      </w:r>
      <w:r>
        <w:rPr>
          <w:rFonts w:ascii="Bell MT" w:hAnsi="Bell MT" w:cs="Arial"/>
          <w:sz w:val="24"/>
          <w:szCs w:val="24"/>
        </w:rPr>
        <w:t xml:space="preserve"> como nossas</w:t>
      </w:r>
      <w:r w:rsidR="00ED1EF9">
        <w:rPr>
          <w:rFonts w:ascii="Bell MT" w:hAnsi="Bell MT" w:cs="Arial"/>
          <w:sz w:val="24"/>
          <w:szCs w:val="24"/>
        </w:rPr>
        <w:t xml:space="preserve"> </w:t>
      </w:r>
      <w:r>
        <w:rPr>
          <w:rFonts w:ascii="Bell MT" w:hAnsi="Bell MT" w:cs="Arial"/>
          <w:sz w:val="24"/>
          <w:szCs w:val="24"/>
        </w:rPr>
        <w:t>vivencias durante o Programa RP</w:t>
      </w:r>
      <w:r w:rsidR="00ED1EF9">
        <w:rPr>
          <w:rFonts w:ascii="Bell MT" w:hAnsi="Bell MT" w:cs="Arial"/>
          <w:sz w:val="24"/>
          <w:szCs w:val="24"/>
        </w:rPr>
        <w:t xml:space="preserve">, divididas </w:t>
      </w:r>
      <w:r>
        <w:rPr>
          <w:rFonts w:ascii="Bell MT" w:hAnsi="Bell MT" w:cs="Arial"/>
          <w:sz w:val="24"/>
          <w:szCs w:val="24"/>
        </w:rPr>
        <w:t xml:space="preserve">em falas denominadas, </w:t>
      </w:r>
      <w:r w:rsidR="00ED1EF9">
        <w:rPr>
          <w:rFonts w:ascii="Bell MT" w:hAnsi="Bell MT" w:cs="Arial"/>
          <w:sz w:val="24"/>
          <w:szCs w:val="24"/>
        </w:rPr>
        <w:t>em Residente 1, Residente 2 e Residente 3:</w:t>
      </w:r>
    </w:p>
    <w:p w14:paraId="2A9CCE9B" w14:textId="77777777" w:rsidR="00ED1EF9" w:rsidRPr="000410E1" w:rsidRDefault="00ED1EF9" w:rsidP="00ED1EF9">
      <w:pPr>
        <w:spacing w:line="240" w:lineRule="auto"/>
        <w:ind w:left="2211"/>
        <w:jc w:val="both"/>
        <w:rPr>
          <w:rFonts w:ascii="Bell MT" w:hAnsi="Bell MT" w:cs="Arial"/>
          <w:iCs/>
          <w:sz w:val="20"/>
          <w:szCs w:val="20"/>
        </w:rPr>
      </w:pPr>
      <w:r w:rsidRPr="000410E1">
        <w:rPr>
          <w:rFonts w:ascii="Bell MT" w:hAnsi="Bell MT" w:cs="Arial"/>
          <w:iCs/>
          <w:sz w:val="20"/>
          <w:szCs w:val="20"/>
        </w:rPr>
        <w:t>Não vivenciamos o período de ambientação de forma plena por não estarmos no chão da escola no dia a dia, não nos foi apresentando o espaço físico da escola, os alunos, pais e/ou responsáveis e funcionários pessoalmente, o que causou lo</w:t>
      </w:r>
      <w:r>
        <w:rPr>
          <w:rFonts w:ascii="Bell MT" w:hAnsi="Bell MT" w:cs="Arial"/>
          <w:iCs/>
          <w:sz w:val="20"/>
          <w:szCs w:val="20"/>
        </w:rPr>
        <w:t xml:space="preserve">go de início um distanciamento entre os </w:t>
      </w:r>
      <w:r w:rsidRPr="000410E1">
        <w:rPr>
          <w:rFonts w:ascii="Bell MT" w:hAnsi="Bell MT" w:cs="Arial"/>
          <w:iCs/>
          <w:sz w:val="20"/>
          <w:szCs w:val="20"/>
        </w:rPr>
        <w:t>residentes, a comunidade e a escola, sendo ela possibilitada somente a partir de conservas com a preceptora, em algumas reuniões com os pais e nas reuniões com o corpo docente, com o grupo gestor da escola, o que não pode ser caracterizado como uma ambientação comparado de como seria se estivéssemos todos juntos no contexto escolar</w:t>
      </w:r>
      <w:r>
        <w:rPr>
          <w:rFonts w:ascii="Bell MT" w:hAnsi="Bell MT" w:cs="Arial"/>
          <w:iCs/>
          <w:sz w:val="20"/>
          <w:szCs w:val="20"/>
        </w:rPr>
        <w:t>, porém na tentativa de amenizar essa distância</w:t>
      </w:r>
      <w:r w:rsidRPr="000410E1">
        <w:rPr>
          <w:rFonts w:ascii="Bell MT" w:hAnsi="Bell MT" w:cs="Arial"/>
          <w:iCs/>
          <w:sz w:val="20"/>
          <w:szCs w:val="20"/>
        </w:rPr>
        <w:t xml:space="preserve"> fomos adicionados no grupo da turma no WhatsApp, no então 1° ano, </w:t>
      </w:r>
      <w:r>
        <w:rPr>
          <w:rFonts w:ascii="Bell MT" w:hAnsi="Bell MT" w:cs="Arial"/>
          <w:iCs/>
          <w:sz w:val="20"/>
          <w:szCs w:val="20"/>
        </w:rPr>
        <w:t xml:space="preserve">onde </w:t>
      </w:r>
      <w:r w:rsidRPr="000410E1">
        <w:rPr>
          <w:rFonts w:ascii="Bell MT" w:hAnsi="Bell MT" w:cs="Arial"/>
          <w:iCs/>
          <w:sz w:val="20"/>
          <w:szCs w:val="20"/>
        </w:rPr>
        <w:t>nós residentes gravamos pequenos vídeos nos apresentado aos alunos e consequentemente aos pais e responsáveis, além de colocarmos ali como instrumento para aprendizagem individual de cada aluno e também como mediador do crescimento coletivo. Esse grupo no WhatsApp passou a ser a sala de aula onde iniciamos nossas práticas no PRP. (R</w:t>
      </w:r>
      <w:r>
        <w:rPr>
          <w:rFonts w:ascii="Bell MT" w:hAnsi="Bell MT" w:cs="Arial"/>
          <w:iCs/>
          <w:sz w:val="20"/>
          <w:szCs w:val="20"/>
        </w:rPr>
        <w:t>ESIDENTE</w:t>
      </w:r>
      <w:r w:rsidRPr="000410E1">
        <w:rPr>
          <w:rFonts w:ascii="Bell MT" w:hAnsi="Bell MT" w:cs="Arial"/>
          <w:iCs/>
          <w:sz w:val="20"/>
          <w:szCs w:val="20"/>
        </w:rPr>
        <w:t xml:space="preserve"> 1).</w:t>
      </w:r>
    </w:p>
    <w:p w14:paraId="5CAEC907" w14:textId="77777777" w:rsidR="00ED1EF9" w:rsidRPr="00B27047" w:rsidRDefault="00ED1EF9" w:rsidP="00ED1EF9">
      <w:pPr>
        <w:spacing w:after="0" w:line="360" w:lineRule="auto"/>
        <w:ind w:firstLine="708"/>
        <w:jc w:val="both"/>
        <w:rPr>
          <w:rFonts w:ascii="Bell MT" w:hAnsi="Bell MT" w:cs="Arial"/>
          <w:color w:val="000000" w:themeColor="text1"/>
          <w:sz w:val="24"/>
          <w:szCs w:val="24"/>
        </w:rPr>
      </w:pPr>
      <w:r>
        <w:rPr>
          <w:rFonts w:ascii="Bell MT" w:hAnsi="Bell MT" w:cs="Arial"/>
          <w:color w:val="000000" w:themeColor="text1"/>
          <w:sz w:val="24"/>
          <w:szCs w:val="24"/>
        </w:rPr>
        <w:lastRenderedPageBreak/>
        <w:t>A observação foi algo que utilizamos em todos os momentos para identificar situações e o desenvolver das aulas, onde nesse espaço (escola) o conhecimento é construído, com cada indivíduo possuindo sua individualidade nesse espaço. A mesma,</w:t>
      </w:r>
      <w:r w:rsidRPr="00B27047">
        <w:rPr>
          <w:rFonts w:ascii="Bell MT" w:hAnsi="Bell MT" w:cs="Arial"/>
          <w:color w:val="000000" w:themeColor="text1"/>
          <w:sz w:val="24"/>
          <w:szCs w:val="24"/>
        </w:rPr>
        <w:t xml:space="preserve"> dentro do campo pedagógico se posiciona como uma ferramenta Catalogada e geralmente usada apenas para diagnóstico ou avaliação.</w:t>
      </w:r>
    </w:p>
    <w:p w14:paraId="3862FEA4" w14:textId="77777777" w:rsidR="00ED1EF9" w:rsidRPr="00B27047" w:rsidRDefault="00ED1EF9" w:rsidP="00ED1EF9">
      <w:pPr>
        <w:spacing w:after="0" w:line="360" w:lineRule="auto"/>
        <w:ind w:firstLine="708"/>
        <w:jc w:val="both"/>
        <w:rPr>
          <w:rFonts w:ascii="Bell MT" w:hAnsi="Bell MT" w:cs="Arial"/>
          <w:color w:val="000000" w:themeColor="text1"/>
          <w:sz w:val="24"/>
          <w:szCs w:val="24"/>
        </w:rPr>
      </w:pPr>
      <w:r w:rsidRPr="00B27047">
        <w:rPr>
          <w:rFonts w:ascii="Bell MT" w:hAnsi="Bell MT" w:cs="Arial"/>
          <w:color w:val="000000" w:themeColor="text1"/>
          <w:sz w:val="24"/>
          <w:szCs w:val="24"/>
        </w:rPr>
        <w:t>É claro que se posicionar em um lugar de observação</w:t>
      </w:r>
      <w:r>
        <w:rPr>
          <w:rFonts w:ascii="Bell MT" w:hAnsi="Bell MT" w:cs="Arial"/>
          <w:color w:val="000000" w:themeColor="text1"/>
          <w:sz w:val="24"/>
          <w:szCs w:val="24"/>
        </w:rPr>
        <w:t xml:space="preserve"> pode gerar </w:t>
      </w:r>
      <w:r w:rsidRPr="00B27047">
        <w:rPr>
          <w:rFonts w:ascii="Bell MT" w:hAnsi="Bell MT" w:cs="Arial"/>
          <w:color w:val="000000" w:themeColor="text1"/>
          <w:sz w:val="24"/>
          <w:szCs w:val="24"/>
        </w:rPr>
        <w:t>dúvida e reflexão diante da prática Pedagógica</w:t>
      </w:r>
      <w:r>
        <w:rPr>
          <w:rFonts w:ascii="Bell MT" w:hAnsi="Bell MT" w:cs="Arial"/>
          <w:color w:val="000000" w:themeColor="text1"/>
          <w:sz w:val="24"/>
          <w:szCs w:val="24"/>
        </w:rPr>
        <w:t xml:space="preserve">, mas devemos ter em mente que cada educador possui sua prática, não é algo pronto e acabado que todos dever possuir a mesma. </w:t>
      </w:r>
    </w:p>
    <w:p w14:paraId="48CF9F09" w14:textId="77777777" w:rsidR="00ED1EF9" w:rsidRPr="00B27047" w:rsidRDefault="00ED1EF9" w:rsidP="00ED1EF9">
      <w:pPr>
        <w:spacing w:after="0" w:line="360" w:lineRule="auto"/>
        <w:ind w:firstLine="708"/>
        <w:jc w:val="both"/>
        <w:rPr>
          <w:rFonts w:ascii="Bell MT" w:hAnsi="Bell MT" w:cs="Arial"/>
          <w:color w:val="000000" w:themeColor="text1"/>
          <w:sz w:val="24"/>
          <w:szCs w:val="24"/>
        </w:rPr>
      </w:pPr>
      <w:r w:rsidRPr="00B27047">
        <w:rPr>
          <w:rFonts w:ascii="Bell MT" w:hAnsi="Bell MT" w:cs="Arial"/>
          <w:color w:val="000000" w:themeColor="text1"/>
          <w:sz w:val="24"/>
          <w:szCs w:val="24"/>
        </w:rPr>
        <w:t>A prática e a teoria podem caminhar juntas no auxílio de sua formação, permitindo assim um aprendizado significativo e real. Como apresenta Pimenta (1997, p.100):</w:t>
      </w:r>
    </w:p>
    <w:p w14:paraId="601504B8" w14:textId="77777777" w:rsidR="00ED1EF9" w:rsidRDefault="00ED1EF9" w:rsidP="00ED1EF9">
      <w:pPr>
        <w:spacing w:line="240" w:lineRule="auto"/>
        <w:ind w:left="2124"/>
        <w:jc w:val="both"/>
        <w:rPr>
          <w:rFonts w:ascii="Bell MT" w:hAnsi="Bell MT" w:cs="Arial"/>
          <w:color w:val="000000" w:themeColor="text1"/>
          <w:sz w:val="20"/>
          <w:szCs w:val="20"/>
        </w:rPr>
      </w:pPr>
      <w:r w:rsidRPr="00D76E55">
        <w:rPr>
          <w:rFonts w:ascii="Bell MT" w:hAnsi="Bell MT" w:cs="Arial"/>
          <w:color w:val="000000" w:themeColor="text1"/>
          <w:sz w:val="20"/>
          <w:szCs w:val="20"/>
        </w:rPr>
        <w:t>A educação é uma prática social. Mas a prática não fala por si mesma. Exige uma relação teórica com ela. A Pedagogia, enquanto ciência (teoria), ao investigar a educação enquanto pr</w:t>
      </w:r>
      <w:r>
        <w:rPr>
          <w:rFonts w:ascii="Bell MT" w:hAnsi="Bell MT" w:cs="Arial"/>
          <w:color w:val="000000" w:themeColor="text1"/>
          <w:sz w:val="20"/>
          <w:szCs w:val="20"/>
        </w:rPr>
        <w:t>á</w:t>
      </w:r>
      <w:r w:rsidRPr="00D76E55">
        <w:rPr>
          <w:rFonts w:ascii="Bell MT" w:hAnsi="Bell MT" w:cs="Arial"/>
          <w:color w:val="000000" w:themeColor="text1"/>
          <w:sz w:val="20"/>
          <w:szCs w:val="20"/>
        </w:rPr>
        <w:t>tica social, coloca os “ingredientes teóricos” necessários ao conhecimento e à intervenção na educação (prática social).</w:t>
      </w:r>
    </w:p>
    <w:p w14:paraId="2162E8A1" w14:textId="67916752" w:rsidR="00ED1EF9" w:rsidRPr="00D76E55" w:rsidRDefault="00ED1EF9" w:rsidP="00ED1EF9">
      <w:pPr>
        <w:spacing w:after="0" w:line="360" w:lineRule="auto"/>
        <w:ind w:firstLine="708"/>
        <w:jc w:val="both"/>
        <w:rPr>
          <w:rFonts w:ascii="Bell MT" w:hAnsi="Bell MT" w:cs="Arial"/>
          <w:color w:val="000000" w:themeColor="text1"/>
          <w:sz w:val="20"/>
          <w:szCs w:val="20"/>
        </w:rPr>
      </w:pPr>
      <w:r w:rsidRPr="00B27047">
        <w:rPr>
          <w:rFonts w:ascii="Bell MT" w:hAnsi="Bell MT" w:cs="Arial"/>
          <w:color w:val="000000" w:themeColor="text1"/>
          <w:sz w:val="24"/>
          <w:szCs w:val="24"/>
        </w:rPr>
        <w:t xml:space="preserve">Podemos entender a observação como instrumento de análise de situações escolares que nos permite indagar, discordar, descobrir, compreender </w:t>
      </w:r>
      <w:r w:rsidR="00743379">
        <w:rPr>
          <w:rFonts w:ascii="Bell MT" w:hAnsi="Bell MT" w:cs="Arial"/>
          <w:color w:val="000000" w:themeColor="text1"/>
          <w:sz w:val="24"/>
          <w:szCs w:val="24"/>
        </w:rPr>
        <w:t xml:space="preserve">o cotidiano escolar, destacando assim, </w:t>
      </w:r>
      <w:r w:rsidRPr="00B27047">
        <w:rPr>
          <w:rFonts w:ascii="Bell MT" w:hAnsi="Bell MT" w:cs="Arial"/>
          <w:color w:val="000000" w:themeColor="text1"/>
          <w:sz w:val="24"/>
          <w:szCs w:val="24"/>
        </w:rPr>
        <w:t xml:space="preserve">que a observação não é neutra, pois quem vê é o sujeito, culturalmente situado e socializado, com certas experiências e conhecimentos. </w:t>
      </w:r>
    </w:p>
    <w:p w14:paraId="6A831D89" w14:textId="77777777" w:rsidR="00ED1EF9" w:rsidRPr="00B27047" w:rsidRDefault="00ED1EF9" w:rsidP="00ED1EF9">
      <w:pPr>
        <w:spacing w:after="0" w:line="360" w:lineRule="auto"/>
        <w:ind w:firstLine="708"/>
        <w:jc w:val="both"/>
        <w:rPr>
          <w:rFonts w:ascii="Bell MT" w:hAnsi="Bell MT" w:cs="Arial"/>
          <w:color w:val="000000" w:themeColor="text1"/>
          <w:sz w:val="24"/>
          <w:szCs w:val="24"/>
        </w:rPr>
      </w:pPr>
      <w:r>
        <w:rPr>
          <w:rFonts w:ascii="Bell MT" w:hAnsi="Bell MT" w:cs="Arial"/>
          <w:color w:val="000000" w:themeColor="text1"/>
          <w:sz w:val="24"/>
          <w:szCs w:val="24"/>
        </w:rPr>
        <w:t xml:space="preserve">A </w:t>
      </w:r>
      <w:r w:rsidRPr="00B27047">
        <w:rPr>
          <w:rFonts w:ascii="Bell MT" w:hAnsi="Bell MT" w:cs="Arial"/>
          <w:color w:val="000000" w:themeColor="text1"/>
          <w:sz w:val="24"/>
          <w:szCs w:val="24"/>
        </w:rPr>
        <w:t>observação é participante,</w:t>
      </w:r>
      <w:r>
        <w:rPr>
          <w:rFonts w:ascii="Bell MT" w:hAnsi="Bell MT" w:cs="Arial"/>
          <w:color w:val="000000" w:themeColor="text1"/>
          <w:sz w:val="24"/>
          <w:szCs w:val="24"/>
        </w:rPr>
        <w:t xml:space="preserve"> onde o residente se encontra integrado na sala de aula em meio as interações que acontecem, acontecendo assim as coletas de dados de modo sistemático</w:t>
      </w:r>
      <w:r w:rsidRPr="00B27047">
        <w:rPr>
          <w:rFonts w:ascii="Bell MT" w:hAnsi="Bell MT" w:cs="Arial"/>
          <w:color w:val="000000" w:themeColor="text1"/>
          <w:sz w:val="24"/>
          <w:szCs w:val="24"/>
        </w:rPr>
        <w:t>.</w:t>
      </w:r>
      <w:r>
        <w:rPr>
          <w:rFonts w:ascii="Bell MT" w:hAnsi="Bell MT" w:cs="Arial"/>
          <w:color w:val="000000" w:themeColor="text1"/>
          <w:sz w:val="24"/>
          <w:szCs w:val="24"/>
        </w:rPr>
        <w:t xml:space="preserve"> </w:t>
      </w:r>
      <w:r w:rsidRPr="00B27047">
        <w:rPr>
          <w:rFonts w:ascii="Bell MT" w:hAnsi="Bell MT" w:cs="Arial"/>
          <w:color w:val="000000" w:themeColor="text1"/>
          <w:sz w:val="24"/>
          <w:szCs w:val="24"/>
        </w:rPr>
        <w:t>É por isso que o observador entra em campo, com perguntas, objetivos gerais, e um suporte teórico construído a partir da sua própria jornada acadêmica.</w:t>
      </w:r>
      <w:r>
        <w:rPr>
          <w:rFonts w:ascii="Bell MT" w:hAnsi="Bell MT" w:cs="Arial"/>
          <w:color w:val="000000" w:themeColor="text1"/>
          <w:sz w:val="24"/>
          <w:szCs w:val="24"/>
        </w:rPr>
        <w:t xml:space="preserve"> </w:t>
      </w:r>
    </w:p>
    <w:p w14:paraId="431101B0" w14:textId="77777777" w:rsidR="00ED1EF9" w:rsidRPr="00D76E55" w:rsidRDefault="00ED1EF9" w:rsidP="00ED1EF9">
      <w:pPr>
        <w:spacing w:line="240" w:lineRule="auto"/>
        <w:ind w:left="2268"/>
        <w:jc w:val="both"/>
        <w:rPr>
          <w:rFonts w:ascii="Bell MT" w:hAnsi="Bell MT" w:cs="Arial"/>
          <w:i/>
          <w:iCs/>
          <w:color w:val="000000" w:themeColor="text1"/>
          <w:sz w:val="20"/>
          <w:szCs w:val="20"/>
        </w:rPr>
      </w:pPr>
      <w:r w:rsidRPr="00844638">
        <w:rPr>
          <w:rFonts w:ascii="Bell MT" w:hAnsi="Bell MT" w:cs="Arial"/>
          <w:color w:val="000000" w:themeColor="text1"/>
          <w:sz w:val="20"/>
          <w:szCs w:val="20"/>
        </w:rPr>
        <w:t>Iniciamos a observação acompanhando as aulas no grupo da turma no WhatsApp, e logo</w:t>
      </w:r>
      <w:r w:rsidRPr="00D76E55">
        <w:rPr>
          <w:rFonts w:ascii="Bell MT" w:hAnsi="Bell MT" w:cs="Arial"/>
          <w:i/>
          <w:iCs/>
          <w:color w:val="000000" w:themeColor="text1"/>
          <w:sz w:val="20"/>
          <w:szCs w:val="20"/>
        </w:rPr>
        <w:t xml:space="preserve"> </w:t>
      </w:r>
      <w:r w:rsidRPr="00844638">
        <w:rPr>
          <w:rFonts w:ascii="Bell MT" w:hAnsi="Bell MT" w:cs="Arial"/>
          <w:color w:val="000000" w:themeColor="text1"/>
          <w:sz w:val="20"/>
          <w:szCs w:val="20"/>
        </w:rPr>
        <w:t xml:space="preserve">percebemos que este momento estava muito distante das ações como são feitas em sala de aula, isso porque, as aulas ficavam muito restritas aos envios de áudios explicativos da professora preceptora, vídeos prontos do </w:t>
      </w:r>
      <w:proofErr w:type="spellStart"/>
      <w:r w:rsidRPr="00844638">
        <w:rPr>
          <w:rFonts w:ascii="Bell MT" w:hAnsi="Bell MT" w:cs="Arial"/>
          <w:color w:val="000000" w:themeColor="text1"/>
          <w:sz w:val="20"/>
          <w:szCs w:val="20"/>
        </w:rPr>
        <w:t>YouTube</w:t>
      </w:r>
      <w:proofErr w:type="spellEnd"/>
      <w:r w:rsidRPr="00844638">
        <w:rPr>
          <w:rFonts w:ascii="Bell MT" w:hAnsi="Bell MT" w:cs="Arial"/>
          <w:color w:val="000000" w:themeColor="text1"/>
          <w:sz w:val="20"/>
          <w:szCs w:val="20"/>
        </w:rPr>
        <w:t xml:space="preserve"> e foto de atividades do liv</w:t>
      </w:r>
      <w:r>
        <w:rPr>
          <w:rFonts w:ascii="Bell MT" w:hAnsi="Bell MT" w:cs="Arial"/>
          <w:color w:val="000000" w:themeColor="text1"/>
          <w:sz w:val="20"/>
          <w:szCs w:val="20"/>
        </w:rPr>
        <w:t xml:space="preserve">ro didático. </w:t>
      </w:r>
      <w:r w:rsidRPr="00844638">
        <w:rPr>
          <w:rFonts w:ascii="Bell MT" w:hAnsi="Bell MT" w:cs="Arial"/>
          <w:color w:val="000000" w:themeColor="text1"/>
          <w:sz w:val="20"/>
          <w:szCs w:val="20"/>
        </w:rPr>
        <w:t xml:space="preserve"> Porém em contrapartida a essas situações ficou claro na observação a disponibilidade da professora em estar perto dos alunos, em conversar com os mesmos e com os pais e responsáveis para diminuir esse distanciamento. A professora buscou sempre alternativas de atividades dinâmicas e brincadeiras onde o aluno pudesse participar efetivamente, foi perceptível também a busca incansável pela alfabetização dos alunos, mesmo com muita dificuldade, isso porque a interação entre os alunos e a professora é fundamental para essa aprendizagem (R</w:t>
      </w:r>
      <w:r>
        <w:rPr>
          <w:rFonts w:ascii="Bell MT" w:hAnsi="Bell MT" w:cs="Arial"/>
          <w:color w:val="000000" w:themeColor="text1"/>
          <w:sz w:val="20"/>
          <w:szCs w:val="20"/>
        </w:rPr>
        <w:t xml:space="preserve">ESIDENTE </w:t>
      </w:r>
      <w:r w:rsidRPr="00844638">
        <w:rPr>
          <w:rFonts w:ascii="Bell MT" w:hAnsi="Bell MT" w:cs="Arial"/>
          <w:color w:val="000000" w:themeColor="text1"/>
          <w:sz w:val="20"/>
          <w:szCs w:val="20"/>
        </w:rPr>
        <w:t>2).</w:t>
      </w:r>
    </w:p>
    <w:p w14:paraId="7E7A8C82" w14:textId="77777777" w:rsidR="00ED1EF9" w:rsidRPr="00B27047" w:rsidRDefault="00ED1EF9" w:rsidP="00ED1EF9">
      <w:pPr>
        <w:spacing w:after="0" w:line="360" w:lineRule="auto"/>
        <w:ind w:firstLine="708"/>
        <w:jc w:val="both"/>
        <w:rPr>
          <w:rFonts w:ascii="Bell MT" w:hAnsi="Bell MT" w:cs="Arial"/>
          <w:color w:val="000000" w:themeColor="text1"/>
          <w:sz w:val="24"/>
          <w:szCs w:val="24"/>
        </w:rPr>
      </w:pPr>
      <w:r w:rsidRPr="00B27047">
        <w:rPr>
          <w:rFonts w:ascii="Bell MT" w:hAnsi="Bell MT" w:cs="Arial"/>
          <w:color w:val="000000" w:themeColor="text1"/>
          <w:sz w:val="24"/>
          <w:szCs w:val="24"/>
        </w:rPr>
        <w:t>Simultaneamente com a ambientação e a observação, ocorrem as formações que são momentos mediados pela professora orientadora, com estudo de documentos, textos e livros que contribui para a formação docente dos residentes.</w:t>
      </w:r>
      <w:r>
        <w:rPr>
          <w:rFonts w:ascii="Bell MT" w:hAnsi="Bell MT" w:cs="Arial"/>
          <w:color w:val="000000" w:themeColor="text1"/>
          <w:sz w:val="24"/>
          <w:szCs w:val="24"/>
        </w:rPr>
        <w:t xml:space="preserve"> Esses momentos de formações </w:t>
      </w:r>
      <w:r>
        <w:rPr>
          <w:rFonts w:ascii="Bell MT" w:hAnsi="Bell MT" w:cs="Arial"/>
          <w:color w:val="000000" w:themeColor="text1"/>
          <w:sz w:val="24"/>
          <w:szCs w:val="24"/>
        </w:rPr>
        <w:lastRenderedPageBreak/>
        <w:t>perpassam por estudos da BNCC da Educação Infantil e Ensino Fundamental Anos Iniciais, de Alfabetização e Letramento, participação de seminários e reuniões periódicas com a professora orientadora.</w:t>
      </w:r>
    </w:p>
    <w:p w14:paraId="3E6D53AF" w14:textId="77777777" w:rsidR="00ED1EF9" w:rsidRPr="00844638" w:rsidRDefault="00ED1EF9" w:rsidP="00ED1EF9">
      <w:pPr>
        <w:spacing w:line="240" w:lineRule="auto"/>
        <w:ind w:left="2268"/>
        <w:jc w:val="both"/>
        <w:rPr>
          <w:rFonts w:ascii="Bell MT" w:hAnsi="Bell MT" w:cs="Arial"/>
          <w:color w:val="000000" w:themeColor="text1"/>
          <w:sz w:val="20"/>
          <w:szCs w:val="20"/>
        </w:rPr>
      </w:pPr>
      <w:r>
        <w:rPr>
          <w:rFonts w:ascii="Bell MT" w:hAnsi="Bell MT" w:cs="Arial"/>
          <w:color w:val="000000" w:themeColor="text1"/>
          <w:sz w:val="20"/>
          <w:szCs w:val="20"/>
        </w:rPr>
        <w:t>Nossos momentos de f</w:t>
      </w:r>
      <w:r w:rsidRPr="00844638">
        <w:rPr>
          <w:rFonts w:ascii="Bell MT" w:hAnsi="Bell MT" w:cs="Arial"/>
          <w:color w:val="000000" w:themeColor="text1"/>
          <w:sz w:val="20"/>
          <w:szCs w:val="20"/>
        </w:rPr>
        <w:t>ormação sempre foram mediados pela professora orientadora durante reuniões via plataforma Google Meet, foi iniciado com os estudos do PPP da escola e discussões em rodas de conversas, além de outros documentos importantes para a formação e execução da prática docente como o estudo da BNCC, grupos de estudos subdivididos entre os 10 residentes participantes para construção de novos textos, pesquisa sobre a formação de professores e a formação  continuada, além de sermos direcionados a participar, como ouvinte de eventos onli</w:t>
      </w:r>
      <w:r>
        <w:rPr>
          <w:rFonts w:ascii="Bell MT" w:hAnsi="Bell MT" w:cs="Arial"/>
          <w:color w:val="000000" w:themeColor="text1"/>
          <w:sz w:val="20"/>
          <w:szCs w:val="20"/>
        </w:rPr>
        <w:t>ne, e</w:t>
      </w:r>
      <w:r w:rsidRPr="00844638">
        <w:rPr>
          <w:rFonts w:ascii="Bell MT" w:hAnsi="Bell MT" w:cs="Arial"/>
          <w:color w:val="000000" w:themeColor="text1"/>
          <w:sz w:val="20"/>
          <w:szCs w:val="20"/>
        </w:rPr>
        <w:t>sses momentos foram de grande conhecimento para nossa formação e entre os autores mais estudados esteve sempre presente a professora Magda Soares, já que o foco da RP está na alfabetização e no letramento dos alunos do primeiro e do segundo ano da Escola 31 de Março. Esses momentos de formação estão presentes até hoje. (R</w:t>
      </w:r>
      <w:r>
        <w:rPr>
          <w:rFonts w:ascii="Bell MT" w:hAnsi="Bell MT" w:cs="Arial"/>
          <w:color w:val="000000" w:themeColor="text1"/>
          <w:sz w:val="20"/>
          <w:szCs w:val="20"/>
        </w:rPr>
        <w:t xml:space="preserve">ESIDENTE </w:t>
      </w:r>
      <w:r w:rsidRPr="00844638">
        <w:rPr>
          <w:rFonts w:ascii="Bell MT" w:hAnsi="Bell MT" w:cs="Arial"/>
          <w:color w:val="000000" w:themeColor="text1"/>
          <w:sz w:val="20"/>
          <w:szCs w:val="20"/>
        </w:rPr>
        <w:t>2).</w:t>
      </w:r>
    </w:p>
    <w:p w14:paraId="03302F2E" w14:textId="77777777" w:rsidR="00ED1EF9" w:rsidRPr="00B27047" w:rsidRDefault="00ED1EF9" w:rsidP="00ED1EF9">
      <w:pPr>
        <w:spacing w:after="0" w:line="360" w:lineRule="auto"/>
        <w:ind w:firstLine="708"/>
        <w:jc w:val="both"/>
        <w:rPr>
          <w:rFonts w:ascii="Bell MT" w:hAnsi="Bell MT" w:cs="Arial"/>
          <w:sz w:val="24"/>
          <w:szCs w:val="24"/>
        </w:rPr>
      </w:pPr>
      <w:r w:rsidRPr="00B27047">
        <w:rPr>
          <w:rFonts w:ascii="Bell MT" w:hAnsi="Bell MT" w:cs="Arial"/>
          <w:sz w:val="24"/>
          <w:szCs w:val="24"/>
        </w:rPr>
        <w:t>Outra fase que também faz parte do PRP é a regência, esta é a realização de uma ou mais aulas ministradas pelo próprio discente na sala de aula. Nesse sentido ela deve ser preparada, avaliada e acompanhada pelo professor preceptor. É a oportunidade dos</w:t>
      </w:r>
      <w:r>
        <w:rPr>
          <w:rFonts w:ascii="Bell MT" w:hAnsi="Bell MT" w:cs="Arial"/>
          <w:sz w:val="24"/>
          <w:szCs w:val="24"/>
        </w:rPr>
        <w:t xml:space="preserve"> graduandos </w:t>
      </w:r>
      <w:r w:rsidRPr="00B27047">
        <w:rPr>
          <w:rFonts w:ascii="Bell MT" w:hAnsi="Bell MT" w:cs="Arial"/>
          <w:sz w:val="24"/>
          <w:szCs w:val="24"/>
        </w:rPr>
        <w:t>residentes inserir-se na realidade da sala de aula e reavaliar seus métodos pedagógicos, adaptando-os de acordo com as necessidades de aprendizagens dos alunos.</w:t>
      </w:r>
    </w:p>
    <w:p w14:paraId="6A8E9994" w14:textId="77777777" w:rsidR="00ED1EF9" w:rsidRPr="00B27047" w:rsidRDefault="00ED1EF9" w:rsidP="00ED1EF9">
      <w:pPr>
        <w:spacing w:after="0" w:line="360" w:lineRule="auto"/>
        <w:ind w:firstLine="708"/>
        <w:jc w:val="both"/>
        <w:rPr>
          <w:rFonts w:ascii="Bell MT" w:hAnsi="Bell MT" w:cs="Arial"/>
          <w:sz w:val="24"/>
          <w:szCs w:val="24"/>
        </w:rPr>
      </w:pPr>
      <w:r w:rsidRPr="00B27047">
        <w:rPr>
          <w:rFonts w:ascii="Bell MT" w:hAnsi="Bell MT" w:cs="Arial"/>
          <w:sz w:val="24"/>
          <w:szCs w:val="24"/>
        </w:rPr>
        <w:t>O estágio de regência pode se constituir em uma ação formativa que influência no desenvolvimento da sua identidade profissional.</w:t>
      </w:r>
    </w:p>
    <w:p w14:paraId="7BA6A080" w14:textId="77777777" w:rsidR="00ED1EF9" w:rsidRPr="00D76E55" w:rsidRDefault="00ED1EF9" w:rsidP="00ED1EF9">
      <w:pPr>
        <w:spacing w:line="240" w:lineRule="auto"/>
        <w:ind w:left="2268"/>
        <w:jc w:val="both"/>
        <w:rPr>
          <w:rFonts w:ascii="Bell MT" w:hAnsi="Bell MT" w:cs="Arial"/>
          <w:sz w:val="20"/>
          <w:szCs w:val="20"/>
        </w:rPr>
      </w:pPr>
      <w:r w:rsidRPr="00D76E55">
        <w:rPr>
          <w:rFonts w:ascii="Bell MT" w:hAnsi="Bell MT" w:cs="Arial"/>
          <w:sz w:val="20"/>
          <w:szCs w:val="20"/>
        </w:rPr>
        <w:t>Um dos principais objetivos desse tipo de estágio é fazer com que nossos alunos aproveitem os estágios para testar, como professores, as inovações que discutiram teoricamente e/ou observaram com os bons professores da escola básica. (CARVALHO, 2012, p.</w:t>
      </w:r>
      <w:r>
        <w:rPr>
          <w:rFonts w:ascii="Bell MT" w:hAnsi="Bell MT" w:cs="Arial"/>
          <w:sz w:val="20"/>
          <w:szCs w:val="20"/>
        </w:rPr>
        <w:t xml:space="preserve"> </w:t>
      </w:r>
      <w:r w:rsidRPr="00D76E55">
        <w:rPr>
          <w:rFonts w:ascii="Bell MT" w:hAnsi="Bell MT" w:cs="Arial"/>
          <w:sz w:val="20"/>
          <w:szCs w:val="20"/>
        </w:rPr>
        <w:t>66).</w:t>
      </w:r>
    </w:p>
    <w:p w14:paraId="42684842" w14:textId="77777777" w:rsidR="00ED1EF9" w:rsidRPr="00B27047" w:rsidRDefault="00ED1EF9" w:rsidP="00ED1EF9">
      <w:pPr>
        <w:spacing w:after="0" w:line="360" w:lineRule="auto"/>
        <w:ind w:firstLine="708"/>
        <w:jc w:val="both"/>
        <w:rPr>
          <w:rFonts w:ascii="Bell MT" w:hAnsi="Bell MT" w:cs="Arial"/>
          <w:sz w:val="24"/>
          <w:szCs w:val="24"/>
        </w:rPr>
      </w:pPr>
      <w:r w:rsidRPr="00B27047">
        <w:rPr>
          <w:rFonts w:ascii="Bell MT" w:hAnsi="Bell MT" w:cs="Arial"/>
          <w:sz w:val="24"/>
          <w:szCs w:val="24"/>
        </w:rPr>
        <w:t xml:space="preserve">Planejamento é constituído como a organização das atividades do professor, no qual será trabalho no período letivo, é uma programação das atividades, uma orientação para sua ação docente. Para </w:t>
      </w:r>
      <w:proofErr w:type="spellStart"/>
      <w:r w:rsidRPr="00B27047">
        <w:rPr>
          <w:rFonts w:ascii="Bell MT" w:hAnsi="Bell MT" w:cs="Arial"/>
          <w:sz w:val="24"/>
          <w:szCs w:val="24"/>
        </w:rPr>
        <w:t>Libânio</w:t>
      </w:r>
      <w:proofErr w:type="spellEnd"/>
      <w:r w:rsidRPr="00B27047">
        <w:rPr>
          <w:rFonts w:ascii="Bell MT" w:hAnsi="Bell MT" w:cs="Arial"/>
          <w:sz w:val="24"/>
          <w:szCs w:val="24"/>
        </w:rPr>
        <w:t>: “O planejamento é um processo de racionalização, organização e coordenação da ação docente, articulando as atividades escolares e a problemática do contexto social”. (LIBÂNEO, 1994, p. 222).</w:t>
      </w:r>
    </w:p>
    <w:p w14:paraId="35A8EC43" w14:textId="77777777" w:rsidR="00ED1EF9" w:rsidRPr="00844638" w:rsidRDefault="00ED1EF9" w:rsidP="00ED1EF9">
      <w:pPr>
        <w:spacing w:line="240" w:lineRule="auto"/>
        <w:ind w:left="2268"/>
        <w:jc w:val="both"/>
        <w:rPr>
          <w:rFonts w:ascii="Bell MT" w:hAnsi="Bell MT" w:cs="Arial"/>
          <w:sz w:val="20"/>
          <w:szCs w:val="20"/>
        </w:rPr>
      </w:pPr>
      <w:r w:rsidRPr="00844638">
        <w:rPr>
          <w:rFonts w:ascii="Bell MT" w:hAnsi="Bell MT" w:cs="Arial"/>
          <w:sz w:val="20"/>
          <w:szCs w:val="20"/>
        </w:rPr>
        <w:t>Nossa atuação na regência deu-se a partir da construção do projeto de intervenção pedagógica, onde tivemos como tema “Conectando saberes através das disciplinas de língua portuguesa e matemática”, embora cite apenas duas disciplinas as aulas perpassam por outras na b</w:t>
      </w:r>
      <w:r>
        <w:rPr>
          <w:rFonts w:ascii="Bell MT" w:hAnsi="Bell MT" w:cs="Arial"/>
          <w:sz w:val="20"/>
          <w:szCs w:val="20"/>
        </w:rPr>
        <w:t xml:space="preserve">usca da interdisciplinaridade, </w:t>
      </w:r>
      <w:r w:rsidRPr="00844638">
        <w:rPr>
          <w:rFonts w:ascii="Bell MT" w:hAnsi="Bell MT" w:cs="Arial"/>
          <w:sz w:val="20"/>
          <w:szCs w:val="20"/>
        </w:rPr>
        <w:t>também iniciamos os planejamentos e a elaboração</w:t>
      </w:r>
      <w:r>
        <w:rPr>
          <w:rFonts w:ascii="Bell MT" w:hAnsi="Bell MT" w:cs="Arial"/>
          <w:sz w:val="20"/>
          <w:szCs w:val="20"/>
        </w:rPr>
        <w:t xml:space="preserve"> dos planos de aulas diários</w:t>
      </w:r>
      <w:r w:rsidRPr="00844638">
        <w:rPr>
          <w:rFonts w:ascii="Bell MT" w:hAnsi="Bell MT" w:cs="Arial"/>
          <w:sz w:val="20"/>
          <w:szCs w:val="20"/>
        </w:rPr>
        <w:t>. A regência teve início junto com o ano le</w:t>
      </w:r>
      <w:r>
        <w:rPr>
          <w:rFonts w:ascii="Bell MT" w:hAnsi="Bell MT" w:cs="Arial"/>
          <w:sz w:val="20"/>
          <w:szCs w:val="20"/>
        </w:rPr>
        <w:t xml:space="preserve">tivo de 2021, com a produção de </w:t>
      </w:r>
      <w:r w:rsidRPr="00844638">
        <w:rPr>
          <w:rFonts w:ascii="Bell MT" w:hAnsi="Bell MT" w:cs="Arial"/>
          <w:sz w:val="20"/>
          <w:szCs w:val="20"/>
        </w:rPr>
        <w:t>vídeos</w:t>
      </w:r>
      <w:r>
        <w:rPr>
          <w:rFonts w:ascii="Bell MT" w:hAnsi="Bell MT" w:cs="Arial"/>
          <w:sz w:val="20"/>
          <w:szCs w:val="20"/>
        </w:rPr>
        <w:t xml:space="preserve"> com os conteúdos das aulas, logo de início</w:t>
      </w:r>
      <w:r w:rsidRPr="00844638">
        <w:rPr>
          <w:rFonts w:ascii="Bell MT" w:hAnsi="Bell MT" w:cs="Arial"/>
          <w:sz w:val="20"/>
          <w:szCs w:val="20"/>
        </w:rPr>
        <w:t xml:space="preserve"> causaram algumas dificuldades, pela falta de recursos e de experiênc</w:t>
      </w:r>
      <w:r>
        <w:rPr>
          <w:rFonts w:ascii="Bell MT" w:hAnsi="Bell MT" w:cs="Arial"/>
          <w:sz w:val="20"/>
          <w:szCs w:val="20"/>
        </w:rPr>
        <w:t>ia nessa produção</w:t>
      </w:r>
      <w:r w:rsidRPr="00844638">
        <w:rPr>
          <w:rFonts w:ascii="Bell MT" w:hAnsi="Bell MT" w:cs="Arial"/>
          <w:sz w:val="20"/>
          <w:szCs w:val="20"/>
        </w:rPr>
        <w:t xml:space="preserve">, passamos a trabalhar bastante </w:t>
      </w:r>
      <w:r>
        <w:rPr>
          <w:rFonts w:ascii="Bell MT" w:hAnsi="Bell MT" w:cs="Arial"/>
          <w:sz w:val="20"/>
          <w:szCs w:val="20"/>
        </w:rPr>
        <w:t>com o livro didático</w:t>
      </w:r>
      <w:r w:rsidRPr="00844638">
        <w:rPr>
          <w:rFonts w:ascii="Bell MT" w:hAnsi="Bell MT" w:cs="Arial"/>
          <w:sz w:val="20"/>
          <w:szCs w:val="20"/>
        </w:rPr>
        <w:t xml:space="preserve">, para além do livro didático buscamos também vídeos do </w:t>
      </w:r>
      <w:proofErr w:type="spellStart"/>
      <w:r w:rsidRPr="00844638">
        <w:rPr>
          <w:rFonts w:ascii="Bell MT" w:hAnsi="Bell MT" w:cs="Arial"/>
          <w:sz w:val="20"/>
          <w:szCs w:val="20"/>
        </w:rPr>
        <w:t>YouTube</w:t>
      </w:r>
      <w:proofErr w:type="spellEnd"/>
      <w:r w:rsidRPr="00844638">
        <w:rPr>
          <w:rFonts w:ascii="Bell MT" w:hAnsi="Bell MT" w:cs="Arial"/>
          <w:sz w:val="20"/>
          <w:szCs w:val="20"/>
        </w:rPr>
        <w:t xml:space="preserve"> e atividades </w:t>
      </w:r>
      <w:r>
        <w:rPr>
          <w:rFonts w:ascii="Bell MT" w:hAnsi="Bell MT" w:cs="Arial"/>
          <w:sz w:val="20"/>
          <w:szCs w:val="20"/>
        </w:rPr>
        <w:t xml:space="preserve">encontradas </w:t>
      </w:r>
      <w:r w:rsidRPr="00844638">
        <w:rPr>
          <w:rFonts w:ascii="Bell MT" w:hAnsi="Bell MT" w:cs="Arial"/>
          <w:sz w:val="20"/>
          <w:szCs w:val="20"/>
        </w:rPr>
        <w:t xml:space="preserve">na internet, </w:t>
      </w:r>
      <w:r w:rsidRPr="00844638">
        <w:rPr>
          <w:rFonts w:ascii="Bell MT" w:hAnsi="Bell MT" w:cs="Arial"/>
          <w:sz w:val="20"/>
          <w:szCs w:val="20"/>
        </w:rPr>
        <w:lastRenderedPageBreak/>
        <w:t>mas sempre com muito cuidado para não fugir da real</w:t>
      </w:r>
      <w:r>
        <w:rPr>
          <w:rFonts w:ascii="Bell MT" w:hAnsi="Bell MT" w:cs="Arial"/>
          <w:sz w:val="20"/>
          <w:szCs w:val="20"/>
        </w:rPr>
        <w:t xml:space="preserve">idade dos alunos, </w:t>
      </w:r>
      <w:r w:rsidRPr="00844638">
        <w:rPr>
          <w:rFonts w:ascii="Bell MT" w:hAnsi="Bell MT" w:cs="Arial"/>
          <w:sz w:val="20"/>
          <w:szCs w:val="20"/>
        </w:rPr>
        <w:t>acompanhamos os alunos durante as aulas</w:t>
      </w:r>
      <w:r>
        <w:rPr>
          <w:rFonts w:ascii="Bell MT" w:hAnsi="Bell MT" w:cs="Arial"/>
          <w:sz w:val="20"/>
          <w:szCs w:val="20"/>
        </w:rPr>
        <w:t xml:space="preserve"> tirando dúvidas e também tivemos </w:t>
      </w:r>
      <w:r w:rsidRPr="00844638">
        <w:rPr>
          <w:rFonts w:ascii="Bell MT" w:hAnsi="Bell MT" w:cs="Arial"/>
          <w:sz w:val="20"/>
          <w:szCs w:val="20"/>
        </w:rPr>
        <w:t>alguns encontros in</w:t>
      </w:r>
      <w:r>
        <w:rPr>
          <w:rFonts w:ascii="Bell MT" w:hAnsi="Bell MT" w:cs="Arial"/>
          <w:sz w:val="20"/>
          <w:szCs w:val="20"/>
        </w:rPr>
        <w:t xml:space="preserve">dividuais com alguns deles para </w:t>
      </w:r>
      <w:r w:rsidRPr="00844638">
        <w:rPr>
          <w:rFonts w:ascii="Bell MT" w:hAnsi="Bell MT" w:cs="Arial"/>
          <w:sz w:val="20"/>
          <w:szCs w:val="20"/>
        </w:rPr>
        <w:t xml:space="preserve">ajudar a sanar quaisquer dificuldades existentes. As avaliações e </w:t>
      </w:r>
      <w:r>
        <w:rPr>
          <w:rFonts w:ascii="Bell MT" w:hAnsi="Bell MT" w:cs="Arial"/>
          <w:sz w:val="20"/>
          <w:szCs w:val="20"/>
        </w:rPr>
        <w:t>acompanhamento de atividades foram</w:t>
      </w:r>
      <w:r w:rsidRPr="00844638">
        <w:rPr>
          <w:rFonts w:ascii="Bell MT" w:hAnsi="Bell MT" w:cs="Arial"/>
          <w:sz w:val="20"/>
          <w:szCs w:val="20"/>
        </w:rPr>
        <w:t xml:space="preserve"> </w:t>
      </w:r>
      <w:r>
        <w:rPr>
          <w:rFonts w:ascii="Bell MT" w:hAnsi="Bell MT" w:cs="Arial"/>
          <w:sz w:val="20"/>
          <w:szCs w:val="20"/>
        </w:rPr>
        <w:t>feita</w:t>
      </w:r>
      <w:r w:rsidRPr="00844638">
        <w:rPr>
          <w:rFonts w:ascii="Bell MT" w:hAnsi="Bell MT" w:cs="Arial"/>
          <w:sz w:val="20"/>
          <w:szCs w:val="20"/>
        </w:rPr>
        <w:t>s</w:t>
      </w:r>
      <w:r>
        <w:rPr>
          <w:rFonts w:ascii="Bell MT" w:hAnsi="Bell MT" w:cs="Arial"/>
          <w:sz w:val="20"/>
          <w:szCs w:val="20"/>
        </w:rPr>
        <w:t xml:space="preserve"> </w:t>
      </w:r>
      <w:r w:rsidRPr="00844638">
        <w:rPr>
          <w:rFonts w:ascii="Bell MT" w:hAnsi="Bell MT" w:cs="Arial"/>
          <w:sz w:val="20"/>
          <w:szCs w:val="20"/>
        </w:rPr>
        <w:t>a p</w:t>
      </w:r>
      <w:r>
        <w:rPr>
          <w:rFonts w:ascii="Bell MT" w:hAnsi="Bell MT" w:cs="Arial"/>
          <w:sz w:val="20"/>
          <w:szCs w:val="20"/>
        </w:rPr>
        <w:t>artir de devolutivas, com</w:t>
      </w:r>
      <w:r w:rsidRPr="00844638">
        <w:rPr>
          <w:rFonts w:ascii="Bell MT" w:hAnsi="Bell MT" w:cs="Arial"/>
          <w:sz w:val="20"/>
          <w:szCs w:val="20"/>
        </w:rPr>
        <w:t xml:space="preserve"> fotos das atividades</w:t>
      </w:r>
      <w:r>
        <w:rPr>
          <w:rFonts w:ascii="Bell MT" w:hAnsi="Bell MT" w:cs="Arial"/>
          <w:sz w:val="20"/>
          <w:szCs w:val="20"/>
        </w:rPr>
        <w:t>,</w:t>
      </w:r>
      <w:r w:rsidRPr="00844638">
        <w:rPr>
          <w:rFonts w:ascii="Bell MT" w:hAnsi="Bell MT" w:cs="Arial"/>
          <w:sz w:val="20"/>
          <w:szCs w:val="20"/>
        </w:rPr>
        <w:t xml:space="preserve"> além de alguns áudios e vídeos onde os alunos desenvolvem algumas ações como leituras ou participando de alguma brincadeira e envia no grupo da turma no WhatsApp. (R</w:t>
      </w:r>
      <w:r>
        <w:rPr>
          <w:rFonts w:ascii="Bell MT" w:hAnsi="Bell MT" w:cs="Arial"/>
          <w:sz w:val="20"/>
          <w:szCs w:val="20"/>
        </w:rPr>
        <w:t xml:space="preserve">ESIDENTE </w:t>
      </w:r>
      <w:r w:rsidRPr="00844638">
        <w:rPr>
          <w:rFonts w:ascii="Bell MT" w:hAnsi="Bell MT" w:cs="Arial"/>
          <w:sz w:val="20"/>
          <w:szCs w:val="20"/>
        </w:rPr>
        <w:t>3).</w:t>
      </w:r>
    </w:p>
    <w:p w14:paraId="493E505F" w14:textId="44E15136" w:rsidR="00ED1EF9" w:rsidRPr="00844638" w:rsidRDefault="00ED1EF9" w:rsidP="00743379">
      <w:pPr>
        <w:spacing w:line="360" w:lineRule="auto"/>
        <w:ind w:firstLine="708"/>
        <w:jc w:val="both"/>
        <w:rPr>
          <w:rFonts w:ascii="Bell MT" w:hAnsi="Bell MT" w:cs="Arial"/>
          <w:sz w:val="24"/>
          <w:szCs w:val="24"/>
        </w:rPr>
      </w:pPr>
      <w:r>
        <w:rPr>
          <w:rFonts w:ascii="Bell MT" w:hAnsi="Bell MT"/>
          <w:bCs/>
          <w:color w:val="000000"/>
          <w:sz w:val="24"/>
          <w:szCs w:val="24"/>
        </w:rPr>
        <w:t>Dessa forma, diante das falas, o</w:t>
      </w:r>
      <w:r w:rsidRPr="00B27047">
        <w:rPr>
          <w:rFonts w:ascii="Bell MT" w:hAnsi="Bell MT" w:cs="Arial"/>
          <w:sz w:val="24"/>
          <w:szCs w:val="24"/>
        </w:rPr>
        <w:t xml:space="preserve"> planejamento precisa estar em constante revisão, possuindo modificações de acordo com as condições reais no dia a dia. Ele não deve ser iniciado por problemas sociais, mas pela lista de conteúdos que se tem trabalhado, refletidos na prática social, ao qual a escola encontra-</w:t>
      </w:r>
      <w:r>
        <w:rPr>
          <w:rFonts w:ascii="Bell MT" w:hAnsi="Bell MT" w:cs="Arial"/>
          <w:sz w:val="24"/>
          <w:szCs w:val="24"/>
        </w:rPr>
        <w:t>s</w:t>
      </w:r>
      <w:r w:rsidRPr="00B27047">
        <w:rPr>
          <w:rFonts w:ascii="Bell MT" w:hAnsi="Bell MT" w:cs="Arial"/>
          <w:sz w:val="24"/>
          <w:szCs w:val="24"/>
        </w:rPr>
        <w:t>e inserida, sendo que o sistema escolar já possui uma organização e uma estrutura escolar.</w:t>
      </w:r>
      <w:r>
        <w:rPr>
          <w:rFonts w:ascii="Bell MT" w:hAnsi="Bell MT" w:cs="Arial"/>
          <w:sz w:val="24"/>
          <w:szCs w:val="24"/>
        </w:rPr>
        <w:t xml:space="preserve"> Assim, foi de grande importância analisar todo processo escolar e compreender que o planejamento dever ser construído de acordo a realidade vivenciada e adaptado diante das necessidades que o cotidiano apresentar, além de praticar uma </w:t>
      </w:r>
      <w:r w:rsidR="00743379">
        <w:rPr>
          <w:rFonts w:ascii="Bell MT" w:hAnsi="Bell MT" w:cs="Arial"/>
          <w:sz w:val="24"/>
          <w:szCs w:val="24"/>
        </w:rPr>
        <w:t>auto-</w:t>
      </w:r>
      <w:r>
        <w:rPr>
          <w:rFonts w:ascii="Bell MT" w:hAnsi="Bell MT" w:cs="Arial"/>
          <w:sz w:val="24"/>
          <w:szCs w:val="24"/>
        </w:rPr>
        <w:t>avaliação, levando em consideração o desempenho dos alunos.</w:t>
      </w:r>
    </w:p>
    <w:p w14:paraId="2D9BDF65" w14:textId="77777777" w:rsidR="00F50C5F" w:rsidRPr="00A04385" w:rsidRDefault="00F50C5F" w:rsidP="00743379">
      <w:pPr>
        <w:spacing w:line="360" w:lineRule="auto"/>
        <w:jc w:val="both"/>
        <w:rPr>
          <w:rFonts w:ascii="Bell MT" w:hAnsi="Bell MT"/>
          <w:b/>
          <w:bCs/>
          <w:color w:val="000000"/>
          <w:sz w:val="24"/>
          <w:szCs w:val="24"/>
        </w:rPr>
      </w:pPr>
      <w:r>
        <w:rPr>
          <w:rFonts w:ascii="Bell MT" w:hAnsi="Bell MT"/>
          <w:b/>
          <w:bCs/>
          <w:color w:val="000000"/>
          <w:sz w:val="24"/>
          <w:szCs w:val="24"/>
        </w:rPr>
        <w:t xml:space="preserve">CONSIDERAÇÕES FINAIS </w:t>
      </w:r>
    </w:p>
    <w:p w14:paraId="4FD5E920" w14:textId="1D97E2A7" w:rsidR="00F50C5F" w:rsidRPr="0039649C" w:rsidRDefault="0032032C" w:rsidP="0039649C">
      <w:pPr>
        <w:shd w:val="clear" w:color="auto" w:fill="FFFFFF"/>
        <w:spacing w:after="0" w:line="360" w:lineRule="auto"/>
        <w:ind w:firstLine="708"/>
        <w:jc w:val="both"/>
        <w:rPr>
          <w:rFonts w:ascii="Bell MT" w:hAnsi="Bell MT" w:cs="Arial"/>
          <w:sz w:val="24"/>
          <w:szCs w:val="24"/>
        </w:rPr>
      </w:pPr>
      <w:r>
        <w:rPr>
          <w:rFonts w:ascii="Bell MT" w:hAnsi="Bell MT" w:cs="Arial"/>
          <w:sz w:val="24"/>
          <w:szCs w:val="24"/>
        </w:rPr>
        <w:t xml:space="preserve">Diante das experiências adquiridas durante o Programa de Residência Pedagógica, </w:t>
      </w:r>
      <w:r w:rsidR="00257641">
        <w:rPr>
          <w:rFonts w:ascii="Bell MT" w:hAnsi="Bell MT" w:cs="Arial"/>
          <w:sz w:val="24"/>
          <w:szCs w:val="24"/>
        </w:rPr>
        <w:t>foi possível perceber que a formação docente</w:t>
      </w:r>
      <w:r w:rsidR="00F50C5F" w:rsidRPr="00066C3D">
        <w:rPr>
          <w:rFonts w:ascii="Bell MT" w:hAnsi="Bell MT" w:cs="Arial"/>
          <w:sz w:val="24"/>
          <w:szCs w:val="24"/>
        </w:rPr>
        <w:t xml:space="preserve"> </w:t>
      </w:r>
      <w:r w:rsidR="00257641">
        <w:rPr>
          <w:rFonts w:ascii="Bell MT" w:hAnsi="Bell MT" w:cs="Arial"/>
          <w:sz w:val="24"/>
          <w:szCs w:val="24"/>
        </w:rPr>
        <w:t xml:space="preserve">vai além do campo da teoria, a mesma necessita de uma relação mútua entre a teoria e prática, caminhando </w:t>
      </w:r>
      <w:r w:rsidR="00F50C5F" w:rsidRPr="00066C3D">
        <w:rPr>
          <w:rFonts w:ascii="Bell MT" w:hAnsi="Bell MT" w:cs="Arial"/>
          <w:sz w:val="24"/>
          <w:szCs w:val="24"/>
        </w:rPr>
        <w:t>por uma longa jornada de troca de saberes</w:t>
      </w:r>
      <w:r w:rsidR="0039649C">
        <w:rPr>
          <w:rFonts w:ascii="Bell MT" w:hAnsi="Bell MT" w:cs="Arial"/>
          <w:sz w:val="24"/>
          <w:szCs w:val="24"/>
        </w:rPr>
        <w:t xml:space="preserve"> e aprendizados. </w:t>
      </w:r>
      <w:r w:rsidR="00257641">
        <w:rPr>
          <w:rFonts w:ascii="Bell MT" w:hAnsi="Bell MT" w:cs="Arial"/>
          <w:sz w:val="24"/>
          <w:szCs w:val="24"/>
        </w:rPr>
        <w:t xml:space="preserve">Dessa forma o Programa RP, </w:t>
      </w:r>
      <w:r w:rsidR="00257641">
        <w:rPr>
          <w:rFonts w:ascii="Bell MT" w:eastAsia="Times New Roman" w:hAnsi="Bell MT" w:cs="Arial"/>
          <w:sz w:val="24"/>
          <w:szCs w:val="24"/>
        </w:rPr>
        <w:t>o</w:t>
      </w:r>
      <w:r w:rsidR="00F50C5F" w:rsidRPr="00066C3D">
        <w:rPr>
          <w:rFonts w:ascii="Bell MT" w:eastAsia="Times New Roman" w:hAnsi="Bell MT" w:cs="Arial"/>
          <w:sz w:val="24"/>
          <w:szCs w:val="24"/>
        </w:rPr>
        <w:t>portuniza</w:t>
      </w:r>
      <w:r w:rsidR="00257641">
        <w:rPr>
          <w:rFonts w:ascii="Bell MT" w:eastAsia="Times New Roman" w:hAnsi="Bell MT" w:cs="Arial"/>
          <w:sz w:val="24"/>
          <w:szCs w:val="24"/>
        </w:rPr>
        <w:t xml:space="preserve"> viver e</w:t>
      </w:r>
      <w:r w:rsidR="00F50C5F" w:rsidRPr="00066C3D">
        <w:rPr>
          <w:rFonts w:ascii="Bell MT" w:eastAsia="Times New Roman" w:hAnsi="Bell MT" w:cs="Arial"/>
          <w:sz w:val="24"/>
          <w:szCs w:val="24"/>
        </w:rPr>
        <w:t xml:space="preserve"> conhecer as atividades e dificuldades do ambiente escolar, além de permitir </w:t>
      </w:r>
      <w:r w:rsidR="00F50C5F" w:rsidRPr="00066C3D">
        <w:rPr>
          <w:rFonts w:ascii="Bell MT" w:eastAsia="Times New Roman" w:hAnsi="Bell MT" w:cs="Arial"/>
          <w:spacing w:val="1"/>
          <w:sz w:val="24"/>
          <w:szCs w:val="24"/>
        </w:rPr>
        <w:t xml:space="preserve">a </w:t>
      </w:r>
      <w:r w:rsidR="00F50C5F" w:rsidRPr="00066C3D">
        <w:rPr>
          <w:rFonts w:ascii="Bell MT" w:eastAsia="Times New Roman" w:hAnsi="Bell MT" w:cs="Arial"/>
          <w:sz w:val="24"/>
          <w:szCs w:val="24"/>
        </w:rPr>
        <w:t xml:space="preserve">participação dos licenciandos dos cursos de licenciatura, de forma ativa nas atividades, </w:t>
      </w:r>
      <w:r w:rsidR="00F50C5F" w:rsidRPr="00066C3D">
        <w:rPr>
          <w:rFonts w:ascii="Bell MT" w:eastAsia="Times New Roman" w:hAnsi="Bell MT" w:cs="Arial"/>
          <w:spacing w:val="2"/>
          <w:sz w:val="24"/>
          <w:szCs w:val="24"/>
        </w:rPr>
        <w:t>em</w:t>
      </w:r>
      <w:r w:rsidR="00F50C5F" w:rsidRPr="00066C3D">
        <w:rPr>
          <w:rFonts w:ascii="Bell MT" w:eastAsia="Times New Roman" w:hAnsi="Bell MT" w:cs="Arial"/>
          <w:sz w:val="24"/>
          <w:szCs w:val="24"/>
        </w:rPr>
        <w:t xml:space="preserve"> parceria com os professores e supervisores.</w:t>
      </w:r>
    </w:p>
    <w:p w14:paraId="5C5D5CBF" w14:textId="156FB016" w:rsidR="00F50C5F" w:rsidRPr="00066C3D" w:rsidRDefault="00257641" w:rsidP="00844638">
      <w:pPr>
        <w:spacing w:after="0" w:line="360" w:lineRule="auto"/>
        <w:ind w:firstLine="708"/>
        <w:jc w:val="both"/>
        <w:rPr>
          <w:rFonts w:ascii="Bell MT" w:hAnsi="Bell MT" w:cs="Arial"/>
          <w:sz w:val="24"/>
          <w:szCs w:val="24"/>
        </w:rPr>
      </w:pPr>
      <w:r>
        <w:rPr>
          <w:rFonts w:ascii="Bell MT" w:hAnsi="Bell MT" w:cs="Arial"/>
          <w:sz w:val="24"/>
          <w:szCs w:val="24"/>
        </w:rPr>
        <w:t xml:space="preserve">Diante da pandemia da Covid-19, </w:t>
      </w:r>
      <w:r w:rsidR="007A144E">
        <w:rPr>
          <w:rFonts w:ascii="Bell MT" w:hAnsi="Bell MT" w:cs="Arial"/>
          <w:sz w:val="24"/>
          <w:szCs w:val="24"/>
        </w:rPr>
        <w:t xml:space="preserve">vivenciamos inúmeros </w:t>
      </w:r>
      <w:r w:rsidR="00F50C5F" w:rsidRPr="00066C3D">
        <w:rPr>
          <w:rFonts w:ascii="Bell MT" w:hAnsi="Bell MT" w:cs="Arial"/>
          <w:sz w:val="24"/>
          <w:szCs w:val="24"/>
        </w:rPr>
        <w:t>desafios, pois</w:t>
      </w:r>
      <w:r w:rsidR="00844638">
        <w:rPr>
          <w:rFonts w:ascii="Bell MT" w:hAnsi="Bell MT" w:cs="Arial"/>
          <w:sz w:val="24"/>
          <w:szCs w:val="24"/>
        </w:rPr>
        <w:t>,</w:t>
      </w:r>
      <w:r w:rsidR="00F50C5F" w:rsidRPr="00066C3D">
        <w:rPr>
          <w:rFonts w:ascii="Bell MT" w:hAnsi="Bell MT" w:cs="Arial"/>
          <w:sz w:val="24"/>
          <w:szCs w:val="24"/>
        </w:rPr>
        <w:t xml:space="preserve"> nos depararmos </w:t>
      </w:r>
      <w:r w:rsidR="007A144E">
        <w:rPr>
          <w:rFonts w:ascii="Bell MT" w:hAnsi="Bell MT" w:cs="Arial"/>
          <w:sz w:val="24"/>
          <w:szCs w:val="24"/>
        </w:rPr>
        <w:t>com uma nova organização social, e educacional com o ensino remoto emergencial</w:t>
      </w:r>
      <w:r w:rsidR="00F50C5F" w:rsidRPr="00066C3D">
        <w:rPr>
          <w:rFonts w:ascii="Bell MT" w:hAnsi="Bell MT" w:cs="Arial"/>
          <w:sz w:val="24"/>
          <w:szCs w:val="24"/>
        </w:rPr>
        <w:t>, impossibilitando assim maior contato com a escola parceira/campo de atuação.</w:t>
      </w:r>
    </w:p>
    <w:p w14:paraId="04BBE95A" w14:textId="77777777" w:rsidR="00F50C5F" w:rsidRPr="00066C3D" w:rsidRDefault="00F50C5F" w:rsidP="00F50C5F">
      <w:pPr>
        <w:spacing w:after="0" w:line="360" w:lineRule="auto"/>
        <w:ind w:firstLine="708"/>
        <w:jc w:val="both"/>
        <w:rPr>
          <w:rFonts w:ascii="Bell MT" w:hAnsi="Bell MT" w:cs="Arial"/>
          <w:sz w:val="24"/>
          <w:szCs w:val="24"/>
        </w:rPr>
      </w:pPr>
      <w:r w:rsidRPr="00066C3D">
        <w:rPr>
          <w:rFonts w:ascii="Bell MT" w:hAnsi="Bell MT" w:cs="Arial"/>
          <w:sz w:val="24"/>
          <w:szCs w:val="24"/>
        </w:rPr>
        <w:t>Contudo, diante da oportunidade de participar de um programa com tamanha relevância</w:t>
      </w:r>
      <w:r w:rsidR="00844638">
        <w:rPr>
          <w:rFonts w:ascii="Bell MT" w:hAnsi="Bell MT" w:cs="Arial"/>
          <w:sz w:val="24"/>
          <w:szCs w:val="24"/>
        </w:rPr>
        <w:t>,</w:t>
      </w:r>
      <w:r w:rsidRPr="00066C3D">
        <w:rPr>
          <w:rFonts w:ascii="Bell MT" w:hAnsi="Bell MT" w:cs="Arial"/>
          <w:sz w:val="24"/>
          <w:szCs w:val="24"/>
        </w:rPr>
        <w:t xml:space="preserve"> foi possível garantir grandes aprendizados para melhoria do futuro desempenho profissional. Vale ressaltar que, apesar dos encontros e desenvolvimento das atividades pedagógicas estarem acontecendo de forma remota (online) a experiência adquirida nos permite enfrentar </w:t>
      </w:r>
      <w:r w:rsidR="00672F95">
        <w:rPr>
          <w:rFonts w:ascii="Bell MT" w:hAnsi="Bell MT" w:cs="Arial"/>
          <w:sz w:val="24"/>
          <w:szCs w:val="24"/>
        </w:rPr>
        <w:t xml:space="preserve">diversas </w:t>
      </w:r>
      <w:r w:rsidRPr="00066C3D">
        <w:rPr>
          <w:rFonts w:ascii="Bell MT" w:hAnsi="Bell MT" w:cs="Arial"/>
          <w:sz w:val="24"/>
          <w:szCs w:val="24"/>
        </w:rPr>
        <w:t xml:space="preserve">dificuldades do trabalho </w:t>
      </w:r>
      <w:r w:rsidR="00672F95">
        <w:rPr>
          <w:rFonts w:ascii="Bell MT" w:hAnsi="Bell MT" w:cs="Arial"/>
          <w:sz w:val="24"/>
          <w:szCs w:val="24"/>
        </w:rPr>
        <w:t xml:space="preserve">docente </w:t>
      </w:r>
      <w:r w:rsidRPr="00066C3D">
        <w:rPr>
          <w:rFonts w:ascii="Bell MT" w:hAnsi="Bell MT" w:cs="Arial"/>
          <w:sz w:val="24"/>
          <w:szCs w:val="24"/>
        </w:rPr>
        <w:t xml:space="preserve">durante a prática do ensino. </w:t>
      </w:r>
    </w:p>
    <w:p w14:paraId="37F3CCA1" w14:textId="77777777" w:rsidR="00A601DD" w:rsidRPr="00840083" w:rsidRDefault="00F50C5F" w:rsidP="00FE1723">
      <w:pPr>
        <w:spacing w:after="0" w:line="360" w:lineRule="auto"/>
        <w:ind w:firstLine="708"/>
        <w:jc w:val="both"/>
        <w:rPr>
          <w:rFonts w:ascii="Bell MT" w:hAnsi="Bell MT" w:cs="Arial"/>
          <w:b/>
          <w:sz w:val="24"/>
          <w:szCs w:val="24"/>
        </w:rPr>
      </w:pPr>
      <w:r w:rsidRPr="00066C3D">
        <w:rPr>
          <w:rFonts w:ascii="Bell MT" w:hAnsi="Bell MT" w:cs="Arial"/>
          <w:sz w:val="24"/>
          <w:szCs w:val="24"/>
        </w:rPr>
        <w:t xml:space="preserve">Ao longo do processo houve diversos momentos de troca de conhecimento, reforçando a relação entre universidade e escola, permitindo aos residentes aprenderem uns com os </w:t>
      </w:r>
      <w:r w:rsidRPr="00066C3D">
        <w:rPr>
          <w:rFonts w:ascii="Bell MT" w:hAnsi="Bell MT" w:cs="Arial"/>
          <w:sz w:val="24"/>
          <w:szCs w:val="24"/>
        </w:rPr>
        <w:lastRenderedPageBreak/>
        <w:t>outros</w:t>
      </w:r>
      <w:r w:rsidR="00844638">
        <w:rPr>
          <w:rFonts w:ascii="Bell MT" w:hAnsi="Bell MT" w:cs="Arial"/>
          <w:sz w:val="24"/>
          <w:szCs w:val="24"/>
        </w:rPr>
        <w:t>,</w:t>
      </w:r>
      <w:r w:rsidRPr="00066C3D">
        <w:rPr>
          <w:rFonts w:ascii="Bell MT" w:hAnsi="Bell MT" w:cs="Arial"/>
          <w:sz w:val="24"/>
          <w:szCs w:val="24"/>
        </w:rPr>
        <w:t xml:space="preserve"> com a professora p</w:t>
      </w:r>
      <w:r w:rsidR="00672F95">
        <w:rPr>
          <w:rFonts w:ascii="Bell MT" w:hAnsi="Bell MT" w:cs="Arial"/>
          <w:sz w:val="24"/>
          <w:szCs w:val="24"/>
        </w:rPr>
        <w:t>receptora e docente orientadora. Essas tro</w:t>
      </w:r>
      <w:r w:rsidR="00AA631F">
        <w:rPr>
          <w:rFonts w:ascii="Bell MT" w:hAnsi="Bell MT" w:cs="Arial"/>
          <w:sz w:val="24"/>
          <w:szCs w:val="24"/>
        </w:rPr>
        <w:t xml:space="preserve">cas de conhecimentos </w:t>
      </w:r>
      <w:r w:rsidR="00672F95">
        <w:rPr>
          <w:rFonts w:ascii="Bell MT" w:hAnsi="Bell MT" w:cs="Arial"/>
          <w:sz w:val="24"/>
          <w:szCs w:val="24"/>
        </w:rPr>
        <w:t>enfatizam</w:t>
      </w:r>
      <w:r w:rsidRPr="00066C3D">
        <w:rPr>
          <w:rFonts w:ascii="Bell MT" w:hAnsi="Bell MT" w:cs="Arial"/>
          <w:sz w:val="24"/>
          <w:szCs w:val="24"/>
        </w:rPr>
        <w:t xml:space="preserve"> a necessidade de manter sempre diálogos, estreitando os laços entre universidade e as escolas de educação básica</w:t>
      </w:r>
      <w:r w:rsidR="00844638">
        <w:rPr>
          <w:rFonts w:ascii="Bell MT" w:hAnsi="Bell MT" w:cs="Arial"/>
          <w:sz w:val="24"/>
          <w:szCs w:val="24"/>
        </w:rPr>
        <w:t>,</w:t>
      </w:r>
      <w:r w:rsidRPr="00066C3D">
        <w:rPr>
          <w:rFonts w:ascii="Bell MT" w:hAnsi="Bell MT" w:cs="Arial"/>
          <w:sz w:val="24"/>
          <w:szCs w:val="24"/>
        </w:rPr>
        <w:t xml:space="preserve"> </w:t>
      </w:r>
      <w:r w:rsidR="00844638" w:rsidRPr="00066C3D">
        <w:rPr>
          <w:rFonts w:ascii="Bell MT" w:hAnsi="Bell MT" w:cs="Arial"/>
          <w:sz w:val="24"/>
          <w:szCs w:val="24"/>
        </w:rPr>
        <w:t>além</w:t>
      </w:r>
      <w:r w:rsidRPr="00066C3D">
        <w:rPr>
          <w:rFonts w:ascii="Bell MT" w:hAnsi="Bell MT" w:cs="Arial"/>
          <w:sz w:val="24"/>
          <w:szCs w:val="24"/>
        </w:rPr>
        <w:t xml:space="preserve"> de aproximar </w:t>
      </w:r>
      <w:r w:rsidR="00672F95">
        <w:rPr>
          <w:rFonts w:ascii="Bell MT" w:hAnsi="Bell MT" w:cs="Arial"/>
          <w:sz w:val="24"/>
          <w:szCs w:val="24"/>
        </w:rPr>
        <w:t xml:space="preserve">substancialmente </w:t>
      </w:r>
      <w:r w:rsidRPr="00066C3D">
        <w:rPr>
          <w:rFonts w:ascii="Bell MT" w:hAnsi="Bell MT" w:cs="Arial"/>
          <w:sz w:val="24"/>
          <w:szCs w:val="24"/>
        </w:rPr>
        <w:t>a teoria e a prática.</w:t>
      </w:r>
    </w:p>
    <w:p w14:paraId="1EFE1967" w14:textId="77777777" w:rsidR="00672F95" w:rsidRDefault="00672F95" w:rsidP="00D853BA">
      <w:pPr>
        <w:pStyle w:val="Ttulo1"/>
        <w:spacing w:before="0" w:after="0" w:line="360" w:lineRule="auto"/>
        <w:rPr>
          <w:rFonts w:ascii="Bell MT" w:hAnsi="Bell MT"/>
          <w:color w:val="000000"/>
          <w:sz w:val="24"/>
          <w:szCs w:val="24"/>
        </w:rPr>
      </w:pPr>
      <w:bookmarkStart w:id="4" w:name="_Toc373410861"/>
    </w:p>
    <w:p w14:paraId="152140E3" w14:textId="77777777" w:rsidR="00082ADD" w:rsidRDefault="00DA105E" w:rsidP="00D853BA">
      <w:pPr>
        <w:pStyle w:val="Ttulo1"/>
        <w:spacing w:before="0" w:after="0" w:line="360" w:lineRule="auto"/>
        <w:rPr>
          <w:rFonts w:ascii="Bell MT" w:hAnsi="Bell MT"/>
          <w:color w:val="000000"/>
          <w:sz w:val="24"/>
          <w:szCs w:val="24"/>
        </w:rPr>
      </w:pPr>
      <w:r w:rsidRPr="009B76C2">
        <w:rPr>
          <w:rFonts w:ascii="Bell MT" w:hAnsi="Bell MT"/>
          <w:color w:val="000000"/>
          <w:sz w:val="24"/>
          <w:szCs w:val="24"/>
        </w:rPr>
        <w:t>REFERÊNCIAS</w:t>
      </w:r>
      <w:bookmarkEnd w:id="4"/>
    </w:p>
    <w:p w14:paraId="37C30E58" w14:textId="77777777" w:rsidR="005A0010" w:rsidRPr="00791E27" w:rsidRDefault="005A0010" w:rsidP="00791E27">
      <w:pPr>
        <w:spacing w:after="0" w:line="360" w:lineRule="auto"/>
        <w:jc w:val="both"/>
        <w:rPr>
          <w:rFonts w:ascii="Bell MT" w:hAnsi="Bell MT"/>
          <w:sz w:val="24"/>
          <w:szCs w:val="24"/>
        </w:rPr>
      </w:pPr>
      <w:r w:rsidRPr="00844638">
        <w:rPr>
          <w:rFonts w:ascii="Bell MT" w:hAnsi="Bell MT" w:cs="Arial"/>
        </w:rPr>
        <w:t xml:space="preserve">BRASIL. Ministério da Educação. Secretaria de Educação Básica. </w:t>
      </w:r>
      <w:r w:rsidRPr="00844638">
        <w:rPr>
          <w:rFonts w:ascii="Bell MT" w:hAnsi="Bell MT" w:cs="Arial"/>
          <w:b/>
        </w:rPr>
        <w:t xml:space="preserve">Módulo 10: Teorias do espaço educativo. </w:t>
      </w:r>
      <w:r w:rsidRPr="00844638">
        <w:rPr>
          <w:rFonts w:ascii="Bell MT" w:hAnsi="Bell MT" w:cs="Arial"/>
        </w:rPr>
        <w:t xml:space="preserve">/ Antônio Carlos Carpinteiro, Jaime Gonçalves Almeida. – Brasília: Universidade de Brasília, 2008. 106 p. </w:t>
      </w:r>
    </w:p>
    <w:p w14:paraId="510A238E" w14:textId="77777777" w:rsidR="005A0010" w:rsidRPr="00844638" w:rsidRDefault="0014329D" w:rsidP="00844638">
      <w:pPr>
        <w:spacing w:after="0" w:line="360" w:lineRule="auto"/>
        <w:rPr>
          <w:rFonts w:ascii="Bell MT" w:hAnsi="Bell MT" w:cs="Arial"/>
        </w:rPr>
      </w:pPr>
      <w:r>
        <w:rPr>
          <w:rFonts w:ascii="Bell MT" w:hAnsi="Bell MT" w:cs="Arial"/>
        </w:rPr>
        <w:t>CAPES. Portaria n° 38, de 28 de fevereiro de 2018. Brasília, 2018.</w:t>
      </w:r>
      <w:r w:rsidR="00B26DAA">
        <w:rPr>
          <w:rFonts w:ascii="Bell MT" w:hAnsi="Bell MT" w:cs="Arial"/>
        </w:rPr>
        <w:t xml:space="preserve"> </w:t>
      </w:r>
    </w:p>
    <w:p w14:paraId="0D02D368" w14:textId="77777777" w:rsidR="005A0010" w:rsidRPr="00844638" w:rsidRDefault="005A0010" w:rsidP="00844638">
      <w:pPr>
        <w:spacing w:after="0" w:line="360" w:lineRule="auto"/>
        <w:rPr>
          <w:rFonts w:ascii="Bell MT" w:hAnsi="Bell MT" w:cs="Arial"/>
        </w:rPr>
      </w:pPr>
      <w:r w:rsidRPr="00844638">
        <w:rPr>
          <w:rFonts w:ascii="Bell MT" w:hAnsi="Bell MT" w:cs="Arial"/>
        </w:rPr>
        <w:t xml:space="preserve">CARVALHO, A. N. P. </w:t>
      </w:r>
      <w:r w:rsidRPr="00844638">
        <w:rPr>
          <w:rFonts w:ascii="Bell MT" w:hAnsi="Bell MT" w:cs="Arial"/>
          <w:b/>
          <w:bCs/>
        </w:rPr>
        <w:t xml:space="preserve">Os Estágios nos Cursos de licenciatura. </w:t>
      </w:r>
      <w:r w:rsidRPr="00844638">
        <w:rPr>
          <w:rFonts w:ascii="Bell MT" w:hAnsi="Bell MT" w:cs="Arial"/>
        </w:rPr>
        <w:t xml:space="preserve">São Paulo: </w:t>
      </w:r>
      <w:proofErr w:type="spellStart"/>
      <w:r w:rsidRPr="00844638">
        <w:rPr>
          <w:rFonts w:ascii="Bell MT" w:hAnsi="Bell MT" w:cs="Arial"/>
        </w:rPr>
        <w:t>Cengage</w:t>
      </w:r>
      <w:proofErr w:type="spellEnd"/>
      <w:r w:rsidRPr="00844638">
        <w:rPr>
          <w:rFonts w:ascii="Bell MT" w:hAnsi="Bell MT" w:cs="Arial"/>
        </w:rPr>
        <w:t xml:space="preserve"> Learning, 2012.</w:t>
      </w:r>
    </w:p>
    <w:p w14:paraId="407507EF" w14:textId="77777777" w:rsidR="005A0010" w:rsidRPr="00844638" w:rsidRDefault="005A0010" w:rsidP="00844638">
      <w:pPr>
        <w:spacing w:after="0" w:line="360" w:lineRule="auto"/>
        <w:rPr>
          <w:rFonts w:ascii="Bell MT" w:hAnsi="Bell MT" w:cs="Arial"/>
          <w:color w:val="000000" w:themeColor="text1"/>
          <w:sz w:val="24"/>
          <w:szCs w:val="24"/>
        </w:rPr>
      </w:pPr>
      <w:r w:rsidRPr="00844638">
        <w:rPr>
          <w:rFonts w:ascii="Bell MT" w:hAnsi="Bell MT" w:cs="Arial"/>
        </w:rPr>
        <w:t xml:space="preserve">JÚNIOR, Valter </w:t>
      </w:r>
      <w:proofErr w:type="spellStart"/>
      <w:r w:rsidRPr="00844638">
        <w:rPr>
          <w:rFonts w:ascii="Bell MT" w:hAnsi="Bell MT" w:cs="Arial"/>
        </w:rPr>
        <w:t>Carabetta</w:t>
      </w:r>
      <w:proofErr w:type="spellEnd"/>
      <w:r w:rsidRPr="00844638">
        <w:rPr>
          <w:rFonts w:ascii="Bell MT" w:hAnsi="Bell MT" w:cs="Arial"/>
        </w:rPr>
        <w:t>.</w:t>
      </w:r>
      <w:r w:rsidR="00FC6B74">
        <w:rPr>
          <w:rFonts w:ascii="Bell MT" w:hAnsi="Bell MT" w:cs="Arial"/>
        </w:rPr>
        <w:t xml:space="preserve"> </w:t>
      </w:r>
      <w:r w:rsidR="00FC6B74" w:rsidRPr="00FC6B74">
        <w:rPr>
          <w:rFonts w:ascii="Bell MT" w:hAnsi="Bell MT" w:cs="Arial"/>
          <w:b/>
          <w:bCs/>
        </w:rPr>
        <w:t>Revista Brasileira de Educação Médica.</w:t>
      </w:r>
      <w:r w:rsidRPr="00FC6B74">
        <w:rPr>
          <w:rFonts w:ascii="Bell MT" w:hAnsi="Bell MT" w:cs="Arial"/>
          <w:b/>
          <w:bCs/>
        </w:rPr>
        <w:t xml:space="preserve"> </w:t>
      </w:r>
      <w:r w:rsidRPr="00FC6B74">
        <w:rPr>
          <w:rFonts w:ascii="Bell MT" w:hAnsi="Bell MT" w:cs="Arial"/>
        </w:rPr>
        <w:t>Rever,</w:t>
      </w:r>
      <w:r w:rsidRPr="00FC6B74">
        <w:rPr>
          <w:rFonts w:ascii="Bell MT" w:hAnsi="Bell MT" w:cs="Arial"/>
          <w:bCs/>
        </w:rPr>
        <w:t xml:space="preserve"> Pensar e (</w:t>
      </w:r>
      <w:proofErr w:type="gramStart"/>
      <w:r w:rsidRPr="00FC6B74">
        <w:rPr>
          <w:rFonts w:ascii="Bell MT" w:hAnsi="Bell MT" w:cs="Arial"/>
          <w:bCs/>
        </w:rPr>
        <w:t>Re)significar</w:t>
      </w:r>
      <w:proofErr w:type="gramEnd"/>
      <w:r w:rsidRPr="00FC6B74">
        <w:rPr>
          <w:rFonts w:ascii="Bell MT" w:hAnsi="Bell MT" w:cs="Arial"/>
          <w:bCs/>
        </w:rPr>
        <w:t>: a Importância da Reflexão sobre a Prática na Profissão Docente</w:t>
      </w:r>
      <w:r w:rsidR="00FC6B74">
        <w:rPr>
          <w:rFonts w:ascii="Bell MT" w:hAnsi="Bell MT" w:cs="Arial"/>
        </w:rPr>
        <w:t xml:space="preserve">. p. 580-586, </w:t>
      </w:r>
      <w:r w:rsidRPr="00844638">
        <w:rPr>
          <w:rFonts w:ascii="Bell MT" w:hAnsi="Bell MT" w:cs="Arial"/>
        </w:rPr>
        <w:t>2010</w:t>
      </w:r>
      <w:r w:rsidR="00FC6B74">
        <w:rPr>
          <w:rFonts w:ascii="Bell MT" w:hAnsi="Bell MT" w:cs="Arial"/>
        </w:rPr>
        <w:t>.</w:t>
      </w:r>
      <w:r w:rsidR="00791E27">
        <w:rPr>
          <w:rFonts w:ascii="Bell MT" w:hAnsi="Bell MT" w:cs="Arial"/>
          <w:color w:val="000000" w:themeColor="text1"/>
          <w:sz w:val="24"/>
          <w:szCs w:val="24"/>
        </w:rPr>
        <w:t xml:space="preserve"> </w:t>
      </w:r>
    </w:p>
    <w:p w14:paraId="64BE3CC8" w14:textId="77777777" w:rsidR="005A0010" w:rsidRPr="00844638" w:rsidRDefault="005A0010" w:rsidP="00844638">
      <w:pPr>
        <w:spacing w:after="0" w:line="360" w:lineRule="auto"/>
        <w:rPr>
          <w:rFonts w:ascii="Bell MT" w:hAnsi="Bell MT" w:cs="Arial"/>
        </w:rPr>
      </w:pPr>
      <w:r w:rsidRPr="00844638">
        <w:rPr>
          <w:rFonts w:ascii="Bell MT" w:hAnsi="Bell MT" w:cs="Arial"/>
        </w:rPr>
        <w:t xml:space="preserve">LIBÂNEO, José Carlos. </w:t>
      </w:r>
      <w:r w:rsidRPr="00844638">
        <w:rPr>
          <w:rFonts w:ascii="Bell MT" w:hAnsi="Bell MT" w:cs="Arial"/>
          <w:b/>
          <w:bCs/>
        </w:rPr>
        <w:t xml:space="preserve">Didática. </w:t>
      </w:r>
      <w:r w:rsidRPr="00844638">
        <w:rPr>
          <w:rFonts w:ascii="Bell MT" w:hAnsi="Bell MT" w:cs="Arial"/>
        </w:rPr>
        <w:t>São Paulo: Cortez, 1994.</w:t>
      </w:r>
    </w:p>
    <w:p w14:paraId="712EA024" w14:textId="77777777" w:rsidR="005A0010" w:rsidRDefault="005A0010" w:rsidP="00844638">
      <w:pPr>
        <w:spacing w:after="0" w:line="360" w:lineRule="auto"/>
        <w:jc w:val="both"/>
        <w:rPr>
          <w:rFonts w:ascii="Bell MT" w:hAnsi="Bell MT" w:cs="Arial"/>
          <w:color w:val="000000" w:themeColor="text1"/>
          <w:sz w:val="24"/>
          <w:szCs w:val="24"/>
        </w:rPr>
      </w:pPr>
      <w:r w:rsidRPr="00844638">
        <w:rPr>
          <w:rFonts w:ascii="Bell MT" w:hAnsi="Bell MT" w:cs="Arial"/>
          <w:color w:val="000000" w:themeColor="text1"/>
          <w:sz w:val="24"/>
          <w:szCs w:val="24"/>
        </w:rPr>
        <w:t xml:space="preserve">PANNUTI, M. P. </w:t>
      </w:r>
      <w:r w:rsidRPr="00844638">
        <w:rPr>
          <w:rFonts w:ascii="Bell MT" w:hAnsi="Bell MT" w:cs="Arial"/>
          <w:b/>
          <w:bCs/>
          <w:color w:val="000000" w:themeColor="text1"/>
          <w:sz w:val="24"/>
          <w:szCs w:val="24"/>
        </w:rPr>
        <w:t>A relação teoria e prática na Residência Pedagógica</w:t>
      </w:r>
      <w:r w:rsidRPr="00844638">
        <w:rPr>
          <w:rFonts w:ascii="Bell MT" w:hAnsi="Bell MT" w:cs="Arial"/>
          <w:color w:val="000000" w:themeColor="text1"/>
          <w:sz w:val="24"/>
          <w:szCs w:val="24"/>
        </w:rPr>
        <w:t xml:space="preserve">. XII Congresso </w:t>
      </w:r>
      <w:r w:rsidR="00462755">
        <w:rPr>
          <w:rFonts w:ascii="Bell MT" w:hAnsi="Bell MT" w:cs="Arial"/>
          <w:color w:val="000000" w:themeColor="text1"/>
          <w:sz w:val="24"/>
          <w:szCs w:val="24"/>
        </w:rPr>
        <w:t xml:space="preserve">Nacional de Educação (EDUCERE), </w:t>
      </w:r>
      <w:r w:rsidRPr="00844638">
        <w:rPr>
          <w:rFonts w:ascii="Bell MT" w:hAnsi="Bell MT" w:cs="Arial"/>
          <w:color w:val="000000" w:themeColor="text1"/>
          <w:sz w:val="24"/>
          <w:szCs w:val="24"/>
        </w:rPr>
        <w:t>2015</w:t>
      </w:r>
      <w:r w:rsidR="00462755">
        <w:rPr>
          <w:rFonts w:ascii="Bell MT" w:hAnsi="Bell MT" w:cs="Arial"/>
          <w:color w:val="000000" w:themeColor="text1"/>
          <w:sz w:val="24"/>
          <w:szCs w:val="24"/>
        </w:rPr>
        <w:t>.</w:t>
      </w:r>
    </w:p>
    <w:p w14:paraId="24C27CF7" w14:textId="77777777" w:rsidR="00791E27" w:rsidRPr="00791E27" w:rsidRDefault="00791E27" w:rsidP="00791E27">
      <w:pPr>
        <w:spacing w:after="0" w:line="360" w:lineRule="auto"/>
        <w:rPr>
          <w:rFonts w:ascii="Bell MT" w:hAnsi="Bell MT" w:cs="Arial"/>
        </w:rPr>
      </w:pPr>
      <w:r w:rsidRPr="00844638">
        <w:rPr>
          <w:rFonts w:ascii="Bell MT" w:hAnsi="Bell MT" w:cs="Arial"/>
        </w:rPr>
        <w:t xml:space="preserve">PIMENTA, Selma Garrido. </w:t>
      </w:r>
      <w:r w:rsidRPr="00844638">
        <w:rPr>
          <w:rFonts w:ascii="Bell MT" w:hAnsi="Bell MT" w:cs="Arial"/>
          <w:b/>
          <w:bCs/>
        </w:rPr>
        <w:t>O Estágio na formação de professores: unidade teórica e prática?</w:t>
      </w:r>
      <w:r w:rsidRPr="00844638">
        <w:rPr>
          <w:rFonts w:ascii="Bell MT" w:hAnsi="Bell MT" w:cs="Arial"/>
        </w:rPr>
        <w:t xml:space="preserve"> 3</w:t>
      </w:r>
      <w:r w:rsidRPr="00844638">
        <w:rPr>
          <w:rFonts w:ascii="Bell MT" w:hAnsi="Bell MT" w:cs="Arial"/>
          <w:sz w:val="20"/>
        </w:rPr>
        <w:t>ª</w:t>
      </w:r>
      <w:r w:rsidRPr="00844638">
        <w:rPr>
          <w:rFonts w:ascii="Bell MT" w:hAnsi="Bell MT" w:cs="Arial"/>
        </w:rPr>
        <w:t xml:space="preserve"> ed. São Paulo: Cortez, 1997.</w:t>
      </w:r>
    </w:p>
    <w:p w14:paraId="5440DB2F" w14:textId="77777777" w:rsidR="00F50C5F" w:rsidRDefault="005A0010" w:rsidP="00844638">
      <w:pPr>
        <w:pBdr>
          <w:top w:val="nil"/>
          <w:left w:val="nil"/>
          <w:bottom w:val="nil"/>
          <w:right w:val="nil"/>
          <w:between w:val="nil"/>
        </w:pBdr>
        <w:spacing w:after="0" w:line="360" w:lineRule="auto"/>
        <w:rPr>
          <w:rFonts w:ascii="Bell MT" w:hAnsi="Bell MT" w:cs="Arial"/>
          <w:color w:val="000000" w:themeColor="text1"/>
          <w:sz w:val="24"/>
          <w:szCs w:val="24"/>
        </w:rPr>
      </w:pPr>
      <w:r w:rsidRPr="00844638">
        <w:rPr>
          <w:rFonts w:ascii="Bell MT" w:hAnsi="Bell MT" w:cs="Arial"/>
          <w:color w:val="000000" w:themeColor="text1"/>
          <w:sz w:val="24"/>
          <w:szCs w:val="24"/>
        </w:rPr>
        <w:t>SOUZA, F. D. (org.).</w:t>
      </w:r>
      <w:r w:rsidRPr="00844638">
        <w:rPr>
          <w:rFonts w:ascii="Bell MT" w:hAnsi="Bell MT" w:cs="Arial"/>
          <w:b/>
          <w:bCs/>
          <w:color w:val="000000" w:themeColor="text1"/>
          <w:sz w:val="24"/>
          <w:szCs w:val="24"/>
        </w:rPr>
        <w:t xml:space="preserve"> Professores principiantes e a inserção à docência</w:t>
      </w:r>
      <w:r w:rsidRPr="00844638">
        <w:rPr>
          <w:rFonts w:ascii="Bell MT" w:hAnsi="Bell MT" w:cs="Arial"/>
          <w:color w:val="000000" w:themeColor="text1"/>
          <w:sz w:val="24"/>
          <w:szCs w:val="24"/>
        </w:rPr>
        <w:t>: contextos, programas e práticas formativas. C</w:t>
      </w:r>
      <w:r w:rsidR="001D0F36">
        <w:rPr>
          <w:rFonts w:ascii="Bell MT" w:hAnsi="Bell MT" w:cs="Arial"/>
          <w:color w:val="000000" w:themeColor="text1"/>
          <w:sz w:val="24"/>
          <w:szCs w:val="24"/>
        </w:rPr>
        <w:t>uritiba: Ed. UTFPR, 2016. 197 p.</w:t>
      </w:r>
    </w:p>
    <w:p w14:paraId="5725708A" w14:textId="77777777" w:rsidR="00F51096" w:rsidRPr="00F51096" w:rsidRDefault="00F51096" w:rsidP="00F51096">
      <w:pPr>
        <w:jc w:val="both"/>
        <w:rPr>
          <w:rFonts w:ascii="Bell MT" w:hAnsi="Bell MT"/>
          <w:sz w:val="24"/>
          <w:szCs w:val="24"/>
        </w:rPr>
      </w:pPr>
      <w:r>
        <w:rPr>
          <w:rFonts w:ascii="Bell MT" w:hAnsi="Bell MT"/>
          <w:sz w:val="24"/>
          <w:szCs w:val="24"/>
        </w:rPr>
        <w:t xml:space="preserve">THIOLLENT, </w:t>
      </w:r>
      <w:r>
        <w:t xml:space="preserve">Michel. </w:t>
      </w:r>
      <w:r w:rsidRPr="00666E43">
        <w:rPr>
          <w:b/>
        </w:rPr>
        <w:t>Metodologia da pesquisa-ação.</w:t>
      </w:r>
      <w:r>
        <w:t xml:space="preserve"> São Paulo: Cortez: Autores Associados, 1986.</w:t>
      </w:r>
    </w:p>
    <w:p w14:paraId="525B4F80" w14:textId="77777777" w:rsidR="002C15AE" w:rsidRDefault="002C15AE" w:rsidP="00844638">
      <w:pPr>
        <w:pBdr>
          <w:top w:val="nil"/>
          <w:left w:val="nil"/>
          <w:bottom w:val="nil"/>
          <w:right w:val="nil"/>
          <w:between w:val="nil"/>
        </w:pBdr>
        <w:spacing w:after="0" w:line="360" w:lineRule="auto"/>
        <w:rPr>
          <w:rFonts w:ascii="Bell MT" w:hAnsi="Bell MT" w:cs="Arial"/>
          <w:color w:val="000000" w:themeColor="text1"/>
          <w:sz w:val="24"/>
          <w:szCs w:val="24"/>
        </w:rPr>
      </w:pPr>
      <w:r>
        <w:rPr>
          <w:rFonts w:ascii="Bell MT" w:hAnsi="Bell MT" w:cs="Arial"/>
          <w:color w:val="000000" w:themeColor="text1"/>
          <w:sz w:val="24"/>
          <w:szCs w:val="24"/>
        </w:rPr>
        <w:t xml:space="preserve">UNEAL. </w:t>
      </w:r>
      <w:r w:rsidRPr="00D853BA">
        <w:rPr>
          <w:rFonts w:ascii="Bell MT" w:hAnsi="Bell MT" w:cs="Arial"/>
          <w:b/>
          <w:bCs/>
          <w:color w:val="000000" w:themeColor="text1"/>
          <w:sz w:val="24"/>
          <w:szCs w:val="24"/>
        </w:rPr>
        <w:t>Edital nº002/PROGRAD/UNEAL/PRP/2020.</w:t>
      </w:r>
      <w:r w:rsidR="00C50BCF">
        <w:rPr>
          <w:rFonts w:ascii="Bell MT" w:hAnsi="Bell MT" w:cs="Arial"/>
          <w:color w:val="000000" w:themeColor="text1"/>
          <w:sz w:val="24"/>
          <w:szCs w:val="24"/>
        </w:rPr>
        <w:t xml:space="preserve"> </w:t>
      </w:r>
      <w:r>
        <w:rPr>
          <w:rFonts w:ascii="Bell MT" w:hAnsi="Bell MT" w:cs="Arial"/>
          <w:color w:val="000000" w:themeColor="text1"/>
          <w:sz w:val="24"/>
          <w:szCs w:val="24"/>
        </w:rPr>
        <w:t xml:space="preserve">Chamada interna para proposta de subprojeto do Programa Residência Pedagógica – PRP/CAPES Nº 001/2020. 2020. </w:t>
      </w:r>
    </w:p>
    <w:p w14:paraId="1405B486" w14:textId="77777777" w:rsidR="00106064" w:rsidRPr="00844638" w:rsidRDefault="00106064" w:rsidP="00844638">
      <w:pPr>
        <w:pBdr>
          <w:top w:val="nil"/>
          <w:left w:val="nil"/>
          <w:bottom w:val="nil"/>
          <w:right w:val="nil"/>
          <w:between w:val="nil"/>
        </w:pBdr>
        <w:spacing w:after="0" w:line="360" w:lineRule="auto"/>
        <w:rPr>
          <w:rFonts w:ascii="Bell MT" w:eastAsia="Times New Roman" w:hAnsi="Bell MT"/>
          <w:color w:val="000000"/>
          <w:sz w:val="24"/>
          <w:szCs w:val="24"/>
        </w:rPr>
      </w:pPr>
    </w:p>
    <w:sectPr w:rsidR="00106064" w:rsidRPr="00844638" w:rsidSect="004A6B1A">
      <w:headerReference w:type="default" r:id="rId14"/>
      <w:foot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910C5" w14:textId="77777777" w:rsidR="004872FF" w:rsidRDefault="004872FF" w:rsidP="00905D98">
      <w:pPr>
        <w:spacing w:after="0" w:line="240" w:lineRule="auto"/>
      </w:pPr>
      <w:r>
        <w:separator/>
      </w:r>
    </w:p>
  </w:endnote>
  <w:endnote w:type="continuationSeparator" w:id="0">
    <w:p w14:paraId="537D7D80" w14:textId="77777777" w:rsidR="004872FF" w:rsidRDefault="004872FF"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71CB0"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14:paraId="4574737D"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14:paraId="1F7F5D4D" w14:textId="77777777" w:rsidR="00CE305D" w:rsidRPr="00CE305D" w:rsidRDefault="00CE305D" w:rsidP="00CE305D">
    <w:pPr>
      <w:pStyle w:val="Rodap"/>
      <w:jc w:val="center"/>
      <w:rPr>
        <w:rFonts w:ascii="ITC Slimbach Std" w:hAnsi="ITC Slimbach Std"/>
        <w:sz w:val="16"/>
        <w:szCs w:val="16"/>
      </w:rPr>
    </w:pPr>
  </w:p>
  <w:p w14:paraId="742B131C" w14:textId="77777777" w:rsidR="00CE305D" w:rsidRDefault="00CE30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8AE12" w14:textId="77777777" w:rsidR="004872FF" w:rsidRDefault="004872FF" w:rsidP="00905D98">
      <w:pPr>
        <w:spacing w:after="0" w:line="240" w:lineRule="auto"/>
      </w:pPr>
      <w:r>
        <w:separator/>
      </w:r>
    </w:p>
  </w:footnote>
  <w:footnote w:type="continuationSeparator" w:id="0">
    <w:p w14:paraId="531AA66D" w14:textId="77777777" w:rsidR="004872FF" w:rsidRDefault="004872FF" w:rsidP="00905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440D" w14:textId="77777777" w:rsidR="00AF4D20" w:rsidRDefault="00AF4D20" w:rsidP="00AF4D20">
    <w:pPr>
      <w:pStyle w:val="Default"/>
      <w:jc w:val="right"/>
      <w:rPr>
        <w:rFonts w:ascii="Bell MT" w:hAnsi="Bell MT"/>
        <w:b/>
        <w:sz w:val="16"/>
        <w:szCs w:val="16"/>
        <w:lang w:val="en-US"/>
      </w:rPr>
    </w:pPr>
  </w:p>
  <w:p w14:paraId="260B9B04" w14:textId="77777777" w:rsidR="00B90997" w:rsidRDefault="00643732"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5" w:name="_Hlk76870568"/>
    <w:r>
      <w:rPr>
        <w:rFonts w:ascii="Verdana" w:eastAsia="Times New Roman" w:hAnsi="Verdana" w:cs="Arial"/>
        <w:noProof/>
        <w:color w:val="1C1C1C"/>
        <w:sz w:val="24"/>
        <w:szCs w:val="24"/>
        <w:lang w:eastAsia="pt-BR"/>
      </w:rPr>
      <w:drawing>
        <wp:inline distT="0" distB="0" distL="0" distR="0" wp14:anchorId="1A3B05FD" wp14:editId="65616ED5">
          <wp:extent cx="5483225" cy="1217930"/>
          <wp:effectExtent l="0" t="0" r="0"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225" cy="1217930"/>
                  </a:xfrm>
                  <a:prstGeom prst="rect">
                    <a:avLst/>
                  </a:prstGeom>
                  <a:noFill/>
                  <a:ln>
                    <a:noFill/>
                  </a:ln>
                </pic:spPr>
              </pic:pic>
            </a:graphicData>
          </a:graphic>
        </wp:inline>
      </w:drawing>
    </w:r>
  </w:p>
  <w:bookmarkEnd w:id="5"/>
  <w:p w14:paraId="2646A3CC" w14:textId="77777777" w:rsidR="00DE0911" w:rsidRPr="006D59C8" w:rsidRDefault="00DE0911" w:rsidP="00AF4D20">
    <w:pPr>
      <w:pStyle w:val="Default"/>
      <w:jc w:val="right"/>
      <w:rPr>
        <w:rFonts w:ascii="Bell MT" w:hAnsi="Bell MT"/>
        <w:bCs/>
        <w:sz w:val="16"/>
        <w:szCs w:val="16"/>
        <w:lang w:val="en-US"/>
      </w:rPr>
    </w:pPr>
  </w:p>
  <w:p w14:paraId="7F069D8D" w14:textId="77777777"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4"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9"/>
  </w:num>
  <w:num w:numId="3">
    <w:abstractNumId w:val="12"/>
  </w:num>
  <w:num w:numId="4">
    <w:abstractNumId w:val="15"/>
  </w:num>
  <w:num w:numId="5">
    <w:abstractNumId w:val="25"/>
  </w:num>
  <w:num w:numId="6">
    <w:abstractNumId w:val="6"/>
  </w:num>
  <w:num w:numId="7">
    <w:abstractNumId w:val="16"/>
  </w:num>
  <w:num w:numId="8">
    <w:abstractNumId w:val="22"/>
  </w:num>
  <w:num w:numId="9">
    <w:abstractNumId w:val="23"/>
  </w:num>
  <w:num w:numId="10">
    <w:abstractNumId w:val="1"/>
  </w:num>
  <w:num w:numId="11">
    <w:abstractNumId w:val="5"/>
  </w:num>
  <w:num w:numId="12">
    <w:abstractNumId w:val="7"/>
  </w:num>
  <w:num w:numId="13">
    <w:abstractNumId w:val="9"/>
  </w:num>
  <w:num w:numId="14">
    <w:abstractNumId w:val="10"/>
  </w:num>
  <w:num w:numId="15">
    <w:abstractNumId w:val="11"/>
  </w:num>
  <w:num w:numId="16">
    <w:abstractNumId w:val="18"/>
  </w:num>
  <w:num w:numId="17">
    <w:abstractNumId w:val="24"/>
  </w:num>
  <w:num w:numId="18">
    <w:abstractNumId w:val="17"/>
  </w:num>
  <w:num w:numId="19">
    <w:abstractNumId w:val="3"/>
  </w:num>
  <w:num w:numId="20">
    <w:abstractNumId w:val="4"/>
  </w:num>
  <w:num w:numId="21">
    <w:abstractNumId w:val="2"/>
  </w:num>
  <w:num w:numId="22">
    <w:abstractNumId w:val="20"/>
  </w:num>
  <w:num w:numId="23">
    <w:abstractNumId w:val="8"/>
  </w:num>
  <w:num w:numId="24">
    <w:abstractNumId w:val="21"/>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EB"/>
    <w:rsid w:val="00001BAB"/>
    <w:rsid w:val="0000708C"/>
    <w:rsid w:val="00014296"/>
    <w:rsid w:val="000156A3"/>
    <w:rsid w:val="00022A73"/>
    <w:rsid w:val="00027EA0"/>
    <w:rsid w:val="000410E1"/>
    <w:rsid w:val="0004265B"/>
    <w:rsid w:val="00043182"/>
    <w:rsid w:val="00044436"/>
    <w:rsid w:val="00044E16"/>
    <w:rsid w:val="000555B3"/>
    <w:rsid w:val="00066C3D"/>
    <w:rsid w:val="00067DC0"/>
    <w:rsid w:val="00082ADD"/>
    <w:rsid w:val="00084198"/>
    <w:rsid w:val="00085806"/>
    <w:rsid w:val="00094C7F"/>
    <w:rsid w:val="000959FD"/>
    <w:rsid w:val="00097400"/>
    <w:rsid w:val="000A4ED6"/>
    <w:rsid w:val="000A524F"/>
    <w:rsid w:val="000A6430"/>
    <w:rsid w:val="000A66F6"/>
    <w:rsid w:val="000B5589"/>
    <w:rsid w:val="000B5DCF"/>
    <w:rsid w:val="000B6A0E"/>
    <w:rsid w:val="000C00DE"/>
    <w:rsid w:val="000C3B14"/>
    <w:rsid w:val="000C673B"/>
    <w:rsid w:val="000C706A"/>
    <w:rsid w:val="000D0014"/>
    <w:rsid w:val="000D3343"/>
    <w:rsid w:val="000D3847"/>
    <w:rsid w:val="000D5DA9"/>
    <w:rsid w:val="000E3E3C"/>
    <w:rsid w:val="000F155F"/>
    <w:rsid w:val="000F2933"/>
    <w:rsid w:val="000F336B"/>
    <w:rsid w:val="000F5624"/>
    <w:rsid w:val="00100CC7"/>
    <w:rsid w:val="001017D1"/>
    <w:rsid w:val="00106064"/>
    <w:rsid w:val="001122F9"/>
    <w:rsid w:val="00113440"/>
    <w:rsid w:val="0012102B"/>
    <w:rsid w:val="00122EA0"/>
    <w:rsid w:val="001238FD"/>
    <w:rsid w:val="00124683"/>
    <w:rsid w:val="00126F3F"/>
    <w:rsid w:val="0013178F"/>
    <w:rsid w:val="00134C34"/>
    <w:rsid w:val="0013647B"/>
    <w:rsid w:val="0014329D"/>
    <w:rsid w:val="001453B5"/>
    <w:rsid w:val="001508EC"/>
    <w:rsid w:val="00154285"/>
    <w:rsid w:val="00155A16"/>
    <w:rsid w:val="001565DE"/>
    <w:rsid w:val="001579A8"/>
    <w:rsid w:val="00157AB1"/>
    <w:rsid w:val="00162A6F"/>
    <w:rsid w:val="001665D6"/>
    <w:rsid w:val="0016763C"/>
    <w:rsid w:val="001742F0"/>
    <w:rsid w:val="00180B18"/>
    <w:rsid w:val="0018264C"/>
    <w:rsid w:val="00183925"/>
    <w:rsid w:val="00185365"/>
    <w:rsid w:val="00190CD3"/>
    <w:rsid w:val="00193B70"/>
    <w:rsid w:val="00197E0E"/>
    <w:rsid w:val="001B2C33"/>
    <w:rsid w:val="001C74E4"/>
    <w:rsid w:val="001D0F36"/>
    <w:rsid w:val="001D2A23"/>
    <w:rsid w:val="001D329B"/>
    <w:rsid w:val="001E164F"/>
    <w:rsid w:val="001E298A"/>
    <w:rsid w:val="001E6D35"/>
    <w:rsid w:val="001F4144"/>
    <w:rsid w:val="001F7D63"/>
    <w:rsid w:val="002006ED"/>
    <w:rsid w:val="002032DF"/>
    <w:rsid w:val="00203438"/>
    <w:rsid w:val="00207C46"/>
    <w:rsid w:val="0021017C"/>
    <w:rsid w:val="00210718"/>
    <w:rsid w:val="00213DEF"/>
    <w:rsid w:val="002216ED"/>
    <w:rsid w:val="00221A88"/>
    <w:rsid w:val="00223C66"/>
    <w:rsid w:val="002306F2"/>
    <w:rsid w:val="00230864"/>
    <w:rsid w:val="00245B6A"/>
    <w:rsid w:val="002500BB"/>
    <w:rsid w:val="00255445"/>
    <w:rsid w:val="00257641"/>
    <w:rsid w:val="00265368"/>
    <w:rsid w:val="002658CD"/>
    <w:rsid w:val="002700CE"/>
    <w:rsid w:val="0028056E"/>
    <w:rsid w:val="002B1926"/>
    <w:rsid w:val="002B5160"/>
    <w:rsid w:val="002C15AE"/>
    <w:rsid w:val="002C37D0"/>
    <w:rsid w:val="002C7A23"/>
    <w:rsid w:val="002D55C9"/>
    <w:rsid w:val="002D5769"/>
    <w:rsid w:val="002E13F7"/>
    <w:rsid w:val="002E1544"/>
    <w:rsid w:val="002E7BFC"/>
    <w:rsid w:val="002F44A4"/>
    <w:rsid w:val="002F7127"/>
    <w:rsid w:val="0030589E"/>
    <w:rsid w:val="00305A6B"/>
    <w:rsid w:val="003120E2"/>
    <w:rsid w:val="003127F1"/>
    <w:rsid w:val="0031295C"/>
    <w:rsid w:val="00316DDF"/>
    <w:rsid w:val="00316F06"/>
    <w:rsid w:val="0032032C"/>
    <w:rsid w:val="00321494"/>
    <w:rsid w:val="0032155B"/>
    <w:rsid w:val="003232F8"/>
    <w:rsid w:val="00326B13"/>
    <w:rsid w:val="00335F4F"/>
    <w:rsid w:val="003407C7"/>
    <w:rsid w:val="00342054"/>
    <w:rsid w:val="0034354D"/>
    <w:rsid w:val="0036190B"/>
    <w:rsid w:val="0036346F"/>
    <w:rsid w:val="00363717"/>
    <w:rsid w:val="00364E62"/>
    <w:rsid w:val="00393340"/>
    <w:rsid w:val="003949C0"/>
    <w:rsid w:val="0039649C"/>
    <w:rsid w:val="003A056A"/>
    <w:rsid w:val="003A385B"/>
    <w:rsid w:val="003A3FB9"/>
    <w:rsid w:val="003A7B09"/>
    <w:rsid w:val="003C3BAD"/>
    <w:rsid w:val="003E355A"/>
    <w:rsid w:val="003E403B"/>
    <w:rsid w:val="003E44D2"/>
    <w:rsid w:val="003E63D5"/>
    <w:rsid w:val="003F7271"/>
    <w:rsid w:val="003F7B0A"/>
    <w:rsid w:val="004009D3"/>
    <w:rsid w:val="0040688D"/>
    <w:rsid w:val="0041473B"/>
    <w:rsid w:val="004168F4"/>
    <w:rsid w:val="00430F9E"/>
    <w:rsid w:val="0043756F"/>
    <w:rsid w:val="004402A9"/>
    <w:rsid w:val="00441B02"/>
    <w:rsid w:val="00444B07"/>
    <w:rsid w:val="00446BAF"/>
    <w:rsid w:val="00451E0C"/>
    <w:rsid w:val="00455AE7"/>
    <w:rsid w:val="00457079"/>
    <w:rsid w:val="00457299"/>
    <w:rsid w:val="00462755"/>
    <w:rsid w:val="00464BC5"/>
    <w:rsid w:val="00474E4C"/>
    <w:rsid w:val="00474EFD"/>
    <w:rsid w:val="0048061E"/>
    <w:rsid w:val="004819DB"/>
    <w:rsid w:val="00482979"/>
    <w:rsid w:val="00485BB9"/>
    <w:rsid w:val="004872FF"/>
    <w:rsid w:val="00492B7C"/>
    <w:rsid w:val="0049697A"/>
    <w:rsid w:val="00497B99"/>
    <w:rsid w:val="004A6B1A"/>
    <w:rsid w:val="004A76E6"/>
    <w:rsid w:val="004A77EE"/>
    <w:rsid w:val="004B558F"/>
    <w:rsid w:val="004B7F23"/>
    <w:rsid w:val="004C0F18"/>
    <w:rsid w:val="004C30CE"/>
    <w:rsid w:val="004C748B"/>
    <w:rsid w:val="004D0BCA"/>
    <w:rsid w:val="004E5C3C"/>
    <w:rsid w:val="004F15F7"/>
    <w:rsid w:val="004F17AD"/>
    <w:rsid w:val="004F18C3"/>
    <w:rsid w:val="004F34A8"/>
    <w:rsid w:val="004F4AB6"/>
    <w:rsid w:val="004F522D"/>
    <w:rsid w:val="004F5BF2"/>
    <w:rsid w:val="004F5DED"/>
    <w:rsid w:val="005006C9"/>
    <w:rsid w:val="005008F8"/>
    <w:rsid w:val="00501FE9"/>
    <w:rsid w:val="0051136D"/>
    <w:rsid w:val="00520307"/>
    <w:rsid w:val="00527550"/>
    <w:rsid w:val="005342BE"/>
    <w:rsid w:val="00537B02"/>
    <w:rsid w:val="00537CBA"/>
    <w:rsid w:val="00541E40"/>
    <w:rsid w:val="00552C94"/>
    <w:rsid w:val="005552AB"/>
    <w:rsid w:val="00564AA7"/>
    <w:rsid w:val="00565EEB"/>
    <w:rsid w:val="00566429"/>
    <w:rsid w:val="00566F0D"/>
    <w:rsid w:val="005672BF"/>
    <w:rsid w:val="00572FAE"/>
    <w:rsid w:val="005742C0"/>
    <w:rsid w:val="005761BC"/>
    <w:rsid w:val="005762BC"/>
    <w:rsid w:val="0057652A"/>
    <w:rsid w:val="00582A86"/>
    <w:rsid w:val="00586930"/>
    <w:rsid w:val="00592827"/>
    <w:rsid w:val="00592F28"/>
    <w:rsid w:val="00594639"/>
    <w:rsid w:val="0059547D"/>
    <w:rsid w:val="005A0010"/>
    <w:rsid w:val="005A7C75"/>
    <w:rsid w:val="005B16AC"/>
    <w:rsid w:val="005B1E7B"/>
    <w:rsid w:val="005B1EDD"/>
    <w:rsid w:val="005B222E"/>
    <w:rsid w:val="005B4027"/>
    <w:rsid w:val="005D09BF"/>
    <w:rsid w:val="005D484B"/>
    <w:rsid w:val="005D5696"/>
    <w:rsid w:val="005E1854"/>
    <w:rsid w:val="005E3F56"/>
    <w:rsid w:val="005E4722"/>
    <w:rsid w:val="005E6A8F"/>
    <w:rsid w:val="005E7AC0"/>
    <w:rsid w:val="00601DC4"/>
    <w:rsid w:val="00604691"/>
    <w:rsid w:val="00605AD9"/>
    <w:rsid w:val="0061221C"/>
    <w:rsid w:val="0062277B"/>
    <w:rsid w:val="00624209"/>
    <w:rsid w:val="00627314"/>
    <w:rsid w:val="00630D62"/>
    <w:rsid w:val="00630FDA"/>
    <w:rsid w:val="0063251C"/>
    <w:rsid w:val="00633794"/>
    <w:rsid w:val="00637B87"/>
    <w:rsid w:val="00643732"/>
    <w:rsid w:val="00647602"/>
    <w:rsid w:val="00651007"/>
    <w:rsid w:val="00651CEB"/>
    <w:rsid w:val="00652AE6"/>
    <w:rsid w:val="006576CB"/>
    <w:rsid w:val="00657B3E"/>
    <w:rsid w:val="00660BEC"/>
    <w:rsid w:val="00664EA3"/>
    <w:rsid w:val="006652FE"/>
    <w:rsid w:val="00665599"/>
    <w:rsid w:val="006704BE"/>
    <w:rsid w:val="00670E65"/>
    <w:rsid w:val="00672F95"/>
    <w:rsid w:val="00674C5C"/>
    <w:rsid w:val="0068061D"/>
    <w:rsid w:val="00684B19"/>
    <w:rsid w:val="00685ED3"/>
    <w:rsid w:val="00687691"/>
    <w:rsid w:val="006939B0"/>
    <w:rsid w:val="006943A2"/>
    <w:rsid w:val="00697B7A"/>
    <w:rsid w:val="006A0FAF"/>
    <w:rsid w:val="006A7638"/>
    <w:rsid w:val="006B58FE"/>
    <w:rsid w:val="006B5B29"/>
    <w:rsid w:val="006C4DAC"/>
    <w:rsid w:val="006D3C66"/>
    <w:rsid w:val="006D59C8"/>
    <w:rsid w:val="006D6400"/>
    <w:rsid w:val="006D7083"/>
    <w:rsid w:val="006E04E7"/>
    <w:rsid w:val="006F1990"/>
    <w:rsid w:val="006F25A7"/>
    <w:rsid w:val="006F490C"/>
    <w:rsid w:val="006F77A0"/>
    <w:rsid w:val="00705E19"/>
    <w:rsid w:val="0071118E"/>
    <w:rsid w:val="00715F08"/>
    <w:rsid w:val="00721089"/>
    <w:rsid w:val="007210D2"/>
    <w:rsid w:val="00721B8A"/>
    <w:rsid w:val="007317DD"/>
    <w:rsid w:val="007342F4"/>
    <w:rsid w:val="00735755"/>
    <w:rsid w:val="00743379"/>
    <w:rsid w:val="00746805"/>
    <w:rsid w:val="00751F66"/>
    <w:rsid w:val="00754742"/>
    <w:rsid w:val="00766F78"/>
    <w:rsid w:val="00773341"/>
    <w:rsid w:val="0077335E"/>
    <w:rsid w:val="00774355"/>
    <w:rsid w:val="00780E74"/>
    <w:rsid w:val="00782011"/>
    <w:rsid w:val="00787E0E"/>
    <w:rsid w:val="00791E27"/>
    <w:rsid w:val="00794CD4"/>
    <w:rsid w:val="007A0016"/>
    <w:rsid w:val="007A144E"/>
    <w:rsid w:val="007B3390"/>
    <w:rsid w:val="007B3E13"/>
    <w:rsid w:val="007B49E5"/>
    <w:rsid w:val="007B5136"/>
    <w:rsid w:val="007D3790"/>
    <w:rsid w:val="007D5301"/>
    <w:rsid w:val="007E58D6"/>
    <w:rsid w:val="007F150B"/>
    <w:rsid w:val="007F4769"/>
    <w:rsid w:val="007F502E"/>
    <w:rsid w:val="007F652D"/>
    <w:rsid w:val="00800381"/>
    <w:rsid w:val="00800596"/>
    <w:rsid w:val="008021E0"/>
    <w:rsid w:val="00805130"/>
    <w:rsid w:val="00811505"/>
    <w:rsid w:val="00815006"/>
    <w:rsid w:val="008151CF"/>
    <w:rsid w:val="00817498"/>
    <w:rsid w:val="00820BDE"/>
    <w:rsid w:val="00823816"/>
    <w:rsid w:val="00830265"/>
    <w:rsid w:val="008344AA"/>
    <w:rsid w:val="00840083"/>
    <w:rsid w:val="008411C2"/>
    <w:rsid w:val="00843E66"/>
    <w:rsid w:val="00844638"/>
    <w:rsid w:val="008463CF"/>
    <w:rsid w:val="008464EE"/>
    <w:rsid w:val="008530A3"/>
    <w:rsid w:val="008556DB"/>
    <w:rsid w:val="00861B88"/>
    <w:rsid w:val="00861B93"/>
    <w:rsid w:val="00875ACF"/>
    <w:rsid w:val="00875C09"/>
    <w:rsid w:val="00887467"/>
    <w:rsid w:val="00887A4A"/>
    <w:rsid w:val="00890DCC"/>
    <w:rsid w:val="0089299B"/>
    <w:rsid w:val="00894F3F"/>
    <w:rsid w:val="0089785F"/>
    <w:rsid w:val="008A517D"/>
    <w:rsid w:val="008B1770"/>
    <w:rsid w:val="008B3981"/>
    <w:rsid w:val="008B4F88"/>
    <w:rsid w:val="008B5003"/>
    <w:rsid w:val="008B50E4"/>
    <w:rsid w:val="008C1C0E"/>
    <w:rsid w:val="008C38DE"/>
    <w:rsid w:val="008C47D0"/>
    <w:rsid w:val="008C7DEB"/>
    <w:rsid w:val="008D5BD6"/>
    <w:rsid w:val="008E1CC5"/>
    <w:rsid w:val="008F0F51"/>
    <w:rsid w:val="008F25BB"/>
    <w:rsid w:val="008F4488"/>
    <w:rsid w:val="008F60F1"/>
    <w:rsid w:val="008F7D2E"/>
    <w:rsid w:val="009019E2"/>
    <w:rsid w:val="009030AD"/>
    <w:rsid w:val="009051FD"/>
    <w:rsid w:val="009058A9"/>
    <w:rsid w:val="00905D98"/>
    <w:rsid w:val="0091380C"/>
    <w:rsid w:val="0091627F"/>
    <w:rsid w:val="0091732B"/>
    <w:rsid w:val="00917686"/>
    <w:rsid w:val="00917B3E"/>
    <w:rsid w:val="00921B21"/>
    <w:rsid w:val="0092474D"/>
    <w:rsid w:val="00934ECA"/>
    <w:rsid w:val="00953959"/>
    <w:rsid w:val="0095431D"/>
    <w:rsid w:val="00967036"/>
    <w:rsid w:val="009709C8"/>
    <w:rsid w:val="00973CE4"/>
    <w:rsid w:val="00977367"/>
    <w:rsid w:val="009824DA"/>
    <w:rsid w:val="00985C3B"/>
    <w:rsid w:val="00985CD5"/>
    <w:rsid w:val="0099052B"/>
    <w:rsid w:val="0099277F"/>
    <w:rsid w:val="009957A5"/>
    <w:rsid w:val="009977AB"/>
    <w:rsid w:val="009A5E3D"/>
    <w:rsid w:val="009A6E0E"/>
    <w:rsid w:val="009A74F9"/>
    <w:rsid w:val="009A762C"/>
    <w:rsid w:val="009A7C88"/>
    <w:rsid w:val="009B2159"/>
    <w:rsid w:val="009B4FBB"/>
    <w:rsid w:val="009B5195"/>
    <w:rsid w:val="009B5541"/>
    <w:rsid w:val="009B76C2"/>
    <w:rsid w:val="009B76F7"/>
    <w:rsid w:val="009C0CF2"/>
    <w:rsid w:val="009C3D9C"/>
    <w:rsid w:val="009C3E47"/>
    <w:rsid w:val="009C4E27"/>
    <w:rsid w:val="009C6BD7"/>
    <w:rsid w:val="009C7688"/>
    <w:rsid w:val="009D3CD8"/>
    <w:rsid w:val="009D7B3A"/>
    <w:rsid w:val="009E0418"/>
    <w:rsid w:val="009E62D5"/>
    <w:rsid w:val="009E6CE8"/>
    <w:rsid w:val="009F1526"/>
    <w:rsid w:val="009F2952"/>
    <w:rsid w:val="009F472F"/>
    <w:rsid w:val="00A04385"/>
    <w:rsid w:val="00A06FC7"/>
    <w:rsid w:val="00A10CFC"/>
    <w:rsid w:val="00A11AA1"/>
    <w:rsid w:val="00A12B53"/>
    <w:rsid w:val="00A175B6"/>
    <w:rsid w:val="00A20A74"/>
    <w:rsid w:val="00A21304"/>
    <w:rsid w:val="00A2403A"/>
    <w:rsid w:val="00A262A5"/>
    <w:rsid w:val="00A26625"/>
    <w:rsid w:val="00A31B86"/>
    <w:rsid w:val="00A372D5"/>
    <w:rsid w:val="00A42AF2"/>
    <w:rsid w:val="00A440AB"/>
    <w:rsid w:val="00A530BA"/>
    <w:rsid w:val="00A601DD"/>
    <w:rsid w:val="00A64B00"/>
    <w:rsid w:val="00A6601F"/>
    <w:rsid w:val="00A764B4"/>
    <w:rsid w:val="00A84157"/>
    <w:rsid w:val="00A84491"/>
    <w:rsid w:val="00A92A4F"/>
    <w:rsid w:val="00A95DBE"/>
    <w:rsid w:val="00AA0B1D"/>
    <w:rsid w:val="00AA1954"/>
    <w:rsid w:val="00AA1CAE"/>
    <w:rsid w:val="00AA20D3"/>
    <w:rsid w:val="00AA4E53"/>
    <w:rsid w:val="00AA4EFF"/>
    <w:rsid w:val="00AA631F"/>
    <w:rsid w:val="00AA67E1"/>
    <w:rsid w:val="00AA6B45"/>
    <w:rsid w:val="00AA7BA9"/>
    <w:rsid w:val="00AB190F"/>
    <w:rsid w:val="00AB322C"/>
    <w:rsid w:val="00AC2117"/>
    <w:rsid w:val="00AD091F"/>
    <w:rsid w:val="00AD436C"/>
    <w:rsid w:val="00AD4BBF"/>
    <w:rsid w:val="00AE0E89"/>
    <w:rsid w:val="00AE2805"/>
    <w:rsid w:val="00AE63F2"/>
    <w:rsid w:val="00AE70A9"/>
    <w:rsid w:val="00AF1FCE"/>
    <w:rsid w:val="00AF244B"/>
    <w:rsid w:val="00AF4D20"/>
    <w:rsid w:val="00AF6B40"/>
    <w:rsid w:val="00B0062B"/>
    <w:rsid w:val="00B018FC"/>
    <w:rsid w:val="00B064C6"/>
    <w:rsid w:val="00B11250"/>
    <w:rsid w:val="00B12491"/>
    <w:rsid w:val="00B128EB"/>
    <w:rsid w:val="00B21D23"/>
    <w:rsid w:val="00B22540"/>
    <w:rsid w:val="00B26DAA"/>
    <w:rsid w:val="00B27047"/>
    <w:rsid w:val="00B31609"/>
    <w:rsid w:val="00B31831"/>
    <w:rsid w:val="00B34DEE"/>
    <w:rsid w:val="00B361BE"/>
    <w:rsid w:val="00B41C35"/>
    <w:rsid w:val="00B42C98"/>
    <w:rsid w:val="00B4443D"/>
    <w:rsid w:val="00B45318"/>
    <w:rsid w:val="00B51A7C"/>
    <w:rsid w:val="00B538C4"/>
    <w:rsid w:val="00B5393C"/>
    <w:rsid w:val="00B54A46"/>
    <w:rsid w:val="00B552F6"/>
    <w:rsid w:val="00B724EE"/>
    <w:rsid w:val="00B7372C"/>
    <w:rsid w:val="00B741D7"/>
    <w:rsid w:val="00B746CB"/>
    <w:rsid w:val="00B749F2"/>
    <w:rsid w:val="00B74DBF"/>
    <w:rsid w:val="00B90997"/>
    <w:rsid w:val="00B91093"/>
    <w:rsid w:val="00BA274A"/>
    <w:rsid w:val="00BA3974"/>
    <w:rsid w:val="00BB3ECC"/>
    <w:rsid w:val="00BC16B5"/>
    <w:rsid w:val="00BC32BC"/>
    <w:rsid w:val="00BC3C9F"/>
    <w:rsid w:val="00BC7DA8"/>
    <w:rsid w:val="00BD1973"/>
    <w:rsid w:val="00BD2601"/>
    <w:rsid w:val="00BD397B"/>
    <w:rsid w:val="00BD4B35"/>
    <w:rsid w:val="00BE2CF4"/>
    <w:rsid w:val="00BE6AFB"/>
    <w:rsid w:val="00BF504D"/>
    <w:rsid w:val="00C0484F"/>
    <w:rsid w:val="00C069B6"/>
    <w:rsid w:val="00C1128B"/>
    <w:rsid w:val="00C139DD"/>
    <w:rsid w:val="00C20692"/>
    <w:rsid w:val="00C2326C"/>
    <w:rsid w:val="00C2392D"/>
    <w:rsid w:val="00C40992"/>
    <w:rsid w:val="00C45D98"/>
    <w:rsid w:val="00C471A0"/>
    <w:rsid w:val="00C50BCF"/>
    <w:rsid w:val="00C50CC0"/>
    <w:rsid w:val="00C52340"/>
    <w:rsid w:val="00C5510F"/>
    <w:rsid w:val="00C62E97"/>
    <w:rsid w:val="00C6651E"/>
    <w:rsid w:val="00C7135A"/>
    <w:rsid w:val="00C72354"/>
    <w:rsid w:val="00C75F87"/>
    <w:rsid w:val="00C87BD1"/>
    <w:rsid w:val="00C87E59"/>
    <w:rsid w:val="00C9400D"/>
    <w:rsid w:val="00C94FE5"/>
    <w:rsid w:val="00CA0230"/>
    <w:rsid w:val="00CA2B18"/>
    <w:rsid w:val="00CA44D3"/>
    <w:rsid w:val="00CA7830"/>
    <w:rsid w:val="00CA7E12"/>
    <w:rsid w:val="00CB00D7"/>
    <w:rsid w:val="00CB1B87"/>
    <w:rsid w:val="00CB405D"/>
    <w:rsid w:val="00CC0153"/>
    <w:rsid w:val="00CC01B5"/>
    <w:rsid w:val="00CD05F7"/>
    <w:rsid w:val="00CD2427"/>
    <w:rsid w:val="00CD29EB"/>
    <w:rsid w:val="00CD56B9"/>
    <w:rsid w:val="00CE305D"/>
    <w:rsid w:val="00CF16EB"/>
    <w:rsid w:val="00CF2215"/>
    <w:rsid w:val="00CF2E41"/>
    <w:rsid w:val="00CF41EF"/>
    <w:rsid w:val="00D01F4A"/>
    <w:rsid w:val="00D07A5B"/>
    <w:rsid w:val="00D11250"/>
    <w:rsid w:val="00D125E3"/>
    <w:rsid w:val="00D202FA"/>
    <w:rsid w:val="00D23EEB"/>
    <w:rsid w:val="00D3012B"/>
    <w:rsid w:val="00D318C9"/>
    <w:rsid w:val="00D37383"/>
    <w:rsid w:val="00D406A8"/>
    <w:rsid w:val="00D41B87"/>
    <w:rsid w:val="00D443FA"/>
    <w:rsid w:val="00D47EEC"/>
    <w:rsid w:val="00D538A6"/>
    <w:rsid w:val="00D55346"/>
    <w:rsid w:val="00D55CC0"/>
    <w:rsid w:val="00D60541"/>
    <w:rsid w:val="00D628E9"/>
    <w:rsid w:val="00D6296A"/>
    <w:rsid w:val="00D65436"/>
    <w:rsid w:val="00D757B7"/>
    <w:rsid w:val="00D76E55"/>
    <w:rsid w:val="00D77B0C"/>
    <w:rsid w:val="00D80D27"/>
    <w:rsid w:val="00D814F2"/>
    <w:rsid w:val="00D81B85"/>
    <w:rsid w:val="00D81D14"/>
    <w:rsid w:val="00D82F8D"/>
    <w:rsid w:val="00D85201"/>
    <w:rsid w:val="00D853BA"/>
    <w:rsid w:val="00D8597D"/>
    <w:rsid w:val="00D86193"/>
    <w:rsid w:val="00D918B3"/>
    <w:rsid w:val="00D92BA9"/>
    <w:rsid w:val="00D94CBF"/>
    <w:rsid w:val="00DA105E"/>
    <w:rsid w:val="00DA3690"/>
    <w:rsid w:val="00DA3D39"/>
    <w:rsid w:val="00DA75C2"/>
    <w:rsid w:val="00DB2C25"/>
    <w:rsid w:val="00DB3485"/>
    <w:rsid w:val="00DD0569"/>
    <w:rsid w:val="00DD46B4"/>
    <w:rsid w:val="00DD5FFA"/>
    <w:rsid w:val="00DD6F82"/>
    <w:rsid w:val="00DE0911"/>
    <w:rsid w:val="00DE1788"/>
    <w:rsid w:val="00DE1B12"/>
    <w:rsid w:val="00DE3105"/>
    <w:rsid w:val="00DF60EF"/>
    <w:rsid w:val="00E147F7"/>
    <w:rsid w:val="00E15E09"/>
    <w:rsid w:val="00E16C35"/>
    <w:rsid w:val="00E218B8"/>
    <w:rsid w:val="00E2255C"/>
    <w:rsid w:val="00E240F6"/>
    <w:rsid w:val="00E2486E"/>
    <w:rsid w:val="00E27A55"/>
    <w:rsid w:val="00E3094E"/>
    <w:rsid w:val="00E338F6"/>
    <w:rsid w:val="00E33E52"/>
    <w:rsid w:val="00E36275"/>
    <w:rsid w:val="00E435FB"/>
    <w:rsid w:val="00E5583C"/>
    <w:rsid w:val="00E600B9"/>
    <w:rsid w:val="00E649E4"/>
    <w:rsid w:val="00E702D2"/>
    <w:rsid w:val="00E7173D"/>
    <w:rsid w:val="00E71E2F"/>
    <w:rsid w:val="00E73EF6"/>
    <w:rsid w:val="00E7469B"/>
    <w:rsid w:val="00E76758"/>
    <w:rsid w:val="00E85DA8"/>
    <w:rsid w:val="00E8760D"/>
    <w:rsid w:val="00E965B0"/>
    <w:rsid w:val="00E9721F"/>
    <w:rsid w:val="00EB4ED4"/>
    <w:rsid w:val="00EB7CC0"/>
    <w:rsid w:val="00EC44D1"/>
    <w:rsid w:val="00ED1EF9"/>
    <w:rsid w:val="00ED2EE8"/>
    <w:rsid w:val="00EE30E5"/>
    <w:rsid w:val="00EE3311"/>
    <w:rsid w:val="00EE6510"/>
    <w:rsid w:val="00EE7F86"/>
    <w:rsid w:val="00EF016F"/>
    <w:rsid w:val="00EF5729"/>
    <w:rsid w:val="00F003F4"/>
    <w:rsid w:val="00F026BF"/>
    <w:rsid w:val="00F04390"/>
    <w:rsid w:val="00F073D1"/>
    <w:rsid w:val="00F10A5F"/>
    <w:rsid w:val="00F14D5D"/>
    <w:rsid w:val="00F170BD"/>
    <w:rsid w:val="00F175DD"/>
    <w:rsid w:val="00F216FC"/>
    <w:rsid w:val="00F21A68"/>
    <w:rsid w:val="00F22712"/>
    <w:rsid w:val="00F269E9"/>
    <w:rsid w:val="00F31921"/>
    <w:rsid w:val="00F36211"/>
    <w:rsid w:val="00F36E66"/>
    <w:rsid w:val="00F41102"/>
    <w:rsid w:val="00F50C5F"/>
    <w:rsid w:val="00F51096"/>
    <w:rsid w:val="00F53F7C"/>
    <w:rsid w:val="00F553F1"/>
    <w:rsid w:val="00F63C56"/>
    <w:rsid w:val="00F667C7"/>
    <w:rsid w:val="00F87ECD"/>
    <w:rsid w:val="00F910A1"/>
    <w:rsid w:val="00F92B4B"/>
    <w:rsid w:val="00F9570B"/>
    <w:rsid w:val="00FA1B88"/>
    <w:rsid w:val="00FA5B9D"/>
    <w:rsid w:val="00FA5CC2"/>
    <w:rsid w:val="00FB22C2"/>
    <w:rsid w:val="00FB29E4"/>
    <w:rsid w:val="00FC0D2E"/>
    <w:rsid w:val="00FC31C5"/>
    <w:rsid w:val="00FC44F6"/>
    <w:rsid w:val="00FC6B74"/>
    <w:rsid w:val="00FE08F6"/>
    <w:rsid w:val="00FE1519"/>
    <w:rsid w:val="00FE1723"/>
    <w:rsid w:val="00FF34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6CAF3"/>
  <w15:docId w15:val="{11B441F2-406F-C841-A7D5-62729EFE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769"/>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t-BR"/>
    </w:rPr>
  </w:style>
  <w:style w:type="character" w:customStyle="1" w:styleId="Pr-formataoHTMLChar">
    <w:name w:val="Pré-formatação HTML Char"/>
    <w:link w:val="Pr-formataoHTML"/>
    <w:uiPriority w:val="99"/>
    <w:rsid w:val="00917B3E"/>
    <w:rPr>
      <w:rFonts w:ascii="Courier New" w:eastAsia="Times New Roman" w:hAnsi="Courier New"/>
    </w:rPr>
  </w:style>
  <w:style w:type="character" w:customStyle="1" w:styleId="MenoPendente1">
    <w:name w:val="Menção Pendente1"/>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customStyle="1" w:styleId="TabelaSimples41">
    <w:name w:val="Tabela Simples 41"/>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0">
    <w:name w:val="Tabela Simples 41"/>
    <w:basedOn w:val="Tabelanormal"/>
    <w:next w:val="TabelaSimples41"/>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customStyle="1" w:styleId="SombreamentoClaro1">
    <w:name w:val="Sombreamento Claro1"/>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unhideWhenUsed/>
    <w:rsid w:val="00DA105E"/>
    <w:pPr>
      <w:spacing w:after="120"/>
      <w:ind w:left="283"/>
    </w:pPr>
  </w:style>
  <w:style w:type="character" w:customStyle="1" w:styleId="RecuodecorpodetextoChar">
    <w:name w:val="Recuo de corpo de texto Char"/>
    <w:link w:val="Recuodecorpodetexto"/>
    <w:uiPriority w:val="99"/>
    <w:rsid w:val="00DA105E"/>
    <w:rPr>
      <w:sz w:val="22"/>
      <w:szCs w:val="22"/>
      <w:lang w:eastAsia="en-US"/>
    </w:rPr>
  </w:style>
  <w:style w:type="character" w:customStyle="1" w:styleId="y2iqfc">
    <w:name w:val="y2iqfc"/>
    <w:basedOn w:val="Fontepargpadro"/>
    <w:rsid w:val="005A0010"/>
  </w:style>
  <w:style w:type="character" w:styleId="HiperlinkVisitado">
    <w:name w:val="FollowedHyperlink"/>
    <w:basedOn w:val="Fontepargpadro"/>
    <w:uiPriority w:val="99"/>
    <w:semiHidden/>
    <w:unhideWhenUsed/>
    <w:rsid w:val="00D853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34143991">
      <w:bodyDiv w:val="1"/>
      <w:marLeft w:val="0"/>
      <w:marRight w:val="0"/>
      <w:marTop w:val="0"/>
      <w:marBottom w:val="0"/>
      <w:divBdr>
        <w:top w:val="none" w:sz="0" w:space="0" w:color="auto"/>
        <w:left w:val="none" w:sz="0" w:space="0" w:color="auto"/>
        <w:bottom w:val="none" w:sz="0" w:space="0" w:color="auto"/>
        <w:right w:val="none" w:sz="0" w:space="0" w:color="auto"/>
      </w:divBdr>
      <w:divsChild>
        <w:div w:id="248927719">
          <w:marLeft w:val="0"/>
          <w:marRight w:val="0"/>
          <w:marTop w:val="0"/>
          <w:marBottom w:val="0"/>
          <w:divBdr>
            <w:top w:val="none" w:sz="0" w:space="0" w:color="auto"/>
            <w:left w:val="none" w:sz="0" w:space="0" w:color="auto"/>
            <w:bottom w:val="none" w:sz="0" w:space="0" w:color="auto"/>
            <w:right w:val="none" w:sz="0" w:space="0" w:color="auto"/>
          </w:divBdr>
          <w:divsChild>
            <w:div w:id="1335843590">
              <w:marLeft w:val="0"/>
              <w:marRight w:val="0"/>
              <w:marTop w:val="0"/>
              <w:marBottom w:val="0"/>
              <w:divBdr>
                <w:top w:val="none" w:sz="0" w:space="0" w:color="auto"/>
                <w:left w:val="none" w:sz="0" w:space="0" w:color="auto"/>
                <w:bottom w:val="none" w:sz="0" w:space="0" w:color="auto"/>
                <w:right w:val="none" w:sz="0" w:space="0" w:color="auto"/>
              </w:divBdr>
              <w:divsChild>
                <w:div w:id="844324889">
                  <w:marLeft w:val="0"/>
                  <w:marRight w:val="0"/>
                  <w:marTop w:val="120"/>
                  <w:marBottom w:val="0"/>
                  <w:divBdr>
                    <w:top w:val="none" w:sz="0" w:space="0" w:color="auto"/>
                    <w:left w:val="none" w:sz="0" w:space="0" w:color="auto"/>
                    <w:bottom w:val="none" w:sz="0" w:space="0" w:color="auto"/>
                    <w:right w:val="none" w:sz="0" w:space="0" w:color="auto"/>
                  </w:divBdr>
                  <w:divsChild>
                    <w:div w:id="516308123">
                      <w:marLeft w:val="0"/>
                      <w:marRight w:val="0"/>
                      <w:marTop w:val="0"/>
                      <w:marBottom w:val="0"/>
                      <w:divBdr>
                        <w:top w:val="none" w:sz="0" w:space="0" w:color="auto"/>
                        <w:left w:val="none" w:sz="0" w:space="0" w:color="auto"/>
                        <w:bottom w:val="none" w:sz="0" w:space="0" w:color="auto"/>
                        <w:right w:val="none" w:sz="0" w:space="0" w:color="auto"/>
                      </w:divBdr>
                      <w:divsChild>
                        <w:div w:id="470709874">
                          <w:marLeft w:val="0"/>
                          <w:marRight w:val="0"/>
                          <w:marTop w:val="0"/>
                          <w:marBottom w:val="0"/>
                          <w:divBdr>
                            <w:top w:val="none" w:sz="0" w:space="0" w:color="auto"/>
                            <w:left w:val="none" w:sz="0" w:space="0" w:color="auto"/>
                            <w:bottom w:val="none" w:sz="0" w:space="0" w:color="auto"/>
                            <w:right w:val="none" w:sz="0" w:space="0" w:color="auto"/>
                          </w:divBdr>
                          <w:divsChild>
                            <w:div w:id="20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2917374">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79291389">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404-8973" TargetMode="External"/><Relationship Id="rId13" Type="http://schemas.openxmlformats.org/officeDocument/2006/relationships/hyperlink" Target="mailto:angelamarques@uneal.edu.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onicamss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672-72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fa16neves@gmail.com" TargetMode="External"/><Relationship Id="rId4" Type="http://schemas.openxmlformats.org/officeDocument/2006/relationships/settings" Target="settings.xml"/><Relationship Id="rId9" Type="http://schemas.openxmlformats.org/officeDocument/2006/relationships/hyperlink" Target="mailto:ednilzaa.santos@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AE0C7-7006-42B7-B3A8-00CF91F4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5052</Words>
  <Characters>27287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Uneal - II Eluneal</dc:creator>
  <cp:lastModifiedBy>Windows 10</cp:lastModifiedBy>
  <cp:revision>12</cp:revision>
  <cp:lastPrinted>2020-04-21T02:42:00Z</cp:lastPrinted>
  <dcterms:created xsi:type="dcterms:W3CDTF">2021-10-08T11:51:00Z</dcterms:created>
  <dcterms:modified xsi:type="dcterms:W3CDTF">2021-10-09T00:05:00Z</dcterms:modified>
</cp:coreProperties>
</file>