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AD0722" w:rsidRDefault="00405583" w:rsidP="00222EAD">
      <w:pPr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EPISTEMOLOGIA E PESQUISA EM EDUCAÇÃO: REFLEXÕES CRÍTICAS SOBRE A CONSTRUÇÃO DO CONHECIMENTO E OS DESAFIOS DA FORMAÇÃO INVESTIGATIVA NA PÓS-GRADUAÇÃO</w:t>
      </w:r>
    </w:p>
    <w:p w14:paraId="00000002" w14:textId="77777777" w:rsidR="00AD0722" w:rsidRDefault="00AD07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77777777" w:rsidR="00AD0722" w:rsidRDefault="00AD07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4" w14:textId="77777777" w:rsidR="00AD0722" w:rsidRPr="002A7E28" w:rsidRDefault="004055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7E28">
        <w:rPr>
          <w:rFonts w:ascii="Times New Roman" w:eastAsia="Times New Roman" w:hAnsi="Times New Roman" w:cs="Times New Roman"/>
          <w:sz w:val="24"/>
          <w:szCs w:val="24"/>
        </w:rPr>
        <w:t>Alexander Luiz Durães</w:t>
      </w:r>
    </w:p>
    <w:p w14:paraId="00000005" w14:textId="293C3B64" w:rsidR="00AD0722" w:rsidRPr="002A7E28" w:rsidRDefault="00222E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7E28">
        <w:rPr>
          <w:rFonts w:ascii="Times New Roman" w:eastAsia="Times New Roman" w:hAnsi="Times New Roman" w:cs="Times New Roman"/>
          <w:sz w:val="24"/>
          <w:szCs w:val="24"/>
        </w:rPr>
        <w:t>PPGE</w:t>
      </w:r>
      <w:r w:rsidR="00405583" w:rsidRPr="002A7E28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="00405583" w:rsidRPr="002A7E28">
        <w:rPr>
          <w:rFonts w:ascii="Times New Roman" w:eastAsia="Times New Roman" w:hAnsi="Times New Roman" w:cs="Times New Roman"/>
          <w:sz w:val="24"/>
          <w:szCs w:val="24"/>
        </w:rPr>
        <w:t>Unimontes</w:t>
      </w:r>
      <w:proofErr w:type="spellEnd"/>
    </w:p>
    <w:p w14:paraId="00000006" w14:textId="77777777" w:rsidR="00AD0722" w:rsidRPr="002A7E28" w:rsidRDefault="004055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7E28">
        <w:rPr>
          <w:rFonts w:ascii="Times New Roman" w:eastAsia="Times New Roman" w:hAnsi="Times New Roman" w:cs="Times New Roman"/>
          <w:sz w:val="24"/>
          <w:szCs w:val="24"/>
        </w:rPr>
        <w:t>alexanderadv112189@gmail.com</w:t>
      </w:r>
    </w:p>
    <w:p w14:paraId="00000007" w14:textId="77777777" w:rsidR="00AD0722" w:rsidRPr="002A7E28" w:rsidRDefault="00AD07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AD0722" w:rsidRPr="002A7E28" w:rsidRDefault="004055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7E28">
        <w:rPr>
          <w:rFonts w:ascii="Times New Roman" w:eastAsia="Times New Roman" w:hAnsi="Times New Roman" w:cs="Times New Roman"/>
          <w:sz w:val="24"/>
          <w:szCs w:val="24"/>
        </w:rPr>
        <w:t>Elizeth Pereira de Oliveira</w:t>
      </w:r>
    </w:p>
    <w:p w14:paraId="00000009" w14:textId="6F43E70A" w:rsidR="00AD0722" w:rsidRPr="002A7E28" w:rsidRDefault="00222E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7E28">
        <w:rPr>
          <w:rFonts w:ascii="Times New Roman" w:eastAsia="Times New Roman" w:hAnsi="Times New Roman" w:cs="Times New Roman"/>
          <w:sz w:val="24"/>
          <w:szCs w:val="24"/>
        </w:rPr>
        <w:t>PPGE</w:t>
      </w:r>
      <w:r w:rsidR="00405583" w:rsidRPr="002A7E28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="00405583" w:rsidRPr="002A7E28">
        <w:rPr>
          <w:rFonts w:ascii="Times New Roman" w:eastAsia="Times New Roman" w:hAnsi="Times New Roman" w:cs="Times New Roman"/>
          <w:sz w:val="24"/>
          <w:szCs w:val="24"/>
        </w:rPr>
        <w:t>Unimontes</w:t>
      </w:r>
      <w:proofErr w:type="spellEnd"/>
    </w:p>
    <w:p w14:paraId="0000000A" w14:textId="37A5ED36" w:rsidR="00AD0722" w:rsidRPr="002A7E28" w:rsidRDefault="00AD08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222EAD" w:rsidRPr="002A7E28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elizethpdo@yahoo.com.br</w:t>
        </w:r>
      </w:hyperlink>
    </w:p>
    <w:p w14:paraId="6AEA5F26" w14:textId="2D936A52" w:rsidR="00222EAD" w:rsidRPr="002A7E28" w:rsidRDefault="00222E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B629C0A" w14:textId="2138F721" w:rsidR="00222EAD" w:rsidRPr="002A7E28" w:rsidRDefault="00222E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7E28">
        <w:rPr>
          <w:rFonts w:ascii="Times New Roman" w:eastAsia="Times New Roman" w:hAnsi="Times New Roman" w:cs="Times New Roman"/>
          <w:sz w:val="24"/>
          <w:szCs w:val="24"/>
        </w:rPr>
        <w:t>Francely</w:t>
      </w:r>
      <w:proofErr w:type="spellEnd"/>
      <w:r w:rsidRPr="002A7E28">
        <w:rPr>
          <w:rFonts w:ascii="Times New Roman" w:eastAsia="Times New Roman" w:hAnsi="Times New Roman" w:cs="Times New Roman"/>
          <w:sz w:val="24"/>
          <w:szCs w:val="24"/>
        </w:rPr>
        <w:t xml:space="preserve"> Aparecida dos Santos</w:t>
      </w:r>
    </w:p>
    <w:p w14:paraId="216D7A77" w14:textId="218D9087" w:rsidR="00222EAD" w:rsidRPr="002A7E28" w:rsidRDefault="00222E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7E28">
        <w:rPr>
          <w:rFonts w:ascii="Times New Roman" w:eastAsia="Times New Roman" w:hAnsi="Times New Roman" w:cs="Times New Roman"/>
          <w:sz w:val="24"/>
          <w:szCs w:val="24"/>
        </w:rPr>
        <w:t xml:space="preserve">PPGE – </w:t>
      </w:r>
      <w:proofErr w:type="spellStart"/>
      <w:r w:rsidRPr="002A7E28">
        <w:rPr>
          <w:rFonts w:ascii="Times New Roman" w:eastAsia="Times New Roman" w:hAnsi="Times New Roman" w:cs="Times New Roman"/>
          <w:sz w:val="24"/>
          <w:szCs w:val="24"/>
        </w:rPr>
        <w:t>Unimontes</w:t>
      </w:r>
      <w:proofErr w:type="spellEnd"/>
    </w:p>
    <w:p w14:paraId="2BF23EFE" w14:textId="44921D8F" w:rsidR="00222EAD" w:rsidRPr="002A7E28" w:rsidRDefault="00222E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7E28">
        <w:rPr>
          <w:rFonts w:ascii="Times New Roman" w:eastAsia="Times New Roman" w:hAnsi="Times New Roman" w:cs="Times New Roman"/>
          <w:sz w:val="24"/>
          <w:szCs w:val="24"/>
        </w:rPr>
        <w:t>francely.santos@unimontes.br</w:t>
      </w:r>
    </w:p>
    <w:p w14:paraId="0000000B" w14:textId="77777777" w:rsidR="00AD0722" w:rsidRPr="002A7E28" w:rsidRDefault="00AD07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C462B39" w:rsidR="00AD0722" w:rsidRPr="002A7E28" w:rsidRDefault="0040558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7E28">
        <w:rPr>
          <w:rFonts w:ascii="Times New Roman" w:eastAsia="Times New Roman" w:hAnsi="Times New Roman" w:cs="Times New Roman"/>
          <w:b/>
          <w:sz w:val="24"/>
          <w:szCs w:val="24"/>
        </w:rPr>
        <w:t>Eixo:</w:t>
      </w:r>
      <w:r w:rsidR="00222EAD" w:rsidRPr="002A7E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22EAD" w:rsidRPr="002A7E28">
        <w:rPr>
          <w:rFonts w:ascii="Times New Roman" w:eastAsia="Times New Roman" w:hAnsi="Times New Roman" w:cs="Times New Roman"/>
          <w:bCs/>
          <w:sz w:val="24"/>
          <w:szCs w:val="24"/>
        </w:rPr>
        <w:t>Saberes e Práticas Educativas</w:t>
      </w:r>
    </w:p>
    <w:p w14:paraId="0000000D" w14:textId="77777777" w:rsidR="00AD0722" w:rsidRDefault="00AD07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E" w14:textId="77777777" w:rsidR="00AD0722" w:rsidRDefault="004055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Epistemologia; Projeto de Pesquisa; Formação Docente; Pós-Graduação.</w:t>
      </w:r>
    </w:p>
    <w:p w14:paraId="0000000F" w14:textId="77777777" w:rsidR="00AD0722" w:rsidRDefault="00AD07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AD0722" w:rsidRDefault="00AD07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AD0722" w:rsidRDefault="0040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Contextualização e justificativa da prática desenvolvida</w:t>
      </w:r>
    </w:p>
    <w:p w14:paraId="00000012" w14:textId="77777777" w:rsidR="00AD0722" w:rsidRDefault="00AD07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3" w14:textId="433D287E" w:rsidR="00AD0722" w:rsidRDefault="00405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Este relato apresenta reflexões advindas da vivência na disciplina “Epistemologia e Pesquisa em Educação”, cursada no primeiro semestre</w:t>
      </w:r>
      <w:r w:rsidR="00681F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495F" w:rsidRPr="002A7E28">
        <w:rPr>
          <w:rFonts w:ascii="Times New Roman" w:eastAsia="Times New Roman" w:hAnsi="Times New Roman" w:cs="Times New Roman"/>
          <w:sz w:val="24"/>
          <w:szCs w:val="24"/>
        </w:rPr>
        <w:t>-</w:t>
      </w:r>
      <w:r w:rsidR="00681F84" w:rsidRPr="002A7E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495F" w:rsidRPr="002A7E28">
        <w:rPr>
          <w:rFonts w:ascii="Times New Roman" w:eastAsia="Times New Roman" w:hAnsi="Times New Roman" w:cs="Times New Roman"/>
          <w:sz w:val="24"/>
          <w:szCs w:val="24"/>
        </w:rPr>
        <w:t>2025</w:t>
      </w:r>
      <w:r w:rsidRPr="002A7E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 Mestrado em Educação, e suas implicações para a formação docente e investigativa. O percurso formativo exigido na pós-graduação envolve não apenas a ampliação de repertórios teóricos e metodológicos, mas também uma postura crítica diante dos processos de produção do conhecimento. Nesse contexto, compreender as bases epistemológicas que sustentam a pesquisa educacional é essencial para assegurar a coerência entre os fundamentos teóricos, os procedimentos metodológicos e os objetivos do projeto de pesquisa. Justifica-se, portanto, a relevância da prática desenvolvida, na medida em que promoveu uma imersão nas diferentes correntes epistemológicas e possibilitou identificar, de forma consciente, a perspectiva teórica que embasa sua investigação.</w:t>
      </w:r>
    </w:p>
    <w:p w14:paraId="00000014" w14:textId="77777777" w:rsidR="00AD0722" w:rsidRDefault="00AD07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5" w14:textId="77777777" w:rsidR="00AD0722" w:rsidRDefault="0040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Problema norteador e objetivos</w:t>
      </w:r>
    </w:p>
    <w:p w14:paraId="00000016" w14:textId="77777777" w:rsidR="00AD0722" w:rsidRDefault="00AD07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7" w14:textId="1C474364" w:rsidR="00AD0722" w:rsidRPr="00A5495F" w:rsidRDefault="00405583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experiência se desenvolveu a partir da seguinte inquietação: de que forma a clareza sobre a corrente epistemológica de uma pesquisa contribui para a construção de um projeto coerente e socialmente relevante? O principal objetivo foi compreender a importância das escolhas epistemológicas na definição do problema de pesquisa, na delimitação do objeto e na organização metodológica da investigação. </w:t>
      </w:r>
    </w:p>
    <w:p w14:paraId="00000018" w14:textId="77777777" w:rsidR="00AD0722" w:rsidRDefault="00AD07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9" w14:textId="77777777" w:rsidR="00AD0722" w:rsidRDefault="0040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Procedimentos e/ou estratégias metodológicas</w:t>
      </w:r>
    </w:p>
    <w:p w14:paraId="0000001A" w14:textId="77777777" w:rsidR="00AD0722" w:rsidRDefault="00AD07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B" w14:textId="77777777" w:rsidR="00AD0722" w:rsidRDefault="00405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 estratégias pedagógicas adotadas na disciplina incluíram seminários temáticos, leitura e fichamento de obras fundamentais, bem como discussões coletivas em sala de aula. Um dos momentos de maior aprofundamento teórico foi o Seminário I, dedicado ao livro Pesquisa social: teoria, método e criatividade, de Maria Cecília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Minayo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(1994), que propiciou o debate sobre a flexibilidade e o rigor na pesquisa qualitativa. </w:t>
      </w:r>
    </w:p>
    <w:p w14:paraId="0000001C" w14:textId="77777777" w:rsidR="00AD0722" w:rsidRDefault="00405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Além disso, foram realizados fichamentos e análises críticas de obras como A pedagogia das competências: autonomia ou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adaptação?,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Marise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Ramos (2001), e Pesquisa em Educação: métodos e epistemologias de Gamboa (2008), o que favoreceu uma compreensão ampliada dos vínculos entre epistemologia, política educacional e formação crítica. Tais atividades foram desenvolvidas em paralelo às exigências de outras disciplinas, o que exigiu organização e resiliência frente ao volume de leituras, produções escritas e prazos curtos, gerando momentos de ansiedade e sobrecarga.</w:t>
      </w:r>
    </w:p>
    <w:p w14:paraId="0000001D" w14:textId="23134B26" w:rsidR="00AD0722" w:rsidRDefault="00405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Durante as aulas da disciplina de Epistemologia e Pesquisa em Educação, fui surpreendida por uma proposta pedagógica singular adotada pela professora: </w:t>
      </w:r>
      <w:r w:rsidRPr="002A7E28">
        <w:rPr>
          <w:rFonts w:ascii="Times New Roman" w:eastAsia="Times New Roman" w:hAnsi="Times New Roman" w:cs="Times New Roman"/>
          <w:sz w:val="24"/>
          <w:szCs w:val="24"/>
        </w:rPr>
        <w:t xml:space="preserve">ela inicia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 encontros com a leitura de livros infantis, como Maria vai com as outras, Marcelo, Marmelo, Martelo e Apostando com o monstro. Após a leitura, dizia apenas: “Para vocês pensarem”, sem explicações ou direcionamentos. À primeira vista, a escolha de textos da literatura infantil para um contexto acadêmico pode parecer inusitada; no entanto, com o decorrer das aulas, compreendi que essa prática se inscrevia numa perspectiva epistemológica crítica e libertadora. A ausência de explicitação imediata por parte da professora não representava uma omissão, mas uma escolha intencional de natureza pedagógica: instigar a autonomia intelectual e provocar a reflexão ativa. Assim, as leituras funcionavam como disparadores simbólicos, capazes de revelar questões profundas sobre identidade, linguagem, conformismo e construção de verdades, temas centrais ao campo da epistemologia. Ao utilizar textos acessíveis e simbólicos como ponto de partida para discussões complexas, a professora </w:t>
      </w:r>
      <w:r w:rsidRPr="002A7E28">
        <w:rPr>
          <w:rFonts w:ascii="Times New Roman" w:eastAsia="Times New Roman" w:hAnsi="Times New Roman" w:cs="Times New Roman"/>
          <w:sz w:val="24"/>
          <w:szCs w:val="24"/>
        </w:rPr>
        <w:t>promov</w:t>
      </w:r>
      <w:r w:rsidR="00A5495F" w:rsidRPr="002A7E2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A7E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uma ruptura com a lógica racionalista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eurocentrada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produção do saber, aproximando-se de uma abordagem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decolonial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que valoriza outras formas de conhecer.</w:t>
      </w:r>
    </w:p>
    <w:p w14:paraId="0000001E" w14:textId="3636C852" w:rsidR="00AD0722" w:rsidRDefault="00405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Por fim, Maria Cecília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Minayo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(1994) destaca a importância de uma pesquisa social que articule teoria e prática, e que esteja comprometida com a transformação da realidade, o que se torna visível na escolha da professora por estratégias que estimulam o pensar crítico e situado.</w:t>
      </w:r>
    </w:p>
    <w:p w14:paraId="0000001F" w14:textId="77777777" w:rsidR="00AD0722" w:rsidRDefault="00AD07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0" w14:textId="77777777" w:rsidR="00AD0722" w:rsidRDefault="0040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Fundamentação teórica que sustentou/sustenta a prática desenvolvida</w:t>
      </w:r>
    </w:p>
    <w:p w14:paraId="00000021" w14:textId="77777777" w:rsidR="00AD0722" w:rsidRDefault="00AD07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77777777" w:rsidR="00AD0722" w:rsidRDefault="00405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prática foi sustentada por referenciais que discutem os fundamentos e paradigmas da pesquisa em ciências humanas, com ênfase na educação.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Minayo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(1994) destaca a criatividade e o comprometimento ético como elementos centrais da pesquisa qualitativa. Ramos (2001) contribui com uma análise crítica da pedagogia das competências e su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as implicações para a autonomia dos sujeitos, questionando o modelo tecnicista que prevalece nas políticas educacionais. Já Gamboa (2008) apresenta um panorama introdutório, porém consistente, sobre os processos de pesquisa em educação e a necessidade de alinhamento entre os pressupostos epistemológicos, teóricos e metodológicos. Esses referenciais permitiram compreender que 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escolha da corrente epistemológica não é apenas uma formalidade acadêmica, mas uma decisão política e ética, que orienta toda a construção da pesquisa.</w:t>
      </w:r>
    </w:p>
    <w:p w14:paraId="00000023" w14:textId="77777777" w:rsidR="00AD0722" w:rsidRDefault="00AD07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77777777" w:rsidR="00AD0722" w:rsidRDefault="0040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Resultados da prática </w:t>
      </w:r>
    </w:p>
    <w:p w14:paraId="00000025" w14:textId="77777777" w:rsidR="00AD0722" w:rsidRDefault="00AD07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6" w14:textId="77777777" w:rsidR="00AD0722" w:rsidRDefault="00405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disciplina proporcionou avanços significativos na elaboração do projeto de pesquisa, sobretudo ao evidenciar a necessidade de identificar, com clareza, a corrente epistemológica que fundamenta a investigação. A partir das discussões em sala e das leituras realizadas, foi possível reformular os objetivos do projeto, alinhar as estratégias metodológicas ao referencial teórico e reafirmar o compromisso com uma abordagem crítica e dialógica. Além disso, a experiência contribuiu para a formação de uma postura mais reflexiva frente às exigências da vida acadêmica, reconhecendo a complexidade da formação do pesquisador e a importância do cuidado com a saúde mental em contextos marcados por excesso de demandas e pouco tempo para assimilação profunda dos conteúdos.</w:t>
      </w:r>
    </w:p>
    <w:p w14:paraId="00000027" w14:textId="77777777" w:rsidR="00AD0722" w:rsidRDefault="00AD07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8" w14:textId="77777777" w:rsidR="00AD0722" w:rsidRDefault="0040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Relevância social da experiência para o contexto/público destinado e para a educação e relações com o eixo temático do COPED</w:t>
      </w:r>
    </w:p>
    <w:p w14:paraId="00000029" w14:textId="77777777" w:rsidR="00AD0722" w:rsidRDefault="00AD07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B" w14:textId="67228A18" w:rsidR="00AD0722" w:rsidRDefault="002A7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E28">
        <w:rPr>
          <w:rFonts w:ascii="Times New Roman" w:eastAsia="Times New Roman" w:hAnsi="Times New Roman" w:cs="Times New Roman"/>
          <w:sz w:val="24"/>
          <w:szCs w:val="24"/>
        </w:rPr>
        <w:t>A experiência aqui relatada evidencia a relevância de uma formação crítica em epistemologia para o fortalecimento da pesquisa em educação como prátic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alinhada às demandas sociais. </w:t>
      </w:r>
      <w:r w:rsidRPr="002A7E28">
        <w:rPr>
          <w:rFonts w:ascii="Times New Roman" w:eastAsia="Times New Roman" w:hAnsi="Times New Roman" w:cs="Times New Roman"/>
          <w:sz w:val="24"/>
          <w:szCs w:val="24"/>
        </w:rPr>
        <w:t xml:space="preserve"> Ao compreender as bases filosóficas e teóricas que sustentam o conhecimento científico, os mestrandos tornam-se capazes de elaborar investigações coerentes com os contextos sociais que desejam transformar. Nesse sentido, a disciplina se alinha aos eixos temáticos do COPED, ao promover uma formação docente comprometida com a justiça social, a diversidade e a construção de saberes coletivos. Além disso, evidencia a necessidade de repensar as dinâmicas da pós-graduação, considerando os impactos das pressões acadêmicas na saúde emocional dos discentes.</w:t>
      </w:r>
    </w:p>
    <w:p w14:paraId="547BBFC2" w14:textId="77777777" w:rsidR="002A7E28" w:rsidRDefault="002A7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C" w14:textId="77777777" w:rsidR="00AD0722" w:rsidRDefault="0040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Considerações finais</w:t>
      </w:r>
    </w:p>
    <w:p w14:paraId="0000002D" w14:textId="77777777" w:rsidR="00AD0722" w:rsidRDefault="00AD07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E" w14:textId="77C5F8C0" w:rsidR="00AD0722" w:rsidRDefault="00405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disciplina “Epistemologia e Pesquisa em Educação” foi decisiva para o amadurecimento do olhar investigativo, permitindo compreender que as decisões epistemológicas refletem compromissos éticos, políticos e pedagógicos. A clareza teórica alcançada ao longo da disciplina proporcionou maior consistência ao projeto de pesquisa, fortalecendo sua coerência interna e sua relevância social. Por outro lado, a experiência também </w:t>
      </w:r>
      <w:r w:rsidR="00697185">
        <w:rPr>
          <w:rFonts w:ascii="Times New Roman" w:eastAsia="Times New Roman" w:hAnsi="Times New Roman" w:cs="Times New Roman"/>
          <w:sz w:val="24"/>
          <w:szCs w:val="24"/>
        </w:rPr>
        <w:t>evidenciou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 desafios da vida acadêmica, marcada por múltiplas exigências e prazos curtos, que impactam o bem-estar dos discentes e comprometem, muitas vezes, a profundidade da aprendizagem. </w:t>
      </w:r>
    </w:p>
    <w:p w14:paraId="5169BF39" w14:textId="77777777" w:rsidR="002A7E28" w:rsidRDefault="002A7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4CFE02" w14:textId="77777777" w:rsidR="00311366" w:rsidRDefault="003113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B980B8" w14:textId="77777777" w:rsidR="00311366" w:rsidRDefault="003113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8C0590" w14:textId="77777777" w:rsidR="00311366" w:rsidRDefault="003113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BE1C50" w14:textId="77777777" w:rsidR="00311366" w:rsidRDefault="003113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50E8FB" w14:textId="77777777" w:rsidR="00311366" w:rsidRDefault="003113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069655" w14:textId="77777777" w:rsidR="00311366" w:rsidRDefault="003113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3" w14:textId="77777777" w:rsidR="00AD0722" w:rsidRPr="00141C85" w:rsidRDefault="0040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1C8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Referências</w:t>
      </w:r>
    </w:p>
    <w:p w14:paraId="00000035" w14:textId="77777777" w:rsidR="00AD0722" w:rsidRPr="00141C85" w:rsidRDefault="00405583">
      <w:pPr>
        <w:spacing w:before="240" w:after="240"/>
        <w:jc w:val="both"/>
        <w:rPr>
          <w:rFonts w:ascii="Times New Roman" w:hAnsi="Times New Roman" w:cs="Times New Roman"/>
        </w:rPr>
      </w:pPr>
      <w:r w:rsidRPr="00141C85">
        <w:rPr>
          <w:rFonts w:ascii="Times New Roman" w:hAnsi="Times New Roman" w:cs="Times New Roman"/>
        </w:rPr>
        <w:t xml:space="preserve">GAMBOA, Sílvio Sanchez. </w:t>
      </w:r>
      <w:r w:rsidRPr="00141C85">
        <w:rPr>
          <w:rFonts w:ascii="Times New Roman" w:hAnsi="Times New Roman" w:cs="Times New Roman"/>
          <w:b/>
        </w:rPr>
        <w:t xml:space="preserve">Pesquisa em Educação: </w:t>
      </w:r>
      <w:r w:rsidRPr="00141C85">
        <w:rPr>
          <w:rFonts w:ascii="Times New Roman" w:hAnsi="Times New Roman" w:cs="Times New Roman"/>
          <w:bCs/>
        </w:rPr>
        <w:t>métodos e epistemologias.</w:t>
      </w:r>
      <w:r w:rsidRPr="00141C85">
        <w:rPr>
          <w:rFonts w:ascii="Times New Roman" w:hAnsi="Times New Roman" w:cs="Times New Roman"/>
        </w:rPr>
        <w:t xml:space="preserve"> Chapecó: Argos,2008.</w:t>
      </w:r>
    </w:p>
    <w:p w14:paraId="00000036" w14:textId="77777777" w:rsidR="00AD0722" w:rsidRPr="00141C85" w:rsidRDefault="00405583">
      <w:pPr>
        <w:spacing w:before="240" w:after="240"/>
        <w:jc w:val="both"/>
        <w:rPr>
          <w:rFonts w:ascii="Times New Roman" w:hAnsi="Times New Roman" w:cs="Times New Roman"/>
        </w:rPr>
      </w:pPr>
      <w:r w:rsidRPr="00141C85">
        <w:rPr>
          <w:rFonts w:ascii="Times New Roman" w:hAnsi="Times New Roman" w:cs="Times New Roman"/>
        </w:rPr>
        <w:t xml:space="preserve">MINAYO, Maria Cecília de Souza. </w:t>
      </w:r>
      <w:r w:rsidRPr="00141C85">
        <w:rPr>
          <w:rFonts w:ascii="Times New Roman" w:hAnsi="Times New Roman" w:cs="Times New Roman"/>
          <w:b/>
        </w:rPr>
        <w:t xml:space="preserve">Pesquisa social: </w:t>
      </w:r>
      <w:r w:rsidRPr="00141C85">
        <w:rPr>
          <w:rFonts w:ascii="Times New Roman" w:hAnsi="Times New Roman" w:cs="Times New Roman"/>
          <w:bCs/>
        </w:rPr>
        <w:t>teoria, método e criatividade.</w:t>
      </w:r>
      <w:r w:rsidRPr="00141C85">
        <w:rPr>
          <w:rFonts w:ascii="Times New Roman" w:hAnsi="Times New Roman" w:cs="Times New Roman"/>
        </w:rPr>
        <w:t xml:space="preserve"> 21. ed. Petrópolis: Vozes, 1994.</w:t>
      </w:r>
    </w:p>
    <w:p w14:paraId="00000037" w14:textId="6EAFD19F" w:rsidR="00AD0722" w:rsidRPr="00141C85" w:rsidRDefault="00405583">
      <w:pPr>
        <w:spacing w:before="240" w:after="240"/>
        <w:jc w:val="both"/>
        <w:rPr>
          <w:rFonts w:ascii="Times New Roman" w:hAnsi="Times New Roman" w:cs="Times New Roman"/>
        </w:rPr>
      </w:pPr>
      <w:r w:rsidRPr="00141C85">
        <w:rPr>
          <w:rFonts w:ascii="Times New Roman" w:hAnsi="Times New Roman" w:cs="Times New Roman"/>
        </w:rPr>
        <w:t xml:space="preserve">RAMOS, </w:t>
      </w:r>
      <w:proofErr w:type="spellStart"/>
      <w:r w:rsidRPr="00141C85">
        <w:rPr>
          <w:rFonts w:ascii="Times New Roman" w:hAnsi="Times New Roman" w:cs="Times New Roman"/>
        </w:rPr>
        <w:t>Marise</w:t>
      </w:r>
      <w:proofErr w:type="spellEnd"/>
      <w:r w:rsidRPr="00141C85">
        <w:rPr>
          <w:rFonts w:ascii="Times New Roman" w:hAnsi="Times New Roman" w:cs="Times New Roman"/>
        </w:rPr>
        <w:t xml:space="preserve"> Nogueira. </w:t>
      </w:r>
      <w:r w:rsidRPr="00141C85">
        <w:rPr>
          <w:rFonts w:ascii="Times New Roman" w:hAnsi="Times New Roman" w:cs="Times New Roman"/>
          <w:b/>
        </w:rPr>
        <w:t xml:space="preserve">A pedagogia das competências: </w:t>
      </w:r>
      <w:r w:rsidRPr="00141C85">
        <w:rPr>
          <w:rFonts w:ascii="Times New Roman" w:hAnsi="Times New Roman" w:cs="Times New Roman"/>
          <w:bCs/>
        </w:rPr>
        <w:t>autonomia ou adaptação</w:t>
      </w:r>
      <w:r w:rsidRPr="00141C85">
        <w:rPr>
          <w:rFonts w:ascii="Times New Roman" w:hAnsi="Times New Roman" w:cs="Times New Roman"/>
          <w:b/>
        </w:rPr>
        <w:t>?</w:t>
      </w:r>
      <w:r w:rsidRPr="00141C85">
        <w:rPr>
          <w:rFonts w:ascii="Times New Roman" w:hAnsi="Times New Roman" w:cs="Times New Roman"/>
        </w:rPr>
        <w:t xml:space="preserve"> São Paulo: Cortez, 2001.</w:t>
      </w:r>
    </w:p>
    <w:p w14:paraId="00000038" w14:textId="77777777" w:rsidR="00AD0722" w:rsidRPr="00A5495F" w:rsidRDefault="00AD0722">
      <w:pPr>
        <w:spacing w:before="240" w:after="240"/>
        <w:rPr>
          <w:color w:val="FF0000"/>
        </w:rPr>
      </w:pPr>
    </w:p>
    <w:p w14:paraId="00000039" w14:textId="77777777" w:rsidR="00AD0722" w:rsidRPr="00A5495F" w:rsidRDefault="00AD0722">
      <w:pPr>
        <w:rPr>
          <w:color w:val="FF0000"/>
        </w:rPr>
      </w:pPr>
    </w:p>
    <w:sectPr w:rsidR="00AD0722" w:rsidRPr="00A5495F">
      <w:headerReference w:type="default" r:id="rId8"/>
      <w:pgSz w:w="11906" w:h="16838"/>
      <w:pgMar w:top="1701" w:right="1134" w:bottom="1134" w:left="1701" w:header="708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1917CA" w14:textId="77777777" w:rsidR="00AD08F1" w:rsidRDefault="00AD08F1">
      <w:pPr>
        <w:spacing w:after="0" w:line="240" w:lineRule="auto"/>
      </w:pPr>
      <w:r>
        <w:separator/>
      </w:r>
    </w:p>
  </w:endnote>
  <w:endnote w:type="continuationSeparator" w:id="0">
    <w:p w14:paraId="523B578B" w14:textId="77777777" w:rsidR="00AD08F1" w:rsidRDefault="00AD0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23A8B5" w14:textId="77777777" w:rsidR="00AD08F1" w:rsidRDefault="00AD08F1">
      <w:pPr>
        <w:spacing w:after="0" w:line="240" w:lineRule="auto"/>
      </w:pPr>
      <w:r>
        <w:separator/>
      </w:r>
    </w:p>
  </w:footnote>
  <w:footnote w:type="continuationSeparator" w:id="0">
    <w:p w14:paraId="701C279B" w14:textId="77777777" w:rsidR="00AD08F1" w:rsidRDefault="00AD0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3A" w14:textId="77777777" w:rsidR="00AD0722" w:rsidRDefault="004055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  <w:lang w:eastAsia="pt-BR"/>
      </w:rPr>
      <w:drawing>
        <wp:inline distT="0" distB="0" distL="114300" distR="114300" wp14:anchorId="333049B9" wp14:editId="5E891738">
          <wp:extent cx="5394325" cy="1630045"/>
          <wp:effectExtent l="0" t="0" r="0" b="0"/>
          <wp:docPr id="2" name="image1.jpg" descr="Timbrad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Timbrad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722"/>
    <w:rsid w:val="00056BF9"/>
    <w:rsid w:val="00141C85"/>
    <w:rsid w:val="00163511"/>
    <w:rsid w:val="00222EAD"/>
    <w:rsid w:val="002A7E28"/>
    <w:rsid w:val="00311366"/>
    <w:rsid w:val="00405583"/>
    <w:rsid w:val="005E6019"/>
    <w:rsid w:val="00681F84"/>
    <w:rsid w:val="00697185"/>
    <w:rsid w:val="007860A6"/>
    <w:rsid w:val="00A5495F"/>
    <w:rsid w:val="00AD0722"/>
    <w:rsid w:val="00AD08F1"/>
    <w:rsid w:val="00B7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CB35C"/>
  <w15:docId w15:val="{10619A64-76E0-4FDD-9AA2-4E0F469B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HAnsi" w:hAnsiTheme="minorHAnsi" w:cstheme="minorBidi"/>
      <w:kern w:val="2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Cabealho">
    <w:name w:val="header"/>
    <w:basedOn w:val="Normal"/>
    <w:uiPriority w:val="99"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22E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lizethpdo@yahoo.com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zdVPL77+SNSQP6pZkwvozcB21g==">CgMxLjA4AHIhMU9hLUlzMHhGZy1HMnp2OEpXNmkxaU5CRVR6T1VveXF5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1268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User</cp:lastModifiedBy>
  <cp:revision>4</cp:revision>
  <dcterms:created xsi:type="dcterms:W3CDTF">2025-05-10T19:33:00Z</dcterms:created>
  <dcterms:modified xsi:type="dcterms:W3CDTF">2025-05-11T15:47:00Z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A46EBE0B040C4CC9BC64DACD3EACF277_13</vt:lpwstr>
  </property>
</Properties>
</file>