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8B91" w14:textId="25771466" w:rsidR="00912987" w:rsidRPr="000A2AD9" w:rsidRDefault="004C4A45" w:rsidP="000A2AD9">
      <w:pPr>
        <w:pStyle w:val="cvgsua"/>
        <w:spacing w:line="360" w:lineRule="auto"/>
        <w:jc w:val="center"/>
        <w:rPr>
          <w:rStyle w:val="oypena"/>
          <w:color w:val="000000"/>
          <w:sz w:val="28"/>
          <w:szCs w:val="28"/>
        </w:rPr>
      </w:pPr>
      <w:r w:rsidRPr="00121440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651">
        <w:rPr>
          <w:rStyle w:val="oypena"/>
          <w:rFonts w:eastAsiaTheme="majorEastAsia"/>
          <w:b/>
          <w:bCs/>
          <w:color w:val="000000"/>
          <w:sz w:val="28"/>
          <w:szCs w:val="28"/>
        </w:rPr>
        <w:t>RELAÇÃO ENTRE ESTRESSE CRÔNICO E DEPRESS</w:t>
      </w:r>
      <w:r w:rsidR="00EB6A93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ÃO NA </w:t>
      </w:r>
      <w:r w:rsidR="00631C20">
        <w:rPr>
          <w:rStyle w:val="oypena"/>
          <w:rFonts w:eastAsiaTheme="majorEastAsia"/>
          <w:b/>
          <w:bCs/>
          <w:color w:val="000000"/>
          <w:sz w:val="28"/>
          <w:szCs w:val="28"/>
        </w:rPr>
        <w:t>D</w:t>
      </w:r>
      <w:r w:rsidR="00FE4105" w:rsidRPr="00121440">
        <w:rPr>
          <w:rStyle w:val="oypena"/>
          <w:rFonts w:eastAsiaTheme="majorEastAsia"/>
          <w:b/>
          <w:bCs/>
          <w:color w:val="000000"/>
          <w:sz w:val="28"/>
          <w:szCs w:val="28"/>
        </w:rPr>
        <w:t>O</w:t>
      </w:r>
      <w:r w:rsidR="00631C20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ENÇA DE ALZHEIMER </w:t>
      </w:r>
    </w:p>
    <w:p w14:paraId="671326B0" w14:textId="0DD0E0D5" w:rsidR="00FE4105" w:rsidRPr="0041588D" w:rsidRDefault="00FE4105" w:rsidP="007D3DC7">
      <w:pPr>
        <w:pStyle w:val="cvgsua"/>
        <w:jc w:val="both"/>
        <w:rPr>
          <w:rStyle w:val="oypen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631C20" w:rsidRPr="00631C20">
        <w:rPr>
          <w:rFonts w:eastAsiaTheme="majorEastAsia"/>
          <w:color w:val="000000"/>
        </w:rPr>
        <w:t>A doença de Alzheimer (DA) é uma condição neurodegenerativa progressiva, caracterizada principalmente pela perda gradual de memória e declínio cognitivo, afetando significativamente a qualidade de vida dos indivíduos afetados</w:t>
      </w:r>
      <w:r>
        <w:rPr>
          <w:rStyle w:val="oypena"/>
          <w:rFonts w:eastAsiaTheme="majorEastAsia"/>
          <w:color w:val="000000"/>
        </w:rPr>
        <w:t>.</w:t>
      </w:r>
      <w:r w:rsidR="003B470D">
        <w:rPr>
          <w:rStyle w:val="oypena"/>
          <w:rFonts w:eastAsiaTheme="majorEastAsia"/>
          <w:color w:val="000000"/>
        </w:rPr>
        <w:t xml:space="preserve"> </w:t>
      </w:r>
      <w:r w:rsidR="003B470D" w:rsidRPr="003B470D">
        <w:rPr>
          <w:rFonts w:eastAsiaTheme="majorEastAsia"/>
          <w:color w:val="000000"/>
        </w:rPr>
        <w:t xml:space="preserve">Há evidências crescentes sugerindo um aumento na prevalência da </w:t>
      </w:r>
      <w:proofErr w:type="spellStart"/>
      <w:r w:rsidR="003B470D" w:rsidRPr="003B470D">
        <w:rPr>
          <w:rFonts w:eastAsiaTheme="majorEastAsia"/>
          <w:color w:val="000000"/>
        </w:rPr>
        <w:t>DA</w:t>
      </w:r>
      <w:proofErr w:type="spellEnd"/>
      <w:r w:rsidR="003B470D" w:rsidRPr="003B470D">
        <w:rPr>
          <w:rFonts w:eastAsiaTheme="majorEastAsia"/>
          <w:color w:val="000000"/>
        </w:rPr>
        <w:t xml:space="preserve"> nos últimos anos, principalmente devido</w:t>
      </w:r>
      <w:r w:rsidR="003B470D">
        <w:rPr>
          <w:rFonts w:eastAsiaTheme="majorEastAsia"/>
          <w:color w:val="000000"/>
        </w:rPr>
        <w:t xml:space="preserve"> a descobertas de novos fatores de risco que são comumente encontrados atualmente, como estresse crônico e depressão. </w:t>
      </w:r>
      <w:r w:rsidR="00835F0D">
        <w:rPr>
          <w:rFonts w:eastAsiaTheme="majorEastAsia"/>
          <w:color w:val="000000"/>
        </w:rPr>
        <w:t xml:space="preserve">Esses fatores podem ser somativos, pois </w:t>
      </w:r>
      <w:r w:rsidR="00197A9F">
        <w:rPr>
          <w:rFonts w:eastAsiaTheme="majorEastAsia"/>
          <w:color w:val="000000"/>
        </w:rPr>
        <w:t xml:space="preserve">a alteração dos hormônios </w:t>
      </w:r>
      <w:r w:rsidR="00835F0D">
        <w:rPr>
          <w:rFonts w:eastAsiaTheme="majorEastAsia"/>
          <w:color w:val="000000"/>
        </w:rPr>
        <w:t>pelo estresse contribui também para o quadro de depressão, assim como uma alteração no humor contribui para uma piora de sintomas no estresse crônico, destacando a intensidade da dor</w:t>
      </w:r>
      <w:r w:rsidR="00176874">
        <w:rPr>
          <w:rFonts w:eastAsiaTheme="majorEastAsia"/>
          <w:color w:val="000000"/>
        </w:rPr>
        <w:t xml:space="preserve"> sentida</w:t>
      </w:r>
      <w:r w:rsidR="00835F0D">
        <w:rPr>
          <w:rFonts w:eastAsiaTheme="majorEastAsia"/>
          <w:color w:val="000000"/>
        </w:rPr>
        <w:t xml:space="preserve">. Assim, </w:t>
      </w:r>
      <w:r w:rsidR="00176874">
        <w:rPr>
          <w:rFonts w:eastAsiaTheme="majorEastAsia"/>
          <w:color w:val="000000"/>
        </w:rPr>
        <w:t xml:space="preserve">torna-se essencial o estudo multifatorial desses fatores para um melhor entendimento desse quadro.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F25909">
        <w:rPr>
          <w:rStyle w:val="oypena"/>
          <w:rFonts w:eastAsiaTheme="majorEastAsia"/>
          <w:color w:val="000000"/>
        </w:rPr>
        <w:t xml:space="preserve"> Identificar </w:t>
      </w:r>
      <w:r w:rsidR="00314107">
        <w:rPr>
          <w:rStyle w:val="oypena"/>
          <w:rFonts w:eastAsiaTheme="majorEastAsia"/>
          <w:color w:val="000000"/>
        </w:rPr>
        <w:t>depressão e estresse crônico como fatores de risco quando associados com a doença de Alzheimer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912987" w:rsidRPr="00912987">
        <w:rPr>
          <w:rFonts w:eastAsiaTheme="majorEastAsia"/>
          <w:color w:val="000000"/>
        </w:rPr>
        <w:t xml:space="preserve">Trata-se de uma revisão da literatura, elaborada com 7 artigos em língua inglesa, publicados no </w:t>
      </w:r>
      <w:proofErr w:type="spellStart"/>
      <w:r w:rsidR="00912987" w:rsidRPr="00912987">
        <w:rPr>
          <w:rFonts w:eastAsiaTheme="majorEastAsia"/>
          <w:color w:val="000000"/>
        </w:rPr>
        <w:t>Pubmed</w:t>
      </w:r>
      <w:proofErr w:type="spellEnd"/>
      <w:r w:rsidR="00912987" w:rsidRPr="00912987">
        <w:rPr>
          <w:rFonts w:eastAsiaTheme="majorEastAsia"/>
          <w:color w:val="000000"/>
        </w:rPr>
        <w:t xml:space="preserve">, nos últimos </w:t>
      </w:r>
      <w:r w:rsidR="00912987">
        <w:rPr>
          <w:rFonts w:eastAsiaTheme="majorEastAsia"/>
          <w:color w:val="000000"/>
        </w:rPr>
        <w:t>10</w:t>
      </w:r>
      <w:r w:rsidR="00912987" w:rsidRPr="00912987">
        <w:rPr>
          <w:rFonts w:eastAsiaTheme="majorEastAsia"/>
          <w:color w:val="000000"/>
        </w:rPr>
        <w:t xml:space="preserve"> anos, utilizando os descritores: </w:t>
      </w:r>
      <w:r w:rsidR="00912987">
        <w:rPr>
          <w:rStyle w:val="oypena"/>
          <w:rFonts w:eastAsiaTheme="majorEastAsia"/>
          <w:color w:val="000000"/>
        </w:rPr>
        <w:t>Doença de Alzheimer; Estresse crônico; Depressão</w:t>
      </w:r>
      <w:r>
        <w:rPr>
          <w:rStyle w:val="oypena"/>
          <w:rFonts w:eastAsiaTheme="majorEastAsia"/>
          <w:color w:val="000000"/>
        </w:rPr>
        <w:t>.</w:t>
      </w:r>
      <w:r w:rsidR="000A2AD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835F0D">
        <w:rPr>
          <w:rStyle w:val="oypena"/>
          <w:rFonts w:eastAsiaTheme="majorEastAsia"/>
          <w:color w:val="000000"/>
        </w:rPr>
        <w:t xml:space="preserve"> </w:t>
      </w:r>
      <w:r w:rsidR="00176874">
        <w:rPr>
          <w:rStyle w:val="oypena"/>
          <w:rFonts w:eastAsiaTheme="majorEastAsia"/>
          <w:color w:val="000000"/>
        </w:rPr>
        <w:t xml:space="preserve">A literatura evidencia que </w:t>
      </w:r>
      <w:r w:rsidR="00197A9F">
        <w:rPr>
          <w:rStyle w:val="oypena"/>
          <w:rFonts w:eastAsiaTheme="majorEastAsia"/>
          <w:color w:val="000000"/>
        </w:rPr>
        <w:t xml:space="preserve">o estresse crônico e a depressão contribuem para uma piora cognitiva dos pacientes, assim como atuam de forma somativa </w:t>
      </w:r>
      <w:r w:rsidR="004927CE">
        <w:rPr>
          <w:rStyle w:val="oypena"/>
          <w:rFonts w:eastAsiaTheme="majorEastAsia"/>
          <w:color w:val="000000"/>
        </w:rPr>
        <w:t>quando concomitantes</w:t>
      </w:r>
      <w:r w:rsidR="00E57D46">
        <w:rPr>
          <w:rStyle w:val="oypena"/>
          <w:rFonts w:eastAsiaTheme="majorEastAsia"/>
          <w:color w:val="000000"/>
        </w:rPr>
        <w:t xml:space="preserve">, com estudos demonstrando que esses dois fatores têm consequências neurológicas, por mecanismos diferentes entre si, demonstrando o efeito aditivo dessas condições. Além disso, foi observada também uma relação entre o estresse crônico e a depressão, em que os sintomas de um são potencializados pelo outro, entrando em um ciclo </w:t>
      </w:r>
      <w:r w:rsidR="00EB6A93">
        <w:rPr>
          <w:rStyle w:val="oypena"/>
          <w:rFonts w:eastAsiaTheme="majorEastAsia"/>
          <w:color w:val="000000"/>
        </w:rPr>
        <w:t>de piora do quadro até que haja uma intervenção.</w:t>
      </w:r>
      <w:r w:rsidR="000A2AD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4927CE">
        <w:rPr>
          <w:rStyle w:val="oypena"/>
          <w:rFonts w:eastAsiaTheme="majorEastAsia"/>
          <w:color w:val="000000"/>
        </w:rPr>
        <w:t xml:space="preserve"> </w:t>
      </w:r>
      <w:r w:rsidR="00432772">
        <w:rPr>
          <w:rStyle w:val="oypena"/>
          <w:rFonts w:eastAsiaTheme="majorEastAsia"/>
          <w:color w:val="000000"/>
        </w:rPr>
        <w:t>É possível concluir que e</w:t>
      </w:r>
      <w:r w:rsidR="00EB6A93">
        <w:rPr>
          <w:rStyle w:val="oypena"/>
          <w:rFonts w:eastAsiaTheme="majorEastAsia"/>
          <w:color w:val="000000"/>
        </w:rPr>
        <w:t>xiste uma relação entre depressão e estresse crônico como fatores de risco para a DA, com mecanismos complexos que estão interligados entre si</w:t>
      </w:r>
      <w:r>
        <w:rPr>
          <w:rStyle w:val="oypena"/>
          <w:rFonts w:eastAsiaTheme="majorEastAsia"/>
          <w:color w:val="000000"/>
        </w:rPr>
        <w:t>.</w:t>
      </w:r>
      <w:r w:rsidR="00432772">
        <w:rPr>
          <w:rStyle w:val="oypena"/>
          <w:rFonts w:eastAsiaTheme="majorEastAsia"/>
          <w:color w:val="000000"/>
        </w:rPr>
        <w:t xml:space="preserve"> Ressalta-se a falta de estudos atuais para compreender melhor essa relação, para melhor tratamento e prevenção de casos graves.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121440">
        <w:rPr>
          <w:rStyle w:val="oypena"/>
          <w:rFonts w:eastAsiaTheme="majorEastAsia"/>
          <w:color w:val="000000"/>
        </w:rPr>
        <w:t>Doença de Alzheimer; Estresse crônico; Depressão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51C35FF4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CCDD09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79369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A76062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C98BA8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83DDA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4AE79C" w14:textId="77777777" w:rsidR="00B01AA8" w:rsidRDefault="00B01A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F88D8" w14:textId="77777777" w:rsidR="0041588D" w:rsidRDefault="004158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43E7C" w14:textId="77777777" w:rsidR="0041588D" w:rsidRDefault="004158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871937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E7AEDCC" w14:textId="029F8BCE" w:rsidR="00B56CE2" w:rsidRPr="00B56CE2" w:rsidRDefault="00B56CE2" w:rsidP="00121440">
      <w:pPr>
        <w:pStyle w:val="NormalWeb"/>
      </w:pPr>
      <w:r w:rsidRPr="00B56CE2">
        <w:t xml:space="preserve">BESERRA, A. et al. Cortisol </w:t>
      </w:r>
      <w:proofErr w:type="spellStart"/>
      <w:r w:rsidRPr="00B56CE2">
        <w:t>Reactivity</w:t>
      </w:r>
      <w:proofErr w:type="spellEnd"/>
      <w:r w:rsidRPr="00B56CE2">
        <w:t xml:space="preserve"> </w:t>
      </w:r>
      <w:proofErr w:type="spellStart"/>
      <w:r w:rsidRPr="00B56CE2">
        <w:t>to</w:t>
      </w:r>
      <w:proofErr w:type="spellEnd"/>
      <w:r w:rsidRPr="00B56CE2">
        <w:t xml:space="preserve"> a </w:t>
      </w:r>
      <w:proofErr w:type="spellStart"/>
      <w:r w:rsidRPr="00B56CE2">
        <w:t>physical</w:t>
      </w:r>
      <w:proofErr w:type="spellEnd"/>
      <w:r w:rsidRPr="00B56CE2">
        <w:t xml:space="preserve"> </w:t>
      </w:r>
      <w:proofErr w:type="spellStart"/>
      <w:r w:rsidRPr="00B56CE2">
        <w:t>stressor</w:t>
      </w:r>
      <w:proofErr w:type="spellEnd"/>
      <w:r w:rsidRPr="00B56CE2">
        <w:t xml:space="preserve"> in </w:t>
      </w:r>
      <w:proofErr w:type="spellStart"/>
      <w:r w:rsidRPr="00B56CE2">
        <w:t>Patients</w:t>
      </w:r>
      <w:proofErr w:type="spellEnd"/>
      <w:r w:rsidRPr="00B56CE2">
        <w:t xml:space="preserve"> </w:t>
      </w:r>
      <w:proofErr w:type="spellStart"/>
      <w:r w:rsidRPr="00B56CE2">
        <w:t>with</w:t>
      </w:r>
      <w:proofErr w:type="spellEnd"/>
      <w:r w:rsidRPr="00B56CE2">
        <w:t xml:space="preserve"> </w:t>
      </w:r>
      <w:proofErr w:type="spellStart"/>
      <w:r w:rsidRPr="00B56CE2">
        <w:t>Depression</w:t>
      </w:r>
      <w:proofErr w:type="spellEnd"/>
      <w:r w:rsidRPr="00B56CE2">
        <w:t xml:space="preserve"> </w:t>
      </w:r>
      <w:proofErr w:type="spellStart"/>
      <w:r w:rsidRPr="00B56CE2">
        <w:t>and</w:t>
      </w:r>
      <w:proofErr w:type="spellEnd"/>
      <w:r w:rsidRPr="00B56CE2">
        <w:t xml:space="preserve"> </w:t>
      </w:r>
      <w:proofErr w:type="spellStart"/>
      <w:r w:rsidRPr="00B56CE2">
        <w:t>Alzheimer’s</w:t>
      </w:r>
      <w:proofErr w:type="spellEnd"/>
      <w:r w:rsidRPr="00B56CE2">
        <w:t xml:space="preserve"> </w:t>
      </w:r>
      <w:proofErr w:type="spellStart"/>
      <w:r w:rsidRPr="00B56CE2">
        <w:t>disease</w:t>
      </w:r>
      <w:proofErr w:type="spellEnd"/>
      <w:r w:rsidRPr="00B56CE2">
        <w:t>. </w:t>
      </w:r>
      <w:proofErr w:type="spellStart"/>
      <w:r w:rsidRPr="00B56CE2">
        <w:rPr>
          <w:b/>
          <w:bCs/>
        </w:rPr>
        <w:t>Dementia</w:t>
      </w:r>
      <w:proofErr w:type="spellEnd"/>
      <w:r w:rsidRPr="00B56CE2">
        <w:rPr>
          <w:b/>
          <w:bCs/>
        </w:rPr>
        <w:t xml:space="preserve"> &amp; </w:t>
      </w:r>
      <w:proofErr w:type="spellStart"/>
      <w:r w:rsidRPr="00B56CE2">
        <w:rPr>
          <w:b/>
          <w:bCs/>
        </w:rPr>
        <w:t>neuropsychologia</w:t>
      </w:r>
      <w:proofErr w:type="spellEnd"/>
      <w:r w:rsidRPr="00B56CE2">
        <w:t>, v. 16, n. 1, p. 61–68, 2022.</w:t>
      </w:r>
    </w:p>
    <w:p w14:paraId="64C92868" w14:textId="10C69CD2" w:rsidR="00121440" w:rsidRPr="00121440" w:rsidRDefault="00121440" w:rsidP="00121440">
      <w:pPr>
        <w:pStyle w:val="NormalWeb"/>
      </w:pPr>
      <w:r w:rsidRPr="00121440">
        <w:t xml:space="preserve">DIOLI, C. et al. </w:t>
      </w:r>
      <w:proofErr w:type="spellStart"/>
      <w:r w:rsidRPr="00121440">
        <w:t>Chronic</w:t>
      </w:r>
      <w:proofErr w:type="spellEnd"/>
      <w:r w:rsidRPr="00121440">
        <w:t xml:space="preserve"> stress, </w:t>
      </w:r>
      <w:proofErr w:type="spellStart"/>
      <w:r w:rsidRPr="00121440">
        <w:t>depression</w:t>
      </w:r>
      <w:proofErr w:type="spellEnd"/>
      <w:r w:rsidRPr="00121440">
        <w:t xml:space="preserve">,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Alzheimer’s</w:t>
      </w:r>
      <w:proofErr w:type="spellEnd"/>
      <w:r w:rsidRPr="00121440">
        <w:t xml:space="preserve"> </w:t>
      </w:r>
      <w:proofErr w:type="spellStart"/>
      <w:r w:rsidRPr="00121440">
        <w:t>disease</w:t>
      </w:r>
      <w:proofErr w:type="spellEnd"/>
      <w:r w:rsidRPr="00121440">
        <w:t xml:space="preserve">: The </w:t>
      </w:r>
      <w:proofErr w:type="spellStart"/>
      <w:r w:rsidRPr="00121440">
        <w:t>triangle</w:t>
      </w:r>
      <w:proofErr w:type="spellEnd"/>
      <w:r w:rsidRPr="00121440">
        <w:t xml:space="preserve"> </w:t>
      </w:r>
      <w:proofErr w:type="spellStart"/>
      <w:r w:rsidRPr="00121440">
        <w:t>of</w:t>
      </w:r>
      <w:proofErr w:type="spellEnd"/>
      <w:r w:rsidRPr="00121440">
        <w:t xml:space="preserve"> </w:t>
      </w:r>
      <w:proofErr w:type="spellStart"/>
      <w:r w:rsidRPr="00121440">
        <w:t>oblivion</w:t>
      </w:r>
      <w:proofErr w:type="spellEnd"/>
      <w:r w:rsidRPr="00121440">
        <w:t>. Em: </w:t>
      </w:r>
      <w:proofErr w:type="spellStart"/>
      <w:r w:rsidRPr="00121440">
        <w:rPr>
          <w:b/>
          <w:bCs/>
        </w:rPr>
        <w:t>Advances</w:t>
      </w:r>
      <w:proofErr w:type="spellEnd"/>
      <w:r w:rsidRPr="00121440">
        <w:rPr>
          <w:b/>
          <w:bCs/>
        </w:rPr>
        <w:t xml:space="preserve"> in Experimental Medicine </w:t>
      </w:r>
      <w:proofErr w:type="spellStart"/>
      <w:r w:rsidRPr="00121440">
        <w:rPr>
          <w:b/>
          <w:bCs/>
        </w:rPr>
        <w:t>and</w:t>
      </w:r>
      <w:proofErr w:type="spellEnd"/>
      <w:r w:rsidRPr="00121440">
        <w:rPr>
          <w:b/>
          <w:bCs/>
        </w:rPr>
        <w:t xml:space="preserve"> </w:t>
      </w:r>
      <w:proofErr w:type="spellStart"/>
      <w:r w:rsidRPr="00121440">
        <w:rPr>
          <w:b/>
          <w:bCs/>
        </w:rPr>
        <w:t>Biology</w:t>
      </w:r>
      <w:proofErr w:type="spellEnd"/>
      <w:r w:rsidRPr="00121440">
        <w:t xml:space="preserve">. </w:t>
      </w:r>
      <w:proofErr w:type="spellStart"/>
      <w:r w:rsidRPr="00121440">
        <w:t>Cham</w:t>
      </w:r>
      <w:proofErr w:type="spellEnd"/>
      <w:r w:rsidRPr="00121440">
        <w:t xml:space="preserve">: Springer </w:t>
      </w:r>
      <w:proofErr w:type="spellStart"/>
      <w:r w:rsidRPr="00121440">
        <w:t>International</w:t>
      </w:r>
      <w:proofErr w:type="spellEnd"/>
      <w:r w:rsidRPr="00121440">
        <w:t xml:space="preserve"> </w:t>
      </w:r>
      <w:proofErr w:type="spellStart"/>
      <w:r w:rsidR="00B56CE2" w:rsidRPr="00121440">
        <w:t>Publishin</w:t>
      </w:r>
      <w:proofErr w:type="spellEnd"/>
      <w:r w:rsidR="00B56CE2">
        <w:t xml:space="preserve">, </w:t>
      </w:r>
      <w:r w:rsidR="00B56CE2" w:rsidRPr="00121440">
        <w:t>v.</w:t>
      </w:r>
      <w:r w:rsidRPr="00121440">
        <w:t xml:space="preserve"> 1423p. 303–315</w:t>
      </w:r>
      <w:r>
        <w:t>, 2023.</w:t>
      </w:r>
    </w:p>
    <w:p w14:paraId="6A3323EB" w14:textId="77777777" w:rsidR="00121440" w:rsidRPr="00121440" w:rsidRDefault="00121440" w:rsidP="00121440">
      <w:pPr>
        <w:pStyle w:val="NormalWeb"/>
      </w:pPr>
      <w:r w:rsidRPr="00121440">
        <w:t xml:space="preserve">JUSZCZYK, G. et al. </w:t>
      </w:r>
      <w:proofErr w:type="spellStart"/>
      <w:r w:rsidRPr="00121440">
        <w:t>Chronic</w:t>
      </w:r>
      <w:proofErr w:type="spellEnd"/>
      <w:r w:rsidRPr="00121440">
        <w:t xml:space="preserve"> stress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oxidative</w:t>
      </w:r>
      <w:proofErr w:type="spellEnd"/>
      <w:r w:rsidRPr="00121440">
        <w:t xml:space="preserve"> stress as common </w:t>
      </w:r>
      <w:proofErr w:type="spellStart"/>
      <w:r w:rsidRPr="00121440">
        <w:t>factors</w:t>
      </w:r>
      <w:proofErr w:type="spellEnd"/>
      <w:r w:rsidRPr="00121440">
        <w:t xml:space="preserve"> </w:t>
      </w:r>
      <w:proofErr w:type="spellStart"/>
      <w:r w:rsidRPr="00121440">
        <w:t>of</w:t>
      </w:r>
      <w:proofErr w:type="spellEnd"/>
      <w:r w:rsidRPr="00121440">
        <w:t xml:space="preserve"> </w:t>
      </w:r>
      <w:proofErr w:type="spellStart"/>
      <w:r w:rsidRPr="00121440">
        <w:t>the</w:t>
      </w:r>
      <w:proofErr w:type="spellEnd"/>
      <w:r w:rsidRPr="00121440">
        <w:t xml:space="preserve"> </w:t>
      </w:r>
      <w:proofErr w:type="spellStart"/>
      <w:r w:rsidRPr="00121440">
        <w:t>pathogenesis</w:t>
      </w:r>
      <w:proofErr w:type="spellEnd"/>
      <w:r w:rsidRPr="00121440">
        <w:t xml:space="preserve"> </w:t>
      </w:r>
      <w:proofErr w:type="spellStart"/>
      <w:r w:rsidRPr="00121440">
        <w:t>of</w:t>
      </w:r>
      <w:proofErr w:type="spellEnd"/>
      <w:r w:rsidRPr="00121440">
        <w:t xml:space="preserve"> </w:t>
      </w:r>
      <w:proofErr w:type="spellStart"/>
      <w:r w:rsidRPr="00121440">
        <w:t>depression</w:t>
      </w:r>
      <w:proofErr w:type="spellEnd"/>
      <w:r w:rsidRPr="00121440">
        <w:t xml:space="preserve">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Alzheimer’s</w:t>
      </w:r>
      <w:proofErr w:type="spellEnd"/>
      <w:r w:rsidRPr="00121440">
        <w:t xml:space="preserve"> </w:t>
      </w:r>
      <w:proofErr w:type="spellStart"/>
      <w:r w:rsidRPr="00121440">
        <w:t>disease</w:t>
      </w:r>
      <w:proofErr w:type="spellEnd"/>
      <w:r w:rsidRPr="00121440">
        <w:t xml:space="preserve">: The role </w:t>
      </w:r>
      <w:proofErr w:type="spellStart"/>
      <w:r w:rsidRPr="00121440">
        <w:t>of</w:t>
      </w:r>
      <w:proofErr w:type="spellEnd"/>
      <w:r w:rsidRPr="00121440">
        <w:t xml:space="preserve"> </w:t>
      </w:r>
      <w:proofErr w:type="spellStart"/>
      <w:r w:rsidRPr="00121440">
        <w:t>antioxidants</w:t>
      </w:r>
      <w:proofErr w:type="spellEnd"/>
      <w:r w:rsidRPr="00121440">
        <w:t xml:space="preserve"> in </w:t>
      </w:r>
      <w:proofErr w:type="spellStart"/>
      <w:r w:rsidRPr="00121440">
        <w:t>prevention</w:t>
      </w:r>
      <w:proofErr w:type="spellEnd"/>
      <w:r w:rsidRPr="00121440">
        <w:t xml:space="preserve">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treatment</w:t>
      </w:r>
      <w:proofErr w:type="spellEnd"/>
      <w:r w:rsidRPr="00121440">
        <w:t>. </w:t>
      </w:r>
      <w:proofErr w:type="spellStart"/>
      <w:r w:rsidRPr="00121440">
        <w:rPr>
          <w:b/>
          <w:bCs/>
        </w:rPr>
        <w:t>Antioxidants</w:t>
      </w:r>
      <w:proofErr w:type="spellEnd"/>
      <w:r w:rsidRPr="00121440">
        <w:rPr>
          <w:b/>
          <w:bCs/>
        </w:rPr>
        <w:t xml:space="preserve"> (Basel, </w:t>
      </w:r>
      <w:proofErr w:type="spellStart"/>
      <w:r w:rsidRPr="00121440">
        <w:rPr>
          <w:b/>
          <w:bCs/>
        </w:rPr>
        <w:t>Switzerland</w:t>
      </w:r>
      <w:proofErr w:type="spellEnd"/>
      <w:r w:rsidRPr="00121440">
        <w:rPr>
          <w:b/>
          <w:bCs/>
        </w:rPr>
        <w:t>)</w:t>
      </w:r>
      <w:r w:rsidRPr="00121440">
        <w:t>, v. 10, n. 9, p. 1439, 2021.</w:t>
      </w:r>
    </w:p>
    <w:p w14:paraId="60CECBC0" w14:textId="77777777" w:rsidR="00121440" w:rsidRPr="00121440" w:rsidRDefault="00121440" w:rsidP="00121440">
      <w:pPr>
        <w:pStyle w:val="NormalWeb"/>
      </w:pPr>
      <w:r w:rsidRPr="00121440">
        <w:t xml:space="preserve">ROSS, J. A.; GLIEBUS, G.; VAN BOCKSTAELE, E. J. Stress </w:t>
      </w:r>
      <w:proofErr w:type="spellStart"/>
      <w:r w:rsidRPr="00121440">
        <w:t>induced</w:t>
      </w:r>
      <w:proofErr w:type="spellEnd"/>
      <w:r w:rsidRPr="00121440">
        <w:t xml:space="preserve"> neural </w:t>
      </w:r>
      <w:proofErr w:type="spellStart"/>
      <w:r w:rsidRPr="00121440">
        <w:t>reorganization</w:t>
      </w:r>
      <w:proofErr w:type="spellEnd"/>
      <w:r w:rsidRPr="00121440">
        <w:t xml:space="preserve">: A conceptual framework </w:t>
      </w:r>
      <w:proofErr w:type="spellStart"/>
      <w:r w:rsidRPr="00121440">
        <w:t>linking</w:t>
      </w:r>
      <w:proofErr w:type="spellEnd"/>
      <w:r w:rsidRPr="00121440">
        <w:t xml:space="preserve"> </w:t>
      </w:r>
      <w:proofErr w:type="spellStart"/>
      <w:r w:rsidRPr="00121440">
        <w:t>depression</w:t>
      </w:r>
      <w:proofErr w:type="spellEnd"/>
      <w:r w:rsidRPr="00121440">
        <w:t xml:space="preserve">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Alzheimer’s</w:t>
      </w:r>
      <w:proofErr w:type="spellEnd"/>
      <w:r w:rsidRPr="00121440">
        <w:t xml:space="preserve"> </w:t>
      </w:r>
      <w:proofErr w:type="spellStart"/>
      <w:r w:rsidRPr="00121440">
        <w:t>disease</w:t>
      </w:r>
      <w:proofErr w:type="spellEnd"/>
      <w:r w:rsidRPr="00121440">
        <w:t>. </w:t>
      </w:r>
      <w:proofErr w:type="spellStart"/>
      <w:r w:rsidRPr="00121440">
        <w:rPr>
          <w:b/>
          <w:bCs/>
        </w:rPr>
        <w:t>Progress</w:t>
      </w:r>
      <w:proofErr w:type="spellEnd"/>
      <w:r w:rsidRPr="00121440">
        <w:rPr>
          <w:b/>
          <w:bCs/>
        </w:rPr>
        <w:t xml:space="preserve"> in Neuro-</w:t>
      </w:r>
      <w:proofErr w:type="spellStart"/>
      <w:r w:rsidRPr="00121440">
        <w:rPr>
          <w:b/>
          <w:bCs/>
        </w:rPr>
        <w:t>Psychopharmacology</w:t>
      </w:r>
      <w:proofErr w:type="spellEnd"/>
      <w:r w:rsidRPr="00121440">
        <w:rPr>
          <w:b/>
          <w:bCs/>
        </w:rPr>
        <w:t xml:space="preserve"> </w:t>
      </w:r>
      <w:proofErr w:type="spellStart"/>
      <w:r w:rsidRPr="00121440">
        <w:rPr>
          <w:b/>
          <w:bCs/>
        </w:rPr>
        <w:t>and</w:t>
      </w:r>
      <w:proofErr w:type="spellEnd"/>
      <w:r w:rsidRPr="00121440">
        <w:rPr>
          <w:b/>
          <w:bCs/>
        </w:rPr>
        <w:t xml:space="preserve"> </w:t>
      </w:r>
      <w:proofErr w:type="spellStart"/>
      <w:r w:rsidRPr="00121440">
        <w:rPr>
          <w:b/>
          <w:bCs/>
        </w:rPr>
        <w:t>Biological</w:t>
      </w:r>
      <w:proofErr w:type="spellEnd"/>
      <w:r w:rsidRPr="00121440">
        <w:rPr>
          <w:b/>
          <w:bCs/>
        </w:rPr>
        <w:t xml:space="preserve"> </w:t>
      </w:r>
      <w:proofErr w:type="spellStart"/>
      <w:r w:rsidRPr="00121440">
        <w:rPr>
          <w:b/>
          <w:bCs/>
        </w:rPr>
        <w:t>Psychiatry</w:t>
      </w:r>
      <w:proofErr w:type="spellEnd"/>
      <w:r w:rsidRPr="00121440">
        <w:t>, v. 85, p. 136–151, 2018.</w:t>
      </w:r>
    </w:p>
    <w:p w14:paraId="7199778A" w14:textId="76A5C4A3" w:rsidR="00121440" w:rsidRPr="00121440" w:rsidRDefault="00121440" w:rsidP="00121440">
      <w:pPr>
        <w:pStyle w:val="NormalWeb"/>
      </w:pPr>
      <w:r w:rsidRPr="00121440">
        <w:t xml:space="preserve">SOTIROPOULOS, I. The </w:t>
      </w:r>
      <w:proofErr w:type="spellStart"/>
      <w:r w:rsidRPr="00121440">
        <w:t>neurodegenerative</w:t>
      </w:r>
      <w:proofErr w:type="spellEnd"/>
      <w:r w:rsidRPr="00121440">
        <w:t xml:space="preserve"> </w:t>
      </w:r>
      <w:proofErr w:type="spellStart"/>
      <w:r w:rsidRPr="00121440">
        <w:t>potential</w:t>
      </w:r>
      <w:proofErr w:type="spellEnd"/>
      <w:r w:rsidRPr="00121440">
        <w:t xml:space="preserve"> </w:t>
      </w:r>
      <w:proofErr w:type="spellStart"/>
      <w:r w:rsidRPr="00121440">
        <w:t>of</w:t>
      </w:r>
      <w:proofErr w:type="spellEnd"/>
      <w:r w:rsidRPr="00121440">
        <w:t xml:space="preserve"> </w:t>
      </w:r>
      <w:proofErr w:type="spellStart"/>
      <w:r w:rsidRPr="00121440">
        <w:t>chronic</w:t>
      </w:r>
      <w:proofErr w:type="spellEnd"/>
      <w:r w:rsidRPr="00121440">
        <w:t xml:space="preserve"> stress: A link </w:t>
      </w:r>
      <w:proofErr w:type="spellStart"/>
      <w:r w:rsidRPr="00121440">
        <w:t>between</w:t>
      </w:r>
      <w:proofErr w:type="spellEnd"/>
      <w:r w:rsidRPr="00121440">
        <w:t xml:space="preserve"> </w:t>
      </w:r>
      <w:proofErr w:type="spellStart"/>
      <w:r w:rsidRPr="00121440">
        <w:t>depression</w:t>
      </w:r>
      <w:proofErr w:type="spellEnd"/>
      <w:r w:rsidRPr="00121440">
        <w:t xml:space="preserve">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Alzheimer’s</w:t>
      </w:r>
      <w:proofErr w:type="spellEnd"/>
      <w:r w:rsidRPr="00121440">
        <w:t xml:space="preserve"> </w:t>
      </w:r>
      <w:proofErr w:type="spellStart"/>
      <w:r w:rsidRPr="00121440">
        <w:t>disease</w:t>
      </w:r>
      <w:proofErr w:type="spellEnd"/>
      <w:r w:rsidRPr="00121440">
        <w:t>. Em: </w:t>
      </w:r>
      <w:proofErr w:type="spellStart"/>
      <w:r w:rsidRPr="00121440">
        <w:rPr>
          <w:b/>
          <w:bCs/>
        </w:rPr>
        <w:t>Advances</w:t>
      </w:r>
      <w:proofErr w:type="spellEnd"/>
      <w:r w:rsidRPr="00121440">
        <w:rPr>
          <w:b/>
          <w:bCs/>
        </w:rPr>
        <w:t xml:space="preserve"> in Experimental Medicine </w:t>
      </w:r>
      <w:proofErr w:type="spellStart"/>
      <w:r w:rsidRPr="00121440">
        <w:rPr>
          <w:b/>
          <w:bCs/>
        </w:rPr>
        <w:t>and</w:t>
      </w:r>
      <w:proofErr w:type="spellEnd"/>
      <w:r w:rsidRPr="00121440">
        <w:rPr>
          <w:b/>
          <w:bCs/>
        </w:rPr>
        <w:t xml:space="preserve"> </w:t>
      </w:r>
      <w:proofErr w:type="spellStart"/>
      <w:r w:rsidRPr="00121440">
        <w:rPr>
          <w:b/>
          <w:bCs/>
        </w:rPr>
        <w:t>Biology</w:t>
      </w:r>
      <w:proofErr w:type="spellEnd"/>
      <w:r w:rsidRPr="00121440">
        <w:t xml:space="preserve">. </w:t>
      </w:r>
      <w:proofErr w:type="spellStart"/>
      <w:r w:rsidRPr="00121440">
        <w:t>Cham</w:t>
      </w:r>
      <w:proofErr w:type="spellEnd"/>
      <w:r w:rsidRPr="00121440">
        <w:t xml:space="preserve">: Springer </w:t>
      </w:r>
      <w:proofErr w:type="spellStart"/>
      <w:r w:rsidRPr="00121440">
        <w:t>International</w:t>
      </w:r>
      <w:proofErr w:type="spellEnd"/>
      <w:r w:rsidRPr="00121440">
        <w:t xml:space="preserve"> </w:t>
      </w:r>
      <w:proofErr w:type="spellStart"/>
      <w:r w:rsidRPr="00121440">
        <w:t>Publishing</w:t>
      </w:r>
      <w:proofErr w:type="spellEnd"/>
      <w:r w:rsidRPr="00121440">
        <w:t>. v. 822p. 221–222</w:t>
      </w:r>
      <w:r w:rsidR="00B56CE2">
        <w:t>, 2015</w:t>
      </w:r>
    </w:p>
    <w:p w14:paraId="3482C54F" w14:textId="77777777" w:rsidR="00121440" w:rsidRPr="00121440" w:rsidRDefault="00121440" w:rsidP="00121440">
      <w:pPr>
        <w:pStyle w:val="NormalWeb"/>
      </w:pPr>
      <w:r w:rsidRPr="00121440">
        <w:t xml:space="preserve">TSATALI, M. et al. </w:t>
      </w:r>
      <w:proofErr w:type="spellStart"/>
      <w:r w:rsidRPr="00121440">
        <w:t>Depression</w:t>
      </w:r>
      <w:proofErr w:type="spellEnd"/>
      <w:r w:rsidRPr="00121440">
        <w:t xml:space="preserve"> </w:t>
      </w:r>
      <w:proofErr w:type="spellStart"/>
      <w:r w:rsidRPr="00121440">
        <w:t>and</w:t>
      </w:r>
      <w:proofErr w:type="spellEnd"/>
      <w:r w:rsidRPr="00121440">
        <w:t xml:space="preserve"> </w:t>
      </w:r>
      <w:proofErr w:type="spellStart"/>
      <w:r w:rsidRPr="00121440">
        <w:t>anxiety</w:t>
      </w:r>
      <w:proofErr w:type="spellEnd"/>
      <w:r w:rsidRPr="00121440">
        <w:t xml:space="preserve"> </w:t>
      </w:r>
      <w:proofErr w:type="spellStart"/>
      <w:r w:rsidRPr="00121440">
        <w:t>levels</w:t>
      </w:r>
      <w:proofErr w:type="spellEnd"/>
      <w:r w:rsidRPr="00121440">
        <w:t xml:space="preserve"> </w:t>
      </w:r>
      <w:proofErr w:type="spellStart"/>
      <w:r w:rsidRPr="00121440">
        <w:t>increase</w:t>
      </w:r>
      <w:proofErr w:type="spellEnd"/>
      <w:r w:rsidRPr="00121440">
        <w:t xml:space="preserve"> </w:t>
      </w:r>
      <w:proofErr w:type="spellStart"/>
      <w:r w:rsidRPr="00121440">
        <w:t>chronic</w:t>
      </w:r>
      <w:proofErr w:type="spellEnd"/>
      <w:r w:rsidRPr="00121440">
        <w:t xml:space="preserve"> </w:t>
      </w:r>
      <w:proofErr w:type="spellStart"/>
      <w:r w:rsidRPr="00121440">
        <w:t>musculoskeletal</w:t>
      </w:r>
      <w:proofErr w:type="spellEnd"/>
      <w:r w:rsidRPr="00121440">
        <w:t xml:space="preserve"> </w:t>
      </w:r>
      <w:proofErr w:type="spellStart"/>
      <w:r w:rsidRPr="00121440">
        <w:t>pain</w:t>
      </w:r>
      <w:proofErr w:type="spellEnd"/>
      <w:r w:rsidRPr="00121440">
        <w:t xml:space="preserve"> in </w:t>
      </w:r>
      <w:proofErr w:type="spellStart"/>
      <w:r w:rsidRPr="00121440">
        <w:t>patients</w:t>
      </w:r>
      <w:proofErr w:type="spellEnd"/>
      <w:r w:rsidRPr="00121440">
        <w:t xml:space="preserve"> </w:t>
      </w:r>
      <w:proofErr w:type="spellStart"/>
      <w:r w:rsidRPr="00121440">
        <w:t>with</w:t>
      </w:r>
      <w:proofErr w:type="spellEnd"/>
      <w:r w:rsidRPr="00121440">
        <w:t xml:space="preserve"> </w:t>
      </w:r>
      <w:proofErr w:type="spellStart"/>
      <w:r w:rsidRPr="00121440">
        <w:t>Alzheimer’s</w:t>
      </w:r>
      <w:proofErr w:type="spellEnd"/>
      <w:r w:rsidRPr="00121440">
        <w:t xml:space="preserve"> </w:t>
      </w:r>
      <w:proofErr w:type="spellStart"/>
      <w:r w:rsidRPr="00121440">
        <w:t>disease</w:t>
      </w:r>
      <w:proofErr w:type="spellEnd"/>
      <w:r w:rsidRPr="00121440">
        <w:t>. </w:t>
      </w:r>
      <w:proofErr w:type="spellStart"/>
      <w:r w:rsidRPr="00121440">
        <w:rPr>
          <w:b/>
          <w:bCs/>
        </w:rPr>
        <w:t>Current</w:t>
      </w:r>
      <w:proofErr w:type="spellEnd"/>
      <w:r w:rsidRPr="00121440">
        <w:rPr>
          <w:b/>
          <w:bCs/>
        </w:rPr>
        <w:t xml:space="preserve"> Alzheimer </w:t>
      </w:r>
      <w:proofErr w:type="spellStart"/>
      <w:r w:rsidRPr="00121440">
        <w:rPr>
          <w:b/>
          <w:bCs/>
        </w:rPr>
        <w:t>research</w:t>
      </w:r>
      <w:proofErr w:type="spellEnd"/>
      <w:r w:rsidRPr="00121440">
        <w:t>, v. 11, n. 6, p. 574–579, 2014.</w:t>
      </w:r>
    </w:p>
    <w:p w14:paraId="500FF542" w14:textId="77777777" w:rsidR="00B56CE2" w:rsidRPr="00B56CE2" w:rsidRDefault="00B56CE2" w:rsidP="00B56CE2">
      <w:pPr>
        <w:pStyle w:val="NormalWeb"/>
      </w:pPr>
      <w:r w:rsidRPr="00B56CE2">
        <w:t xml:space="preserve">WALLENSTEN, J. et al. Stress, </w:t>
      </w:r>
      <w:proofErr w:type="spellStart"/>
      <w:r w:rsidRPr="00B56CE2">
        <w:t>depression</w:t>
      </w:r>
      <w:proofErr w:type="spellEnd"/>
      <w:r w:rsidRPr="00B56CE2">
        <w:t xml:space="preserve">, </w:t>
      </w:r>
      <w:proofErr w:type="spellStart"/>
      <w:r w:rsidRPr="00B56CE2">
        <w:t>and</w:t>
      </w:r>
      <w:proofErr w:type="spellEnd"/>
      <w:r w:rsidRPr="00B56CE2">
        <w:t xml:space="preserve"> </w:t>
      </w:r>
      <w:proofErr w:type="spellStart"/>
      <w:r w:rsidRPr="00B56CE2">
        <w:t>risk</w:t>
      </w:r>
      <w:proofErr w:type="spellEnd"/>
      <w:r w:rsidRPr="00B56CE2">
        <w:t xml:space="preserve"> </w:t>
      </w:r>
      <w:proofErr w:type="spellStart"/>
      <w:r w:rsidRPr="00B56CE2">
        <w:t>of</w:t>
      </w:r>
      <w:proofErr w:type="spellEnd"/>
      <w:r w:rsidRPr="00B56CE2">
        <w:t xml:space="preserve"> </w:t>
      </w:r>
      <w:proofErr w:type="spellStart"/>
      <w:r w:rsidRPr="00B56CE2">
        <w:t>dementia</w:t>
      </w:r>
      <w:proofErr w:type="spellEnd"/>
      <w:r w:rsidRPr="00B56CE2">
        <w:t xml:space="preserve"> – a </w:t>
      </w:r>
      <w:proofErr w:type="spellStart"/>
      <w:r w:rsidRPr="00B56CE2">
        <w:t>cohort</w:t>
      </w:r>
      <w:proofErr w:type="spellEnd"/>
      <w:r w:rsidRPr="00B56CE2">
        <w:t xml:space="preserve"> </w:t>
      </w:r>
      <w:proofErr w:type="spellStart"/>
      <w:r w:rsidRPr="00B56CE2">
        <w:t>study</w:t>
      </w:r>
      <w:proofErr w:type="spellEnd"/>
      <w:r w:rsidRPr="00B56CE2">
        <w:t xml:space="preserve"> in </w:t>
      </w:r>
      <w:proofErr w:type="spellStart"/>
      <w:r w:rsidRPr="00B56CE2">
        <w:t>the</w:t>
      </w:r>
      <w:proofErr w:type="spellEnd"/>
      <w:r w:rsidRPr="00B56CE2">
        <w:t xml:space="preserve"> total </w:t>
      </w:r>
      <w:proofErr w:type="spellStart"/>
      <w:r w:rsidRPr="00B56CE2">
        <w:t>population</w:t>
      </w:r>
      <w:proofErr w:type="spellEnd"/>
      <w:r w:rsidRPr="00B56CE2">
        <w:t xml:space="preserve"> </w:t>
      </w:r>
      <w:proofErr w:type="spellStart"/>
      <w:r w:rsidRPr="00B56CE2">
        <w:t>between</w:t>
      </w:r>
      <w:proofErr w:type="spellEnd"/>
      <w:r w:rsidRPr="00B56CE2">
        <w:t xml:space="preserve"> 18 </w:t>
      </w:r>
      <w:proofErr w:type="spellStart"/>
      <w:r w:rsidRPr="00B56CE2">
        <w:t>and</w:t>
      </w:r>
      <w:proofErr w:type="spellEnd"/>
      <w:r w:rsidRPr="00B56CE2">
        <w:t xml:space="preserve"> 65 </w:t>
      </w:r>
      <w:proofErr w:type="spellStart"/>
      <w:r w:rsidRPr="00B56CE2">
        <w:t>years</w:t>
      </w:r>
      <w:proofErr w:type="spellEnd"/>
      <w:r w:rsidRPr="00B56CE2">
        <w:t xml:space="preserve"> </w:t>
      </w:r>
      <w:proofErr w:type="spellStart"/>
      <w:r w:rsidRPr="00B56CE2">
        <w:t>old</w:t>
      </w:r>
      <w:proofErr w:type="spellEnd"/>
      <w:r w:rsidRPr="00B56CE2">
        <w:t xml:space="preserve"> in </w:t>
      </w:r>
      <w:proofErr w:type="spellStart"/>
      <w:r w:rsidRPr="00B56CE2">
        <w:t>Region</w:t>
      </w:r>
      <w:proofErr w:type="spellEnd"/>
      <w:r w:rsidRPr="00B56CE2">
        <w:t xml:space="preserve"> Stockholm. </w:t>
      </w:r>
      <w:proofErr w:type="spellStart"/>
      <w:r w:rsidRPr="00B56CE2">
        <w:rPr>
          <w:b/>
          <w:bCs/>
        </w:rPr>
        <w:t>Alzheimer’s</w:t>
      </w:r>
      <w:proofErr w:type="spellEnd"/>
      <w:r w:rsidRPr="00B56CE2">
        <w:rPr>
          <w:b/>
          <w:bCs/>
        </w:rPr>
        <w:t xml:space="preserve"> </w:t>
      </w:r>
      <w:proofErr w:type="spellStart"/>
      <w:r w:rsidRPr="00B56CE2">
        <w:rPr>
          <w:b/>
          <w:bCs/>
        </w:rPr>
        <w:t>research</w:t>
      </w:r>
      <w:proofErr w:type="spellEnd"/>
      <w:r w:rsidRPr="00B56CE2">
        <w:rPr>
          <w:b/>
          <w:bCs/>
        </w:rPr>
        <w:t xml:space="preserve"> &amp; </w:t>
      </w:r>
      <w:proofErr w:type="spellStart"/>
      <w:r w:rsidRPr="00B56CE2">
        <w:rPr>
          <w:b/>
          <w:bCs/>
        </w:rPr>
        <w:t>therapy</w:t>
      </w:r>
      <w:proofErr w:type="spellEnd"/>
      <w:r w:rsidRPr="00B56CE2">
        <w:t>, v. 15, n. 1, 2023.</w:t>
      </w:r>
    </w:p>
    <w:p w14:paraId="188F4E9D" w14:textId="77777777" w:rsidR="00121440" w:rsidRDefault="00121440" w:rsidP="00121440">
      <w:pPr>
        <w:pStyle w:val="NormalWeb"/>
        <w:rPr>
          <w:rFonts w:ascii="Georgia" w:hAnsi="Georgia"/>
        </w:rPr>
      </w:pPr>
    </w:p>
    <w:p w14:paraId="51FBE883" w14:textId="77777777" w:rsidR="00121440" w:rsidRDefault="001214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81588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2081"/>
    <w:rsid w:val="00040610"/>
    <w:rsid w:val="000A2AD9"/>
    <w:rsid w:val="000E1963"/>
    <w:rsid w:val="00121440"/>
    <w:rsid w:val="00176874"/>
    <w:rsid w:val="00197A9F"/>
    <w:rsid w:val="00314107"/>
    <w:rsid w:val="00316600"/>
    <w:rsid w:val="003871C6"/>
    <w:rsid w:val="003B470D"/>
    <w:rsid w:val="004014CB"/>
    <w:rsid w:val="0041588D"/>
    <w:rsid w:val="00432772"/>
    <w:rsid w:val="004737CC"/>
    <w:rsid w:val="004927CE"/>
    <w:rsid w:val="004C4A45"/>
    <w:rsid w:val="004F4DD4"/>
    <w:rsid w:val="005121D3"/>
    <w:rsid w:val="005C547E"/>
    <w:rsid w:val="00631C20"/>
    <w:rsid w:val="00795EC8"/>
    <w:rsid w:val="007D3DC7"/>
    <w:rsid w:val="00814AD8"/>
    <w:rsid w:val="0081588D"/>
    <w:rsid w:val="00835F0D"/>
    <w:rsid w:val="00912987"/>
    <w:rsid w:val="00AE1048"/>
    <w:rsid w:val="00B01AA8"/>
    <w:rsid w:val="00B56CE2"/>
    <w:rsid w:val="00BD6FBA"/>
    <w:rsid w:val="00C76651"/>
    <w:rsid w:val="00C83F01"/>
    <w:rsid w:val="00DA08F8"/>
    <w:rsid w:val="00E57D46"/>
    <w:rsid w:val="00EB6A93"/>
    <w:rsid w:val="00F25909"/>
    <w:rsid w:val="00F56C55"/>
    <w:rsid w:val="00F628F4"/>
    <w:rsid w:val="00F81427"/>
    <w:rsid w:val="00FA48B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12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Daniel Alves</cp:lastModifiedBy>
  <cp:revision>14</cp:revision>
  <dcterms:created xsi:type="dcterms:W3CDTF">2024-04-04T23:12:00Z</dcterms:created>
  <dcterms:modified xsi:type="dcterms:W3CDTF">2024-05-13T22:53:00Z</dcterms:modified>
</cp:coreProperties>
</file>