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8" w:rsidRPr="006D49CD" w:rsidRDefault="006D49CD" w:rsidP="007A0B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9CD">
        <w:rPr>
          <w:rFonts w:ascii="Times New Roman" w:hAnsi="Times New Roman" w:cs="Times New Roman"/>
          <w:sz w:val="24"/>
          <w:szCs w:val="24"/>
          <w:lang w:val="en-US"/>
        </w:rPr>
        <w:t>THE ROLE OF ACTOMYOSIN CYTOSKELETON IN THE MOVEMENT OF LICHEN PHOTOBIONT CELLS TOWARDS A COMPATIBLE, LECTIN-PRODUCING MYCOBIONT.</w:t>
      </w:r>
    </w:p>
    <w:p w:rsidR="0057060D" w:rsidRPr="006D49CD" w:rsidRDefault="00FD24A4" w:rsidP="007A0B5C">
      <w:pPr>
        <w:jc w:val="both"/>
        <w:rPr>
          <w:rFonts w:ascii="Times New Roman" w:hAnsi="Times New Roman" w:cs="Times New Roman"/>
          <w:sz w:val="24"/>
          <w:szCs w:val="24"/>
        </w:rPr>
      </w:pPr>
      <w:r w:rsidRPr="006D49CD">
        <w:rPr>
          <w:rFonts w:ascii="Times New Roman" w:hAnsi="Times New Roman" w:cs="Times New Roman"/>
          <w:sz w:val="24"/>
          <w:szCs w:val="24"/>
        </w:rPr>
        <w:t>María Estrella Legaz</w:t>
      </w:r>
      <w:r w:rsidRPr="006D49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49C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D4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9CD">
        <w:rPr>
          <w:rFonts w:ascii="Times New Roman" w:hAnsi="Times New Roman" w:cs="Times New Roman"/>
          <w:sz w:val="24"/>
          <w:szCs w:val="24"/>
        </w:rPr>
        <w:t>Eugênia</w:t>
      </w:r>
      <w:proofErr w:type="spellEnd"/>
      <w:r w:rsidRPr="006D49CD">
        <w:rPr>
          <w:rFonts w:ascii="Times New Roman" w:hAnsi="Times New Roman" w:cs="Times New Roman"/>
          <w:sz w:val="24"/>
          <w:szCs w:val="24"/>
        </w:rPr>
        <w:t xml:space="preserve"> C. Pereira</w:t>
      </w:r>
      <w:r w:rsidRPr="006D49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49CD">
        <w:rPr>
          <w:rFonts w:ascii="Times New Roman" w:hAnsi="Times New Roman" w:cs="Times New Roman"/>
          <w:sz w:val="24"/>
          <w:szCs w:val="24"/>
        </w:rPr>
        <w:t xml:space="preserve"> and Carlos Vicente</w:t>
      </w:r>
      <w:r w:rsidRPr="006D49C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D24A4" w:rsidRPr="006D49CD" w:rsidRDefault="00FD24A4" w:rsidP="007A0B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D49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Team of Cellular Interactions in Plant Symbioses.</w:t>
      </w:r>
      <w:proofErr w:type="gram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Faculty of Biology,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Complutense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University, 28040 Madrid, Spain</w:t>
      </w:r>
      <w:r w:rsidR="006D49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D4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49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Department of Geographical Sciences, Philosophy and Human Science Centre,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Federal de Pernambuco, Brazil</w:t>
      </w:r>
      <w:r w:rsidR="006D49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D49CD">
        <w:rPr>
          <w:rFonts w:ascii="Times New Roman" w:hAnsi="Times New Roman" w:cs="Times New Roman"/>
          <w:sz w:val="24"/>
          <w:szCs w:val="24"/>
          <w:lang w:val="en-US"/>
        </w:rPr>
        <w:t xml:space="preserve"> *E-mail: melegaz@bio.ucm.es</w:t>
      </w:r>
    </w:p>
    <w:p w:rsidR="0057060D" w:rsidRPr="006D49CD" w:rsidRDefault="00FD24A4" w:rsidP="007A0B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6D49CD">
        <w:rPr>
          <w:rFonts w:ascii="Times New Roman" w:hAnsi="Times New Roman" w:cs="Times New Roman"/>
          <w:sz w:val="24"/>
          <w:szCs w:val="24"/>
          <w:lang w:val="en-US"/>
        </w:rPr>
        <w:t>Algal and cyanobacterial c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ell motility is at the base of the chemo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tac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tic movement of l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ichen photobionts towards 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mycobiont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producing a concentration gradient of specific 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lectins. The absence of surface elements related to cell movement in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phyco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cyanobionts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, and the appearance of cells that present a concavity during or after movement, verified by scanning electron microscopy, supports the hypothesis that the motility of these cells could develop as contraction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-relaxation episodes of the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actomyosy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cytoskeleton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induced by the fungal lectin that acts as a chemo-attractant. This movement does not involve a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MereB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protein in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cyanobionts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, since it is not inhibited by S-(3,4-dichlorobenzyl)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isot</w:t>
      </w:r>
      <w:r w:rsidR="00375FB7" w:rsidRPr="006D49CD">
        <w:rPr>
          <w:rFonts w:ascii="Times New Roman" w:hAnsi="Times New Roman" w:cs="Times New Roman"/>
          <w:sz w:val="24"/>
          <w:szCs w:val="24"/>
          <w:lang w:val="en-US"/>
        </w:rPr>
        <w:t>hiourea</w:t>
      </w:r>
      <w:proofErr w:type="spellEnd"/>
      <w:r w:rsidR="00375FB7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, A22, but a true actin </w:t>
      </w:r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since cellular motility is inhibited by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phalloidin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latruncillin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A and an associated type II myosin, whose activity, and therefore cellular motility, is inhibited by </w:t>
      </w:r>
      <w:proofErr w:type="spellStart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blebistatin</w:t>
      </w:r>
      <w:proofErr w:type="spellEnd"/>
      <w:r w:rsidR="0057060D" w:rsidRPr="006D49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060D" w:rsidRPr="006D49CD" w:rsidRDefault="0057060D" w:rsidP="007A0B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49CD">
        <w:rPr>
          <w:rFonts w:ascii="Times New Roman" w:hAnsi="Times New Roman" w:cs="Times New Roman"/>
          <w:sz w:val="24"/>
          <w:szCs w:val="24"/>
          <w:lang w:val="en-US"/>
        </w:rPr>
        <w:t>In our laboratory, we have found evidence</w:t>
      </w:r>
      <w:r w:rsidR="00FD24A4" w:rsidRPr="006D49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4A4" w:rsidRPr="006D49CD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the existence of actin- and myosin-like proteins in lichen photobionts using antibodies reactive against </w:t>
      </w:r>
      <w:r w:rsidRPr="006D49CD">
        <w:rPr>
          <w:rFonts w:ascii="Times New Roman" w:hAnsi="Times New Roman" w:cs="Times New Roman"/>
          <w:sz w:val="24"/>
          <w:szCs w:val="24"/>
        </w:rPr>
        <w:t>α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r w:rsidRPr="006D49CD">
        <w:rPr>
          <w:rFonts w:ascii="Times New Roman" w:hAnsi="Times New Roman" w:cs="Times New Roman"/>
          <w:sz w:val="24"/>
          <w:szCs w:val="24"/>
        </w:rPr>
        <w:t>β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-actin and </w:t>
      </w:r>
      <w:r w:rsidR="00FD24A4"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others 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against the light and heavy chains of non-muscular myosin II. Anti-actin antibodies bind to a single reactive polypeptide, of a molecular mass of 50 </w:t>
      </w:r>
      <w:proofErr w:type="spellStart"/>
      <w:proofErr w:type="gramStart"/>
      <w:r w:rsidRPr="006D49CD">
        <w:rPr>
          <w:rFonts w:ascii="Times New Roman" w:hAnsi="Times New Roman" w:cs="Times New Roman"/>
          <w:sz w:val="24"/>
          <w:szCs w:val="24"/>
          <w:lang w:val="en-US"/>
        </w:rPr>
        <w:t>kD</w:t>
      </w:r>
      <w:proofErr w:type="spellEnd"/>
      <w:proofErr w:type="gram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pI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values between 4 and 7, similar to eukaryotic actin. The light chain anti-myosin antibody reacts with a 20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kDa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molecular mass protein and a 48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kDa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protein. Immunoprecipitation of free photobiont extracts using the anti-myosin heavy chain antibody produces a single signal corresponding to a 200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kDa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molecular mass protein. The inhibition of chemotaxis produced by the combined action of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phalloidin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blebistatin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is reversed to a large extent by GTP and its analogs </w:t>
      </w:r>
      <w:proofErr w:type="gramStart"/>
      <w:r w:rsidRPr="006D49CD">
        <w:rPr>
          <w:rFonts w:ascii="Times New Roman" w:hAnsi="Times New Roman" w:cs="Times New Roman"/>
          <w:sz w:val="24"/>
          <w:szCs w:val="24"/>
          <w:lang w:val="en-US"/>
        </w:rPr>
        <w:t>GTP(</w:t>
      </w:r>
      <w:proofErr w:type="gramEnd"/>
      <w:r w:rsidR="007A0B5C" w:rsidRPr="006D49CD"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>)S and GDP(</w:t>
      </w:r>
      <w:r w:rsidR="007A0B5C" w:rsidRPr="006D49CD">
        <w:rPr>
          <w:rFonts w:ascii="Times New Roman" w:hAnsi="Times New Roman" w:cs="Times New Roman"/>
          <w:sz w:val="24"/>
          <w:szCs w:val="24"/>
        </w:rPr>
        <w:t>β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)S, as well as by cyclic AMP. The movement then involves a reorganization of the cytoskeleton that causes cell polarity, </w:t>
      </w:r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inhibited in turn by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phalloidin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D49CD">
        <w:rPr>
          <w:rFonts w:ascii="Times New Roman" w:hAnsi="Times New Roman" w:cs="Times New Roman"/>
          <w:sz w:val="24"/>
          <w:szCs w:val="24"/>
          <w:lang w:val="en-US"/>
        </w:rPr>
        <w:t>latrunculin</w:t>
      </w:r>
      <w:proofErr w:type="spellEnd"/>
      <w:r w:rsidRPr="006D49CD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bookmarkEnd w:id="0"/>
    </w:p>
    <w:sectPr w:rsidR="0057060D" w:rsidRPr="006D4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79C4"/>
    <w:multiLevelType w:val="hybridMultilevel"/>
    <w:tmpl w:val="366E9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F5"/>
    <w:rsid w:val="001F1FC8"/>
    <w:rsid w:val="00375FB7"/>
    <w:rsid w:val="0057060D"/>
    <w:rsid w:val="006D49CD"/>
    <w:rsid w:val="007A0B5C"/>
    <w:rsid w:val="00B324F5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y Estrella</dc:creator>
  <cp:lastModifiedBy>Carlos y Estrella</cp:lastModifiedBy>
  <cp:revision>2</cp:revision>
  <dcterms:created xsi:type="dcterms:W3CDTF">2020-01-31T05:31:00Z</dcterms:created>
  <dcterms:modified xsi:type="dcterms:W3CDTF">2020-01-31T05:31:00Z</dcterms:modified>
</cp:coreProperties>
</file>