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0E" w:rsidRDefault="00477A0E" w:rsidP="00EF4EB5"/>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Default="00477A0E" w:rsidP="002308D5">
      <w:pPr>
        <w:pStyle w:val="SemEspaamento"/>
        <w:jc w:val="center"/>
        <w:rPr>
          <w:rFonts w:ascii="Arial" w:hAnsi="Arial" w:cs="Arial"/>
          <w:b/>
          <w:sz w:val="24"/>
          <w:szCs w:val="24"/>
        </w:rPr>
      </w:pPr>
    </w:p>
    <w:p w:rsidR="00477A0E" w:rsidRPr="00F62B7E" w:rsidRDefault="00477A0E" w:rsidP="002308D5">
      <w:pPr>
        <w:pStyle w:val="SemEspaamento"/>
        <w:jc w:val="center"/>
        <w:rPr>
          <w:rFonts w:ascii="Arial" w:hAnsi="Arial" w:cs="Arial"/>
          <w:b/>
          <w:sz w:val="20"/>
          <w:szCs w:val="20"/>
        </w:rPr>
      </w:pPr>
    </w:p>
    <w:p w:rsidR="00477A0E" w:rsidRPr="008B3AD1" w:rsidRDefault="00E50B6D" w:rsidP="00C77FFA">
      <w:pPr>
        <w:pStyle w:val="SemEspaamento"/>
        <w:spacing w:line="360" w:lineRule="auto"/>
        <w:jc w:val="center"/>
        <w:rPr>
          <w:rFonts w:ascii="Arial" w:hAnsi="Arial" w:cs="Arial"/>
          <w:b/>
          <w:sz w:val="24"/>
          <w:szCs w:val="24"/>
        </w:rPr>
      </w:pPr>
      <w:r w:rsidRPr="008B3AD1">
        <w:rPr>
          <w:rFonts w:ascii="Arial" w:hAnsi="Arial" w:cs="Arial"/>
          <w:b/>
          <w:sz w:val="24"/>
          <w:szCs w:val="24"/>
        </w:rPr>
        <w:t xml:space="preserve">ÁREA TEMÁTICA: </w:t>
      </w:r>
      <w:r w:rsidR="00305AF4" w:rsidRPr="008B3AD1">
        <w:rPr>
          <w:rFonts w:ascii="Arial" w:hAnsi="Arial" w:cs="Arial"/>
          <w:b/>
          <w:sz w:val="24"/>
          <w:szCs w:val="24"/>
        </w:rPr>
        <w:t>GESTÃO EMPRESARIAL</w:t>
      </w:r>
    </w:p>
    <w:p w:rsidR="008B3AD1" w:rsidRPr="008B3AD1" w:rsidRDefault="008B3AD1" w:rsidP="00C77FFA">
      <w:pPr>
        <w:pStyle w:val="SemEspaamento"/>
        <w:spacing w:line="360" w:lineRule="auto"/>
        <w:jc w:val="center"/>
        <w:rPr>
          <w:rFonts w:ascii="Arial" w:hAnsi="Arial" w:cs="Arial"/>
          <w:b/>
          <w:sz w:val="24"/>
          <w:szCs w:val="24"/>
        </w:rPr>
      </w:pPr>
    </w:p>
    <w:p w:rsidR="008B3AD1" w:rsidRPr="00976C08" w:rsidRDefault="008B3AD1" w:rsidP="00C77FFA">
      <w:pPr>
        <w:spacing w:after="0" w:line="360" w:lineRule="auto"/>
        <w:jc w:val="center"/>
        <w:rPr>
          <w:rFonts w:ascii="Arial" w:hAnsi="Arial" w:cs="Arial"/>
          <w:b/>
          <w:sz w:val="24"/>
          <w:szCs w:val="24"/>
        </w:rPr>
      </w:pPr>
      <w:r w:rsidRPr="00976C08">
        <w:rPr>
          <w:rFonts w:ascii="Arial" w:hAnsi="Arial" w:cs="Arial"/>
          <w:b/>
          <w:sz w:val="24"/>
          <w:szCs w:val="24"/>
        </w:rPr>
        <w:t>INVERSÃO DO ORGANOGRAMA: UMA PODEROSA FERRAMENTA PARA MELHORIA DA TOMADA DE DECISÕES ORGANIZACIONAIS</w:t>
      </w:r>
    </w:p>
    <w:p w:rsidR="008B3AD1" w:rsidRDefault="008B3AD1" w:rsidP="008B3AD1">
      <w:pPr>
        <w:spacing w:line="240" w:lineRule="auto"/>
        <w:rPr>
          <w:rFonts w:ascii="Arial" w:hAnsi="Arial" w:cs="Arial"/>
          <w:b/>
          <w:sz w:val="24"/>
          <w:szCs w:val="24"/>
        </w:rPr>
      </w:pPr>
    </w:p>
    <w:p w:rsidR="008B3AD1" w:rsidRPr="00F62B7E" w:rsidRDefault="008B3AD1"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Pr="00F62B7E" w:rsidRDefault="00477A0E" w:rsidP="002308D5">
      <w:pPr>
        <w:pStyle w:val="SemEspaamento"/>
        <w:jc w:val="center"/>
        <w:rPr>
          <w:rFonts w:ascii="Arial" w:hAnsi="Arial" w:cs="Arial"/>
          <w:b/>
          <w:sz w:val="20"/>
          <w:szCs w:val="20"/>
        </w:rPr>
      </w:pPr>
    </w:p>
    <w:p w:rsidR="00477A0E" w:rsidRDefault="00477A0E" w:rsidP="002308D5">
      <w:pPr>
        <w:pStyle w:val="SemEspaamento"/>
        <w:jc w:val="center"/>
        <w:rPr>
          <w:rFonts w:ascii="Arial" w:hAnsi="Arial" w:cs="Arial"/>
          <w:b/>
          <w:sz w:val="20"/>
          <w:szCs w:val="20"/>
        </w:rPr>
      </w:pPr>
    </w:p>
    <w:p w:rsidR="008B3AD1" w:rsidRDefault="008B3AD1" w:rsidP="002308D5">
      <w:pPr>
        <w:pStyle w:val="SemEspaamento"/>
        <w:jc w:val="center"/>
        <w:rPr>
          <w:rFonts w:ascii="Arial" w:hAnsi="Arial" w:cs="Arial"/>
          <w:b/>
          <w:sz w:val="20"/>
          <w:szCs w:val="20"/>
        </w:rPr>
      </w:pPr>
    </w:p>
    <w:p w:rsidR="00DB0F3E" w:rsidRPr="00976C08" w:rsidRDefault="00DB0F3E" w:rsidP="00B052CB">
      <w:pPr>
        <w:spacing w:line="240" w:lineRule="auto"/>
        <w:rPr>
          <w:rFonts w:ascii="Arial" w:hAnsi="Arial" w:cs="Arial"/>
          <w:b/>
          <w:sz w:val="24"/>
          <w:szCs w:val="24"/>
        </w:rPr>
      </w:pPr>
      <w:r w:rsidRPr="00976C08">
        <w:rPr>
          <w:rFonts w:ascii="Arial" w:hAnsi="Arial" w:cs="Arial"/>
          <w:b/>
          <w:sz w:val="24"/>
          <w:szCs w:val="24"/>
        </w:rPr>
        <w:lastRenderedPageBreak/>
        <w:t>RESUMO</w:t>
      </w:r>
    </w:p>
    <w:p w:rsidR="00E67710" w:rsidRPr="00976C08" w:rsidRDefault="00E67710" w:rsidP="00E67710">
      <w:pPr>
        <w:tabs>
          <w:tab w:val="left" w:pos="1929"/>
        </w:tabs>
        <w:spacing w:line="240" w:lineRule="auto"/>
        <w:jc w:val="both"/>
        <w:rPr>
          <w:rFonts w:ascii="Arial" w:hAnsi="Arial" w:cs="Arial"/>
          <w:sz w:val="24"/>
          <w:szCs w:val="24"/>
        </w:rPr>
      </w:pPr>
      <w:r w:rsidRPr="00976C08">
        <w:rPr>
          <w:rFonts w:ascii="Arial" w:hAnsi="Arial" w:cs="Arial"/>
          <w:sz w:val="24"/>
          <w:szCs w:val="24"/>
        </w:rPr>
        <w:t>As organizações do século XXI estão direcionando seus esforços no plano estratégico e no diferencial competitivo. A inversão do organograma permite a organização e</w:t>
      </w:r>
      <w:r>
        <w:rPr>
          <w:rFonts w:ascii="Arial" w:hAnsi="Arial" w:cs="Arial"/>
          <w:sz w:val="24"/>
          <w:szCs w:val="24"/>
        </w:rPr>
        <w:t xml:space="preserve"> as lideranças entenderem de forma ampla</w:t>
      </w:r>
      <w:r w:rsidRPr="00976C08">
        <w:rPr>
          <w:rFonts w:ascii="Arial" w:hAnsi="Arial" w:cs="Arial"/>
          <w:sz w:val="24"/>
          <w:szCs w:val="24"/>
        </w:rPr>
        <w:t xml:space="preserve"> a sua organização e direcionar estratégias mais assertivas a partir da informação e tomada de decisão. O presente artigo busca compreender os impactos positivos causados pela prática da inversão do organograma nas organizações e sua correlação com a melhoria da tomada de decisões pelas lideranças. Neste sentido, foram necessárias consultas bibliográficas sobre o tema proposto tornando a pesquisa do tipo bibliográfica. Nesta perspectiva</w:t>
      </w:r>
      <w:r w:rsidR="00B40127">
        <w:rPr>
          <w:rFonts w:ascii="Arial" w:hAnsi="Arial" w:cs="Arial"/>
          <w:sz w:val="24"/>
          <w:szCs w:val="24"/>
        </w:rPr>
        <w:t>, permite defender que a</w:t>
      </w:r>
      <w:r>
        <w:rPr>
          <w:rFonts w:ascii="Arial" w:hAnsi="Arial" w:cs="Arial"/>
          <w:sz w:val="24"/>
          <w:szCs w:val="24"/>
        </w:rPr>
        <w:t xml:space="preserve"> </w:t>
      </w:r>
      <w:r w:rsidRPr="00976C08">
        <w:rPr>
          <w:rFonts w:ascii="Arial" w:hAnsi="Arial" w:cs="Arial"/>
          <w:sz w:val="24"/>
          <w:szCs w:val="24"/>
        </w:rPr>
        <w:t xml:space="preserve">inversão do organograma está diretamente associada </w:t>
      </w:r>
      <w:proofErr w:type="gramStart"/>
      <w:r w:rsidRPr="00976C08">
        <w:rPr>
          <w:rFonts w:ascii="Arial" w:hAnsi="Arial" w:cs="Arial"/>
          <w:sz w:val="24"/>
          <w:szCs w:val="24"/>
        </w:rPr>
        <w:t>a</w:t>
      </w:r>
      <w:proofErr w:type="gramEnd"/>
      <w:r w:rsidRPr="00976C08">
        <w:rPr>
          <w:rFonts w:ascii="Arial" w:hAnsi="Arial" w:cs="Arial"/>
          <w:sz w:val="24"/>
          <w:szCs w:val="24"/>
        </w:rPr>
        <w:t xml:space="preserve"> aprendizagem organizacional e a mudança de postura que os lideres estão assumindo através do rompimento de paradigmas burocráticos e rígidos</w:t>
      </w:r>
      <w:r>
        <w:rPr>
          <w:rFonts w:ascii="Arial" w:hAnsi="Arial" w:cs="Arial"/>
          <w:sz w:val="24"/>
          <w:szCs w:val="24"/>
        </w:rPr>
        <w:t xml:space="preserve">, pois esta prática permite coletar informações valiosas para a tomada de decisão e melhoria contínua das organizações. </w:t>
      </w:r>
    </w:p>
    <w:p w:rsidR="00590856" w:rsidRPr="00976C08" w:rsidRDefault="00590856" w:rsidP="00402653">
      <w:pPr>
        <w:spacing w:before="120" w:line="240" w:lineRule="auto"/>
        <w:jc w:val="both"/>
        <w:rPr>
          <w:rFonts w:ascii="Arial" w:hAnsi="Arial" w:cs="Arial"/>
          <w:sz w:val="24"/>
          <w:szCs w:val="24"/>
        </w:rPr>
      </w:pPr>
      <w:r w:rsidRPr="00976C08">
        <w:rPr>
          <w:rFonts w:ascii="Arial" w:hAnsi="Arial" w:cs="Arial"/>
          <w:b/>
          <w:sz w:val="24"/>
          <w:szCs w:val="24"/>
        </w:rPr>
        <w:t xml:space="preserve">Palavras – Chave: </w:t>
      </w:r>
    </w:p>
    <w:p w:rsidR="000A3CA8" w:rsidRPr="00976C08" w:rsidRDefault="00E50B6D" w:rsidP="00402653">
      <w:pPr>
        <w:spacing w:line="240" w:lineRule="auto"/>
        <w:rPr>
          <w:rFonts w:ascii="Arial" w:hAnsi="Arial" w:cs="Arial"/>
          <w:sz w:val="24"/>
          <w:szCs w:val="24"/>
        </w:rPr>
      </w:pPr>
      <w:bookmarkStart w:id="0" w:name="_GoBack"/>
      <w:r w:rsidRPr="00976C08">
        <w:rPr>
          <w:rFonts w:ascii="Arial" w:hAnsi="Arial" w:cs="Arial"/>
          <w:sz w:val="24"/>
          <w:szCs w:val="24"/>
        </w:rPr>
        <w:t>Organizações; Organograma; Liderança; Decisão</w:t>
      </w:r>
      <w:bookmarkEnd w:id="0"/>
      <w:r w:rsidR="00B40127">
        <w:rPr>
          <w:rFonts w:ascii="Arial" w:hAnsi="Arial" w:cs="Arial"/>
          <w:sz w:val="24"/>
          <w:szCs w:val="24"/>
        </w:rPr>
        <w:t>.</w:t>
      </w:r>
    </w:p>
    <w:p w:rsidR="00CD05E8" w:rsidRPr="00F665CE" w:rsidRDefault="0088048D" w:rsidP="00B052CB">
      <w:pPr>
        <w:spacing w:line="240" w:lineRule="auto"/>
        <w:rPr>
          <w:rFonts w:ascii="Arial" w:hAnsi="Arial" w:cs="Arial"/>
          <w:b/>
          <w:sz w:val="24"/>
          <w:szCs w:val="24"/>
          <w:lang w:val="en-US"/>
        </w:rPr>
      </w:pPr>
      <w:r w:rsidRPr="00F665CE">
        <w:rPr>
          <w:rFonts w:ascii="Arial" w:hAnsi="Arial" w:cs="Arial"/>
          <w:b/>
          <w:sz w:val="24"/>
          <w:szCs w:val="24"/>
          <w:lang w:val="en-US"/>
        </w:rPr>
        <w:t>ABSTRACT</w:t>
      </w:r>
    </w:p>
    <w:p w:rsidR="00AE5947" w:rsidRPr="00F665CE" w:rsidRDefault="00AE5947" w:rsidP="00AE5947">
      <w:pPr>
        <w:spacing w:line="240" w:lineRule="auto"/>
        <w:jc w:val="both"/>
        <w:rPr>
          <w:rFonts w:ascii="Arial" w:hAnsi="Arial" w:cs="Arial"/>
          <w:sz w:val="24"/>
          <w:szCs w:val="24"/>
          <w:lang w:val="en-US"/>
        </w:rPr>
      </w:pPr>
      <w:r w:rsidRPr="00F665CE">
        <w:rPr>
          <w:rFonts w:ascii="Arial" w:hAnsi="Arial" w:cs="Arial"/>
          <w:sz w:val="24"/>
          <w:szCs w:val="24"/>
          <w:lang w:val="en-US"/>
        </w:rPr>
        <w:t>The organizations of the XXI century are directing their efforts in the strategic plan and in the competitive differential. The inversion of the organizational chart allows the organization and the leaderships to understand in a broad way their organization and also directing more assertive strategies from the information and decision making. The present article seeks to understand the positive impacts caused by the practice of the organization chart inversion in organizations and their correlation with the improvement of the decision making by the leaderships. In this sense, bibliographical consultations on the proposed theme were necessary, making bibliographic research. In this perspective, it allows to defend that the practice of the inversion of the organization chart is directly associated to the organizational learning and the change of position that the leaders are assuming through the rupture of bureaucratic and rigid paradigms, because this practice allows to collect valuable information for the decision making and continuous improvement of organizations.</w:t>
      </w:r>
    </w:p>
    <w:p w:rsidR="00AE5947" w:rsidRDefault="00AE5947" w:rsidP="00AE5947">
      <w:pPr>
        <w:spacing w:line="240" w:lineRule="auto"/>
        <w:rPr>
          <w:rFonts w:ascii="Arial" w:hAnsi="Arial" w:cs="Arial"/>
          <w:sz w:val="24"/>
          <w:szCs w:val="24"/>
        </w:rPr>
      </w:pPr>
      <w:proofErr w:type="spellStart"/>
      <w:r w:rsidRPr="00AE5947">
        <w:rPr>
          <w:rFonts w:ascii="Arial" w:hAnsi="Arial" w:cs="Arial"/>
          <w:b/>
          <w:sz w:val="24"/>
          <w:szCs w:val="24"/>
        </w:rPr>
        <w:t>Keywords</w:t>
      </w:r>
      <w:proofErr w:type="spellEnd"/>
      <w:r w:rsidRPr="00AE5947">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Organizations</w:t>
      </w:r>
      <w:proofErr w:type="spellEnd"/>
      <w:r>
        <w:rPr>
          <w:rFonts w:ascii="Arial" w:hAnsi="Arial" w:cs="Arial"/>
          <w:sz w:val="24"/>
          <w:szCs w:val="24"/>
        </w:rPr>
        <w:t xml:space="preserve">; Chart; </w:t>
      </w:r>
      <w:proofErr w:type="spellStart"/>
      <w:r>
        <w:rPr>
          <w:rFonts w:ascii="Arial" w:hAnsi="Arial" w:cs="Arial"/>
          <w:sz w:val="24"/>
          <w:szCs w:val="24"/>
        </w:rPr>
        <w:t>Leadership</w:t>
      </w:r>
      <w:proofErr w:type="spellEnd"/>
      <w:r>
        <w:rPr>
          <w:rFonts w:ascii="Arial" w:hAnsi="Arial" w:cs="Arial"/>
          <w:sz w:val="24"/>
          <w:szCs w:val="24"/>
        </w:rPr>
        <w:t xml:space="preserve">; </w:t>
      </w:r>
      <w:proofErr w:type="spellStart"/>
      <w:proofErr w:type="gramStart"/>
      <w:r>
        <w:rPr>
          <w:rFonts w:ascii="Arial" w:hAnsi="Arial" w:cs="Arial"/>
          <w:sz w:val="24"/>
          <w:szCs w:val="24"/>
        </w:rPr>
        <w:t>Decision</w:t>
      </w:r>
      <w:proofErr w:type="spellEnd"/>
      <w:proofErr w:type="gramEnd"/>
    </w:p>
    <w:p w:rsidR="000A3CA8" w:rsidRPr="00976C08" w:rsidRDefault="000A3CA8" w:rsidP="00B052CB">
      <w:pPr>
        <w:spacing w:line="240" w:lineRule="auto"/>
        <w:rPr>
          <w:rFonts w:ascii="Arial" w:hAnsi="Arial" w:cs="Arial"/>
          <w:b/>
          <w:sz w:val="24"/>
          <w:szCs w:val="24"/>
        </w:rPr>
      </w:pPr>
    </w:p>
    <w:p w:rsidR="000A3CA8" w:rsidRPr="00976C08" w:rsidRDefault="000A3CA8" w:rsidP="00B052CB">
      <w:pPr>
        <w:spacing w:line="240" w:lineRule="auto"/>
        <w:rPr>
          <w:rFonts w:ascii="Arial" w:hAnsi="Arial" w:cs="Arial"/>
          <w:b/>
          <w:sz w:val="24"/>
          <w:szCs w:val="24"/>
        </w:rPr>
      </w:pPr>
    </w:p>
    <w:p w:rsidR="00BB3D8B" w:rsidRDefault="000A3CA8" w:rsidP="00B052CB">
      <w:pPr>
        <w:spacing w:line="240" w:lineRule="auto"/>
        <w:jc w:val="both"/>
        <w:rPr>
          <w:rFonts w:ascii="Arial" w:hAnsi="Arial" w:cs="Arial"/>
          <w:sz w:val="24"/>
          <w:szCs w:val="24"/>
          <w:lang w:val="en-US"/>
        </w:rPr>
      </w:pPr>
      <w:r w:rsidRPr="00976C08">
        <w:rPr>
          <w:rFonts w:ascii="Arial" w:hAnsi="Arial" w:cs="Arial"/>
          <w:sz w:val="24"/>
          <w:szCs w:val="24"/>
          <w:lang w:val="en-US"/>
        </w:rPr>
        <w:t xml:space="preserve"> </w:t>
      </w:r>
    </w:p>
    <w:p w:rsidR="008B3AD1" w:rsidRDefault="008B3AD1" w:rsidP="00B052CB">
      <w:pPr>
        <w:spacing w:line="240" w:lineRule="auto"/>
        <w:jc w:val="both"/>
        <w:rPr>
          <w:rFonts w:ascii="Arial" w:hAnsi="Arial" w:cs="Arial"/>
          <w:sz w:val="24"/>
          <w:szCs w:val="24"/>
          <w:lang w:val="en-US"/>
        </w:rPr>
      </w:pPr>
    </w:p>
    <w:p w:rsidR="008B3AD1" w:rsidRPr="00976C08" w:rsidRDefault="008B3AD1" w:rsidP="00B052CB">
      <w:pPr>
        <w:spacing w:line="240" w:lineRule="auto"/>
        <w:jc w:val="both"/>
        <w:rPr>
          <w:rFonts w:ascii="Arial" w:hAnsi="Arial" w:cs="Arial"/>
          <w:sz w:val="24"/>
          <w:szCs w:val="24"/>
          <w:lang w:val="en-US"/>
        </w:rPr>
      </w:pPr>
    </w:p>
    <w:p w:rsidR="00171CF9" w:rsidRDefault="00171CF9" w:rsidP="00B052CB">
      <w:pPr>
        <w:spacing w:line="240" w:lineRule="auto"/>
        <w:rPr>
          <w:rFonts w:ascii="Arial" w:hAnsi="Arial" w:cs="Arial"/>
          <w:b/>
          <w:sz w:val="24"/>
          <w:szCs w:val="24"/>
          <w:lang w:val="en-US"/>
        </w:rPr>
      </w:pPr>
    </w:p>
    <w:p w:rsidR="008B3AD1" w:rsidRPr="00976C08" w:rsidRDefault="008B3AD1" w:rsidP="00B052CB">
      <w:pPr>
        <w:spacing w:line="240" w:lineRule="auto"/>
        <w:rPr>
          <w:rFonts w:ascii="Arial" w:hAnsi="Arial" w:cs="Arial"/>
          <w:b/>
          <w:sz w:val="24"/>
          <w:szCs w:val="24"/>
          <w:lang w:val="en-US"/>
        </w:rPr>
      </w:pPr>
    </w:p>
    <w:p w:rsidR="00F75337" w:rsidRDefault="00F75337" w:rsidP="00B052CB">
      <w:pPr>
        <w:spacing w:line="240" w:lineRule="auto"/>
        <w:rPr>
          <w:rFonts w:ascii="Arial" w:hAnsi="Arial" w:cs="Arial"/>
          <w:b/>
          <w:sz w:val="24"/>
          <w:szCs w:val="24"/>
          <w:lang w:val="en-US"/>
        </w:rPr>
      </w:pPr>
    </w:p>
    <w:p w:rsidR="00AA3806" w:rsidRPr="00AA3806" w:rsidRDefault="00B8157B" w:rsidP="00C77FFA">
      <w:pPr>
        <w:pStyle w:val="PargrafodaLista"/>
        <w:numPr>
          <w:ilvl w:val="0"/>
          <w:numId w:val="2"/>
        </w:numPr>
        <w:spacing w:line="360" w:lineRule="auto"/>
        <w:rPr>
          <w:rFonts w:ascii="Arial" w:hAnsi="Arial" w:cs="Arial"/>
          <w:b/>
          <w:sz w:val="24"/>
          <w:szCs w:val="24"/>
        </w:rPr>
      </w:pPr>
      <w:r w:rsidRPr="00976C08">
        <w:rPr>
          <w:rFonts w:ascii="Arial" w:hAnsi="Arial" w:cs="Arial"/>
          <w:b/>
          <w:sz w:val="24"/>
          <w:szCs w:val="24"/>
        </w:rPr>
        <w:lastRenderedPageBreak/>
        <w:t>INTRODUÇÃO</w:t>
      </w:r>
    </w:p>
    <w:p w:rsidR="002308D5" w:rsidRPr="00976C08" w:rsidRDefault="00FA2C0D" w:rsidP="00C77FFA">
      <w:pPr>
        <w:spacing w:line="360" w:lineRule="auto"/>
        <w:ind w:firstLine="360"/>
        <w:jc w:val="both"/>
        <w:rPr>
          <w:rFonts w:ascii="Arial" w:hAnsi="Arial" w:cs="Arial"/>
          <w:sz w:val="24"/>
          <w:szCs w:val="24"/>
        </w:rPr>
      </w:pPr>
      <w:r w:rsidRPr="00976C08">
        <w:rPr>
          <w:rFonts w:ascii="Arial" w:hAnsi="Arial" w:cs="Arial"/>
          <w:sz w:val="24"/>
          <w:szCs w:val="24"/>
        </w:rPr>
        <w:t>O organograma empresarial representa a ilustração gráfica da estrutura</w:t>
      </w:r>
      <w:r w:rsidR="00B40127">
        <w:rPr>
          <w:rFonts w:ascii="Arial" w:hAnsi="Arial" w:cs="Arial"/>
          <w:sz w:val="24"/>
          <w:szCs w:val="24"/>
        </w:rPr>
        <w:t xml:space="preserve"> organizacional</w:t>
      </w:r>
      <w:r w:rsidR="00273759">
        <w:rPr>
          <w:rFonts w:ascii="Arial" w:hAnsi="Arial" w:cs="Arial"/>
          <w:sz w:val="24"/>
          <w:szCs w:val="24"/>
        </w:rPr>
        <w:t xml:space="preserve"> </w:t>
      </w:r>
      <w:r w:rsidR="00B40127">
        <w:rPr>
          <w:rFonts w:ascii="Arial" w:hAnsi="Arial" w:cs="Arial"/>
          <w:sz w:val="24"/>
          <w:szCs w:val="24"/>
        </w:rPr>
        <w:t>de uma empresa</w:t>
      </w:r>
      <w:r w:rsidR="007D2448">
        <w:rPr>
          <w:rFonts w:ascii="Arial" w:hAnsi="Arial" w:cs="Arial"/>
          <w:sz w:val="24"/>
          <w:szCs w:val="24"/>
        </w:rPr>
        <w:t xml:space="preserve"> (CHIAVENATO, 2010)</w:t>
      </w:r>
      <w:r w:rsidR="00B40127">
        <w:rPr>
          <w:rFonts w:ascii="Arial" w:hAnsi="Arial" w:cs="Arial"/>
          <w:sz w:val="24"/>
          <w:szCs w:val="24"/>
        </w:rPr>
        <w:t xml:space="preserve">. Persistem atualmente </w:t>
      </w:r>
      <w:r w:rsidRPr="00976C08">
        <w:rPr>
          <w:rFonts w:ascii="Arial" w:hAnsi="Arial" w:cs="Arial"/>
          <w:sz w:val="24"/>
          <w:szCs w:val="24"/>
        </w:rPr>
        <w:t>nas estruturas o</w:t>
      </w:r>
      <w:r w:rsidR="00B40127">
        <w:rPr>
          <w:rFonts w:ascii="Arial" w:hAnsi="Arial" w:cs="Arial"/>
          <w:sz w:val="24"/>
          <w:szCs w:val="24"/>
        </w:rPr>
        <w:t>rganizacionais</w:t>
      </w:r>
      <w:r w:rsidRPr="00976C08">
        <w:rPr>
          <w:rFonts w:ascii="Arial" w:hAnsi="Arial" w:cs="Arial"/>
          <w:sz w:val="24"/>
          <w:szCs w:val="24"/>
        </w:rPr>
        <w:t xml:space="preserve"> organogramas rígidos, burocráticos que permite uma visualização burocrática das práticas organizacionais. Entretanto, inovação é uma das formas de vencer barreiras e tornar as empresas mai</w:t>
      </w:r>
      <w:r w:rsidR="00D72878" w:rsidRPr="00976C08">
        <w:rPr>
          <w:rFonts w:ascii="Arial" w:hAnsi="Arial" w:cs="Arial"/>
          <w:sz w:val="24"/>
          <w:szCs w:val="24"/>
        </w:rPr>
        <w:t xml:space="preserve">s flexíveis </w:t>
      </w:r>
      <w:r w:rsidR="00273759" w:rsidRPr="00976C08">
        <w:rPr>
          <w:rFonts w:ascii="Arial" w:hAnsi="Arial" w:cs="Arial"/>
          <w:sz w:val="24"/>
          <w:szCs w:val="24"/>
        </w:rPr>
        <w:t>às</w:t>
      </w:r>
      <w:r w:rsidR="00D72878" w:rsidRPr="00976C08">
        <w:rPr>
          <w:rFonts w:ascii="Arial" w:hAnsi="Arial" w:cs="Arial"/>
          <w:sz w:val="24"/>
          <w:szCs w:val="24"/>
        </w:rPr>
        <w:t xml:space="preserve"> mudanças</w:t>
      </w:r>
      <w:r w:rsidR="00273759">
        <w:rPr>
          <w:rFonts w:ascii="Arial" w:hAnsi="Arial" w:cs="Arial"/>
          <w:sz w:val="24"/>
          <w:szCs w:val="24"/>
        </w:rPr>
        <w:t>,</w:t>
      </w:r>
      <w:r w:rsidR="00D72878" w:rsidRPr="00976C08">
        <w:rPr>
          <w:rFonts w:ascii="Arial" w:hAnsi="Arial" w:cs="Arial"/>
          <w:sz w:val="24"/>
          <w:szCs w:val="24"/>
        </w:rPr>
        <w:t xml:space="preserve"> além de ser</w:t>
      </w:r>
      <w:r w:rsidRPr="00976C08">
        <w:rPr>
          <w:rFonts w:ascii="Arial" w:hAnsi="Arial" w:cs="Arial"/>
          <w:sz w:val="24"/>
          <w:szCs w:val="24"/>
        </w:rPr>
        <w:t xml:space="preserve"> um diferencial competitivo. </w:t>
      </w:r>
      <w:r w:rsidR="00D8773B" w:rsidRPr="00976C08">
        <w:rPr>
          <w:rFonts w:ascii="Arial" w:hAnsi="Arial" w:cs="Arial"/>
          <w:sz w:val="24"/>
          <w:szCs w:val="24"/>
        </w:rPr>
        <w:t xml:space="preserve"> </w:t>
      </w:r>
    </w:p>
    <w:p w:rsidR="00FA2C0D" w:rsidRPr="00976C08" w:rsidRDefault="00532EEC" w:rsidP="00C77FFA">
      <w:pPr>
        <w:spacing w:line="360" w:lineRule="auto"/>
        <w:ind w:firstLine="360"/>
        <w:jc w:val="both"/>
        <w:rPr>
          <w:rFonts w:ascii="Arial" w:hAnsi="Arial" w:cs="Arial"/>
          <w:sz w:val="24"/>
          <w:szCs w:val="24"/>
        </w:rPr>
      </w:pPr>
      <w:r w:rsidRPr="00976C08">
        <w:rPr>
          <w:rFonts w:ascii="Arial" w:hAnsi="Arial" w:cs="Arial"/>
          <w:sz w:val="24"/>
          <w:szCs w:val="24"/>
        </w:rPr>
        <w:t xml:space="preserve">Tem-se percebido </w:t>
      </w:r>
      <w:r w:rsidR="00FA2C0D" w:rsidRPr="00976C08">
        <w:rPr>
          <w:rFonts w:ascii="Arial" w:hAnsi="Arial" w:cs="Arial"/>
          <w:sz w:val="24"/>
          <w:szCs w:val="24"/>
        </w:rPr>
        <w:t>nas empresas inovadoras e altamente competitivas no mercado, que a inver</w:t>
      </w:r>
      <w:r w:rsidR="00273759">
        <w:rPr>
          <w:rFonts w:ascii="Arial" w:hAnsi="Arial" w:cs="Arial"/>
          <w:sz w:val="24"/>
          <w:szCs w:val="24"/>
        </w:rPr>
        <w:t>são do organograma permite torná</w:t>
      </w:r>
      <w:r w:rsidR="00FA2C0D" w:rsidRPr="00976C08">
        <w:rPr>
          <w:rFonts w:ascii="Arial" w:hAnsi="Arial" w:cs="Arial"/>
          <w:sz w:val="24"/>
          <w:szCs w:val="24"/>
        </w:rPr>
        <w:t>-las mais humanas, menos burocráticas e mais rápidas na tomada de decisão. Neste sentido, faz-se necessário a implantação de uma cultura</w:t>
      </w:r>
      <w:r w:rsidR="00273759">
        <w:rPr>
          <w:rFonts w:ascii="Arial" w:hAnsi="Arial" w:cs="Arial"/>
          <w:sz w:val="24"/>
          <w:szCs w:val="24"/>
        </w:rPr>
        <w:t xml:space="preserve"> organizacional</w:t>
      </w:r>
      <w:r w:rsidR="00FA2C0D" w:rsidRPr="00976C08">
        <w:rPr>
          <w:rFonts w:ascii="Arial" w:hAnsi="Arial" w:cs="Arial"/>
          <w:sz w:val="24"/>
          <w:szCs w:val="24"/>
        </w:rPr>
        <w:t xml:space="preserve"> que </w:t>
      </w:r>
      <w:r w:rsidR="00C24441" w:rsidRPr="00976C08">
        <w:rPr>
          <w:rFonts w:ascii="Arial" w:hAnsi="Arial" w:cs="Arial"/>
          <w:sz w:val="24"/>
          <w:szCs w:val="24"/>
        </w:rPr>
        <w:t>torne a organização sistematizada nos princípios da sinergia. Envolver todos os colaboradores da empresa é o primeiro passo para sua implantação.</w:t>
      </w:r>
    </w:p>
    <w:p w:rsidR="00C24441" w:rsidRPr="00976C08" w:rsidRDefault="00526828" w:rsidP="00C77FFA">
      <w:pPr>
        <w:spacing w:line="360" w:lineRule="auto"/>
        <w:ind w:firstLine="360"/>
        <w:jc w:val="both"/>
        <w:rPr>
          <w:rFonts w:ascii="Arial" w:hAnsi="Arial" w:cs="Arial"/>
          <w:sz w:val="24"/>
          <w:szCs w:val="24"/>
        </w:rPr>
      </w:pPr>
      <w:r w:rsidRPr="00976C08">
        <w:rPr>
          <w:rFonts w:ascii="Arial" w:hAnsi="Arial" w:cs="Arial"/>
          <w:sz w:val="24"/>
          <w:szCs w:val="24"/>
        </w:rPr>
        <w:t xml:space="preserve">Quando a empresa está direcionada </w:t>
      </w:r>
      <w:r w:rsidR="00C24441" w:rsidRPr="00976C08">
        <w:rPr>
          <w:rFonts w:ascii="Arial" w:hAnsi="Arial" w:cs="Arial"/>
          <w:sz w:val="24"/>
          <w:szCs w:val="24"/>
        </w:rPr>
        <w:t xml:space="preserve">em </w:t>
      </w:r>
      <w:r w:rsidRPr="00976C08">
        <w:rPr>
          <w:rFonts w:ascii="Arial" w:hAnsi="Arial" w:cs="Arial"/>
          <w:sz w:val="24"/>
          <w:szCs w:val="24"/>
        </w:rPr>
        <w:t xml:space="preserve">uma </w:t>
      </w:r>
      <w:r w:rsidR="00C24441" w:rsidRPr="00976C08">
        <w:rPr>
          <w:rFonts w:ascii="Arial" w:hAnsi="Arial" w:cs="Arial"/>
          <w:sz w:val="24"/>
          <w:szCs w:val="24"/>
        </w:rPr>
        <w:t>estrutura organizacional hierarquizada</w:t>
      </w:r>
      <w:r w:rsidRPr="00976C08">
        <w:rPr>
          <w:rFonts w:ascii="Arial" w:hAnsi="Arial" w:cs="Arial"/>
          <w:sz w:val="24"/>
          <w:szCs w:val="24"/>
        </w:rPr>
        <w:t xml:space="preserve"> suas características operacionais estão voltadas para centralização, ou seja, as decisões são centralizadas nos níveis hierárquicos mais altos. Nesta perspectiva, muitos lideres perdem a oportunidade de </w:t>
      </w:r>
      <w:r w:rsidR="00273759">
        <w:rPr>
          <w:rFonts w:ascii="Arial" w:hAnsi="Arial" w:cs="Arial"/>
          <w:sz w:val="24"/>
          <w:szCs w:val="24"/>
        </w:rPr>
        <w:t>delegar</w:t>
      </w:r>
      <w:r w:rsidRPr="00976C08">
        <w:rPr>
          <w:rFonts w:ascii="Arial" w:hAnsi="Arial" w:cs="Arial"/>
          <w:sz w:val="24"/>
          <w:szCs w:val="24"/>
        </w:rPr>
        <w:t xml:space="preserve"> responsabilidades </w:t>
      </w:r>
      <w:r w:rsidR="00273759">
        <w:rPr>
          <w:rFonts w:ascii="Arial" w:hAnsi="Arial" w:cs="Arial"/>
          <w:sz w:val="24"/>
          <w:szCs w:val="24"/>
        </w:rPr>
        <w:t>p</w:t>
      </w:r>
      <w:r w:rsidRPr="00976C08">
        <w:rPr>
          <w:rFonts w:ascii="Arial" w:hAnsi="Arial" w:cs="Arial"/>
          <w:sz w:val="24"/>
          <w:szCs w:val="24"/>
        </w:rPr>
        <w:t>a</w:t>
      </w:r>
      <w:r w:rsidR="00273759">
        <w:rPr>
          <w:rFonts w:ascii="Arial" w:hAnsi="Arial" w:cs="Arial"/>
          <w:sz w:val="24"/>
          <w:szCs w:val="24"/>
        </w:rPr>
        <w:t>ra</w:t>
      </w:r>
      <w:r w:rsidRPr="00976C08">
        <w:rPr>
          <w:rFonts w:ascii="Arial" w:hAnsi="Arial" w:cs="Arial"/>
          <w:sz w:val="24"/>
          <w:szCs w:val="24"/>
        </w:rPr>
        <w:t xml:space="preserve">  seus colaboradores tornando a organização burocrática, rígida e deficiente na tomada de decisões, pois não permite que as responsabilidades sejam compartilhadas com todos os membros da empresa. </w:t>
      </w:r>
    </w:p>
    <w:p w:rsidR="00C86958" w:rsidRPr="00976C08" w:rsidRDefault="00C86958" w:rsidP="00C77FFA">
      <w:pPr>
        <w:spacing w:line="360" w:lineRule="auto"/>
        <w:ind w:firstLine="360"/>
        <w:jc w:val="both"/>
        <w:rPr>
          <w:rFonts w:ascii="Arial" w:hAnsi="Arial" w:cs="Arial"/>
          <w:sz w:val="24"/>
          <w:szCs w:val="24"/>
        </w:rPr>
      </w:pPr>
      <w:r w:rsidRPr="00976C08">
        <w:rPr>
          <w:rFonts w:ascii="Arial" w:hAnsi="Arial" w:cs="Arial"/>
          <w:sz w:val="24"/>
          <w:szCs w:val="24"/>
        </w:rPr>
        <w:t>O organograma demonstra através do</w:t>
      </w:r>
      <w:r w:rsidR="00605F85" w:rsidRPr="00976C08">
        <w:rPr>
          <w:rFonts w:ascii="Arial" w:hAnsi="Arial" w:cs="Arial"/>
          <w:sz w:val="24"/>
          <w:szCs w:val="24"/>
        </w:rPr>
        <w:t>s níveis</w:t>
      </w:r>
      <w:r w:rsidRPr="00976C08">
        <w:rPr>
          <w:rFonts w:ascii="Arial" w:hAnsi="Arial" w:cs="Arial"/>
          <w:sz w:val="24"/>
          <w:szCs w:val="24"/>
        </w:rPr>
        <w:t xml:space="preserve"> hierárquico</w:t>
      </w:r>
      <w:r w:rsidR="00605F85" w:rsidRPr="00976C08">
        <w:rPr>
          <w:rFonts w:ascii="Arial" w:hAnsi="Arial" w:cs="Arial"/>
          <w:sz w:val="24"/>
          <w:szCs w:val="24"/>
        </w:rPr>
        <w:t>s</w:t>
      </w:r>
      <w:r w:rsidRPr="00976C08">
        <w:rPr>
          <w:rFonts w:ascii="Arial" w:hAnsi="Arial" w:cs="Arial"/>
          <w:sz w:val="24"/>
          <w:szCs w:val="24"/>
        </w:rPr>
        <w:t xml:space="preserve"> o poder que as pessoas possuem dentro das organizações</w:t>
      </w:r>
      <w:r w:rsidR="00605F85" w:rsidRPr="00976C08">
        <w:rPr>
          <w:rFonts w:ascii="Arial" w:hAnsi="Arial" w:cs="Arial"/>
          <w:sz w:val="24"/>
          <w:szCs w:val="24"/>
        </w:rPr>
        <w:t>, pois estão associados a cargos e atividades</w:t>
      </w:r>
      <w:r w:rsidRPr="00976C08">
        <w:rPr>
          <w:rFonts w:ascii="Arial" w:hAnsi="Arial" w:cs="Arial"/>
          <w:sz w:val="24"/>
          <w:szCs w:val="24"/>
        </w:rPr>
        <w:t xml:space="preserve">. </w:t>
      </w:r>
      <w:r w:rsidR="0038449A" w:rsidRPr="00976C08">
        <w:rPr>
          <w:rFonts w:ascii="Arial" w:hAnsi="Arial" w:cs="Arial"/>
          <w:sz w:val="24"/>
          <w:szCs w:val="24"/>
        </w:rPr>
        <w:t>Quanto maior o número de níveis hierárquicos present</w:t>
      </w:r>
      <w:r w:rsidR="00605F85" w:rsidRPr="00976C08">
        <w:rPr>
          <w:rFonts w:ascii="Arial" w:hAnsi="Arial" w:cs="Arial"/>
          <w:sz w:val="24"/>
          <w:szCs w:val="24"/>
        </w:rPr>
        <w:t xml:space="preserve">es na estrutura organizacional, </w:t>
      </w:r>
      <w:r w:rsidR="0038449A" w:rsidRPr="00976C08">
        <w:rPr>
          <w:rFonts w:ascii="Arial" w:hAnsi="Arial" w:cs="Arial"/>
          <w:sz w:val="24"/>
          <w:szCs w:val="24"/>
        </w:rPr>
        <w:t xml:space="preserve">a relação entre líderes e liderados será mais impositiva do que colaborativa. </w:t>
      </w:r>
    </w:p>
    <w:p w:rsidR="0038449A" w:rsidRPr="00976C08" w:rsidRDefault="0038449A" w:rsidP="00C77FFA">
      <w:pPr>
        <w:spacing w:line="360" w:lineRule="auto"/>
        <w:ind w:firstLine="360"/>
        <w:jc w:val="both"/>
        <w:rPr>
          <w:rFonts w:ascii="Arial" w:hAnsi="Arial" w:cs="Arial"/>
          <w:sz w:val="24"/>
          <w:szCs w:val="24"/>
        </w:rPr>
      </w:pPr>
      <w:r w:rsidRPr="00976C08">
        <w:rPr>
          <w:rFonts w:ascii="Arial" w:hAnsi="Arial" w:cs="Arial"/>
          <w:sz w:val="24"/>
          <w:szCs w:val="24"/>
        </w:rPr>
        <w:t>Chiavenato (2010, p. 110) conceitua organograma da seguinte forma:</w:t>
      </w:r>
    </w:p>
    <w:p w:rsidR="0038449A" w:rsidRPr="00402C7D" w:rsidRDefault="0038449A" w:rsidP="007A4261">
      <w:pPr>
        <w:spacing w:after="120" w:line="240" w:lineRule="auto"/>
        <w:ind w:left="2268"/>
        <w:jc w:val="both"/>
        <w:rPr>
          <w:rFonts w:ascii="Arial" w:hAnsi="Arial" w:cs="Arial"/>
          <w:sz w:val="20"/>
          <w:szCs w:val="20"/>
        </w:rPr>
      </w:pPr>
      <w:r w:rsidRPr="00402C7D">
        <w:rPr>
          <w:rFonts w:ascii="Arial" w:hAnsi="Arial" w:cs="Arial"/>
          <w:sz w:val="20"/>
          <w:szCs w:val="20"/>
        </w:rPr>
        <w:t>É o gráfico que representa a organização de uma empresa, ou seja, a sua estrutura organizacional. É um gráfico estático, isto é, corresponde a uma radiografia da empresa e mostra o seu esqueleto e sua constituição interna, mas não mostra o seu funcionamento e a sua dinâmica.</w:t>
      </w:r>
    </w:p>
    <w:p w:rsidR="0038449A" w:rsidRPr="00976C08" w:rsidRDefault="0038449A" w:rsidP="00C77FFA">
      <w:pPr>
        <w:spacing w:line="360" w:lineRule="auto"/>
        <w:ind w:firstLine="357"/>
        <w:jc w:val="both"/>
        <w:rPr>
          <w:rFonts w:ascii="Arial" w:hAnsi="Arial" w:cs="Arial"/>
          <w:sz w:val="24"/>
          <w:szCs w:val="24"/>
        </w:rPr>
      </w:pPr>
      <w:r w:rsidRPr="00976C08">
        <w:rPr>
          <w:rFonts w:ascii="Arial" w:hAnsi="Arial" w:cs="Arial"/>
          <w:sz w:val="24"/>
          <w:szCs w:val="24"/>
        </w:rPr>
        <w:t xml:space="preserve">A inversão do organograma permite vários benefícios para as pessoas que participam do objetivo corporativo das organizações. As tomadas de decisões </w:t>
      </w:r>
      <w:r w:rsidRPr="00976C08">
        <w:rPr>
          <w:rFonts w:ascii="Arial" w:hAnsi="Arial" w:cs="Arial"/>
          <w:sz w:val="24"/>
          <w:szCs w:val="24"/>
        </w:rPr>
        <w:lastRenderedPageBreak/>
        <w:t>t</w:t>
      </w:r>
      <w:r w:rsidR="00402653">
        <w:rPr>
          <w:rFonts w:ascii="Arial" w:hAnsi="Arial" w:cs="Arial"/>
          <w:sz w:val="24"/>
          <w:szCs w:val="24"/>
        </w:rPr>
        <w:t xml:space="preserve">ornam-se mais assertivas, pois </w:t>
      </w:r>
      <w:r w:rsidRPr="00976C08">
        <w:rPr>
          <w:rFonts w:ascii="Arial" w:hAnsi="Arial" w:cs="Arial"/>
          <w:sz w:val="24"/>
          <w:szCs w:val="24"/>
        </w:rPr>
        <w:t xml:space="preserve">todos os recursos humanos conhecem o </w:t>
      </w:r>
      <w:r w:rsidR="00402653">
        <w:rPr>
          <w:rFonts w:ascii="Arial" w:hAnsi="Arial" w:cs="Arial"/>
          <w:sz w:val="24"/>
          <w:szCs w:val="24"/>
        </w:rPr>
        <w:t>“</w:t>
      </w:r>
      <w:r w:rsidRPr="00976C08">
        <w:rPr>
          <w:rFonts w:ascii="Arial" w:hAnsi="Arial" w:cs="Arial"/>
          <w:sz w:val="24"/>
          <w:szCs w:val="24"/>
        </w:rPr>
        <w:t>todo</w:t>
      </w:r>
      <w:r w:rsidR="00402653">
        <w:rPr>
          <w:rFonts w:ascii="Arial" w:hAnsi="Arial" w:cs="Arial"/>
          <w:sz w:val="24"/>
          <w:szCs w:val="24"/>
        </w:rPr>
        <w:t>”</w:t>
      </w:r>
      <w:r w:rsidRPr="00976C08">
        <w:rPr>
          <w:rFonts w:ascii="Arial" w:hAnsi="Arial" w:cs="Arial"/>
          <w:sz w:val="24"/>
          <w:szCs w:val="24"/>
        </w:rPr>
        <w:t xml:space="preserve"> organizacional. </w:t>
      </w:r>
      <w:r w:rsidR="00D72878" w:rsidRPr="00976C08">
        <w:rPr>
          <w:rFonts w:ascii="Arial" w:hAnsi="Arial" w:cs="Arial"/>
          <w:sz w:val="24"/>
          <w:szCs w:val="24"/>
        </w:rPr>
        <w:t>Trata-se de um rompimento com os paradigmas tradicionais através de uma mudança significativa, pois a relação vertical e hierárquica torna-se pouco relevante. Neste sentido, a proposta é que o gráfico seja invertido para que o topo da estrutura esteja diretamente ligado a sua base.</w:t>
      </w:r>
    </w:p>
    <w:p w:rsidR="00D72878" w:rsidRPr="00976C08" w:rsidRDefault="00D72878" w:rsidP="00C77FFA">
      <w:pPr>
        <w:spacing w:line="360" w:lineRule="auto"/>
        <w:ind w:firstLine="357"/>
        <w:jc w:val="both"/>
        <w:rPr>
          <w:rFonts w:ascii="Arial" w:hAnsi="Arial" w:cs="Arial"/>
          <w:sz w:val="24"/>
          <w:szCs w:val="24"/>
        </w:rPr>
      </w:pPr>
      <w:r w:rsidRPr="00976C08">
        <w:rPr>
          <w:rFonts w:ascii="Arial" w:hAnsi="Arial" w:cs="Arial"/>
          <w:sz w:val="24"/>
          <w:szCs w:val="24"/>
        </w:rPr>
        <w:t xml:space="preserve">Nesta perspectiva, as organizações que estão adotando esta força competitiva estão orientadas, principalmente, para atender com maior qualidade e satisfação as necessidades de seus clientes internos e externo. </w:t>
      </w:r>
    </w:p>
    <w:p w:rsidR="00605F85" w:rsidRPr="00976C08" w:rsidRDefault="00605F85" w:rsidP="00C77FFA">
      <w:pPr>
        <w:spacing w:line="360" w:lineRule="auto"/>
        <w:ind w:firstLine="357"/>
        <w:jc w:val="both"/>
        <w:rPr>
          <w:rFonts w:ascii="Arial" w:hAnsi="Arial" w:cs="Arial"/>
          <w:sz w:val="24"/>
          <w:szCs w:val="24"/>
        </w:rPr>
      </w:pPr>
      <w:r w:rsidRPr="00976C08">
        <w:rPr>
          <w:rFonts w:ascii="Arial" w:hAnsi="Arial" w:cs="Arial"/>
          <w:sz w:val="24"/>
          <w:szCs w:val="24"/>
        </w:rPr>
        <w:t>Chiavenato (2010) reforça que estamos vivenciando os impactos provocados pela era da informação, e a reengenharia organizacional vem provocando um movimento de enxugamento através do downsizing, isto é, a redução significativa de níveis organizacionais com a finalidade de aproximar a base da cúpula da organização.</w:t>
      </w:r>
      <w:r w:rsidR="004F2937">
        <w:rPr>
          <w:rFonts w:ascii="Arial" w:hAnsi="Arial" w:cs="Arial"/>
          <w:sz w:val="24"/>
          <w:szCs w:val="24"/>
        </w:rPr>
        <w:t xml:space="preserve"> Diante deste contexto, questiona-se: como a inversão do organograma torna-se uma ferramenta importante para a tomada de decisões organizacionais?</w:t>
      </w:r>
    </w:p>
    <w:p w:rsidR="00526828" w:rsidRPr="00976C08" w:rsidRDefault="006C31A6" w:rsidP="00C77FFA">
      <w:pPr>
        <w:spacing w:line="360" w:lineRule="auto"/>
        <w:ind w:firstLine="357"/>
        <w:jc w:val="both"/>
        <w:rPr>
          <w:rFonts w:ascii="Arial" w:hAnsi="Arial" w:cs="Arial"/>
          <w:sz w:val="24"/>
          <w:szCs w:val="24"/>
        </w:rPr>
      </w:pPr>
      <w:r w:rsidRPr="00976C08">
        <w:rPr>
          <w:rFonts w:ascii="Arial" w:hAnsi="Arial" w:cs="Arial"/>
          <w:sz w:val="24"/>
          <w:szCs w:val="24"/>
        </w:rPr>
        <w:t xml:space="preserve">O objetivo central do presente trabalho busca compreender </w:t>
      </w:r>
      <w:r w:rsidR="00526828" w:rsidRPr="00976C08">
        <w:rPr>
          <w:rFonts w:ascii="Arial" w:hAnsi="Arial" w:cs="Arial"/>
          <w:sz w:val="24"/>
          <w:szCs w:val="24"/>
        </w:rPr>
        <w:t>os impactos positivos causados pela prática da inversão do organograma nas organizações</w:t>
      </w:r>
      <w:r w:rsidR="00605F85" w:rsidRPr="00976C08">
        <w:rPr>
          <w:rFonts w:ascii="Arial" w:hAnsi="Arial" w:cs="Arial"/>
          <w:sz w:val="24"/>
          <w:szCs w:val="24"/>
        </w:rPr>
        <w:t xml:space="preserve"> e</w:t>
      </w:r>
      <w:r w:rsidR="00526828" w:rsidRPr="00976C08">
        <w:rPr>
          <w:rFonts w:ascii="Arial" w:hAnsi="Arial" w:cs="Arial"/>
          <w:sz w:val="24"/>
          <w:szCs w:val="24"/>
        </w:rPr>
        <w:t xml:space="preserve"> sua correlação com a melhoria da tomada de decisões pelas lideranças. Neste sentido, faz-se necessário contextualizar o trabalho a pa</w:t>
      </w:r>
      <w:r w:rsidR="005D5FA1" w:rsidRPr="00976C08">
        <w:rPr>
          <w:rFonts w:ascii="Arial" w:hAnsi="Arial" w:cs="Arial"/>
          <w:sz w:val="24"/>
          <w:szCs w:val="24"/>
        </w:rPr>
        <w:t>rtir do conceito de organograma e</w:t>
      </w:r>
      <w:r w:rsidR="00526828" w:rsidRPr="00976C08">
        <w:rPr>
          <w:rFonts w:ascii="Arial" w:hAnsi="Arial" w:cs="Arial"/>
          <w:sz w:val="24"/>
          <w:szCs w:val="24"/>
        </w:rPr>
        <w:t xml:space="preserve"> </w:t>
      </w:r>
      <w:r w:rsidR="005D5FA1" w:rsidRPr="00976C08">
        <w:rPr>
          <w:rFonts w:ascii="Arial" w:hAnsi="Arial" w:cs="Arial"/>
          <w:sz w:val="24"/>
          <w:szCs w:val="24"/>
        </w:rPr>
        <w:t xml:space="preserve">estrutura organizacional, inversão do organograma, vantagens na sua aplicabilidade e desenvolvimento organizacional. </w:t>
      </w:r>
    </w:p>
    <w:p w:rsidR="00314EA3" w:rsidRPr="00976C08" w:rsidRDefault="00314EA3" w:rsidP="00C77FFA">
      <w:pPr>
        <w:spacing w:line="360" w:lineRule="auto"/>
        <w:ind w:firstLine="357"/>
        <w:jc w:val="both"/>
        <w:rPr>
          <w:rFonts w:ascii="Arial" w:hAnsi="Arial" w:cs="Arial"/>
          <w:sz w:val="24"/>
          <w:szCs w:val="24"/>
        </w:rPr>
      </w:pPr>
      <w:r w:rsidRPr="00976C08">
        <w:rPr>
          <w:rFonts w:ascii="Arial" w:hAnsi="Arial" w:cs="Arial"/>
          <w:sz w:val="24"/>
          <w:szCs w:val="24"/>
        </w:rPr>
        <w:t>O</w:t>
      </w:r>
      <w:r w:rsidR="005D5FA1" w:rsidRPr="00976C08">
        <w:rPr>
          <w:rFonts w:ascii="Arial" w:hAnsi="Arial" w:cs="Arial"/>
          <w:sz w:val="24"/>
          <w:szCs w:val="24"/>
        </w:rPr>
        <w:t xml:space="preserve"> trabalho justifica-se por ser um tema inovador,</w:t>
      </w:r>
      <w:r w:rsidRPr="00976C08">
        <w:rPr>
          <w:rFonts w:ascii="Arial" w:hAnsi="Arial" w:cs="Arial"/>
          <w:sz w:val="24"/>
          <w:szCs w:val="24"/>
        </w:rPr>
        <w:t xml:space="preserve"> r</w:t>
      </w:r>
      <w:r w:rsidR="00D20EF7" w:rsidRPr="00976C08">
        <w:rPr>
          <w:rFonts w:ascii="Arial" w:hAnsi="Arial" w:cs="Arial"/>
          <w:sz w:val="24"/>
          <w:szCs w:val="24"/>
        </w:rPr>
        <w:t>elevante para o meio acadêmico</w:t>
      </w:r>
      <w:r w:rsidR="005D5FA1" w:rsidRPr="00976C08">
        <w:rPr>
          <w:rFonts w:ascii="Arial" w:hAnsi="Arial" w:cs="Arial"/>
          <w:sz w:val="24"/>
          <w:szCs w:val="24"/>
        </w:rPr>
        <w:t xml:space="preserve"> e oportuno para tornar realidade </w:t>
      </w:r>
      <w:proofErr w:type="gramStart"/>
      <w:r w:rsidR="005D5FA1" w:rsidRPr="00976C08">
        <w:rPr>
          <w:rFonts w:ascii="Arial" w:hAnsi="Arial" w:cs="Arial"/>
          <w:sz w:val="24"/>
          <w:szCs w:val="24"/>
        </w:rPr>
        <w:t>a</w:t>
      </w:r>
      <w:proofErr w:type="gramEnd"/>
      <w:r w:rsidR="005D5FA1" w:rsidRPr="00976C08">
        <w:rPr>
          <w:rFonts w:ascii="Arial" w:hAnsi="Arial" w:cs="Arial"/>
          <w:sz w:val="24"/>
          <w:szCs w:val="24"/>
        </w:rPr>
        <w:t xml:space="preserve"> prática da inversão do organograma nas empresas como uma ferramenta competitiva. Trata-se de uma ferramenta de grande importância para o desenvolvimento organizacional a partir do envolvimento de todas as pessoas.</w:t>
      </w:r>
      <w:r w:rsidR="00D20EF7" w:rsidRPr="00976C08">
        <w:rPr>
          <w:rFonts w:ascii="Arial" w:hAnsi="Arial" w:cs="Arial"/>
          <w:sz w:val="24"/>
          <w:szCs w:val="24"/>
        </w:rPr>
        <w:t xml:space="preserve"> </w:t>
      </w:r>
      <w:r w:rsidR="005D5FA1" w:rsidRPr="00976C08">
        <w:rPr>
          <w:rFonts w:ascii="Arial" w:hAnsi="Arial" w:cs="Arial"/>
          <w:sz w:val="24"/>
          <w:szCs w:val="24"/>
        </w:rPr>
        <w:t>E</w:t>
      </w:r>
      <w:r w:rsidR="00C1508B" w:rsidRPr="00976C08">
        <w:rPr>
          <w:rFonts w:ascii="Arial" w:hAnsi="Arial" w:cs="Arial"/>
          <w:sz w:val="24"/>
          <w:szCs w:val="24"/>
        </w:rPr>
        <w:t xml:space="preserve">ntretanto, novos trabalhos poderão agregar valor de discussão e novas descobertas sobre o impacto que </w:t>
      </w:r>
      <w:r w:rsidR="00D37C17">
        <w:rPr>
          <w:rFonts w:ascii="Arial" w:hAnsi="Arial" w:cs="Arial"/>
          <w:sz w:val="24"/>
          <w:szCs w:val="24"/>
        </w:rPr>
        <w:t>a inversão do organograma produz</w:t>
      </w:r>
      <w:r w:rsidR="004E48B0" w:rsidRPr="00976C08">
        <w:rPr>
          <w:rFonts w:ascii="Arial" w:hAnsi="Arial" w:cs="Arial"/>
          <w:sz w:val="24"/>
          <w:szCs w:val="24"/>
        </w:rPr>
        <w:t xml:space="preserve"> para as organizações</w:t>
      </w:r>
      <w:r w:rsidR="00C1508B" w:rsidRPr="00976C08">
        <w:rPr>
          <w:rFonts w:ascii="Arial" w:hAnsi="Arial" w:cs="Arial"/>
          <w:sz w:val="24"/>
          <w:szCs w:val="24"/>
        </w:rPr>
        <w:t xml:space="preserve">. </w:t>
      </w:r>
    </w:p>
    <w:p w:rsidR="005D5FA1" w:rsidRPr="00976C08" w:rsidRDefault="005D5FA1" w:rsidP="00C77FFA">
      <w:pPr>
        <w:pStyle w:val="PargrafodaLista"/>
        <w:numPr>
          <w:ilvl w:val="0"/>
          <w:numId w:val="2"/>
        </w:numPr>
        <w:spacing w:line="360" w:lineRule="auto"/>
        <w:jc w:val="both"/>
        <w:rPr>
          <w:rFonts w:ascii="Arial" w:hAnsi="Arial" w:cs="Arial"/>
          <w:b/>
          <w:sz w:val="24"/>
          <w:szCs w:val="24"/>
        </w:rPr>
      </w:pPr>
      <w:r w:rsidRPr="00976C08">
        <w:rPr>
          <w:rFonts w:ascii="Arial" w:hAnsi="Arial" w:cs="Arial"/>
          <w:b/>
          <w:sz w:val="24"/>
          <w:szCs w:val="24"/>
        </w:rPr>
        <w:t>REFERENCIAL TEÓRICO</w:t>
      </w:r>
    </w:p>
    <w:p w:rsidR="00AB4C56" w:rsidRPr="00976C08" w:rsidRDefault="004428C6" w:rsidP="00C77FFA">
      <w:pPr>
        <w:pStyle w:val="PargrafodaLista"/>
        <w:numPr>
          <w:ilvl w:val="1"/>
          <w:numId w:val="2"/>
        </w:numPr>
        <w:spacing w:line="360" w:lineRule="auto"/>
        <w:jc w:val="both"/>
        <w:rPr>
          <w:rFonts w:ascii="Arial" w:hAnsi="Arial" w:cs="Arial"/>
          <w:b/>
          <w:sz w:val="24"/>
          <w:szCs w:val="24"/>
        </w:rPr>
      </w:pPr>
      <w:r w:rsidRPr="00976C08">
        <w:rPr>
          <w:rFonts w:ascii="Arial" w:hAnsi="Arial" w:cs="Arial"/>
          <w:b/>
          <w:sz w:val="24"/>
          <w:szCs w:val="24"/>
        </w:rPr>
        <w:t>Conceito de organograma</w:t>
      </w:r>
    </w:p>
    <w:p w:rsidR="00510221" w:rsidRPr="00976C08" w:rsidRDefault="00AA3806" w:rsidP="00C77FFA">
      <w:pPr>
        <w:spacing w:line="360" w:lineRule="auto"/>
        <w:jc w:val="both"/>
        <w:rPr>
          <w:rFonts w:ascii="Arial" w:hAnsi="Arial" w:cs="Arial"/>
          <w:sz w:val="24"/>
          <w:szCs w:val="24"/>
        </w:rPr>
      </w:pPr>
      <w:r>
        <w:rPr>
          <w:rFonts w:ascii="Arial" w:hAnsi="Arial" w:cs="Arial"/>
          <w:sz w:val="24"/>
          <w:szCs w:val="24"/>
        </w:rPr>
        <w:t xml:space="preserve">     </w:t>
      </w:r>
      <w:r w:rsidR="00510221" w:rsidRPr="00976C08">
        <w:rPr>
          <w:rFonts w:ascii="Arial" w:hAnsi="Arial" w:cs="Arial"/>
          <w:sz w:val="24"/>
          <w:szCs w:val="24"/>
        </w:rPr>
        <w:t xml:space="preserve">O organograma tem por finalidade representar graficamente a estrutura organizacional das empresas, demonstrando os seus níveis hierárquicos. Através </w:t>
      </w:r>
      <w:r w:rsidR="00510221" w:rsidRPr="00976C08">
        <w:rPr>
          <w:rFonts w:ascii="Arial" w:hAnsi="Arial" w:cs="Arial"/>
          <w:sz w:val="24"/>
          <w:szCs w:val="24"/>
        </w:rPr>
        <w:lastRenderedPageBreak/>
        <w:t>desta relação são demonstradas as relações de poder e autoridades entre lideres e liderados através de ângulos: verticais e horizontais.</w:t>
      </w:r>
    </w:p>
    <w:p w:rsidR="00510221" w:rsidRPr="00976C08" w:rsidRDefault="00AA3806" w:rsidP="00C77FFA">
      <w:pPr>
        <w:spacing w:line="360" w:lineRule="auto"/>
        <w:jc w:val="both"/>
        <w:rPr>
          <w:rFonts w:ascii="Arial" w:hAnsi="Arial" w:cs="Arial"/>
          <w:sz w:val="24"/>
          <w:szCs w:val="24"/>
        </w:rPr>
      </w:pPr>
      <w:r>
        <w:rPr>
          <w:rFonts w:ascii="Arial" w:hAnsi="Arial" w:cs="Arial"/>
          <w:sz w:val="24"/>
          <w:szCs w:val="24"/>
        </w:rPr>
        <w:t xml:space="preserve">     </w:t>
      </w:r>
      <w:r w:rsidR="00510221" w:rsidRPr="00976C08">
        <w:rPr>
          <w:rFonts w:ascii="Arial" w:hAnsi="Arial" w:cs="Arial"/>
          <w:sz w:val="24"/>
          <w:szCs w:val="24"/>
        </w:rPr>
        <w:t xml:space="preserve">Os ângulos verticais estão associados aos níveis hierárquicos, ou seja, corresponde a uma cadeia escalar de autoridade. Os ângulos </w:t>
      </w:r>
      <w:r w:rsidR="00A0349B" w:rsidRPr="00976C08">
        <w:rPr>
          <w:rFonts w:ascii="Arial" w:hAnsi="Arial" w:cs="Arial"/>
          <w:sz w:val="24"/>
          <w:szCs w:val="24"/>
        </w:rPr>
        <w:t>horizontais</w:t>
      </w:r>
      <w:r w:rsidR="00510221" w:rsidRPr="00976C08">
        <w:rPr>
          <w:rFonts w:ascii="Arial" w:hAnsi="Arial" w:cs="Arial"/>
          <w:sz w:val="24"/>
          <w:szCs w:val="24"/>
        </w:rPr>
        <w:t xml:space="preserve"> estão associad</w:t>
      </w:r>
      <w:r w:rsidR="00A0349B" w:rsidRPr="00976C08">
        <w:rPr>
          <w:rFonts w:ascii="Arial" w:hAnsi="Arial" w:cs="Arial"/>
          <w:sz w:val="24"/>
          <w:szCs w:val="24"/>
        </w:rPr>
        <w:t>o</w:t>
      </w:r>
      <w:r w:rsidR="00510221" w:rsidRPr="00976C08">
        <w:rPr>
          <w:rFonts w:ascii="Arial" w:hAnsi="Arial" w:cs="Arial"/>
          <w:sz w:val="24"/>
          <w:szCs w:val="24"/>
        </w:rPr>
        <w:t xml:space="preserve">s </w:t>
      </w:r>
      <w:proofErr w:type="gramStart"/>
      <w:r w:rsidR="00510221" w:rsidRPr="00976C08">
        <w:rPr>
          <w:rFonts w:ascii="Arial" w:hAnsi="Arial" w:cs="Arial"/>
          <w:sz w:val="24"/>
          <w:szCs w:val="24"/>
        </w:rPr>
        <w:t>as</w:t>
      </w:r>
      <w:proofErr w:type="gramEnd"/>
      <w:r w:rsidR="00510221" w:rsidRPr="00976C08">
        <w:rPr>
          <w:rFonts w:ascii="Arial" w:hAnsi="Arial" w:cs="Arial"/>
          <w:sz w:val="24"/>
          <w:szCs w:val="24"/>
        </w:rPr>
        <w:t xml:space="preserve"> diferentes áreas e atividades da empresa.</w:t>
      </w:r>
    </w:p>
    <w:p w:rsidR="00ED41AE" w:rsidRPr="00976C08" w:rsidRDefault="0021466E" w:rsidP="00C77FFA">
      <w:pPr>
        <w:spacing w:line="360" w:lineRule="auto"/>
        <w:ind w:firstLine="708"/>
        <w:jc w:val="center"/>
        <w:rPr>
          <w:rFonts w:ascii="Arial" w:hAnsi="Arial" w:cs="Arial"/>
          <w:sz w:val="24"/>
          <w:szCs w:val="24"/>
        </w:rPr>
      </w:pPr>
      <w:r w:rsidRPr="00976C08">
        <w:rPr>
          <w:rFonts w:ascii="Arial" w:hAnsi="Arial" w:cs="Arial"/>
          <w:b/>
          <w:sz w:val="24"/>
          <w:szCs w:val="24"/>
        </w:rPr>
        <w:t>Figura1:</w:t>
      </w:r>
      <w:r w:rsidRPr="00976C08">
        <w:rPr>
          <w:rFonts w:ascii="Arial" w:hAnsi="Arial" w:cs="Arial"/>
          <w:sz w:val="24"/>
          <w:szCs w:val="24"/>
        </w:rPr>
        <w:t xml:space="preserve"> Modelo clássico de um organograma e seus níveis hierárquicos</w:t>
      </w:r>
      <w:r w:rsidR="00807B26">
        <w:rPr>
          <w:rFonts w:ascii="Arial" w:hAnsi="Arial" w:cs="Arial"/>
          <w:sz w:val="24"/>
          <w:szCs w:val="24"/>
        </w:rPr>
        <w:t>.</w:t>
      </w:r>
    </w:p>
    <w:p w:rsidR="00510221" w:rsidRDefault="00510221" w:rsidP="00510221">
      <w:pPr>
        <w:spacing w:line="240" w:lineRule="auto"/>
        <w:ind w:firstLine="708"/>
        <w:jc w:val="both"/>
        <w:rPr>
          <w:rFonts w:ascii="Arial" w:hAnsi="Arial" w:cs="Arial"/>
          <w:b/>
          <w:sz w:val="20"/>
          <w:szCs w:val="20"/>
        </w:rPr>
      </w:pPr>
      <w:r>
        <w:rPr>
          <w:rFonts w:ascii="Arial" w:hAnsi="Arial" w:cs="Arial"/>
          <w:b/>
          <w:noProof/>
          <w:sz w:val="20"/>
          <w:szCs w:val="20"/>
          <w:lang w:eastAsia="pt-BR"/>
        </w:rPr>
        <w:drawing>
          <wp:inline distT="0" distB="0" distL="0" distR="0">
            <wp:extent cx="4761782" cy="2225615"/>
            <wp:effectExtent l="0" t="0" r="0" b="2286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D41AE" w:rsidRPr="007A4261" w:rsidRDefault="0021466E" w:rsidP="00F665CE">
      <w:pPr>
        <w:tabs>
          <w:tab w:val="left" w:pos="1685"/>
        </w:tabs>
        <w:spacing w:line="360" w:lineRule="auto"/>
        <w:ind w:left="709"/>
        <w:jc w:val="both"/>
        <w:rPr>
          <w:rFonts w:ascii="Arial" w:hAnsi="Arial" w:cs="Arial"/>
          <w:b/>
          <w:sz w:val="20"/>
          <w:szCs w:val="20"/>
        </w:rPr>
      </w:pPr>
      <w:r w:rsidRPr="007A4261">
        <w:rPr>
          <w:rFonts w:ascii="Arial" w:hAnsi="Arial" w:cs="Arial"/>
          <w:b/>
          <w:sz w:val="20"/>
          <w:szCs w:val="20"/>
        </w:rPr>
        <w:t xml:space="preserve">Fonte: </w:t>
      </w:r>
      <w:r w:rsidRPr="007A4261">
        <w:rPr>
          <w:rFonts w:ascii="Arial" w:hAnsi="Arial" w:cs="Arial"/>
          <w:sz w:val="20"/>
          <w:szCs w:val="20"/>
        </w:rPr>
        <w:t>elaborado pelo próprio autor</w:t>
      </w:r>
      <w:r w:rsidR="00C13210" w:rsidRPr="007A4261">
        <w:rPr>
          <w:rFonts w:ascii="Arial" w:hAnsi="Arial" w:cs="Arial"/>
          <w:sz w:val="20"/>
          <w:szCs w:val="20"/>
        </w:rPr>
        <w:t xml:space="preserve"> (2019)</w:t>
      </w:r>
      <w:r w:rsidR="004F2937">
        <w:rPr>
          <w:rFonts w:ascii="Arial" w:hAnsi="Arial" w:cs="Arial"/>
          <w:sz w:val="20"/>
          <w:szCs w:val="20"/>
        </w:rPr>
        <w:t>.</w:t>
      </w:r>
    </w:p>
    <w:p w:rsidR="00ED41AE" w:rsidRPr="00976C08" w:rsidRDefault="00402653" w:rsidP="00354BA2">
      <w:pPr>
        <w:spacing w:line="360" w:lineRule="auto"/>
        <w:jc w:val="both"/>
        <w:rPr>
          <w:rFonts w:ascii="Arial" w:hAnsi="Arial" w:cs="Arial"/>
          <w:sz w:val="24"/>
          <w:szCs w:val="24"/>
        </w:rPr>
      </w:pPr>
      <w:r>
        <w:rPr>
          <w:rFonts w:ascii="Arial" w:hAnsi="Arial" w:cs="Arial"/>
          <w:sz w:val="24"/>
          <w:szCs w:val="24"/>
        </w:rPr>
        <w:t xml:space="preserve">    </w:t>
      </w:r>
      <w:r w:rsidR="00063C5D" w:rsidRPr="00976C08">
        <w:rPr>
          <w:rFonts w:ascii="Arial" w:hAnsi="Arial" w:cs="Arial"/>
          <w:sz w:val="24"/>
          <w:szCs w:val="24"/>
        </w:rPr>
        <w:t>Para Oliveira (2000)</w:t>
      </w:r>
      <w:r w:rsidR="00807B26">
        <w:rPr>
          <w:rFonts w:ascii="Arial" w:hAnsi="Arial" w:cs="Arial"/>
          <w:sz w:val="24"/>
          <w:szCs w:val="24"/>
        </w:rPr>
        <w:t>,</w:t>
      </w:r>
      <w:r w:rsidR="00063C5D" w:rsidRPr="00976C08">
        <w:rPr>
          <w:rFonts w:ascii="Arial" w:hAnsi="Arial" w:cs="Arial"/>
          <w:sz w:val="24"/>
          <w:szCs w:val="24"/>
        </w:rPr>
        <w:t xml:space="preserve"> estrutura organizacional representa o conjunto organizado de responsabilidades, autoridades, comunicações e decisões das partes organizacionais de uma determinada empresa. O organograma corresponde </w:t>
      </w:r>
      <w:proofErr w:type="gramStart"/>
      <w:r w:rsidR="00063C5D" w:rsidRPr="00976C08">
        <w:rPr>
          <w:rFonts w:ascii="Arial" w:hAnsi="Arial" w:cs="Arial"/>
          <w:sz w:val="24"/>
          <w:szCs w:val="24"/>
        </w:rPr>
        <w:t>a</w:t>
      </w:r>
      <w:proofErr w:type="gramEnd"/>
      <w:r w:rsidR="00063C5D" w:rsidRPr="00976C08">
        <w:rPr>
          <w:rFonts w:ascii="Arial" w:hAnsi="Arial" w:cs="Arial"/>
          <w:sz w:val="24"/>
          <w:szCs w:val="24"/>
        </w:rPr>
        <w:t xml:space="preserve"> imagem gráfica como forma de simplificar na prática a estrutura organizacional que uma empresa adota.</w:t>
      </w:r>
    </w:p>
    <w:p w:rsidR="00063C5D" w:rsidRPr="00976C08" w:rsidRDefault="00063C5D" w:rsidP="00354BA2">
      <w:pPr>
        <w:spacing w:line="360" w:lineRule="auto"/>
        <w:ind w:firstLine="284"/>
        <w:jc w:val="both"/>
        <w:rPr>
          <w:rFonts w:ascii="Arial" w:hAnsi="Arial" w:cs="Arial"/>
          <w:sz w:val="24"/>
          <w:szCs w:val="24"/>
        </w:rPr>
      </w:pPr>
      <w:r w:rsidRPr="00976C08">
        <w:rPr>
          <w:rFonts w:ascii="Arial" w:hAnsi="Arial" w:cs="Arial"/>
          <w:sz w:val="24"/>
          <w:szCs w:val="24"/>
        </w:rPr>
        <w:t>O tipo de organograma mais utilizado ainda é o modelo clássico ou também conhecido como tradicional</w:t>
      </w:r>
      <w:r w:rsidR="00AE2ED9">
        <w:rPr>
          <w:rFonts w:ascii="Arial" w:hAnsi="Arial" w:cs="Arial"/>
          <w:sz w:val="24"/>
          <w:szCs w:val="24"/>
        </w:rPr>
        <w:t xml:space="preserve"> (CHIAVENATO, 2010)</w:t>
      </w:r>
      <w:r w:rsidRPr="00976C08">
        <w:rPr>
          <w:rFonts w:ascii="Arial" w:hAnsi="Arial" w:cs="Arial"/>
          <w:sz w:val="24"/>
          <w:szCs w:val="24"/>
        </w:rPr>
        <w:t>. Este tipo de organograma é bastante utilizado pelas organizações por ter uma característica simples e de fácil entendimento para as pessoas que fazem parte de uma empresa.</w:t>
      </w:r>
      <w:r w:rsidR="004F2937">
        <w:rPr>
          <w:rFonts w:ascii="Arial" w:hAnsi="Arial" w:cs="Arial"/>
          <w:sz w:val="24"/>
          <w:szCs w:val="24"/>
        </w:rPr>
        <w:t xml:space="preserve"> </w:t>
      </w:r>
      <w:r w:rsidR="00AE2ED9" w:rsidRPr="00AE2ED9">
        <w:rPr>
          <w:rFonts w:ascii="Arial" w:hAnsi="Arial" w:cs="Arial"/>
          <w:sz w:val="24"/>
          <w:szCs w:val="24"/>
        </w:rPr>
        <w:t>Neste contexto, é oportuno citar que há uma relação de bastante proximidade entre estratégia e estrutura organizacional (NEIS; PEREIRA; MACCARI, 2017).</w:t>
      </w:r>
    </w:p>
    <w:p w:rsidR="00AA3806" w:rsidRDefault="00063C5D" w:rsidP="00354BA2">
      <w:pPr>
        <w:pStyle w:val="PargrafodaLista"/>
        <w:numPr>
          <w:ilvl w:val="1"/>
          <w:numId w:val="2"/>
        </w:numPr>
        <w:spacing w:line="360" w:lineRule="auto"/>
        <w:jc w:val="both"/>
        <w:rPr>
          <w:rFonts w:ascii="Arial" w:hAnsi="Arial" w:cs="Arial"/>
          <w:b/>
          <w:sz w:val="24"/>
          <w:szCs w:val="24"/>
        </w:rPr>
      </w:pPr>
      <w:r w:rsidRPr="00976C08">
        <w:rPr>
          <w:rFonts w:ascii="Arial" w:hAnsi="Arial" w:cs="Arial"/>
          <w:b/>
          <w:sz w:val="24"/>
          <w:szCs w:val="24"/>
        </w:rPr>
        <w:t>Inversão do organograma e sua aplicabilidade</w:t>
      </w:r>
    </w:p>
    <w:p w:rsidR="00063C5D" w:rsidRPr="00AA3806" w:rsidRDefault="003F15EB" w:rsidP="00354BA2">
      <w:pPr>
        <w:spacing w:line="360" w:lineRule="auto"/>
        <w:ind w:firstLine="284"/>
        <w:jc w:val="both"/>
        <w:rPr>
          <w:rFonts w:ascii="Arial" w:hAnsi="Arial" w:cs="Arial"/>
          <w:b/>
          <w:sz w:val="24"/>
          <w:szCs w:val="24"/>
        </w:rPr>
      </w:pPr>
      <w:r w:rsidRPr="00AA3806">
        <w:rPr>
          <w:rFonts w:ascii="Arial" w:hAnsi="Arial" w:cs="Arial"/>
          <w:sz w:val="24"/>
          <w:szCs w:val="24"/>
        </w:rPr>
        <w:t>A partir do conceito e estrutura de um organograma demonstrada anteriormente, podemos ve</w:t>
      </w:r>
      <w:r w:rsidR="00C54223" w:rsidRPr="00AA3806">
        <w:rPr>
          <w:rFonts w:ascii="Arial" w:hAnsi="Arial" w:cs="Arial"/>
          <w:sz w:val="24"/>
          <w:szCs w:val="24"/>
        </w:rPr>
        <w:t>rificar que os modelos com foco</w:t>
      </w:r>
      <w:r w:rsidRPr="00AA3806">
        <w:rPr>
          <w:rFonts w:ascii="Arial" w:hAnsi="Arial" w:cs="Arial"/>
          <w:sz w:val="24"/>
          <w:szCs w:val="24"/>
        </w:rPr>
        <w:t xml:space="preserve"> na hierarquia acabam desprezando o </w:t>
      </w:r>
      <w:r w:rsidRPr="00AA3806">
        <w:rPr>
          <w:rFonts w:ascii="Arial" w:hAnsi="Arial" w:cs="Arial"/>
          <w:sz w:val="24"/>
          <w:szCs w:val="24"/>
        </w:rPr>
        <w:lastRenderedPageBreak/>
        <w:t xml:space="preserve">significado e a representatividade que a sua inversão tem para as melhorias dos processos estratégicos, táticos e operacionais da empresa. </w:t>
      </w:r>
    </w:p>
    <w:p w:rsidR="003F15EB" w:rsidRPr="00402653" w:rsidRDefault="003F15EB" w:rsidP="00354BA2">
      <w:pPr>
        <w:spacing w:line="360" w:lineRule="auto"/>
        <w:ind w:firstLine="284"/>
        <w:jc w:val="both"/>
        <w:rPr>
          <w:rFonts w:ascii="Arial" w:hAnsi="Arial" w:cs="Arial"/>
          <w:sz w:val="24"/>
          <w:szCs w:val="24"/>
        </w:rPr>
      </w:pPr>
      <w:r w:rsidRPr="00402653">
        <w:rPr>
          <w:rFonts w:ascii="Arial" w:hAnsi="Arial" w:cs="Arial"/>
          <w:sz w:val="24"/>
          <w:szCs w:val="24"/>
        </w:rPr>
        <w:t>Neste sentido, organizações que tradicionalmente prezam pel</w:t>
      </w:r>
      <w:r w:rsidR="00410952" w:rsidRPr="00402653">
        <w:rPr>
          <w:rFonts w:ascii="Arial" w:hAnsi="Arial" w:cs="Arial"/>
          <w:sz w:val="24"/>
          <w:szCs w:val="24"/>
        </w:rPr>
        <w:t>a</w:t>
      </w:r>
      <w:r w:rsidRPr="00402653">
        <w:rPr>
          <w:rFonts w:ascii="Arial" w:hAnsi="Arial" w:cs="Arial"/>
          <w:sz w:val="24"/>
          <w:szCs w:val="24"/>
        </w:rPr>
        <w:t xml:space="preserve"> forte hierarquia tornam-se cada vez mais empresas ultrapassadas, rígidas e lentas na implantação de melhorias operacionais, pois os níveis hierárquicos mais importantes e que detém o poder de decisão não conseguem visualizar os p</w:t>
      </w:r>
      <w:r w:rsidR="00410952" w:rsidRPr="00402653">
        <w:rPr>
          <w:rFonts w:ascii="Arial" w:hAnsi="Arial" w:cs="Arial"/>
          <w:sz w:val="24"/>
          <w:szCs w:val="24"/>
        </w:rPr>
        <w:t>rincipais problemas que afetam</w:t>
      </w:r>
      <w:r w:rsidR="00C22696" w:rsidRPr="00402653">
        <w:rPr>
          <w:rFonts w:ascii="Arial" w:hAnsi="Arial" w:cs="Arial"/>
          <w:sz w:val="24"/>
          <w:szCs w:val="24"/>
        </w:rPr>
        <w:t xml:space="preserve"> </w:t>
      </w:r>
      <w:proofErr w:type="gramStart"/>
      <w:r w:rsidRPr="00402653">
        <w:rPr>
          <w:rFonts w:ascii="Arial" w:hAnsi="Arial" w:cs="Arial"/>
          <w:sz w:val="24"/>
          <w:szCs w:val="24"/>
        </w:rPr>
        <w:t>a</w:t>
      </w:r>
      <w:proofErr w:type="gramEnd"/>
      <w:r w:rsidRPr="00402653">
        <w:rPr>
          <w:rFonts w:ascii="Arial" w:hAnsi="Arial" w:cs="Arial"/>
          <w:sz w:val="24"/>
          <w:szCs w:val="24"/>
        </w:rPr>
        <w:t xml:space="preserve"> </w:t>
      </w:r>
      <w:proofErr w:type="gramStart"/>
      <w:r w:rsidRPr="00402653">
        <w:rPr>
          <w:rFonts w:ascii="Arial" w:hAnsi="Arial" w:cs="Arial"/>
          <w:sz w:val="24"/>
          <w:szCs w:val="24"/>
        </w:rPr>
        <w:t>organização</w:t>
      </w:r>
      <w:proofErr w:type="gramEnd"/>
      <w:r w:rsidRPr="00402653">
        <w:rPr>
          <w:rFonts w:ascii="Arial" w:hAnsi="Arial" w:cs="Arial"/>
          <w:sz w:val="24"/>
          <w:szCs w:val="24"/>
        </w:rPr>
        <w:t>.</w:t>
      </w:r>
      <w:r w:rsidR="004F2937">
        <w:rPr>
          <w:rFonts w:ascii="Arial" w:hAnsi="Arial" w:cs="Arial"/>
          <w:sz w:val="24"/>
          <w:szCs w:val="24"/>
        </w:rPr>
        <w:t xml:space="preserve"> </w:t>
      </w:r>
      <w:r w:rsidR="009A21BB" w:rsidRPr="009A21BB">
        <w:rPr>
          <w:rFonts w:ascii="Arial" w:hAnsi="Arial" w:cs="Arial"/>
          <w:color w:val="000000" w:themeColor="text1"/>
          <w:sz w:val="24"/>
          <w:szCs w:val="24"/>
        </w:rPr>
        <w:t xml:space="preserve">Por outro lado, uma estrutura organizacional menos hierarquizada e centralizadora fornece base para a gestão do conhecimento por priorizar a comunicação entre a base e o topo da organização </w:t>
      </w:r>
      <w:r w:rsidR="009A21BB" w:rsidRPr="009A21BB">
        <w:rPr>
          <w:rFonts w:ascii="Arial" w:hAnsi="Arial" w:cs="Arial"/>
          <w:color w:val="000000" w:themeColor="text1"/>
          <w:sz w:val="24"/>
          <w:szCs w:val="24"/>
          <w:shd w:val="clear" w:color="auto" w:fill="FFFFFF"/>
        </w:rPr>
        <w:t>(GONZALEZ; MARTINS, 2015)</w:t>
      </w:r>
      <w:r w:rsidR="009A21BB" w:rsidRPr="009A21BB">
        <w:rPr>
          <w:rFonts w:ascii="Arial" w:hAnsi="Arial" w:cs="Arial"/>
          <w:color w:val="000000" w:themeColor="text1"/>
          <w:sz w:val="24"/>
          <w:szCs w:val="24"/>
        </w:rPr>
        <w:t>.</w:t>
      </w:r>
    </w:p>
    <w:p w:rsidR="003F15EB" w:rsidRPr="00402653" w:rsidRDefault="00C22696" w:rsidP="00354BA2">
      <w:pPr>
        <w:spacing w:line="360" w:lineRule="auto"/>
        <w:ind w:firstLine="284"/>
        <w:jc w:val="both"/>
        <w:rPr>
          <w:rFonts w:ascii="Arial" w:hAnsi="Arial" w:cs="Arial"/>
          <w:sz w:val="24"/>
          <w:szCs w:val="24"/>
        </w:rPr>
      </w:pPr>
      <w:r w:rsidRPr="00402653">
        <w:rPr>
          <w:rFonts w:ascii="Arial" w:hAnsi="Arial" w:cs="Arial"/>
          <w:sz w:val="24"/>
          <w:szCs w:val="24"/>
        </w:rPr>
        <w:t>Ao propor a</w:t>
      </w:r>
      <w:r w:rsidR="003F15EB" w:rsidRPr="00402653">
        <w:rPr>
          <w:rFonts w:ascii="Arial" w:hAnsi="Arial" w:cs="Arial"/>
          <w:sz w:val="24"/>
          <w:szCs w:val="24"/>
        </w:rPr>
        <w:t xml:space="preserve"> inversão do organograma </w:t>
      </w:r>
      <w:r w:rsidRPr="00402653">
        <w:rPr>
          <w:rFonts w:ascii="Arial" w:hAnsi="Arial" w:cs="Arial"/>
          <w:sz w:val="24"/>
          <w:szCs w:val="24"/>
        </w:rPr>
        <w:t xml:space="preserve">é preciso reforçar </w:t>
      </w:r>
      <w:r w:rsidR="003F15EB" w:rsidRPr="00402653">
        <w:rPr>
          <w:rFonts w:ascii="Arial" w:hAnsi="Arial" w:cs="Arial"/>
          <w:sz w:val="24"/>
          <w:szCs w:val="24"/>
        </w:rPr>
        <w:t xml:space="preserve">que a </w:t>
      </w:r>
      <w:r w:rsidRPr="00402653">
        <w:rPr>
          <w:rFonts w:ascii="Arial" w:hAnsi="Arial" w:cs="Arial"/>
          <w:sz w:val="24"/>
          <w:szCs w:val="24"/>
        </w:rPr>
        <w:t>sua aplicabilidade só terá valor</w:t>
      </w:r>
      <w:r w:rsidR="003F15EB" w:rsidRPr="00402653">
        <w:rPr>
          <w:rFonts w:ascii="Arial" w:hAnsi="Arial" w:cs="Arial"/>
          <w:sz w:val="24"/>
          <w:szCs w:val="24"/>
        </w:rPr>
        <w:t xml:space="preserve"> efetivo se as pessoas que estão no topo da organização </w:t>
      </w:r>
      <w:r w:rsidR="00BD0E23">
        <w:rPr>
          <w:rFonts w:ascii="Arial" w:hAnsi="Arial" w:cs="Arial"/>
          <w:sz w:val="24"/>
          <w:szCs w:val="24"/>
        </w:rPr>
        <w:t>estiverem fortemente, engajadas neste processo</w:t>
      </w:r>
      <w:r w:rsidR="003F15EB" w:rsidRPr="00402653">
        <w:rPr>
          <w:rFonts w:ascii="Arial" w:hAnsi="Arial" w:cs="Arial"/>
          <w:sz w:val="24"/>
          <w:szCs w:val="24"/>
        </w:rPr>
        <w:t xml:space="preserve">. É na base operacional que estão os problemas que mais afetam os clientes internos e externos de uma empresa. Com esta proposta o presidente poderá tomar decisões mais assertivas no melhoramento dos trabalhos </w:t>
      </w:r>
      <w:r w:rsidR="00A0349B" w:rsidRPr="00402653">
        <w:rPr>
          <w:rFonts w:ascii="Arial" w:hAnsi="Arial" w:cs="Arial"/>
          <w:sz w:val="24"/>
          <w:szCs w:val="24"/>
        </w:rPr>
        <w:t>de sua empresa, pois irá coletar</w:t>
      </w:r>
      <w:r w:rsidR="00C37178" w:rsidRPr="00402653">
        <w:rPr>
          <w:rFonts w:ascii="Arial" w:hAnsi="Arial" w:cs="Arial"/>
          <w:sz w:val="24"/>
          <w:szCs w:val="24"/>
        </w:rPr>
        <w:t xml:space="preserve"> informações valiosas dos problemas que afetam o dia a dia na execução do trabalho das operações mais importantes da empresa.</w:t>
      </w:r>
    </w:p>
    <w:p w:rsidR="00C37178" w:rsidRPr="00976C08" w:rsidRDefault="00C37178" w:rsidP="00354BA2">
      <w:pPr>
        <w:pStyle w:val="PargrafodaLista"/>
        <w:spacing w:line="360" w:lineRule="auto"/>
        <w:ind w:left="0"/>
        <w:jc w:val="center"/>
        <w:rPr>
          <w:rFonts w:ascii="Arial" w:hAnsi="Arial" w:cs="Arial"/>
          <w:sz w:val="24"/>
          <w:szCs w:val="24"/>
        </w:rPr>
      </w:pPr>
      <w:r w:rsidRPr="00976C08">
        <w:rPr>
          <w:rFonts w:ascii="Arial" w:hAnsi="Arial" w:cs="Arial"/>
          <w:b/>
          <w:sz w:val="24"/>
          <w:szCs w:val="24"/>
        </w:rPr>
        <w:t>Figura 2:</w:t>
      </w:r>
      <w:r w:rsidRPr="00976C08">
        <w:rPr>
          <w:rFonts w:ascii="Arial" w:hAnsi="Arial" w:cs="Arial"/>
          <w:sz w:val="24"/>
          <w:szCs w:val="24"/>
        </w:rPr>
        <w:t xml:space="preserve"> Pirâmide dos níveis organizacionais com a inversão do organograma</w:t>
      </w:r>
      <w:r w:rsidR="00807B26">
        <w:rPr>
          <w:rFonts w:ascii="Arial" w:hAnsi="Arial" w:cs="Arial"/>
          <w:sz w:val="24"/>
          <w:szCs w:val="24"/>
        </w:rPr>
        <w:t>.</w:t>
      </w:r>
    </w:p>
    <w:p w:rsidR="00C37178" w:rsidRDefault="00C37178" w:rsidP="00354BA2">
      <w:pPr>
        <w:pStyle w:val="PargrafodaLista"/>
        <w:spacing w:line="360" w:lineRule="auto"/>
        <w:ind w:left="709" w:firstLine="336"/>
        <w:jc w:val="both"/>
        <w:rPr>
          <w:rFonts w:ascii="Arial" w:hAnsi="Arial" w:cs="Arial"/>
          <w:sz w:val="20"/>
          <w:szCs w:val="20"/>
        </w:rPr>
      </w:pPr>
      <w:r>
        <w:rPr>
          <w:rFonts w:ascii="Arial" w:hAnsi="Arial" w:cs="Arial"/>
          <w:sz w:val="20"/>
          <w:szCs w:val="20"/>
        </w:rPr>
        <w:t xml:space="preserve">              </w:t>
      </w:r>
      <w:r>
        <w:rPr>
          <w:rFonts w:ascii="Arial" w:hAnsi="Arial" w:cs="Arial"/>
          <w:noProof/>
          <w:sz w:val="20"/>
          <w:szCs w:val="20"/>
          <w:lang w:eastAsia="pt-BR"/>
        </w:rPr>
        <w:drawing>
          <wp:inline distT="0" distB="0" distL="0" distR="0" wp14:anchorId="504369C5" wp14:editId="453D9C15">
            <wp:extent cx="2932981" cy="1250830"/>
            <wp:effectExtent l="0" t="0" r="20320" b="26035"/>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37178" w:rsidRPr="007A4261" w:rsidRDefault="00402653" w:rsidP="00354BA2">
      <w:pPr>
        <w:tabs>
          <w:tab w:val="left" w:pos="1685"/>
        </w:tabs>
        <w:spacing w:line="360" w:lineRule="auto"/>
        <w:jc w:val="both"/>
        <w:rPr>
          <w:rFonts w:ascii="Arial" w:hAnsi="Arial" w:cs="Arial"/>
          <w:sz w:val="20"/>
          <w:szCs w:val="20"/>
        </w:rPr>
      </w:pPr>
      <w:r>
        <w:rPr>
          <w:rFonts w:ascii="Arial" w:hAnsi="Arial" w:cs="Arial"/>
          <w:b/>
          <w:sz w:val="24"/>
          <w:szCs w:val="24"/>
        </w:rPr>
        <w:t xml:space="preserve">  </w:t>
      </w:r>
      <w:r w:rsidR="00C37178" w:rsidRPr="007A4261">
        <w:rPr>
          <w:rFonts w:ascii="Arial" w:hAnsi="Arial" w:cs="Arial"/>
          <w:b/>
          <w:sz w:val="20"/>
          <w:szCs w:val="20"/>
        </w:rPr>
        <w:t xml:space="preserve">Fonte: </w:t>
      </w:r>
      <w:r w:rsidR="00C37178" w:rsidRPr="007A4261">
        <w:rPr>
          <w:rFonts w:ascii="Arial" w:hAnsi="Arial" w:cs="Arial"/>
          <w:sz w:val="20"/>
          <w:szCs w:val="20"/>
        </w:rPr>
        <w:t>elaborado pelo próprio autor</w:t>
      </w:r>
      <w:r w:rsidR="00C13210" w:rsidRPr="007A4261">
        <w:rPr>
          <w:rFonts w:ascii="Arial" w:hAnsi="Arial" w:cs="Arial"/>
          <w:sz w:val="20"/>
          <w:szCs w:val="20"/>
        </w:rPr>
        <w:t xml:space="preserve"> (2019)</w:t>
      </w:r>
      <w:r w:rsidR="00807B26">
        <w:rPr>
          <w:rFonts w:ascii="Arial" w:hAnsi="Arial" w:cs="Arial"/>
          <w:sz w:val="20"/>
          <w:szCs w:val="20"/>
        </w:rPr>
        <w:t>.</w:t>
      </w:r>
    </w:p>
    <w:p w:rsidR="005B50C7" w:rsidRPr="00976C08" w:rsidRDefault="004F2937" w:rsidP="00354BA2">
      <w:pPr>
        <w:tabs>
          <w:tab w:val="left" w:pos="1685"/>
        </w:tabs>
        <w:spacing w:line="360" w:lineRule="auto"/>
        <w:ind w:firstLine="284"/>
        <w:jc w:val="both"/>
        <w:rPr>
          <w:rFonts w:ascii="Arial" w:hAnsi="Arial" w:cs="Arial"/>
          <w:color w:val="000000" w:themeColor="text1"/>
          <w:sz w:val="24"/>
          <w:szCs w:val="24"/>
        </w:rPr>
      </w:pPr>
      <w:r>
        <w:rPr>
          <w:rFonts w:ascii="Arial" w:hAnsi="Arial" w:cs="Arial"/>
          <w:color w:val="000000" w:themeColor="text1"/>
          <w:sz w:val="24"/>
          <w:szCs w:val="24"/>
        </w:rPr>
        <w:t>De acordo com a figura 2</w:t>
      </w:r>
      <w:r w:rsidR="005B50C7" w:rsidRPr="00976C08">
        <w:rPr>
          <w:rFonts w:ascii="Arial" w:hAnsi="Arial" w:cs="Arial"/>
          <w:color w:val="000000" w:themeColor="text1"/>
          <w:sz w:val="24"/>
          <w:szCs w:val="24"/>
        </w:rPr>
        <w:t xml:space="preserve"> identifica</w:t>
      </w:r>
      <w:r>
        <w:rPr>
          <w:rFonts w:ascii="Arial" w:hAnsi="Arial" w:cs="Arial"/>
          <w:color w:val="000000" w:themeColor="text1"/>
          <w:sz w:val="24"/>
          <w:szCs w:val="24"/>
        </w:rPr>
        <w:t>-se,</w:t>
      </w:r>
      <w:r w:rsidR="005B50C7" w:rsidRPr="00976C08">
        <w:rPr>
          <w:rFonts w:ascii="Arial" w:hAnsi="Arial" w:cs="Arial"/>
          <w:color w:val="000000" w:themeColor="text1"/>
          <w:sz w:val="24"/>
          <w:szCs w:val="24"/>
        </w:rPr>
        <w:t xml:space="preserve"> que houve uma inversão dos níveis organizacionais. Nesta perspectiva, as pessoas que estão no topo da organização buscam </w:t>
      </w:r>
      <w:r w:rsidR="00C54223" w:rsidRPr="00976C08">
        <w:rPr>
          <w:rFonts w:ascii="Arial" w:hAnsi="Arial" w:cs="Arial"/>
          <w:color w:val="000000" w:themeColor="text1"/>
          <w:sz w:val="24"/>
          <w:szCs w:val="24"/>
        </w:rPr>
        <w:t>conhecer</w:t>
      </w:r>
      <w:r w:rsidR="005B50C7" w:rsidRPr="00976C08">
        <w:rPr>
          <w:rFonts w:ascii="Arial" w:hAnsi="Arial" w:cs="Arial"/>
          <w:color w:val="000000" w:themeColor="text1"/>
          <w:sz w:val="24"/>
          <w:szCs w:val="24"/>
        </w:rPr>
        <w:t xml:space="preserve"> os níveis hierárquicos com a finalidade de observar a base da pirâmide. O principal proposito da aplicabilidade da inversão do organograma é coletar informações que afetam diretamente a ex</w:t>
      </w:r>
      <w:r w:rsidR="0089706D" w:rsidRPr="00976C08">
        <w:rPr>
          <w:rFonts w:ascii="Arial" w:hAnsi="Arial" w:cs="Arial"/>
          <w:color w:val="000000" w:themeColor="text1"/>
          <w:sz w:val="24"/>
          <w:szCs w:val="24"/>
        </w:rPr>
        <w:t>ecução das tarefas para elaboração de</w:t>
      </w:r>
      <w:r w:rsidR="005B50C7" w:rsidRPr="00976C08">
        <w:rPr>
          <w:rFonts w:ascii="Arial" w:hAnsi="Arial" w:cs="Arial"/>
          <w:color w:val="000000" w:themeColor="text1"/>
          <w:sz w:val="24"/>
          <w:szCs w:val="24"/>
        </w:rPr>
        <w:t xml:space="preserve"> ações que venham trazer melhorias contínuas para o negócio. </w:t>
      </w:r>
      <w:r w:rsidR="00C54223" w:rsidRPr="00976C08">
        <w:rPr>
          <w:rFonts w:ascii="Arial" w:hAnsi="Arial" w:cs="Arial"/>
          <w:color w:val="000000" w:themeColor="text1"/>
          <w:sz w:val="24"/>
          <w:szCs w:val="24"/>
        </w:rPr>
        <w:t>Nesta proposta</w:t>
      </w:r>
      <w:r w:rsidR="00D37C17">
        <w:rPr>
          <w:rFonts w:ascii="Arial" w:hAnsi="Arial" w:cs="Arial"/>
          <w:color w:val="000000" w:themeColor="text1"/>
          <w:sz w:val="24"/>
          <w:szCs w:val="24"/>
        </w:rPr>
        <w:t>,</w:t>
      </w:r>
      <w:r w:rsidR="00C54223" w:rsidRPr="00976C08">
        <w:rPr>
          <w:rFonts w:ascii="Arial" w:hAnsi="Arial" w:cs="Arial"/>
          <w:color w:val="000000" w:themeColor="text1"/>
          <w:sz w:val="24"/>
          <w:szCs w:val="24"/>
        </w:rPr>
        <w:t xml:space="preserve"> o </w:t>
      </w:r>
      <w:r w:rsidR="00C54223" w:rsidRPr="00976C08">
        <w:rPr>
          <w:rFonts w:ascii="Arial" w:hAnsi="Arial" w:cs="Arial"/>
          <w:color w:val="000000" w:themeColor="text1"/>
          <w:sz w:val="24"/>
          <w:szCs w:val="24"/>
        </w:rPr>
        <w:lastRenderedPageBreak/>
        <w:t xml:space="preserve">nível hierárquico mais importante para organização é o operacional, pois é nele que os esforços e </w:t>
      </w:r>
      <w:r w:rsidR="00354BA2">
        <w:rPr>
          <w:rFonts w:ascii="Arial" w:hAnsi="Arial" w:cs="Arial"/>
          <w:color w:val="000000" w:themeColor="text1"/>
          <w:sz w:val="24"/>
          <w:szCs w:val="24"/>
        </w:rPr>
        <w:t>as estratégias serão direcionada</w:t>
      </w:r>
      <w:r w:rsidR="00C54223" w:rsidRPr="00976C08">
        <w:rPr>
          <w:rFonts w:ascii="Arial" w:hAnsi="Arial" w:cs="Arial"/>
          <w:color w:val="000000" w:themeColor="text1"/>
          <w:sz w:val="24"/>
          <w:szCs w:val="24"/>
        </w:rPr>
        <w:t>s.</w:t>
      </w:r>
    </w:p>
    <w:p w:rsidR="00A0349B" w:rsidRPr="00976C08" w:rsidRDefault="00A0349B" w:rsidP="00354BA2">
      <w:pPr>
        <w:tabs>
          <w:tab w:val="left" w:pos="1685"/>
        </w:tabs>
        <w:spacing w:line="360" w:lineRule="auto"/>
        <w:ind w:firstLine="284"/>
        <w:jc w:val="both"/>
        <w:rPr>
          <w:rFonts w:ascii="Arial" w:hAnsi="Arial" w:cs="Arial"/>
          <w:color w:val="000000" w:themeColor="text1"/>
          <w:sz w:val="24"/>
          <w:szCs w:val="24"/>
        </w:rPr>
      </w:pPr>
      <w:r w:rsidRPr="00976C08">
        <w:rPr>
          <w:rFonts w:ascii="Arial" w:hAnsi="Arial" w:cs="Arial"/>
          <w:color w:val="000000" w:themeColor="text1"/>
          <w:sz w:val="24"/>
          <w:szCs w:val="24"/>
        </w:rPr>
        <w:t>O principal objetivo da inversão do organograma é produzir oportunidade de melhorias operacionais, táticas e estratégicas para as organizações.</w:t>
      </w:r>
      <w:r w:rsidR="00237E43" w:rsidRPr="00976C08">
        <w:rPr>
          <w:rFonts w:ascii="Arial" w:hAnsi="Arial" w:cs="Arial"/>
          <w:color w:val="000000" w:themeColor="text1"/>
          <w:sz w:val="24"/>
          <w:szCs w:val="24"/>
        </w:rPr>
        <w:t xml:space="preserve"> </w:t>
      </w:r>
      <w:r w:rsidR="00924420">
        <w:rPr>
          <w:rFonts w:ascii="Arial" w:hAnsi="Arial" w:cs="Arial"/>
          <w:color w:val="000000" w:themeColor="text1"/>
          <w:sz w:val="24"/>
          <w:szCs w:val="24"/>
        </w:rPr>
        <w:t>A</w:t>
      </w:r>
      <w:r w:rsidR="00237E43" w:rsidRPr="00976C08">
        <w:rPr>
          <w:rFonts w:ascii="Arial" w:hAnsi="Arial" w:cs="Arial"/>
          <w:color w:val="000000" w:themeColor="text1"/>
          <w:sz w:val="24"/>
          <w:szCs w:val="24"/>
        </w:rPr>
        <w:t>s organizações que aprendem com suas experiências são mais competitivas no mercado que atuam</w:t>
      </w:r>
      <w:r w:rsidR="00924420">
        <w:rPr>
          <w:rFonts w:ascii="Arial" w:hAnsi="Arial" w:cs="Arial"/>
          <w:color w:val="000000" w:themeColor="text1"/>
          <w:sz w:val="24"/>
          <w:szCs w:val="24"/>
        </w:rPr>
        <w:t xml:space="preserve"> (CHIAVENATO; SAPIRO, 2009)</w:t>
      </w:r>
      <w:r w:rsidR="00237E43" w:rsidRPr="00976C08">
        <w:rPr>
          <w:rFonts w:ascii="Arial" w:hAnsi="Arial" w:cs="Arial"/>
          <w:color w:val="000000" w:themeColor="text1"/>
          <w:sz w:val="24"/>
          <w:szCs w:val="24"/>
        </w:rPr>
        <w:t>. A liderança é a grande responsável pelo desenvolvimento e aprendizagem organizacional. A inversão do organograma oportuniza os lideres enxergar oportunidades e cenários de grande valor para a melhoria contínua dos processos operacionais.</w:t>
      </w:r>
    </w:p>
    <w:p w:rsidR="00D71295" w:rsidRPr="00976C08" w:rsidRDefault="00D71295" w:rsidP="00354BA2">
      <w:pPr>
        <w:tabs>
          <w:tab w:val="left" w:pos="1685"/>
        </w:tabs>
        <w:spacing w:line="360" w:lineRule="auto"/>
        <w:ind w:firstLine="284"/>
        <w:jc w:val="both"/>
        <w:rPr>
          <w:rFonts w:ascii="Arial" w:hAnsi="Arial" w:cs="Arial"/>
          <w:color w:val="000000" w:themeColor="text1"/>
          <w:sz w:val="24"/>
          <w:szCs w:val="24"/>
        </w:rPr>
      </w:pPr>
      <w:r w:rsidRPr="00976C08">
        <w:rPr>
          <w:rFonts w:ascii="Arial" w:hAnsi="Arial" w:cs="Arial"/>
          <w:color w:val="000000" w:themeColor="text1"/>
          <w:sz w:val="24"/>
          <w:szCs w:val="24"/>
        </w:rPr>
        <w:t>No âmbito da inovação e os novos desenhos organizacionais para as empresas do futuro</w:t>
      </w:r>
      <w:r w:rsidR="002A66BD">
        <w:rPr>
          <w:rFonts w:ascii="Arial" w:hAnsi="Arial" w:cs="Arial"/>
          <w:color w:val="000000" w:themeColor="text1"/>
          <w:sz w:val="24"/>
          <w:szCs w:val="24"/>
        </w:rPr>
        <w:t>,</w:t>
      </w:r>
      <w:r w:rsidRPr="00976C08">
        <w:rPr>
          <w:rFonts w:ascii="Arial" w:hAnsi="Arial" w:cs="Arial"/>
          <w:color w:val="000000" w:themeColor="text1"/>
          <w:sz w:val="24"/>
          <w:szCs w:val="24"/>
        </w:rPr>
        <w:t xml:space="preserve"> Araújo (2011) defende que </w:t>
      </w:r>
      <w:r w:rsidR="00C22696" w:rsidRPr="00976C08">
        <w:rPr>
          <w:rFonts w:ascii="Arial" w:hAnsi="Arial" w:cs="Arial"/>
          <w:color w:val="000000" w:themeColor="text1"/>
          <w:sz w:val="24"/>
          <w:szCs w:val="24"/>
        </w:rPr>
        <w:t xml:space="preserve">as organizações estão diretamente interligadas a uma dependência interna e externa. Reforça que o sistema organizacional só conseguirá sobreviver se </w:t>
      </w:r>
      <w:proofErr w:type="gramStart"/>
      <w:r w:rsidR="00C22696" w:rsidRPr="00976C08">
        <w:rPr>
          <w:rFonts w:ascii="Arial" w:hAnsi="Arial" w:cs="Arial"/>
          <w:color w:val="000000" w:themeColor="text1"/>
          <w:sz w:val="24"/>
          <w:szCs w:val="24"/>
        </w:rPr>
        <w:t>manter</w:t>
      </w:r>
      <w:proofErr w:type="gramEnd"/>
      <w:r w:rsidR="00C22696" w:rsidRPr="00976C08">
        <w:rPr>
          <w:rFonts w:ascii="Arial" w:hAnsi="Arial" w:cs="Arial"/>
          <w:color w:val="000000" w:themeColor="text1"/>
          <w:sz w:val="24"/>
          <w:szCs w:val="24"/>
        </w:rPr>
        <w:t xml:space="preserve"> um equilíbrio favorável nas transações de troca com o ambiente, ou em sentido contrário, declinará.</w:t>
      </w:r>
    </w:p>
    <w:p w:rsidR="005B50C7" w:rsidRPr="00976C08" w:rsidRDefault="00640F20" w:rsidP="00354BA2">
      <w:pPr>
        <w:pStyle w:val="PargrafodaLista"/>
        <w:numPr>
          <w:ilvl w:val="1"/>
          <w:numId w:val="2"/>
        </w:numPr>
        <w:tabs>
          <w:tab w:val="left" w:pos="1685"/>
        </w:tabs>
        <w:spacing w:line="360" w:lineRule="auto"/>
        <w:jc w:val="both"/>
        <w:rPr>
          <w:rFonts w:ascii="Arial" w:hAnsi="Arial" w:cs="Arial"/>
          <w:b/>
          <w:sz w:val="24"/>
          <w:szCs w:val="24"/>
        </w:rPr>
      </w:pPr>
      <w:r w:rsidRPr="00976C08">
        <w:rPr>
          <w:rFonts w:ascii="Arial" w:hAnsi="Arial" w:cs="Arial"/>
          <w:b/>
          <w:sz w:val="24"/>
          <w:szCs w:val="24"/>
        </w:rPr>
        <w:t xml:space="preserve">Etapas para prática </w:t>
      </w:r>
      <w:r w:rsidR="00402C7D" w:rsidRPr="00976C08">
        <w:rPr>
          <w:rFonts w:ascii="Arial" w:hAnsi="Arial" w:cs="Arial"/>
          <w:b/>
          <w:sz w:val="24"/>
          <w:szCs w:val="24"/>
        </w:rPr>
        <w:t>da inversão do organograma</w:t>
      </w:r>
    </w:p>
    <w:p w:rsidR="00B132E3" w:rsidRPr="00976C08" w:rsidRDefault="00640F20" w:rsidP="00354BA2">
      <w:pPr>
        <w:tabs>
          <w:tab w:val="left" w:pos="1685"/>
        </w:tabs>
        <w:spacing w:line="360" w:lineRule="auto"/>
        <w:ind w:firstLine="284"/>
        <w:jc w:val="both"/>
        <w:rPr>
          <w:rFonts w:ascii="Arial" w:hAnsi="Arial" w:cs="Arial"/>
          <w:color w:val="000000" w:themeColor="text1"/>
          <w:sz w:val="24"/>
          <w:szCs w:val="24"/>
        </w:rPr>
      </w:pPr>
      <w:r w:rsidRPr="00976C08">
        <w:rPr>
          <w:rFonts w:ascii="Arial" w:hAnsi="Arial" w:cs="Arial"/>
          <w:color w:val="000000" w:themeColor="text1"/>
          <w:sz w:val="24"/>
          <w:szCs w:val="24"/>
        </w:rPr>
        <w:t xml:space="preserve">Romper paradigmas empresariais conservadores e burocráticos é um desafio, </w:t>
      </w:r>
      <w:proofErr w:type="gramStart"/>
      <w:r w:rsidRPr="00976C08">
        <w:rPr>
          <w:rFonts w:ascii="Arial" w:hAnsi="Arial" w:cs="Arial"/>
          <w:color w:val="000000" w:themeColor="text1"/>
          <w:sz w:val="24"/>
          <w:szCs w:val="24"/>
        </w:rPr>
        <w:t>entretanto</w:t>
      </w:r>
      <w:proofErr w:type="gramEnd"/>
      <w:r w:rsidRPr="00976C08">
        <w:rPr>
          <w:rFonts w:ascii="Arial" w:hAnsi="Arial" w:cs="Arial"/>
          <w:color w:val="000000" w:themeColor="text1"/>
          <w:sz w:val="24"/>
          <w:szCs w:val="24"/>
        </w:rPr>
        <w:t>, as organizações aprendem a se adequar as novas regras do mercado competitivo ou podem se tornar empresas com práticas organizacionais ultrapassadas e ceder espaços para organizações mais inovadoras e flexíveis as mudanças que o ambiente externo impõe.</w:t>
      </w:r>
    </w:p>
    <w:p w:rsidR="00B132E3" w:rsidRPr="00976C08" w:rsidRDefault="000F5C58" w:rsidP="00354BA2">
      <w:pPr>
        <w:tabs>
          <w:tab w:val="left" w:pos="1685"/>
        </w:tabs>
        <w:spacing w:line="360" w:lineRule="auto"/>
        <w:jc w:val="center"/>
        <w:rPr>
          <w:rFonts w:ascii="Arial" w:hAnsi="Arial" w:cs="Arial"/>
          <w:color w:val="000000" w:themeColor="text1"/>
          <w:sz w:val="24"/>
          <w:szCs w:val="24"/>
        </w:rPr>
      </w:pPr>
      <w:r w:rsidRPr="008A5222">
        <w:rPr>
          <w:rFonts w:ascii="Arial" w:hAnsi="Arial" w:cs="Arial"/>
          <w:b/>
          <w:color w:val="000000" w:themeColor="text1"/>
          <w:sz w:val="24"/>
          <w:szCs w:val="24"/>
        </w:rPr>
        <w:t>Q</w:t>
      </w:r>
      <w:r w:rsidR="00B132E3" w:rsidRPr="008A5222">
        <w:rPr>
          <w:rFonts w:ascii="Arial" w:hAnsi="Arial" w:cs="Arial"/>
          <w:b/>
          <w:color w:val="000000" w:themeColor="text1"/>
          <w:sz w:val="24"/>
          <w:szCs w:val="24"/>
        </w:rPr>
        <w:t xml:space="preserve">uadro </w:t>
      </w:r>
      <w:proofErr w:type="gramStart"/>
      <w:r w:rsidR="00B132E3" w:rsidRPr="008A5222">
        <w:rPr>
          <w:rFonts w:ascii="Arial" w:hAnsi="Arial" w:cs="Arial"/>
          <w:b/>
          <w:color w:val="000000" w:themeColor="text1"/>
          <w:sz w:val="24"/>
          <w:szCs w:val="24"/>
        </w:rPr>
        <w:t>1</w:t>
      </w:r>
      <w:proofErr w:type="gramEnd"/>
      <w:r w:rsidRPr="008A5222">
        <w:rPr>
          <w:rFonts w:ascii="Arial" w:hAnsi="Arial" w:cs="Arial"/>
          <w:b/>
          <w:color w:val="000000" w:themeColor="text1"/>
          <w:sz w:val="24"/>
          <w:szCs w:val="24"/>
        </w:rPr>
        <w:t>:</w:t>
      </w:r>
      <w:r w:rsidR="00B132E3" w:rsidRPr="008A5222">
        <w:rPr>
          <w:rFonts w:ascii="Arial" w:hAnsi="Arial" w:cs="Arial"/>
          <w:color w:val="000000" w:themeColor="text1"/>
          <w:sz w:val="24"/>
          <w:szCs w:val="24"/>
        </w:rPr>
        <w:t xml:space="preserve"> </w:t>
      </w:r>
      <w:r w:rsidR="00B132E3" w:rsidRPr="00976C08">
        <w:rPr>
          <w:rFonts w:ascii="Arial" w:hAnsi="Arial" w:cs="Arial"/>
          <w:color w:val="000000" w:themeColor="text1"/>
          <w:sz w:val="24"/>
          <w:szCs w:val="24"/>
        </w:rPr>
        <w:t>demonstra as principais etapas para a implantação da inversão do organograma nas organizações.</w:t>
      </w:r>
    </w:p>
    <w:tbl>
      <w:tblPr>
        <w:tblStyle w:val="Tabelacomgrade"/>
        <w:tblW w:w="0" w:type="auto"/>
        <w:tblInd w:w="284" w:type="dxa"/>
        <w:tblLook w:val="04A0" w:firstRow="1" w:lastRow="0" w:firstColumn="1" w:lastColumn="0" w:noHBand="0" w:noVBand="1"/>
      </w:tblPr>
      <w:tblGrid>
        <w:gridCol w:w="3490"/>
        <w:gridCol w:w="5513"/>
      </w:tblGrid>
      <w:tr w:rsidR="00B132E3" w:rsidTr="004F2937">
        <w:tc>
          <w:tcPr>
            <w:tcW w:w="0" w:type="auto"/>
          </w:tcPr>
          <w:p w:rsidR="00B132E3" w:rsidRPr="00624162" w:rsidRDefault="00B132E3" w:rsidP="00354BA2">
            <w:pPr>
              <w:tabs>
                <w:tab w:val="left" w:pos="1685"/>
              </w:tabs>
              <w:jc w:val="center"/>
              <w:rPr>
                <w:rFonts w:ascii="Arial" w:hAnsi="Arial" w:cs="Arial"/>
                <w:b/>
                <w:color w:val="000000" w:themeColor="text1"/>
                <w:sz w:val="24"/>
                <w:szCs w:val="24"/>
              </w:rPr>
            </w:pPr>
            <w:r w:rsidRPr="00624162">
              <w:rPr>
                <w:rFonts w:ascii="Arial" w:hAnsi="Arial" w:cs="Arial"/>
                <w:b/>
                <w:color w:val="000000" w:themeColor="text1"/>
                <w:sz w:val="24"/>
                <w:szCs w:val="24"/>
              </w:rPr>
              <w:t>Etapas</w:t>
            </w:r>
          </w:p>
        </w:tc>
        <w:tc>
          <w:tcPr>
            <w:tcW w:w="0" w:type="auto"/>
          </w:tcPr>
          <w:p w:rsidR="00B132E3" w:rsidRPr="00624162" w:rsidRDefault="00ED4DA7" w:rsidP="00354BA2">
            <w:pPr>
              <w:tabs>
                <w:tab w:val="left" w:pos="1685"/>
              </w:tabs>
              <w:jc w:val="center"/>
              <w:rPr>
                <w:rFonts w:ascii="Arial" w:hAnsi="Arial" w:cs="Arial"/>
                <w:b/>
                <w:color w:val="000000" w:themeColor="text1"/>
                <w:sz w:val="24"/>
                <w:szCs w:val="24"/>
              </w:rPr>
            </w:pPr>
            <w:r w:rsidRPr="00624162">
              <w:rPr>
                <w:rFonts w:ascii="Arial" w:hAnsi="Arial" w:cs="Arial"/>
                <w:b/>
                <w:color w:val="000000" w:themeColor="text1"/>
                <w:sz w:val="24"/>
                <w:szCs w:val="24"/>
              </w:rPr>
              <w:t>Oportunidade</w:t>
            </w:r>
          </w:p>
        </w:tc>
      </w:tr>
      <w:tr w:rsidR="00ED4DA7" w:rsidTr="0031298C">
        <w:trPr>
          <w:trHeight w:val="882"/>
        </w:trPr>
        <w:tc>
          <w:tcPr>
            <w:tcW w:w="0" w:type="auto"/>
          </w:tcPr>
          <w:p w:rsidR="00B132E3" w:rsidRPr="00624162" w:rsidRDefault="00ED4DA7"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1ª E</w:t>
            </w:r>
            <w:r w:rsidR="00B132E3" w:rsidRPr="00624162">
              <w:rPr>
                <w:rFonts w:ascii="Arial" w:hAnsi="Arial" w:cs="Arial"/>
                <w:b/>
                <w:color w:val="000000" w:themeColor="text1"/>
                <w:sz w:val="24"/>
                <w:szCs w:val="24"/>
              </w:rPr>
              <w:t xml:space="preserve">tapa: </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Envolver e motivar todas as lideranças</w:t>
            </w:r>
            <w:r w:rsidR="0031298C">
              <w:rPr>
                <w:rFonts w:ascii="Arial" w:hAnsi="Arial" w:cs="Arial"/>
                <w:color w:val="000000" w:themeColor="text1"/>
                <w:sz w:val="24"/>
                <w:szCs w:val="24"/>
              </w:rPr>
              <w:t>.</w:t>
            </w:r>
          </w:p>
        </w:tc>
        <w:tc>
          <w:tcPr>
            <w:tcW w:w="0" w:type="auto"/>
          </w:tcPr>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 xml:space="preserve">Capacitação e </w:t>
            </w:r>
            <w:proofErr w:type="spellStart"/>
            <w:r w:rsidRPr="00624162">
              <w:rPr>
                <w:rFonts w:ascii="Arial" w:hAnsi="Arial" w:cs="Arial"/>
                <w:color w:val="000000" w:themeColor="text1"/>
                <w:sz w:val="24"/>
                <w:szCs w:val="24"/>
              </w:rPr>
              <w:t>empoderamento</w:t>
            </w:r>
            <w:proofErr w:type="spellEnd"/>
            <w:r w:rsidRPr="00624162">
              <w:rPr>
                <w:rFonts w:ascii="Arial" w:hAnsi="Arial" w:cs="Arial"/>
                <w:color w:val="000000" w:themeColor="text1"/>
                <w:sz w:val="24"/>
                <w:szCs w:val="24"/>
              </w:rPr>
              <w:t xml:space="preserve"> das lideranças;</w:t>
            </w:r>
          </w:p>
          <w:p w:rsidR="00B132E3"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C</w:t>
            </w:r>
            <w:r w:rsidR="00B132E3" w:rsidRPr="00624162">
              <w:rPr>
                <w:rFonts w:ascii="Arial" w:hAnsi="Arial" w:cs="Arial"/>
                <w:color w:val="000000" w:themeColor="text1"/>
                <w:sz w:val="24"/>
                <w:szCs w:val="24"/>
              </w:rPr>
              <w:t>onhecer a organização como todo;</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Motivação para aprendizagem.</w:t>
            </w:r>
          </w:p>
        </w:tc>
      </w:tr>
      <w:tr w:rsidR="00B132E3" w:rsidTr="004F2937">
        <w:tc>
          <w:tcPr>
            <w:tcW w:w="0" w:type="auto"/>
          </w:tcPr>
          <w:p w:rsidR="00B132E3" w:rsidRPr="00624162" w:rsidRDefault="00B132E3"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2ª Etapa:</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Treinar as lideranças</w:t>
            </w:r>
            <w:r w:rsidR="0031298C">
              <w:rPr>
                <w:rFonts w:ascii="Arial" w:hAnsi="Arial" w:cs="Arial"/>
                <w:color w:val="000000" w:themeColor="text1"/>
                <w:sz w:val="24"/>
                <w:szCs w:val="24"/>
              </w:rPr>
              <w:t>.</w:t>
            </w:r>
          </w:p>
        </w:tc>
        <w:tc>
          <w:tcPr>
            <w:tcW w:w="0" w:type="auto"/>
          </w:tcPr>
          <w:p w:rsidR="00B132E3"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Desenvolvimento de pessoas;</w:t>
            </w:r>
          </w:p>
          <w:p w:rsidR="00ED4DA7"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Crescimento pessoal e profissional.</w:t>
            </w:r>
          </w:p>
        </w:tc>
      </w:tr>
      <w:tr w:rsidR="00B132E3" w:rsidTr="004F2937">
        <w:trPr>
          <w:trHeight w:val="1529"/>
        </w:trPr>
        <w:tc>
          <w:tcPr>
            <w:tcW w:w="0" w:type="auto"/>
          </w:tcPr>
          <w:p w:rsidR="00B132E3" w:rsidRPr="00624162" w:rsidRDefault="00B132E3"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3ª Etapa</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Disseminar em todas as pessoas a cultura organizacional</w:t>
            </w:r>
            <w:r w:rsidR="0031298C">
              <w:rPr>
                <w:rFonts w:ascii="Arial" w:hAnsi="Arial" w:cs="Arial"/>
                <w:color w:val="000000" w:themeColor="text1"/>
                <w:sz w:val="24"/>
                <w:szCs w:val="24"/>
              </w:rPr>
              <w:t>.</w:t>
            </w:r>
          </w:p>
        </w:tc>
        <w:tc>
          <w:tcPr>
            <w:tcW w:w="0" w:type="auto"/>
          </w:tcPr>
          <w:p w:rsidR="00B132E3"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Proporciona motivação de todas as pessoas na organização;</w:t>
            </w:r>
          </w:p>
          <w:p w:rsidR="00ED4DA7"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Conhecimento em todos os níveis hierárquicos das crenças e valores da organização.</w:t>
            </w:r>
          </w:p>
        </w:tc>
      </w:tr>
      <w:tr w:rsidR="00B132E3" w:rsidTr="004F2937">
        <w:tc>
          <w:tcPr>
            <w:tcW w:w="0" w:type="auto"/>
          </w:tcPr>
          <w:p w:rsidR="00B132E3" w:rsidRPr="00624162" w:rsidRDefault="00B132E3"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4ª Etapa:</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lastRenderedPageBreak/>
              <w:t>Formular um manual da inversão do organograma</w:t>
            </w:r>
            <w:r w:rsidR="0031298C">
              <w:rPr>
                <w:rFonts w:ascii="Arial" w:hAnsi="Arial" w:cs="Arial"/>
                <w:color w:val="000000" w:themeColor="text1"/>
                <w:sz w:val="24"/>
                <w:szCs w:val="24"/>
              </w:rPr>
              <w:t>.</w:t>
            </w:r>
          </w:p>
        </w:tc>
        <w:tc>
          <w:tcPr>
            <w:tcW w:w="0" w:type="auto"/>
          </w:tcPr>
          <w:p w:rsidR="00B132E3"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lastRenderedPageBreak/>
              <w:t xml:space="preserve">Gera um plano que dar origem aos </w:t>
            </w:r>
            <w:r w:rsidRPr="00624162">
              <w:rPr>
                <w:rFonts w:ascii="Arial" w:hAnsi="Arial" w:cs="Arial"/>
                <w:color w:val="000000" w:themeColor="text1"/>
                <w:sz w:val="24"/>
                <w:szCs w:val="24"/>
              </w:rPr>
              <w:lastRenderedPageBreak/>
              <w:t>procedimentos de operação padrão para a execução da atividade;</w:t>
            </w:r>
          </w:p>
          <w:p w:rsidR="004F2937"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Orienta todos os colaboradores sobre as normas</w:t>
            </w:r>
          </w:p>
          <w:p w:rsidR="00ED4DA7"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 xml:space="preserve"> </w:t>
            </w:r>
            <w:proofErr w:type="gramStart"/>
            <w:r w:rsidRPr="00624162">
              <w:rPr>
                <w:rFonts w:ascii="Arial" w:hAnsi="Arial" w:cs="Arial"/>
                <w:color w:val="000000" w:themeColor="text1"/>
                <w:sz w:val="24"/>
                <w:szCs w:val="24"/>
              </w:rPr>
              <w:t>e</w:t>
            </w:r>
            <w:proofErr w:type="gramEnd"/>
            <w:r w:rsidRPr="00624162">
              <w:rPr>
                <w:rFonts w:ascii="Arial" w:hAnsi="Arial" w:cs="Arial"/>
                <w:color w:val="000000" w:themeColor="text1"/>
                <w:sz w:val="24"/>
                <w:szCs w:val="24"/>
              </w:rPr>
              <w:t xml:space="preserve"> condutas que devem ter na prática da inversão do organograma.</w:t>
            </w:r>
          </w:p>
        </w:tc>
      </w:tr>
      <w:tr w:rsidR="00B132E3" w:rsidTr="004F2937">
        <w:tc>
          <w:tcPr>
            <w:tcW w:w="0" w:type="auto"/>
          </w:tcPr>
          <w:p w:rsidR="00B132E3" w:rsidRPr="00624162" w:rsidRDefault="00B132E3"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lastRenderedPageBreak/>
              <w:t>5ª Etapa:</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Executar a inversão do organograma semestralmente</w:t>
            </w:r>
            <w:r w:rsidR="0031298C">
              <w:rPr>
                <w:rFonts w:ascii="Arial" w:hAnsi="Arial" w:cs="Arial"/>
                <w:color w:val="000000" w:themeColor="text1"/>
                <w:sz w:val="24"/>
                <w:szCs w:val="24"/>
              </w:rPr>
              <w:t>.</w:t>
            </w:r>
          </w:p>
        </w:tc>
        <w:tc>
          <w:tcPr>
            <w:tcW w:w="0" w:type="auto"/>
          </w:tcPr>
          <w:p w:rsidR="00B132E3"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Estimula a padronização da inversão;</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Gerencia o comportamento organizacional;</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Impõe metas e indicadores para a execução.</w:t>
            </w:r>
          </w:p>
        </w:tc>
      </w:tr>
      <w:tr w:rsidR="00B132E3" w:rsidTr="004F2937">
        <w:tc>
          <w:tcPr>
            <w:tcW w:w="0" w:type="auto"/>
          </w:tcPr>
          <w:p w:rsidR="00B132E3" w:rsidRPr="00624162" w:rsidRDefault="00B132E3"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6ª Etapa:</w:t>
            </w:r>
          </w:p>
          <w:p w:rsidR="00B132E3" w:rsidRPr="00624162" w:rsidRDefault="00B132E3"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Coletar as informações mais relevantes durante a execução</w:t>
            </w:r>
            <w:r w:rsidR="0031298C">
              <w:rPr>
                <w:rFonts w:ascii="Arial" w:hAnsi="Arial" w:cs="Arial"/>
                <w:color w:val="000000" w:themeColor="text1"/>
                <w:sz w:val="24"/>
                <w:szCs w:val="24"/>
              </w:rPr>
              <w:t>.</w:t>
            </w:r>
          </w:p>
        </w:tc>
        <w:tc>
          <w:tcPr>
            <w:tcW w:w="0" w:type="auto"/>
          </w:tcPr>
          <w:p w:rsidR="00B132E3"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Gerenciamento de informações;</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Priorização no tratamento de problemas mais relevantes</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Aproximação do topo com a base pirâmide hierárquica.</w:t>
            </w:r>
          </w:p>
        </w:tc>
      </w:tr>
      <w:tr w:rsidR="00B132E3" w:rsidTr="0031298C">
        <w:trPr>
          <w:trHeight w:val="1180"/>
        </w:trPr>
        <w:tc>
          <w:tcPr>
            <w:tcW w:w="0" w:type="auto"/>
          </w:tcPr>
          <w:p w:rsidR="00B132E3" w:rsidRPr="00624162" w:rsidRDefault="00ED4DA7"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7ª Etapa:</w:t>
            </w:r>
          </w:p>
          <w:p w:rsidR="00ED4DA7"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Formular plano de ação/ definir responsáveis/ tratar inconformidades</w:t>
            </w:r>
            <w:r w:rsidR="0031298C">
              <w:rPr>
                <w:rFonts w:ascii="Arial" w:hAnsi="Arial" w:cs="Arial"/>
                <w:color w:val="000000" w:themeColor="text1"/>
                <w:sz w:val="24"/>
                <w:szCs w:val="24"/>
              </w:rPr>
              <w:t>.</w:t>
            </w:r>
          </w:p>
          <w:p w:rsidR="00ED4DA7" w:rsidRPr="00624162" w:rsidRDefault="00ED4DA7" w:rsidP="00354BA2">
            <w:pPr>
              <w:tabs>
                <w:tab w:val="left" w:pos="1685"/>
              </w:tabs>
              <w:jc w:val="both"/>
              <w:rPr>
                <w:rFonts w:ascii="Arial" w:hAnsi="Arial" w:cs="Arial"/>
                <w:color w:val="000000" w:themeColor="text1"/>
                <w:sz w:val="24"/>
                <w:szCs w:val="24"/>
              </w:rPr>
            </w:pPr>
          </w:p>
        </w:tc>
        <w:tc>
          <w:tcPr>
            <w:tcW w:w="0" w:type="auto"/>
          </w:tcPr>
          <w:p w:rsidR="00B132E3"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Definição de prioridade das atividades;</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Empoderamento das pessoas / delegação de responsabilidades;</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Gerenciamento das tratativas.</w:t>
            </w:r>
          </w:p>
        </w:tc>
      </w:tr>
      <w:tr w:rsidR="00ED4DA7" w:rsidTr="004F2937">
        <w:tc>
          <w:tcPr>
            <w:tcW w:w="0" w:type="auto"/>
          </w:tcPr>
          <w:p w:rsidR="00ED4DA7" w:rsidRPr="00624162" w:rsidRDefault="00ED4DA7" w:rsidP="00354BA2">
            <w:pPr>
              <w:tabs>
                <w:tab w:val="left" w:pos="1685"/>
              </w:tabs>
              <w:jc w:val="both"/>
              <w:rPr>
                <w:rFonts w:ascii="Arial" w:hAnsi="Arial" w:cs="Arial"/>
                <w:b/>
                <w:color w:val="000000" w:themeColor="text1"/>
                <w:sz w:val="24"/>
                <w:szCs w:val="24"/>
              </w:rPr>
            </w:pPr>
            <w:r w:rsidRPr="00624162">
              <w:rPr>
                <w:rFonts w:ascii="Arial" w:hAnsi="Arial" w:cs="Arial"/>
                <w:b/>
                <w:color w:val="000000" w:themeColor="text1"/>
                <w:sz w:val="24"/>
                <w:szCs w:val="24"/>
              </w:rPr>
              <w:t>8ª Etapa:</w:t>
            </w:r>
          </w:p>
          <w:p w:rsidR="00ED4DA7" w:rsidRPr="00624162" w:rsidRDefault="00ED4DA7"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Monitorar as correções / acompanhamento das tratativas do plano de ação</w:t>
            </w:r>
            <w:r w:rsidR="0031298C">
              <w:rPr>
                <w:rFonts w:ascii="Arial" w:hAnsi="Arial" w:cs="Arial"/>
                <w:color w:val="000000" w:themeColor="text1"/>
                <w:sz w:val="24"/>
                <w:szCs w:val="24"/>
              </w:rPr>
              <w:t>.</w:t>
            </w:r>
          </w:p>
        </w:tc>
        <w:tc>
          <w:tcPr>
            <w:tcW w:w="0" w:type="auto"/>
          </w:tcPr>
          <w:p w:rsidR="00ED4DA7"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Proporciona a gestão da qualidade dos processos;</w:t>
            </w:r>
          </w:p>
          <w:p w:rsidR="00E4537E" w:rsidRPr="00624162" w:rsidRDefault="00E4537E"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Permite a execução do PDCA / melhoria contínua;</w:t>
            </w:r>
          </w:p>
          <w:p w:rsidR="00E4537E" w:rsidRPr="00624162" w:rsidRDefault="000F5C58"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Mensura as competências dos colaboradores a partir da capacidade de resolução dos gargalos encontrados durante a execução da inversão do organograma;</w:t>
            </w:r>
          </w:p>
          <w:p w:rsidR="000F5C58" w:rsidRPr="00624162" w:rsidRDefault="000F5C58" w:rsidP="00354BA2">
            <w:pPr>
              <w:tabs>
                <w:tab w:val="left" w:pos="1685"/>
              </w:tabs>
              <w:jc w:val="both"/>
              <w:rPr>
                <w:rFonts w:ascii="Arial" w:hAnsi="Arial" w:cs="Arial"/>
                <w:color w:val="000000" w:themeColor="text1"/>
                <w:sz w:val="24"/>
                <w:szCs w:val="24"/>
              </w:rPr>
            </w:pPr>
            <w:r w:rsidRPr="00624162">
              <w:rPr>
                <w:rFonts w:ascii="Arial" w:hAnsi="Arial" w:cs="Arial"/>
                <w:color w:val="000000" w:themeColor="text1"/>
                <w:sz w:val="24"/>
                <w:szCs w:val="24"/>
              </w:rPr>
              <w:t>Permite que no planejamento do próximo ciclo as falhas sejam corrigidas.</w:t>
            </w:r>
          </w:p>
        </w:tc>
      </w:tr>
    </w:tbl>
    <w:p w:rsidR="00640F20" w:rsidRPr="007A4261" w:rsidRDefault="000F5C58" w:rsidP="00F665CE">
      <w:pPr>
        <w:tabs>
          <w:tab w:val="left" w:pos="1685"/>
        </w:tabs>
        <w:spacing w:line="360" w:lineRule="auto"/>
        <w:jc w:val="both"/>
        <w:rPr>
          <w:rFonts w:ascii="Arial" w:hAnsi="Arial" w:cs="Arial"/>
          <w:color w:val="000000" w:themeColor="text1"/>
          <w:sz w:val="20"/>
          <w:szCs w:val="20"/>
        </w:rPr>
      </w:pPr>
      <w:r w:rsidRPr="007A4261">
        <w:rPr>
          <w:rFonts w:ascii="Arial" w:hAnsi="Arial" w:cs="Arial"/>
          <w:color w:val="000000" w:themeColor="text1"/>
          <w:sz w:val="20"/>
          <w:szCs w:val="20"/>
        </w:rPr>
        <w:t xml:space="preserve">   </w:t>
      </w:r>
      <w:r w:rsidRPr="007A4261">
        <w:rPr>
          <w:rFonts w:ascii="Arial" w:hAnsi="Arial" w:cs="Arial"/>
          <w:b/>
          <w:color w:val="000000" w:themeColor="text1"/>
          <w:sz w:val="20"/>
          <w:szCs w:val="20"/>
        </w:rPr>
        <w:t>Fonte:</w:t>
      </w:r>
      <w:r w:rsidRPr="007A4261">
        <w:rPr>
          <w:rFonts w:ascii="Arial" w:hAnsi="Arial" w:cs="Arial"/>
          <w:color w:val="000000" w:themeColor="text1"/>
          <w:sz w:val="20"/>
          <w:szCs w:val="20"/>
        </w:rPr>
        <w:t xml:space="preserve"> elaborado pelo próprio autor</w:t>
      </w:r>
      <w:r w:rsidR="00C13210" w:rsidRPr="007A4261">
        <w:rPr>
          <w:rFonts w:ascii="Arial" w:hAnsi="Arial" w:cs="Arial"/>
          <w:color w:val="000000" w:themeColor="text1"/>
          <w:sz w:val="20"/>
          <w:szCs w:val="20"/>
        </w:rPr>
        <w:t xml:space="preserve"> (2019)</w:t>
      </w:r>
      <w:r w:rsidRPr="007A4261">
        <w:rPr>
          <w:rFonts w:ascii="Arial" w:hAnsi="Arial" w:cs="Arial"/>
          <w:color w:val="000000" w:themeColor="text1"/>
          <w:sz w:val="20"/>
          <w:szCs w:val="20"/>
        </w:rPr>
        <w:t xml:space="preserve">. </w:t>
      </w:r>
    </w:p>
    <w:p w:rsidR="0089706D" w:rsidRPr="00976C08" w:rsidRDefault="0089706D" w:rsidP="00354BA2">
      <w:pPr>
        <w:tabs>
          <w:tab w:val="left" w:pos="1685"/>
        </w:tabs>
        <w:spacing w:line="360" w:lineRule="auto"/>
        <w:ind w:firstLine="284"/>
        <w:jc w:val="both"/>
        <w:rPr>
          <w:rFonts w:ascii="Arial" w:hAnsi="Arial" w:cs="Arial"/>
          <w:color w:val="000000" w:themeColor="text1"/>
          <w:sz w:val="24"/>
          <w:szCs w:val="24"/>
        </w:rPr>
      </w:pPr>
      <w:r w:rsidRPr="00976C08">
        <w:rPr>
          <w:rFonts w:ascii="Arial" w:hAnsi="Arial" w:cs="Arial"/>
          <w:color w:val="000000" w:themeColor="text1"/>
          <w:sz w:val="24"/>
          <w:szCs w:val="24"/>
        </w:rPr>
        <w:t xml:space="preserve">O quadro </w:t>
      </w:r>
      <w:proofErr w:type="gramStart"/>
      <w:r w:rsidRPr="00976C08">
        <w:rPr>
          <w:rFonts w:ascii="Arial" w:hAnsi="Arial" w:cs="Arial"/>
          <w:color w:val="000000" w:themeColor="text1"/>
          <w:sz w:val="24"/>
          <w:szCs w:val="24"/>
        </w:rPr>
        <w:t>1</w:t>
      </w:r>
      <w:proofErr w:type="gramEnd"/>
      <w:r w:rsidRPr="00976C08">
        <w:rPr>
          <w:rFonts w:ascii="Arial" w:hAnsi="Arial" w:cs="Arial"/>
          <w:color w:val="000000" w:themeColor="text1"/>
          <w:sz w:val="24"/>
          <w:szCs w:val="24"/>
        </w:rPr>
        <w:t xml:space="preserve"> permite mostrar um mapa dos passos a serem seguidos na implantação da inversão do organograma, entretanto, nã</w:t>
      </w:r>
      <w:r w:rsidR="006F46C7" w:rsidRPr="00976C08">
        <w:rPr>
          <w:rFonts w:ascii="Arial" w:hAnsi="Arial" w:cs="Arial"/>
          <w:color w:val="000000" w:themeColor="text1"/>
          <w:sz w:val="24"/>
          <w:szCs w:val="24"/>
        </w:rPr>
        <w:t xml:space="preserve">o </w:t>
      </w:r>
      <w:r w:rsidR="002A66BD">
        <w:rPr>
          <w:rFonts w:ascii="Arial" w:hAnsi="Arial" w:cs="Arial"/>
          <w:color w:val="000000" w:themeColor="text1"/>
          <w:sz w:val="24"/>
          <w:szCs w:val="24"/>
        </w:rPr>
        <w:t>é</w:t>
      </w:r>
      <w:r w:rsidR="006F46C7" w:rsidRPr="00976C08">
        <w:rPr>
          <w:rFonts w:ascii="Arial" w:hAnsi="Arial" w:cs="Arial"/>
          <w:color w:val="000000" w:themeColor="text1"/>
          <w:sz w:val="24"/>
          <w:szCs w:val="24"/>
        </w:rPr>
        <w:t xml:space="preserve"> um processo simples, mas complexo. Para as organizações que possuem uma cultura organizacional direcionada para as mudanças constantes torna-se menos problemática e o principal resultado é o ganho competitivo, já para as organizações com características mecanísticas é um desafio, pois as pessoas não foram orientadas para o rompimento de paradigmas e a cultura organizacional não foi desenvolvida neste sentido. Na realidade, para o primeiro caso torna-se </w:t>
      </w:r>
      <w:r w:rsidR="009D0887" w:rsidRPr="00976C08">
        <w:rPr>
          <w:rFonts w:ascii="Arial" w:hAnsi="Arial" w:cs="Arial"/>
          <w:color w:val="000000" w:themeColor="text1"/>
          <w:sz w:val="24"/>
          <w:szCs w:val="24"/>
        </w:rPr>
        <w:t xml:space="preserve">mais rápido a sua implantação e </w:t>
      </w:r>
      <w:r w:rsidR="006F46C7" w:rsidRPr="00976C08">
        <w:rPr>
          <w:rFonts w:ascii="Arial" w:hAnsi="Arial" w:cs="Arial"/>
          <w:color w:val="000000" w:themeColor="text1"/>
          <w:sz w:val="24"/>
          <w:szCs w:val="24"/>
        </w:rPr>
        <w:t xml:space="preserve">consequentemente, os resultados. No segundo caso, é um processo </w:t>
      </w:r>
      <w:r w:rsidR="009D0887" w:rsidRPr="00976C08">
        <w:rPr>
          <w:rFonts w:ascii="Arial" w:hAnsi="Arial" w:cs="Arial"/>
          <w:color w:val="000000" w:themeColor="text1"/>
          <w:sz w:val="24"/>
          <w:szCs w:val="24"/>
        </w:rPr>
        <w:t xml:space="preserve">de longo prazo onde o foco principal deverá ser a preparação e mudança na cultura das pessoas que estão ligadas a organização. </w:t>
      </w:r>
    </w:p>
    <w:p w:rsidR="0089706D" w:rsidRPr="00976C08" w:rsidRDefault="005B29D0" w:rsidP="00354BA2">
      <w:pPr>
        <w:tabs>
          <w:tab w:val="left" w:pos="1685"/>
        </w:tabs>
        <w:spacing w:line="360" w:lineRule="auto"/>
        <w:ind w:firstLine="284"/>
        <w:jc w:val="both"/>
        <w:rPr>
          <w:rFonts w:ascii="Arial" w:hAnsi="Arial" w:cs="Arial"/>
          <w:color w:val="000000" w:themeColor="text1"/>
          <w:sz w:val="24"/>
          <w:szCs w:val="24"/>
        </w:rPr>
      </w:pPr>
      <w:r>
        <w:rPr>
          <w:rFonts w:ascii="Arial" w:hAnsi="Arial" w:cs="Arial"/>
          <w:color w:val="000000" w:themeColor="text1"/>
          <w:sz w:val="24"/>
          <w:szCs w:val="24"/>
        </w:rPr>
        <w:lastRenderedPageBreak/>
        <w:t>Oliveira (2004, p. 110) reforça</w:t>
      </w:r>
      <w:r w:rsidR="0089706D" w:rsidRPr="00976C08">
        <w:rPr>
          <w:rFonts w:ascii="Arial" w:hAnsi="Arial" w:cs="Arial"/>
          <w:color w:val="000000" w:themeColor="text1"/>
          <w:sz w:val="24"/>
          <w:szCs w:val="24"/>
        </w:rPr>
        <w:t xml:space="preserve"> que é </w:t>
      </w:r>
      <w:proofErr w:type="gramStart"/>
      <w:r w:rsidR="0089706D" w:rsidRPr="00976C08">
        <w:rPr>
          <w:rFonts w:ascii="Arial" w:hAnsi="Arial" w:cs="Arial"/>
          <w:color w:val="000000" w:themeColor="text1"/>
          <w:sz w:val="24"/>
          <w:szCs w:val="24"/>
        </w:rPr>
        <w:t>necessário</w:t>
      </w:r>
      <w:proofErr w:type="gramEnd"/>
      <w:r w:rsidR="0089706D" w:rsidRPr="00976C08">
        <w:rPr>
          <w:rFonts w:ascii="Arial" w:hAnsi="Arial" w:cs="Arial"/>
          <w:color w:val="000000" w:themeColor="text1"/>
          <w:sz w:val="24"/>
          <w:szCs w:val="24"/>
        </w:rPr>
        <w:t xml:space="preserve"> constantemente uma avaliação da estrutura organizacional com o objetivo de tornar a empresa mais adaptada as contigências externas:</w:t>
      </w:r>
    </w:p>
    <w:p w:rsidR="0089706D" w:rsidRDefault="0089706D" w:rsidP="00354BA2">
      <w:pPr>
        <w:spacing w:after="120" w:line="240" w:lineRule="auto"/>
        <w:ind w:left="2268"/>
        <w:jc w:val="both"/>
        <w:rPr>
          <w:rFonts w:ascii="Arial" w:hAnsi="Arial" w:cs="Arial"/>
          <w:sz w:val="20"/>
          <w:szCs w:val="20"/>
        </w:rPr>
      </w:pPr>
      <w:r w:rsidRPr="0089706D">
        <w:rPr>
          <w:rFonts w:ascii="Arial" w:hAnsi="Arial" w:cs="Arial"/>
          <w:sz w:val="20"/>
          <w:szCs w:val="20"/>
        </w:rPr>
        <w:t>A avaliação da estrutura organizacional é um procedimento pelo qual se verifica o que a estrutura organizacional tem de bom e de ruim. Para tanto, devem se fazer: levantamento e análise da estrutura atual, estabelecimento de alternativas da estrutura organizacional para empresa e delineamento da estrutura ideal.</w:t>
      </w:r>
    </w:p>
    <w:p w:rsidR="002811CE" w:rsidRPr="00976C08" w:rsidRDefault="00853844" w:rsidP="00354BA2">
      <w:pPr>
        <w:pStyle w:val="PargrafodaLista"/>
        <w:numPr>
          <w:ilvl w:val="0"/>
          <w:numId w:val="2"/>
        </w:numPr>
        <w:spacing w:line="360" w:lineRule="auto"/>
        <w:jc w:val="both"/>
        <w:rPr>
          <w:rFonts w:ascii="Arial" w:hAnsi="Arial" w:cs="Arial"/>
          <w:b/>
          <w:sz w:val="24"/>
          <w:szCs w:val="24"/>
        </w:rPr>
      </w:pPr>
      <w:r>
        <w:rPr>
          <w:rFonts w:ascii="Arial" w:hAnsi="Arial" w:cs="Arial"/>
          <w:b/>
          <w:sz w:val="24"/>
          <w:szCs w:val="24"/>
        </w:rPr>
        <w:t>METODOLOGIA</w:t>
      </w:r>
    </w:p>
    <w:p w:rsidR="005C00C4" w:rsidRDefault="002062D7" w:rsidP="00354BA2">
      <w:pPr>
        <w:pStyle w:val="PargrafodaLista"/>
        <w:tabs>
          <w:tab w:val="left" w:pos="426"/>
        </w:tabs>
        <w:spacing w:line="360" w:lineRule="auto"/>
        <w:ind w:left="0" w:firstLine="284"/>
        <w:jc w:val="both"/>
        <w:rPr>
          <w:rFonts w:ascii="Arial" w:hAnsi="Arial" w:cs="Arial"/>
          <w:color w:val="000000" w:themeColor="text1"/>
          <w:sz w:val="24"/>
          <w:szCs w:val="24"/>
        </w:rPr>
      </w:pPr>
      <w:r w:rsidRPr="00976C08">
        <w:rPr>
          <w:rFonts w:ascii="Arial" w:hAnsi="Arial" w:cs="Arial"/>
          <w:color w:val="000000" w:themeColor="text1"/>
          <w:sz w:val="24"/>
          <w:szCs w:val="24"/>
        </w:rPr>
        <w:t>A metodologia utilizada neste trabalho é baseada em uma pesquisa</w:t>
      </w:r>
      <w:r w:rsidR="00BA596B">
        <w:rPr>
          <w:rFonts w:ascii="Arial" w:hAnsi="Arial" w:cs="Arial"/>
          <w:color w:val="000000" w:themeColor="text1"/>
          <w:sz w:val="24"/>
          <w:szCs w:val="24"/>
        </w:rPr>
        <w:t xml:space="preserve"> de abordagem qualitati</w:t>
      </w:r>
      <w:r w:rsidR="008B1584">
        <w:rPr>
          <w:rFonts w:ascii="Arial" w:hAnsi="Arial" w:cs="Arial"/>
          <w:color w:val="000000" w:themeColor="text1"/>
          <w:sz w:val="24"/>
          <w:szCs w:val="24"/>
        </w:rPr>
        <w:t xml:space="preserve">va, pois tem como objetivo investigar </w:t>
      </w:r>
      <w:r w:rsidR="00EC4CCA">
        <w:rPr>
          <w:rFonts w:ascii="Arial" w:hAnsi="Arial" w:cs="Arial"/>
          <w:color w:val="000000" w:themeColor="text1"/>
          <w:sz w:val="24"/>
          <w:szCs w:val="24"/>
        </w:rPr>
        <w:t xml:space="preserve">os aspectos qualitativos sobre o tema proposto. </w:t>
      </w:r>
    </w:p>
    <w:p w:rsidR="005C00C4" w:rsidRPr="00354BA2" w:rsidRDefault="00EC4CCA" w:rsidP="00354BA2">
      <w:pPr>
        <w:pStyle w:val="PargrafodaLista"/>
        <w:spacing w:line="360" w:lineRule="auto"/>
        <w:ind w:left="0" w:firstLine="284"/>
        <w:jc w:val="both"/>
        <w:rPr>
          <w:rFonts w:ascii="Arial" w:hAnsi="Arial" w:cs="Arial"/>
          <w:color w:val="000000" w:themeColor="text1"/>
          <w:sz w:val="24"/>
          <w:szCs w:val="24"/>
        </w:rPr>
      </w:pPr>
      <w:r>
        <w:rPr>
          <w:rFonts w:ascii="Arial" w:hAnsi="Arial" w:cs="Arial"/>
          <w:color w:val="000000" w:themeColor="text1"/>
          <w:sz w:val="24"/>
          <w:szCs w:val="24"/>
        </w:rPr>
        <w:t>Quanto à natureza das fontes que serviram como base para fundamentação teórica deste trabalho, optou-se pela pesquisa</w:t>
      </w:r>
      <w:r w:rsidR="002062D7" w:rsidRPr="00976C08">
        <w:rPr>
          <w:rFonts w:ascii="Arial" w:hAnsi="Arial" w:cs="Arial"/>
          <w:color w:val="000000" w:themeColor="text1"/>
          <w:sz w:val="24"/>
          <w:szCs w:val="24"/>
        </w:rPr>
        <w:t xml:space="preserve"> </w:t>
      </w:r>
      <w:r>
        <w:rPr>
          <w:rFonts w:ascii="Arial" w:hAnsi="Arial" w:cs="Arial"/>
          <w:color w:val="000000" w:themeColor="text1"/>
          <w:sz w:val="24"/>
          <w:szCs w:val="24"/>
        </w:rPr>
        <w:t xml:space="preserve">do tipo </w:t>
      </w:r>
      <w:r w:rsidR="002877BD" w:rsidRPr="00976C08">
        <w:rPr>
          <w:rFonts w:ascii="Arial" w:hAnsi="Arial" w:cs="Arial"/>
          <w:color w:val="000000" w:themeColor="text1"/>
          <w:sz w:val="24"/>
          <w:szCs w:val="24"/>
        </w:rPr>
        <w:t>bibliográfica</w:t>
      </w:r>
      <w:r w:rsidR="002811CE" w:rsidRPr="00354BA2">
        <w:rPr>
          <w:rFonts w:ascii="Arial" w:hAnsi="Arial" w:cs="Arial"/>
          <w:color w:val="000000" w:themeColor="text1"/>
          <w:sz w:val="24"/>
          <w:szCs w:val="24"/>
        </w:rPr>
        <w:t>.</w:t>
      </w:r>
      <w:r w:rsidR="00A56536" w:rsidRPr="00354BA2">
        <w:rPr>
          <w:rFonts w:ascii="Arial" w:hAnsi="Arial" w:cs="Arial"/>
          <w:color w:val="000000" w:themeColor="text1"/>
          <w:sz w:val="24"/>
          <w:szCs w:val="24"/>
        </w:rPr>
        <w:t xml:space="preserve"> </w:t>
      </w:r>
      <w:r w:rsidR="00AD7C56" w:rsidRPr="00354BA2">
        <w:rPr>
          <w:rFonts w:ascii="Arial" w:hAnsi="Arial" w:cs="Arial"/>
          <w:color w:val="000000" w:themeColor="text1"/>
          <w:sz w:val="24"/>
          <w:szCs w:val="24"/>
        </w:rPr>
        <w:t xml:space="preserve">Neste sentido, as fontes bibliográficas utilizadas foram baseadas na </w:t>
      </w:r>
      <w:r w:rsidR="008B1584" w:rsidRPr="00354BA2">
        <w:rPr>
          <w:rFonts w:ascii="Arial" w:hAnsi="Arial" w:cs="Arial"/>
          <w:color w:val="000000" w:themeColor="text1"/>
          <w:sz w:val="24"/>
          <w:szCs w:val="24"/>
        </w:rPr>
        <w:t xml:space="preserve">leitura e </w:t>
      </w:r>
      <w:r w:rsidR="00AD7C56" w:rsidRPr="00354BA2">
        <w:rPr>
          <w:rFonts w:ascii="Arial" w:hAnsi="Arial" w:cs="Arial"/>
          <w:color w:val="000000" w:themeColor="text1"/>
          <w:sz w:val="24"/>
          <w:szCs w:val="24"/>
        </w:rPr>
        <w:t>seleção de livros, artigos científicos e outros documentos que abordam o tema proposto no trabalho.</w:t>
      </w:r>
      <w:r w:rsidR="00345144" w:rsidRPr="00354BA2">
        <w:rPr>
          <w:rFonts w:ascii="Arial" w:hAnsi="Arial" w:cs="Arial"/>
          <w:color w:val="000000" w:themeColor="text1"/>
          <w:sz w:val="24"/>
          <w:szCs w:val="24"/>
        </w:rPr>
        <w:t xml:space="preserve"> </w:t>
      </w:r>
    </w:p>
    <w:p w:rsidR="005C00C4" w:rsidRPr="00354BA2" w:rsidRDefault="005C00C4" w:rsidP="00354BA2">
      <w:pPr>
        <w:pStyle w:val="PargrafodaLista"/>
        <w:spacing w:line="360" w:lineRule="auto"/>
        <w:ind w:left="0" w:firstLine="284"/>
        <w:jc w:val="both"/>
        <w:rPr>
          <w:rFonts w:ascii="Arial" w:hAnsi="Arial" w:cs="Arial"/>
          <w:color w:val="000000" w:themeColor="text1"/>
          <w:sz w:val="24"/>
          <w:szCs w:val="24"/>
        </w:rPr>
      </w:pPr>
      <w:r w:rsidRPr="00354BA2">
        <w:rPr>
          <w:rFonts w:ascii="Arial" w:hAnsi="Arial" w:cs="Arial"/>
          <w:color w:val="000000" w:themeColor="text1"/>
          <w:sz w:val="24"/>
          <w:szCs w:val="24"/>
        </w:rPr>
        <w:t xml:space="preserve">Os </w:t>
      </w:r>
      <w:r w:rsidR="00345144" w:rsidRPr="00354BA2">
        <w:rPr>
          <w:rFonts w:ascii="Arial" w:hAnsi="Arial" w:cs="Arial"/>
          <w:color w:val="000000" w:themeColor="text1"/>
          <w:sz w:val="24"/>
          <w:szCs w:val="24"/>
        </w:rPr>
        <w:t xml:space="preserve">critérios </w:t>
      </w:r>
      <w:r w:rsidRPr="00354BA2">
        <w:rPr>
          <w:rFonts w:ascii="Arial" w:hAnsi="Arial" w:cs="Arial"/>
          <w:color w:val="000000" w:themeColor="text1"/>
          <w:sz w:val="24"/>
          <w:szCs w:val="24"/>
        </w:rPr>
        <w:t>atribuídos para seleção dos materiais foram</w:t>
      </w:r>
      <w:r w:rsidR="00345144" w:rsidRPr="00354BA2">
        <w:rPr>
          <w:rFonts w:ascii="Arial" w:hAnsi="Arial" w:cs="Arial"/>
          <w:color w:val="000000" w:themeColor="text1"/>
          <w:sz w:val="24"/>
          <w:szCs w:val="24"/>
        </w:rPr>
        <w:t>: conteúdo em conformidade com</w:t>
      </w:r>
      <w:r w:rsidR="00855082" w:rsidRPr="00354BA2">
        <w:rPr>
          <w:rFonts w:ascii="Arial" w:hAnsi="Arial" w:cs="Arial"/>
          <w:color w:val="000000" w:themeColor="text1"/>
          <w:sz w:val="24"/>
          <w:szCs w:val="24"/>
        </w:rPr>
        <w:t xml:space="preserve"> o tema, relevância</w:t>
      </w:r>
      <w:r w:rsidR="00EC4CCA" w:rsidRPr="00354BA2">
        <w:rPr>
          <w:rFonts w:ascii="Arial" w:hAnsi="Arial" w:cs="Arial"/>
          <w:color w:val="000000" w:themeColor="text1"/>
          <w:sz w:val="24"/>
          <w:szCs w:val="24"/>
        </w:rPr>
        <w:t xml:space="preserve"> e</w:t>
      </w:r>
      <w:r w:rsidR="00855082" w:rsidRPr="00354BA2">
        <w:rPr>
          <w:rFonts w:ascii="Arial" w:hAnsi="Arial" w:cs="Arial"/>
          <w:color w:val="000000" w:themeColor="text1"/>
          <w:sz w:val="24"/>
          <w:szCs w:val="24"/>
        </w:rPr>
        <w:t xml:space="preserve"> atualidade das</w:t>
      </w:r>
      <w:r w:rsidR="00345144" w:rsidRPr="00354BA2">
        <w:rPr>
          <w:rFonts w:ascii="Arial" w:hAnsi="Arial" w:cs="Arial"/>
          <w:color w:val="000000" w:themeColor="text1"/>
          <w:sz w:val="24"/>
          <w:szCs w:val="24"/>
        </w:rPr>
        <w:t xml:space="preserve"> publicações em revistas </w:t>
      </w:r>
      <w:r w:rsidRPr="00354BA2">
        <w:rPr>
          <w:rFonts w:ascii="Arial" w:hAnsi="Arial" w:cs="Arial"/>
          <w:color w:val="000000" w:themeColor="text1"/>
          <w:sz w:val="24"/>
          <w:szCs w:val="24"/>
        </w:rPr>
        <w:t xml:space="preserve">nacionais </w:t>
      </w:r>
      <w:r w:rsidR="00855082" w:rsidRPr="00354BA2">
        <w:rPr>
          <w:rFonts w:ascii="Arial" w:hAnsi="Arial" w:cs="Arial"/>
          <w:color w:val="000000" w:themeColor="text1"/>
          <w:sz w:val="24"/>
          <w:szCs w:val="24"/>
        </w:rPr>
        <w:t>de</w:t>
      </w:r>
      <w:r w:rsidR="00345144" w:rsidRPr="00354BA2">
        <w:rPr>
          <w:rFonts w:ascii="Arial" w:hAnsi="Arial" w:cs="Arial"/>
          <w:color w:val="000000" w:themeColor="text1"/>
          <w:sz w:val="24"/>
          <w:szCs w:val="24"/>
        </w:rPr>
        <w:t xml:space="preserve"> relevância acadêmica</w:t>
      </w:r>
      <w:r w:rsidRPr="00354BA2">
        <w:rPr>
          <w:rFonts w:ascii="Arial" w:hAnsi="Arial" w:cs="Arial"/>
          <w:color w:val="000000" w:themeColor="text1"/>
          <w:sz w:val="24"/>
          <w:szCs w:val="24"/>
        </w:rPr>
        <w:t xml:space="preserve"> em Administração.</w:t>
      </w:r>
    </w:p>
    <w:p w:rsidR="00305C9C" w:rsidRDefault="002877BD" w:rsidP="00354BA2">
      <w:pPr>
        <w:pStyle w:val="PargrafodaLista"/>
        <w:spacing w:line="360" w:lineRule="auto"/>
        <w:ind w:left="0" w:firstLine="284"/>
        <w:jc w:val="both"/>
        <w:rPr>
          <w:rFonts w:ascii="Arial" w:hAnsi="Arial" w:cs="Arial"/>
          <w:sz w:val="24"/>
          <w:szCs w:val="24"/>
        </w:rPr>
      </w:pPr>
      <w:r w:rsidRPr="00354BA2">
        <w:rPr>
          <w:rFonts w:ascii="Arial" w:hAnsi="Arial" w:cs="Arial"/>
          <w:color w:val="000000" w:themeColor="text1"/>
          <w:sz w:val="24"/>
          <w:szCs w:val="24"/>
        </w:rPr>
        <w:t>Segundo</w:t>
      </w:r>
      <w:r w:rsidR="00305C9C" w:rsidRPr="00354BA2">
        <w:rPr>
          <w:rFonts w:ascii="Arial" w:hAnsi="Arial" w:cs="Arial"/>
          <w:color w:val="000000" w:themeColor="text1"/>
          <w:sz w:val="24"/>
          <w:szCs w:val="24"/>
        </w:rPr>
        <w:t xml:space="preserve"> Gil (2010); Severino (2016),</w:t>
      </w:r>
      <w:r w:rsidR="00A40B4B" w:rsidRPr="00354BA2">
        <w:rPr>
          <w:rFonts w:ascii="Arial" w:hAnsi="Arial" w:cs="Arial"/>
          <w:color w:val="000000" w:themeColor="text1"/>
          <w:sz w:val="24"/>
          <w:szCs w:val="24"/>
        </w:rPr>
        <w:t xml:space="preserve"> a pesquisa bibliográfica é desenvolvida com base em material já elaborado, que permite através da disponibilidade, principalmente, de livros e artigos científicos fornecer base dos conteúdos através de</w:t>
      </w:r>
      <w:r w:rsidR="00A40B4B" w:rsidRPr="00976C08">
        <w:rPr>
          <w:rFonts w:ascii="Arial" w:hAnsi="Arial" w:cs="Arial"/>
          <w:sz w:val="24"/>
          <w:szCs w:val="24"/>
        </w:rPr>
        <w:t xml:space="preserve"> documentos escritos para permitir o leitor </w:t>
      </w:r>
      <w:r w:rsidR="00305C9C" w:rsidRPr="00976C08">
        <w:rPr>
          <w:rFonts w:ascii="Arial" w:hAnsi="Arial" w:cs="Arial"/>
          <w:sz w:val="24"/>
          <w:szCs w:val="24"/>
        </w:rPr>
        <w:t>às</w:t>
      </w:r>
      <w:r w:rsidR="00A40B4B" w:rsidRPr="00976C08">
        <w:rPr>
          <w:rFonts w:ascii="Arial" w:hAnsi="Arial" w:cs="Arial"/>
          <w:sz w:val="24"/>
          <w:szCs w:val="24"/>
        </w:rPr>
        <w:t xml:space="preserve"> interpretações sobre o tema estudado e que são indispensáveis para a pesquisa.</w:t>
      </w:r>
      <w:r w:rsidR="00402653">
        <w:rPr>
          <w:rFonts w:ascii="Arial" w:hAnsi="Arial" w:cs="Arial"/>
          <w:sz w:val="24"/>
          <w:szCs w:val="24"/>
        </w:rPr>
        <w:t xml:space="preserve">   </w:t>
      </w:r>
    </w:p>
    <w:p w:rsidR="002877BD" w:rsidRPr="00976C08" w:rsidRDefault="00AD7C56" w:rsidP="00354BA2">
      <w:pPr>
        <w:pStyle w:val="PargrafodaLista"/>
        <w:spacing w:line="360" w:lineRule="auto"/>
        <w:ind w:left="0" w:firstLine="284"/>
        <w:jc w:val="both"/>
        <w:rPr>
          <w:rFonts w:ascii="Arial" w:hAnsi="Arial" w:cs="Arial"/>
          <w:sz w:val="24"/>
          <w:szCs w:val="24"/>
        </w:rPr>
      </w:pPr>
      <w:r w:rsidRPr="00976C08">
        <w:rPr>
          <w:rFonts w:ascii="Arial" w:hAnsi="Arial" w:cs="Arial"/>
          <w:sz w:val="24"/>
          <w:szCs w:val="24"/>
        </w:rPr>
        <w:t xml:space="preserve">Gil (2010, p. 45) </w:t>
      </w:r>
      <w:r w:rsidR="005456F3" w:rsidRPr="00976C08">
        <w:rPr>
          <w:rFonts w:ascii="Arial" w:hAnsi="Arial" w:cs="Arial"/>
          <w:sz w:val="24"/>
          <w:szCs w:val="24"/>
        </w:rPr>
        <w:t>reforça que a pesquisa bibliográfica possui grandes vantagens:</w:t>
      </w:r>
    </w:p>
    <w:p w:rsidR="005456F3" w:rsidRDefault="005456F3" w:rsidP="007A4261">
      <w:pPr>
        <w:spacing w:after="120" w:line="240" w:lineRule="auto"/>
        <w:ind w:left="2268"/>
        <w:jc w:val="both"/>
        <w:rPr>
          <w:rFonts w:ascii="Arial" w:hAnsi="Arial" w:cs="Arial"/>
          <w:sz w:val="20"/>
          <w:szCs w:val="20"/>
        </w:rPr>
      </w:pPr>
      <w:r>
        <w:rPr>
          <w:rFonts w:ascii="Arial" w:hAnsi="Arial" w:cs="Arial"/>
          <w:sz w:val="20"/>
          <w:szCs w:val="20"/>
        </w:rPr>
        <w:t>A principal vantagem da pesquisa bibliográfica reside no fato de permitir ao investigador a cobertura de uma gama de fenômenos muito mais ampla do que aquela que poderia pesquisar diretamente. Essa vantagem torna-se particularmente importante quando o problema de pesquisa requer dados muito dispersos pelo espaço.</w:t>
      </w:r>
    </w:p>
    <w:p w:rsidR="00AF37E2" w:rsidRDefault="00AF37E2" w:rsidP="00C77FFA">
      <w:pPr>
        <w:pStyle w:val="PargrafodaLista"/>
        <w:spacing w:line="360" w:lineRule="auto"/>
        <w:ind w:left="0" w:firstLine="284"/>
        <w:jc w:val="both"/>
        <w:rPr>
          <w:rFonts w:ascii="Arial" w:hAnsi="Arial" w:cs="Arial"/>
          <w:sz w:val="20"/>
          <w:szCs w:val="20"/>
        </w:rPr>
      </w:pPr>
      <w:r w:rsidRPr="00976C08">
        <w:rPr>
          <w:rFonts w:ascii="Arial" w:hAnsi="Arial" w:cs="Arial"/>
          <w:sz w:val="24"/>
          <w:szCs w:val="24"/>
        </w:rPr>
        <w:t>Os autores foram selecionados com a finalidade de produzir o trabalho coerente com o tema que serve de base e alinhamento com o desenvolvimento do referencial teórico.</w:t>
      </w:r>
      <w:r w:rsidR="00D71295" w:rsidRPr="00976C08">
        <w:rPr>
          <w:rFonts w:ascii="Arial" w:hAnsi="Arial" w:cs="Arial"/>
          <w:sz w:val="24"/>
          <w:szCs w:val="24"/>
        </w:rPr>
        <w:t xml:space="preserve"> </w:t>
      </w:r>
      <w:r w:rsidR="004E76F0">
        <w:rPr>
          <w:rFonts w:ascii="Arial" w:hAnsi="Arial" w:cs="Arial"/>
          <w:sz w:val="24"/>
          <w:szCs w:val="24"/>
        </w:rPr>
        <w:t>O material bibliográfico te</w:t>
      </w:r>
      <w:r w:rsidR="00D71295" w:rsidRPr="00976C08">
        <w:rPr>
          <w:rFonts w:ascii="Arial" w:hAnsi="Arial" w:cs="Arial"/>
          <w:sz w:val="24"/>
          <w:szCs w:val="24"/>
        </w:rPr>
        <w:t>m como base autores e obras na</w:t>
      </w:r>
      <w:r w:rsidR="00EC4CCA">
        <w:rPr>
          <w:rFonts w:ascii="Arial" w:hAnsi="Arial" w:cs="Arial"/>
          <w:sz w:val="24"/>
          <w:szCs w:val="24"/>
        </w:rPr>
        <w:t>s</w:t>
      </w:r>
      <w:r w:rsidR="00D71295" w:rsidRPr="00976C08">
        <w:rPr>
          <w:rFonts w:ascii="Arial" w:hAnsi="Arial" w:cs="Arial"/>
          <w:sz w:val="24"/>
          <w:szCs w:val="24"/>
        </w:rPr>
        <w:t xml:space="preserve"> área</w:t>
      </w:r>
      <w:r w:rsidR="00EC4CCA">
        <w:rPr>
          <w:rFonts w:ascii="Arial" w:hAnsi="Arial" w:cs="Arial"/>
          <w:sz w:val="24"/>
          <w:szCs w:val="24"/>
        </w:rPr>
        <w:t>s</w:t>
      </w:r>
      <w:r w:rsidR="00D71295" w:rsidRPr="00976C08">
        <w:rPr>
          <w:rFonts w:ascii="Arial" w:hAnsi="Arial" w:cs="Arial"/>
          <w:sz w:val="24"/>
          <w:szCs w:val="24"/>
        </w:rPr>
        <w:t xml:space="preserve"> d</w:t>
      </w:r>
      <w:r w:rsidR="00EC4CCA">
        <w:rPr>
          <w:rFonts w:ascii="Arial" w:hAnsi="Arial" w:cs="Arial"/>
          <w:sz w:val="24"/>
          <w:szCs w:val="24"/>
        </w:rPr>
        <w:t>e</w:t>
      </w:r>
      <w:r w:rsidR="00D71295" w:rsidRPr="00976C08">
        <w:rPr>
          <w:rFonts w:ascii="Arial" w:hAnsi="Arial" w:cs="Arial"/>
          <w:sz w:val="24"/>
          <w:szCs w:val="24"/>
        </w:rPr>
        <w:t xml:space="preserve"> Organização, Sistemas e Métodos,</w:t>
      </w:r>
      <w:r w:rsidR="004E76F0">
        <w:rPr>
          <w:rFonts w:ascii="Arial" w:hAnsi="Arial" w:cs="Arial"/>
          <w:sz w:val="24"/>
          <w:szCs w:val="24"/>
        </w:rPr>
        <w:t xml:space="preserve"> planejamento estratégico e gestão empresarial</w:t>
      </w:r>
      <w:r>
        <w:rPr>
          <w:rFonts w:ascii="Arial" w:hAnsi="Arial" w:cs="Arial"/>
          <w:sz w:val="20"/>
          <w:szCs w:val="20"/>
        </w:rPr>
        <w:t>.</w:t>
      </w:r>
      <w:r w:rsidR="004E76F0">
        <w:rPr>
          <w:rFonts w:ascii="Arial" w:hAnsi="Arial" w:cs="Arial"/>
          <w:sz w:val="20"/>
          <w:szCs w:val="20"/>
        </w:rPr>
        <w:t xml:space="preserve"> </w:t>
      </w:r>
      <w:r w:rsidR="004E76F0" w:rsidRPr="004E76F0">
        <w:rPr>
          <w:rFonts w:ascii="Arial" w:hAnsi="Arial" w:cs="Arial"/>
          <w:sz w:val="24"/>
          <w:szCs w:val="24"/>
        </w:rPr>
        <w:t>No que se refere aos artigos científicos, foram retirados da base Spell que é um sistema de indexação de produção científica das áreas de Administração, Ciências Contábeis e Turismo.</w:t>
      </w:r>
    </w:p>
    <w:p w:rsidR="002B7356" w:rsidRPr="00976C08" w:rsidRDefault="00624162" w:rsidP="00F665CE">
      <w:pPr>
        <w:pStyle w:val="PargrafodaLista"/>
        <w:numPr>
          <w:ilvl w:val="0"/>
          <w:numId w:val="2"/>
        </w:numPr>
        <w:spacing w:line="360" w:lineRule="auto"/>
        <w:rPr>
          <w:rFonts w:ascii="Arial" w:hAnsi="Arial" w:cs="Arial"/>
          <w:b/>
          <w:sz w:val="24"/>
          <w:szCs w:val="24"/>
        </w:rPr>
      </w:pPr>
      <w:r>
        <w:rPr>
          <w:rFonts w:ascii="Arial" w:hAnsi="Arial" w:cs="Arial"/>
          <w:b/>
          <w:sz w:val="24"/>
          <w:szCs w:val="24"/>
        </w:rPr>
        <w:lastRenderedPageBreak/>
        <w:t>RESULTADOS E DISCUSSÃO</w:t>
      </w:r>
    </w:p>
    <w:p w:rsidR="004428C6" w:rsidRPr="00976C08" w:rsidRDefault="004428C6" w:rsidP="00C77FFA">
      <w:pPr>
        <w:spacing w:line="360" w:lineRule="auto"/>
        <w:ind w:firstLine="284"/>
        <w:jc w:val="both"/>
        <w:rPr>
          <w:rFonts w:ascii="Arial" w:hAnsi="Arial" w:cs="Arial"/>
          <w:color w:val="000000" w:themeColor="text1"/>
          <w:sz w:val="24"/>
          <w:szCs w:val="24"/>
        </w:rPr>
      </w:pPr>
      <w:r w:rsidRPr="00976C08">
        <w:rPr>
          <w:rFonts w:ascii="Arial" w:hAnsi="Arial" w:cs="Arial"/>
          <w:color w:val="000000" w:themeColor="text1"/>
          <w:sz w:val="24"/>
          <w:szCs w:val="24"/>
        </w:rPr>
        <w:t xml:space="preserve">A inversão do organograma permite que as empresas retirem o máximo proveito dos seus recursos atuando com eficiência e eficácia nos seus processos. Embora, seja um paradigma a </w:t>
      </w:r>
      <w:proofErr w:type="gramStart"/>
      <w:r w:rsidRPr="00976C08">
        <w:rPr>
          <w:rFonts w:ascii="Arial" w:hAnsi="Arial" w:cs="Arial"/>
          <w:color w:val="000000" w:themeColor="text1"/>
          <w:sz w:val="24"/>
          <w:szCs w:val="24"/>
        </w:rPr>
        <w:t>ser</w:t>
      </w:r>
      <w:proofErr w:type="gramEnd"/>
      <w:r w:rsidRPr="00976C08">
        <w:rPr>
          <w:rFonts w:ascii="Arial" w:hAnsi="Arial" w:cs="Arial"/>
          <w:color w:val="000000" w:themeColor="text1"/>
          <w:sz w:val="24"/>
          <w:szCs w:val="24"/>
        </w:rPr>
        <w:t xml:space="preserve"> quebrado muitas organizações ainda não perceberam os benefícios que a sua aplicabilidade pode produzir.</w:t>
      </w:r>
    </w:p>
    <w:p w:rsidR="004428C6" w:rsidRPr="00976C08" w:rsidRDefault="00402653" w:rsidP="00F665C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C77FF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4428C6" w:rsidRPr="00976C08">
        <w:rPr>
          <w:rFonts w:ascii="Arial" w:hAnsi="Arial" w:cs="Arial"/>
          <w:color w:val="000000" w:themeColor="text1"/>
          <w:sz w:val="24"/>
          <w:szCs w:val="24"/>
        </w:rPr>
        <w:t xml:space="preserve">O quadro abaixo mostra quais os principais benefícios que as organizações podem alcançar ao adotarem a inversão do organograma. </w:t>
      </w:r>
    </w:p>
    <w:p w:rsidR="004428C6" w:rsidRPr="00976C08" w:rsidRDefault="000F5C58" w:rsidP="0055099D">
      <w:pPr>
        <w:spacing w:line="360" w:lineRule="auto"/>
        <w:jc w:val="center"/>
        <w:rPr>
          <w:rFonts w:ascii="Arial" w:hAnsi="Arial" w:cs="Arial"/>
          <w:color w:val="000000" w:themeColor="text1"/>
          <w:sz w:val="24"/>
          <w:szCs w:val="24"/>
        </w:rPr>
      </w:pPr>
      <w:r w:rsidRPr="00976C08">
        <w:rPr>
          <w:rFonts w:ascii="Arial" w:hAnsi="Arial" w:cs="Arial"/>
          <w:b/>
          <w:color w:val="000000" w:themeColor="text1"/>
          <w:sz w:val="24"/>
          <w:szCs w:val="24"/>
        </w:rPr>
        <w:t xml:space="preserve">Quadro </w:t>
      </w:r>
      <w:proofErr w:type="gramStart"/>
      <w:r w:rsidRPr="00976C08">
        <w:rPr>
          <w:rFonts w:ascii="Arial" w:hAnsi="Arial" w:cs="Arial"/>
          <w:b/>
          <w:color w:val="000000" w:themeColor="text1"/>
          <w:sz w:val="24"/>
          <w:szCs w:val="24"/>
        </w:rPr>
        <w:t>2</w:t>
      </w:r>
      <w:proofErr w:type="gramEnd"/>
      <w:r w:rsidR="004428C6" w:rsidRPr="00976C08">
        <w:rPr>
          <w:rFonts w:ascii="Arial" w:hAnsi="Arial" w:cs="Arial"/>
          <w:b/>
          <w:color w:val="000000" w:themeColor="text1"/>
          <w:sz w:val="24"/>
          <w:szCs w:val="24"/>
        </w:rPr>
        <w:t>:</w:t>
      </w:r>
      <w:r w:rsidR="004428C6" w:rsidRPr="00976C08">
        <w:rPr>
          <w:rFonts w:ascii="Arial" w:hAnsi="Arial" w:cs="Arial"/>
          <w:color w:val="000000" w:themeColor="text1"/>
          <w:sz w:val="24"/>
          <w:szCs w:val="24"/>
        </w:rPr>
        <w:t xml:space="preserve"> benefícios da inversão do organograma na relação liderança, clientes internos e externos.</w:t>
      </w:r>
    </w:p>
    <w:tbl>
      <w:tblPr>
        <w:tblStyle w:val="Tabelacomgrade"/>
        <w:tblW w:w="0" w:type="auto"/>
        <w:tblLook w:val="04A0" w:firstRow="1" w:lastRow="0" w:firstColumn="1" w:lastColumn="0" w:noHBand="0" w:noVBand="1"/>
      </w:tblPr>
      <w:tblGrid>
        <w:gridCol w:w="3191"/>
        <w:gridCol w:w="5879"/>
      </w:tblGrid>
      <w:tr w:rsidR="004428C6" w:rsidTr="0031298C">
        <w:trPr>
          <w:trHeight w:val="2869"/>
        </w:trPr>
        <w:tc>
          <w:tcPr>
            <w:tcW w:w="3191" w:type="dxa"/>
            <w:vAlign w:val="center"/>
          </w:tcPr>
          <w:p w:rsidR="004428C6" w:rsidRPr="00976C08" w:rsidRDefault="004428C6" w:rsidP="00F665CE">
            <w:pPr>
              <w:spacing w:line="360" w:lineRule="auto"/>
              <w:jc w:val="center"/>
              <w:rPr>
                <w:rFonts w:ascii="Arial" w:hAnsi="Arial" w:cs="Arial"/>
                <w:b/>
                <w:sz w:val="24"/>
                <w:szCs w:val="24"/>
              </w:rPr>
            </w:pPr>
            <w:r w:rsidRPr="00976C08">
              <w:rPr>
                <w:rFonts w:ascii="Arial" w:hAnsi="Arial" w:cs="Arial"/>
                <w:b/>
                <w:sz w:val="24"/>
                <w:szCs w:val="24"/>
              </w:rPr>
              <w:t>Liderança</w:t>
            </w:r>
          </w:p>
        </w:tc>
        <w:tc>
          <w:tcPr>
            <w:tcW w:w="5879" w:type="dxa"/>
          </w:tcPr>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Visão global da organização e do negócio;</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Identifica os principais problemas que afetam a organização e corrigir com rapidez produzindo a melhoria contínua em seus processos;</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As decisões são tomadas com base nas informações encontradas;</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Permite maior proximidade com cliente interno e externo;</w:t>
            </w:r>
          </w:p>
          <w:p w:rsidR="004428C6" w:rsidRPr="00F665CE" w:rsidRDefault="004428C6" w:rsidP="00354BA2">
            <w:pPr>
              <w:pStyle w:val="PargrafodaLista"/>
              <w:numPr>
                <w:ilvl w:val="0"/>
                <w:numId w:val="16"/>
              </w:numPr>
              <w:ind w:left="714" w:hanging="357"/>
              <w:jc w:val="both"/>
              <w:rPr>
                <w:sz w:val="24"/>
                <w:szCs w:val="24"/>
              </w:rPr>
            </w:pPr>
            <w:r w:rsidRPr="00976C08">
              <w:rPr>
                <w:rFonts w:ascii="Arial" w:hAnsi="Arial" w:cs="Arial"/>
                <w:color w:val="000000" w:themeColor="text1"/>
                <w:sz w:val="24"/>
                <w:szCs w:val="24"/>
              </w:rPr>
              <w:t>Descentraliza</w:t>
            </w:r>
            <w:r w:rsidR="00F665CE">
              <w:rPr>
                <w:rFonts w:ascii="Arial" w:hAnsi="Arial" w:cs="Arial"/>
                <w:color w:val="000000" w:themeColor="text1"/>
                <w:sz w:val="24"/>
                <w:szCs w:val="24"/>
              </w:rPr>
              <w:t>ção</w:t>
            </w:r>
            <w:r w:rsidRPr="00976C08">
              <w:rPr>
                <w:rFonts w:ascii="Arial" w:hAnsi="Arial" w:cs="Arial"/>
                <w:color w:val="000000" w:themeColor="text1"/>
                <w:sz w:val="24"/>
                <w:szCs w:val="24"/>
              </w:rPr>
              <w:t xml:space="preserve"> das decisões.</w:t>
            </w:r>
          </w:p>
        </w:tc>
      </w:tr>
      <w:tr w:rsidR="004428C6" w:rsidTr="00436FBE">
        <w:trPr>
          <w:trHeight w:val="2121"/>
        </w:trPr>
        <w:tc>
          <w:tcPr>
            <w:tcW w:w="3191" w:type="dxa"/>
            <w:vAlign w:val="center"/>
          </w:tcPr>
          <w:p w:rsidR="004428C6" w:rsidRPr="00976C08" w:rsidRDefault="004428C6" w:rsidP="00F665CE">
            <w:pPr>
              <w:spacing w:line="360" w:lineRule="auto"/>
              <w:jc w:val="center"/>
              <w:rPr>
                <w:rFonts w:ascii="Arial" w:hAnsi="Arial" w:cs="Arial"/>
                <w:b/>
                <w:sz w:val="24"/>
                <w:szCs w:val="24"/>
              </w:rPr>
            </w:pPr>
            <w:r w:rsidRPr="00976C08">
              <w:rPr>
                <w:rFonts w:ascii="Arial" w:hAnsi="Arial" w:cs="Arial"/>
                <w:b/>
                <w:sz w:val="24"/>
                <w:szCs w:val="24"/>
              </w:rPr>
              <w:t>Clientes internos</w:t>
            </w:r>
          </w:p>
        </w:tc>
        <w:tc>
          <w:tcPr>
            <w:tcW w:w="5879" w:type="dxa"/>
          </w:tcPr>
          <w:p w:rsidR="004428C6" w:rsidRPr="00976C08" w:rsidRDefault="009D0887" w:rsidP="00354BA2">
            <w:pPr>
              <w:pStyle w:val="PargrafodaLista"/>
              <w:numPr>
                <w:ilvl w:val="0"/>
                <w:numId w:val="16"/>
              </w:numPr>
              <w:ind w:left="714" w:hanging="357"/>
              <w:jc w:val="both"/>
              <w:rPr>
                <w:rFonts w:ascii="Arial" w:hAnsi="Arial" w:cs="Arial"/>
                <w:color w:val="000000" w:themeColor="text1"/>
                <w:sz w:val="24"/>
                <w:szCs w:val="24"/>
              </w:rPr>
            </w:pPr>
            <w:proofErr w:type="spellStart"/>
            <w:r w:rsidRPr="00976C08">
              <w:rPr>
                <w:rFonts w:ascii="Arial" w:hAnsi="Arial" w:cs="Arial"/>
                <w:color w:val="000000" w:themeColor="text1"/>
                <w:sz w:val="24"/>
                <w:szCs w:val="24"/>
              </w:rPr>
              <w:t>Empo</w:t>
            </w:r>
            <w:r w:rsidR="004428C6" w:rsidRPr="00976C08">
              <w:rPr>
                <w:rFonts w:ascii="Arial" w:hAnsi="Arial" w:cs="Arial"/>
                <w:color w:val="000000" w:themeColor="text1"/>
                <w:sz w:val="24"/>
                <w:szCs w:val="24"/>
              </w:rPr>
              <w:t>deramento</w:t>
            </w:r>
            <w:proofErr w:type="spellEnd"/>
            <w:r w:rsidR="004428C6" w:rsidRPr="00976C08">
              <w:rPr>
                <w:rFonts w:ascii="Arial" w:hAnsi="Arial" w:cs="Arial"/>
                <w:color w:val="000000" w:themeColor="text1"/>
                <w:sz w:val="24"/>
                <w:szCs w:val="24"/>
              </w:rPr>
              <w:t xml:space="preserve"> das pessoas na organização em todos os níveis hierárquicos;</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Aumenta a motivação dos colaboradores;</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Permite comunicações diretas entre o topo e a base da organização;</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As pessoas trabalham mais felizes, pois podem participar das decisões da empresa.</w:t>
            </w:r>
          </w:p>
        </w:tc>
      </w:tr>
      <w:tr w:rsidR="004428C6" w:rsidTr="00436FBE">
        <w:trPr>
          <w:trHeight w:val="1258"/>
        </w:trPr>
        <w:tc>
          <w:tcPr>
            <w:tcW w:w="3191" w:type="dxa"/>
            <w:vAlign w:val="center"/>
          </w:tcPr>
          <w:p w:rsidR="004428C6" w:rsidRPr="00976C08" w:rsidRDefault="004428C6" w:rsidP="00F665CE">
            <w:pPr>
              <w:spacing w:line="360" w:lineRule="auto"/>
              <w:jc w:val="center"/>
              <w:rPr>
                <w:rFonts w:ascii="Arial" w:hAnsi="Arial" w:cs="Arial"/>
                <w:b/>
                <w:sz w:val="24"/>
                <w:szCs w:val="24"/>
              </w:rPr>
            </w:pPr>
            <w:r w:rsidRPr="00976C08">
              <w:rPr>
                <w:rFonts w:ascii="Arial" w:hAnsi="Arial" w:cs="Arial"/>
                <w:b/>
                <w:sz w:val="24"/>
                <w:szCs w:val="24"/>
              </w:rPr>
              <w:t>Clientes Externos</w:t>
            </w:r>
          </w:p>
        </w:tc>
        <w:tc>
          <w:tcPr>
            <w:tcW w:w="5879" w:type="dxa"/>
          </w:tcPr>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Imagem positiva da empresa no mercado;</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Produtos e serviços melhorados com foco na satisfação dos consumidores;</w:t>
            </w:r>
          </w:p>
          <w:p w:rsidR="004428C6" w:rsidRPr="00976C08" w:rsidRDefault="004428C6" w:rsidP="00354BA2">
            <w:pPr>
              <w:pStyle w:val="PargrafodaLista"/>
              <w:numPr>
                <w:ilvl w:val="0"/>
                <w:numId w:val="16"/>
              </w:numPr>
              <w:ind w:left="714" w:hanging="357"/>
              <w:jc w:val="both"/>
              <w:rPr>
                <w:rFonts w:ascii="Arial" w:hAnsi="Arial" w:cs="Arial"/>
                <w:color w:val="000000" w:themeColor="text1"/>
                <w:sz w:val="24"/>
                <w:szCs w:val="24"/>
              </w:rPr>
            </w:pPr>
            <w:r w:rsidRPr="00976C08">
              <w:rPr>
                <w:rFonts w:ascii="Arial" w:hAnsi="Arial" w:cs="Arial"/>
                <w:color w:val="000000" w:themeColor="text1"/>
                <w:sz w:val="24"/>
                <w:szCs w:val="24"/>
              </w:rPr>
              <w:t>Melhoria continua no atendimento ao cliente.</w:t>
            </w:r>
          </w:p>
        </w:tc>
      </w:tr>
    </w:tbl>
    <w:p w:rsidR="004428C6" w:rsidRPr="007A4261" w:rsidRDefault="004428C6" w:rsidP="000277A9">
      <w:pPr>
        <w:spacing w:line="360" w:lineRule="auto"/>
        <w:jc w:val="both"/>
        <w:rPr>
          <w:rFonts w:ascii="Arial" w:hAnsi="Arial" w:cs="Arial"/>
          <w:sz w:val="20"/>
          <w:szCs w:val="20"/>
        </w:rPr>
      </w:pPr>
      <w:r w:rsidRPr="007A4261">
        <w:rPr>
          <w:rFonts w:ascii="Arial" w:hAnsi="Arial" w:cs="Arial"/>
          <w:b/>
          <w:sz w:val="20"/>
          <w:szCs w:val="20"/>
        </w:rPr>
        <w:t xml:space="preserve">Fonte: </w:t>
      </w:r>
      <w:r w:rsidRPr="007A4261">
        <w:rPr>
          <w:rFonts w:ascii="Arial" w:hAnsi="Arial" w:cs="Arial"/>
          <w:sz w:val="20"/>
          <w:szCs w:val="20"/>
        </w:rPr>
        <w:t>elaborado pelo próprio autor</w:t>
      </w:r>
      <w:r w:rsidR="00C13210" w:rsidRPr="007A4261">
        <w:rPr>
          <w:rFonts w:ascii="Arial" w:hAnsi="Arial" w:cs="Arial"/>
          <w:sz w:val="20"/>
          <w:szCs w:val="20"/>
        </w:rPr>
        <w:t xml:space="preserve"> (2019)</w:t>
      </w:r>
    </w:p>
    <w:p w:rsidR="00402653" w:rsidRDefault="004428C6" w:rsidP="00C77FFA">
      <w:pPr>
        <w:spacing w:line="360" w:lineRule="auto"/>
        <w:ind w:firstLine="284"/>
        <w:jc w:val="both"/>
        <w:rPr>
          <w:rFonts w:ascii="Arial" w:hAnsi="Arial" w:cs="Arial"/>
          <w:sz w:val="24"/>
          <w:szCs w:val="24"/>
        </w:rPr>
      </w:pPr>
      <w:r w:rsidRPr="00976C08">
        <w:rPr>
          <w:rFonts w:ascii="Arial" w:hAnsi="Arial" w:cs="Arial"/>
          <w:sz w:val="24"/>
          <w:szCs w:val="24"/>
        </w:rPr>
        <w:t xml:space="preserve">Torna-se relevante ressaltar, que o chão de fábrica ou base operacional promove muitas oportunidades a serem melhoradas nas organizações. </w:t>
      </w:r>
      <w:r w:rsidR="009D0887" w:rsidRPr="00976C08">
        <w:rPr>
          <w:rFonts w:ascii="Arial" w:hAnsi="Arial" w:cs="Arial"/>
          <w:sz w:val="24"/>
          <w:szCs w:val="24"/>
        </w:rPr>
        <w:t>Destacam-se</w:t>
      </w:r>
      <w:r w:rsidRPr="00976C08">
        <w:rPr>
          <w:rFonts w:ascii="Arial" w:hAnsi="Arial" w:cs="Arial"/>
          <w:sz w:val="24"/>
          <w:szCs w:val="24"/>
        </w:rPr>
        <w:t xml:space="preserve"> neste cenário, as oportunidades que as empresas podem encontrar em ações que promovam a melhoria dos processos, melhoria na qualidade do atendimento ao cliente, melhoria da qualidade de produtos e serviços, motivação dos colaboradores, </w:t>
      </w:r>
      <w:r w:rsidRPr="00976C08">
        <w:rPr>
          <w:rFonts w:ascii="Arial" w:hAnsi="Arial" w:cs="Arial"/>
          <w:sz w:val="24"/>
          <w:szCs w:val="24"/>
        </w:rPr>
        <w:lastRenderedPageBreak/>
        <w:t xml:space="preserve">principalmente, dos que estão em níveis hierárquicos mais distantes </w:t>
      </w:r>
      <w:r w:rsidR="0099685C" w:rsidRPr="00976C08">
        <w:rPr>
          <w:rFonts w:ascii="Arial" w:hAnsi="Arial" w:cs="Arial"/>
          <w:sz w:val="24"/>
          <w:szCs w:val="24"/>
        </w:rPr>
        <w:t>entre a base e o topo da pirâmide hierárquica.</w:t>
      </w:r>
    </w:p>
    <w:p w:rsidR="0099685C" w:rsidRPr="00976C08" w:rsidRDefault="0099685C" w:rsidP="00C77FFA">
      <w:pPr>
        <w:spacing w:line="360" w:lineRule="auto"/>
        <w:ind w:firstLine="284"/>
        <w:jc w:val="both"/>
        <w:rPr>
          <w:rFonts w:ascii="Arial" w:hAnsi="Arial" w:cs="Arial"/>
          <w:sz w:val="24"/>
          <w:szCs w:val="24"/>
        </w:rPr>
      </w:pPr>
      <w:r w:rsidRPr="00976C08">
        <w:rPr>
          <w:rFonts w:ascii="Arial" w:hAnsi="Arial" w:cs="Arial"/>
          <w:sz w:val="24"/>
          <w:szCs w:val="24"/>
        </w:rPr>
        <w:t>Outro fator de grande importância quando praticada a inversão do organograma é a proporção de informações que os lideres têm para a tomada de decisões. Não rest</w:t>
      </w:r>
      <w:r w:rsidR="005B29D0">
        <w:rPr>
          <w:rFonts w:ascii="Arial" w:hAnsi="Arial" w:cs="Arial"/>
          <w:sz w:val="24"/>
          <w:szCs w:val="24"/>
        </w:rPr>
        <w:t>am dúvidas que esta prática se</w:t>
      </w:r>
      <w:r w:rsidRPr="00976C08">
        <w:rPr>
          <w:rFonts w:ascii="Arial" w:hAnsi="Arial" w:cs="Arial"/>
          <w:sz w:val="24"/>
          <w:szCs w:val="24"/>
        </w:rPr>
        <w:t xml:space="preserve"> associa as organizações orientadas para a aprendizagem organizacional com um estilo de liderança estratégica. Estilo este que possui características com a capacidade de antecipar e vislumbrar cenários futuros e altamente competitivos para a organização. Inverter o organograma significa conhecer a empresa como todo e gerenciar melhor os riscos na tomada de decisões. Neste sentido, as decisões são tomadas com ênfase na análise de situações e fatos que acontecem diariamente nos processos operacionais. </w:t>
      </w:r>
    </w:p>
    <w:p w:rsidR="004D29BA" w:rsidRPr="00976C08" w:rsidRDefault="00853844" w:rsidP="005C00C4">
      <w:pPr>
        <w:pStyle w:val="PargrafodaLista"/>
        <w:numPr>
          <w:ilvl w:val="0"/>
          <w:numId w:val="2"/>
        </w:numPr>
        <w:spacing w:line="360" w:lineRule="auto"/>
        <w:jc w:val="both"/>
        <w:rPr>
          <w:rFonts w:ascii="Arial" w:hAnsi="Arial" w:cs="Arial"/>
          <w:b/>
          <w:sz w:val="24"/>
          <w:szCs w:val="24"/>
        </w:rPr>
      </w:pPr>
      <w:r>
        <w:rPr>
          <w:rFonts w:ascii="Arial" w:hAnsi="Arial" w:cs="Arial"/>
          <w:b/>
          <w:sz w:val="24"/>
          <w:szCs w:val="24"/>
        </w:rPr>
        <w:t>CONSIDERAÇÕES FINAIS</w:t>
      </w:r>
    </w:p>
    <w:p w:rsidR="0099685C" w:rsidRPr="00976C08" w:rsidRDefault="0008148E" w:rsidP="00C77FFA">
      <w:pPr>
        <w:spacing w:line="360" w:lineRule="auto"/>
        <w:ind w:firstLine="284"/>
        <w:jc w:val="both"/>
        <w:rPr>
          <w:rFonts w:ascii="Arial" w:hAnsi="Arial" w:cs="Arial"/>
          <w:sz w:val="24"/>
          <w:szCs w:val="24"/>
        </w:rPr>
      </w:pPr>
      <w:r w:rsidRPr="00976C08">
        <w:rPr>
          <w:rFonts w:ascii="Arial" w:hAnsi="Arial" w:cs="Arial"/>
          <w:sz w:val="24"/>
          <w:szCs w:val="24"/>
        </w:rPr>
        <w:t>A pesquisa demonstrou que</w:t>
      </w:r>
      <w:r w:rsidR="002A0AD5" w:rsidRPr="00976C08">
        <w:rPr>
          <w:rFonts w:ascii="Arial" w:hAnsi="Arial" w:cs="Arial"/>
          <w:sz w:val="24"/>
          <w:szCs w:val="24"/>
        </w:rPr>
        <w:t xml:space="preserve"> a inversão do organograma quando aplicada </w:t>
      </w:r>
      <w:r w:rsidR="00640F20" w:rsidRPr="00976C08">
        <w:rPr>
          <w:rFonts w:ascii="Arial" w:hAnsi="Arial" w:cs="Arial"/>
          <w:sz w:val="24"/>
          <w:szCs w:val="24"/>
        </w:rPr>
        <w:t xml:space="preserve">corretamente </w:t>
      </w:r>
      <w:r w:rsidR="002A0AD5" w:rsidRPr="00976C08">
        <w:rPr>
          <w:rFonts w:ascii="Arial" w:hAnsi="Arial" w:cs="Arial"/>
          <w:sz w:val="24"/>
          <w:szCs w:val="24"/>
        </w:rPr>
        <w:t>gera</w:t>
      </w:r>
      <w:r w:rsidR="005B29D0">
        <w:rPr>
          <w:rFonts w:ascii="Arial" w:hAnsi="Arial" w:cs="Arial"/>
          <w:sz w:val="24"/>
          <w:szCs w:val="24"/>
        </w:rPr>
        <w:t>m</w:t>
      </w:r>
      <w:r w:rsidR="002A0AD5" w:rsidRPr="00976C08">
        <w:rPr>
          <w:rFonts w:ascii="Arial" w:hAnsi="Arial" w:cs="Arial"/>
          <w:sz w:val="24"/>
          <w:szCs w:val="24"/>
        </w:rPr>
        <w:t xml:space="preserve"> ganhos significativos para as organizações. Permite afirmarmos que todas as empresas, independentemente, do seu tamanho e condições podem praticar a inversão do organograma como forma de melhorar seu negócio, tornando mais competitivo e inovador. Realizar esta prática não representa custos, ou seja, as lideranças precisam simplesmente sair do seu escritório para conhecer melhor todos os processos de suas empresas. Embora, ainda seja pouco praticada nas empresas brasileiras</w:t>
      </w:r>
      <w:r w:rsidR="00640F20" w:rsidRPr="00976C08">
        <w:rPr>
          <w:rFonts w:ascii="Arial" w:hAnsi="Arial" w:cs="Arial"/>
          <w:sz w:val="24"/>
          <w:szCs w:val="24"/>
        </w:rPr>
        <w:t xml:space="preserve"> e represente uma quebra de paradigma,</w:t>
      </w:r>
      <w:r w:rsidR="002A0AD5" w:rsidRPr="00976C08">
        <w:rPr>
          <w:rFonts w:ascii="Arial" w:hAnsi="Arial" w:cs="Arial"/>
          <w:sz w:val="24"/>
          <w:szCs w:val="24"/>
        </w:rPr>
        <w:t xml:space="preserve"> esta prática permite baixo custo</w:t>
      </w:r>
      <w:r w:rsidR="00640F20" w:rsidRPr="00976C08">
        <w:rPr>
          <w:rFonts w:ascii="Arial" w:hAnsi="Arial" w:cs="Arial"/>
          <w:sz w:val="24"/>
          <w:szCs w:val="24"/>
        </w:rPr>
        <w:t xml:space="preserve"> na </w:t>
      </w:r>
      <w:r w:rsidR="005B29D0">
        <w:rPr>
          <w:rFonts w:ascii="Arial" w:hAnsi="Arial" w:cs="Arial"/>
          <w:sz w:val="24"/>
          <w:szCs w:val="24"/>
        </w:rPr>
        <w:t xml:space="preserve">sua </w:t>
      </w:r>
      <w:r w:rsidR="00640F20" w:rsidRPr="00976C08">
        <w:rPr>
          <w:rFonts w:ascii="Arial" w:hAnsi="Arial" w:cs="Arial"/>
          <w:sz w:val="24"/>
          <w:szCs w:val="24"/>
        </w:rPr>
        <w:t>execução</w:t>
      </w:r>
      <w:r w:rsidR="002A0AD5" w:rsidRPr="00976C08">
        <w:rPr>
          <w:rFonts w:ascii="Arial" w:hAnsi="Arial" w:cs="Arial"/>
          <w:sz w:val="24"/>
          <w:szCs w:val="24"/>
        </w:rPr>
        <w:t xml:space="preserve">. Sugere-se que nas grandes empresas tal prática seja realizada semestralmente, pois permite elaborar planos de ações anuais para tratamento das inconformidades encontradas durante a sua execução.  </w:t>
      </w:r>
      <w:r w:rsidR="000F5C58" w:rsidRPr="00976C08">
        <w:rPr>
          <w:rFonts w:ascii="Arial" w:hAnsi="Arial" w:cs="Arial"/>
          <w:sz w:val="24"/>
          <w:szCs w:val="24"/>
        </w:rPr>
        <w:t xml:space="preserve">O tema é inovador, ainda pouco discutido na área acadêmica, entretanto, novos trabalhos poderão agregar valor de discussão e novas </w:t>
      </w:r>
      <w:r w:rsidR="00937B33" w:rsidRPr="00976C08">
        <w:rPr>
          <w:rFonts w:ascii="Arial" w:hAnsi="Arial" w:cs="Arial"/>
          <w:sz w:val="24"/>
          <w:szCs w:val="24"/>
        </w:rPr>
        <w:t>pesquisas</w:t>
      </w:r>
      <w:r w:rsidR="000F5C58" w:rsidRPr="00976C08">
        <w:rPr>
          <w:rFonts w:ascii="Arial" w:hAnsi="Arial" w:cs="Arial"/>
          <w:sz w:val="24"/>
          <w:szCs w:val="24"/>
        </w:rPr>
        <w:t xml:space="preserve"> podem surgir a partir desta discussão. </w:t>
      </w:r>
    </w:p>
    <w:p w:rsidR="001E61BE" w:rsidRPr="00976C08" w:rsidRDefault="00665DA1" w:rsidP="005C00C4">
      <w:pPr>
        <w:pStyle w:val="PargrafodaLista"/>
        <w:numPr>
          <w:ilvl w:val="0"/>
          <w:numId w:val="2"/>
        </w:numPr>
        <w:spacing w:line="360" w:lineRule="auto"/>
        <w:jc w:val="both"/>
        <w:rPr>
          <w:rFonts w:ascii="Arial" w:hAnsi="Arial" w:cs="Arial"/>
          <w:b/>
          <w:sz w:val="24"/>
          <w:szCs w:val="24"/>
        </w:rPr>
      </w:pPr>
      <w:r>
        <w:rPr>
          <w:rFonts w:ascii="Arial" w:hAnsi="Arial" w:cs="Arial"/>
          <w:b/>
          <w:sz w:val="24"/>
          <w:szCs w:val="24"/>
        </w:rPr>
        <w:t xml:space="preserve">REFERÊNCIAS </w:t>
      </w:r>
      <w:r w:rsidR="00853844">
        <w:rPr>
          <w:rFonts w:ascii="Arial" w:hAnsi="Arial" w:cs="Arial"/>
          <w:b/>
          <w:sz w:val="24"/>
          <w:szCs w:val="24"/>
        </w:rPr>
        <w:t>BIBLIOGRÁ</w:t>
      </w:r>
      <w:r w:rsidR="001E61BE" w:rsidRPr="00976C08">
        <w:rPr>
          <w:rFonts w:ascii="Arial" w:hAnsi="Arial" w:cs="Arial"/>
          <w:b/>
          <w:sz w:val="24"/>
          <w:szCs w:val="24"/>
        </w:rPr>
        <w:t>FI</w:t>
      </w:r>
      <w:r>
        <w:rPr>
          <w:rFonts w:ascii="Arial" w:hAnsi="Arial" w:cs="Arial"/>
          <w:b/>
          <w:sz w:val="24"/>
          <w:szCs w:val="24"/>
        </w:rPr>
        <w:t>CAS</w:t>
      </w:r>
      <w:r w:rsidR="00020BDA">
        <w:rPr>
          <w:rFonts w:ascii="Arial" w:hAnsi="Arial" w:cs="Arial"/>
          <w:b/>
          <w:sz w:val="24"/>
          <w:szCs w:val="24"/>
        </w:rPr>
        <w:t xml:space="preserve"> </w:t>
      </w:r>
    </w:p>
    <w:p w:rsidR="009D0887" w:rsidRPr="00976C08" w:rsidRDefault="00BD0E23" w:rsidP="005C00C4">
      <w:pPr>
        <w:spacing w:line="360" w:lineRule="auto"/>
        <w:jc w:val="both"/>
        <w:rPr>
          <w:rFonts w:ascii="Arial" w:hAnsi="Arial" w:cs="Arial"/>
          <w:sz w:val="24"/>
          <w:szCs w:val="24"/>
        </w:rPr>
      </w:pPr>
      <w:r>
        <w:rPr>
          <w:rFonts w:ascii="Arial" w:hAnsi="Arial" w:cs="Arial"/>
          <w:sz w:val="24"/>
          <w:szCs w:val="24"/>
        </w:rPr>
        <w:t>ARAÚJO</w:t>
      </w:r>
      <w:r w:rsidR="009D0887" w:rsidRPr="00976C08">
        <w:rPr>
          <w:rFonts w:ascii="Arial" w:hAnsi="Arial" w:cs="Arial"/>
          <w:sz w:val="24"/>
          <w:szCs w:val="24"/>
        </w:rPr>
        <w:t xml:space="preserve">, </w:t>
      </w:r>
      <w:proofErr w:type="spellStart"/>
      <w:r w:rsidR="009D0887" w:rsidRPr="00976C08">
        <w:rPr>
          <w:rFonts w:ascii="Arial" w:hAnsi="Arial" w:cs="Arial"/>
          <w:sz w:val="24"/>
          <w:szCs w:val="24"/>
        </w:rPr>
        <w:t>Luis</w:t>
      </w:r>
      <w:proofErr w:type="spellEnd"/>
      <w:r w:rsidR="009D0887" w:rsidRPr="00976C08">
        <w:rPr>
          <w:rFonts w:ascii="Arial" w:hAnsi="Arial" w:cs="Arial"/>
          <w:sz w:val="24"/>
          <w:szCs w:val="24"/>
        </w:rPr>
        <w:t xml:space="preserve"> César G</w:t>
      </w:r>
      <w:r w:rsidR="006C2111" w:rsidRPr="00976C08">
        <w:rPr>
          <w:rFonts w:ascii="Arial" w:hAnsi="Arial" w:cs="Arial"/>
          <w:sz w:val="24"/>
          <w:szCs w:val="24"/>
        </w:rPr>
        <w:t xml:space="preserve">. de. </w:t>
      </w:r>
      <w:r w:rsidR="006C2111" w:rsidRPr="00976C08">
        <w:rPr>
          <w:rFonts w:ascii="Arial" w:hAnsi="Arial" w:cs="Arial"/>
          <w:b/>
          <w:sz w:val="24"/>
          <w:szCs w:val="24"/>
        </w:rPr>
        <w:t xml:space="preserve">Organização, sistemas e métodos e as tecnologias de gestão organizacional: arquitetura organizacional, benchmarking, </w:t>
      </w:r>
      <w:proofErr w:type="spellStart"/>
      <w:r w:rsidR="006C2111" w:rsidRPr="00976C08">
        <w:rPr>
          <w:rFonts w:ascii="Arial" w:hAnsi="Arial" w:cs="Arial"/>
          <w:b/>
          <w:sz w:val="24"/>
          <w:szCs w:val="24"/>
        </w:rPr>
        <w:t>empowerment</w:t>
      </w:r>
      <w:proofErr w:type="spellEnd"/>
      <w:r w:rsidR="006C2111" w:rsidRPr="00976C08">
        <w:rPr>
          <w:rFonts w:ascii="Arial" w:hAnsi="Arial" w:cs="Arial"/>
          <w:b/>
          <w:sz w:val="24"/>
          <w:szCs w:val="24"/>
        </w:rPr>
        <w:t>, gestão pela qualidade total, reengenharia</w:t>
      </w:r>
      <w:r w:rsidR="00924420">
        <w:rPr>
          <w:rFonts w:ascii="Arial" w:hAnsi="Arial" w:cs="Arial"/>
          <w:b/>
          <w:sz w:val="24"/>
          <w:szCs w:val="24"/>
        </w:rPr>
        <w:t>.</w:t>
      </w:r>
      <w:r w:rsidR="006C2111" w:rsidRPr="00976C08">
        <w:rPr>
          <w:rFonts w:ascii="Arial" w:hAnsi="Arial" w:cs="Arial"/>
          <w:sz w:val="24"/>
          <w:szCs w:val="24"/>
        </w:rPr>
        <w:t xml:space="preserve"> </w:t>
      </w:r>
      <w:r w:rsidR="00924420" w:rsidRPr="00976C08">
        <w:rPr>
          <w:rFonts w:ascii="Arial" w:hAnsi="Arial" w:cs="Arial"/>
          <w:sz w:val="24"/>
          <w:szCs w:val="24"/>
        </w:rPr>
        <w:t>Volume</w:t>
      </w:r>
      <w:r w:rsidR="006C2111" w:rsidRPr="00976C08">
        <w:rPr>
          <w:rFonts w:ascii="Arial" w:hAnsi="Arial" w:cs="Arial"/>
          <w:sz w:val="24"/>
          <w:szCs w:val="24"/>
        </w:rPr>
        <w:t xml:space="preserve"> </w:t>
      </w:r>
      <w:proofErr w:type="gramStart"/>
      <w:r w:rsidR="006C2111" w:rsidRPr="00976C08">
        <w:rPr>
          <w:rFonts w:ascii="Arial" w:hAnsi="Arial" w:cs="Arial"/>
          <w:sz w:val="24"/>
          <w:szCs w:val="24"/>
        </w:rPr>
        <w:t>1</w:t>
      </w:r>
      <w:proofErr w:type="gramEnd"/>
      <w:r w:rsidR="00924420">
        <w:rPr>
          <w:rFonts w:ascii="Arial" w:hAnsi="Arial" w:cs="Arial"/>
          <w:sz w:val="24"/>
          <w:szCs w:val="24"/>
        </w:rPr>
        <w:t xml:space="preserve">. </w:t>
      </w:r>
      <w:r w:rsidR="006C2111" w:rsidRPr="00976C08">
        <w:rPr>
          <w:rFonts w:ascii="Arial" w:hAnsi="Arial" w:cs="Arial"/>
          <w:sz w:val="24"/>
          <w:szCs w:val="24"/>
        </w:rPr>
        <w:t>5</w:t>
      </w:r>
      <w:r w:rsidR="00924420">
        <w:rPr>
          <w:rFonts w:ascii="Arial" w:hAnsi="Arial" w:cs="Arial"/>
          <w:sz w:val="24"/>
          <w:szCs w:val="24"/>
        </w:rPr>
        <w:t>ª</w:t>
      </w:r>
      <w:r w:rsidR="006C2111" w:rsidRPr="00976C08">
        <w:rPr>
          <w:rFonts w:ascii="Arial" w:hAnsi="Arial" w:cs="Arial"/>
          <w:sz w:val="24"/>
          <w:szCs w:val="24"/>
        </w:rPr>
        <w:t>. Ed. – São Paulo: Atlas 2011.</w:t>
      </w:r>
    </w:p>
    <w:p w:rsidR="00237E43" w:rsidRPr="00976C08" w:rsidRDefault="00BD0E23" w:rsidP="005C00C4">
      <w:pPr>
        <w:spacing w:line="360" w:lineRule="auto"/>
        <w:jc w:val="both"/>
        <w:rPr>
          <w:rFonts w:ascii="Arial" w:hAnsi="Arial" w:cs="Arial"/>
          <w:sz w:val="24"/>
          <w:szCs w:val="24"/>
        </w:rPr>
      </w:pPr>
      <w:r>
        <w:rPr>
          <w:rFonts w:ascii="Arial" w:hAnsi="Arial" w:cs="Arial"/>
          <w:sz w:val="24"/>
          <w:szCs w:val="24"/>
        </w:rPr>
        <w:lastRenderedPageBreak/>
        <w:t>CHIAVENATO</w:t>
      </w:r>
      <w:r w:rsidR="00237E43" w:rsidRPr="00976C08">
        <w:rPr>
          <w:rFonts w:ascii="Arial" w:hAnsi="Arial" w:cs="Arial"/>
          <w:sz w:val="24"/>
          <w:szCs w:val="24"/>
        </w:rPr>
        <w:t>, Idalberto</w:t>
      </w:r>
      <w:r w:rsidR="00924420">
        <w:rPr>
          <w:rFonts w:ascii="Arial" w:hAnsi="Arial" w:cs="Arial"/>
          <w:sz w:val="24"/>
          <w:szCs w:val="24"/>
        </w:rPr>
        <w:t>; SAPIRO, Arão</w:t>
      </w:r>
      <w:r w:rsidR="00237E43" w:rsidRPr="00976C08">
        <w:rPr>
          <w:rFonts w:ascii="Arial" w:hAnsi="Arial" w:cs="Arial"/>
          <w:sz w:val="24"/>
          <w:szCs w:val="24"/>
        </w:rPr>
        <w:t>.</w:t>
      </w:r>
      <w:r w:rsidR="00237E43" w:rsidRPr="00976C08">
        <w:rPr>
          <w:rFonts w:ascii="Arial" w:hAnsi="Arial" w:cs="Arial"/>
          <w:b/>
          <w:sz w:val="24"/>
          <w:szCs w:val="24"/>
        </w:rPr>
        <w:t xml:space="preserve"> Planejamento estratégico</w:t>
      </w:r>
      <w:r w:rsidR="00DF4EFE" w:rsidRPr="00976C08">
        <w:rPr>
          <w:rFonts w:ascii="Arial" w:hAnsi="Arial" w:cs="Arial"/>
          <w:sz w:val="24"/>
          <w:szCs w:val="24"/>
        </w:rPr>
        <w:t xml:space="preserve">. </w:t>
      </w:r>
      <w:r w:rsidR="002B2485">
        <w:rPr>
          <w:rFonts w:ascii="Arial" w:hAnsi="Arial" w:cs="Arial"/>
          <w:sz w:val="24"/>
          <w:szCs w:val="24"/>
        </w:rPr>
        <w:t xml:space="preserve"> </w:t>
      </w:r>
      <w:r w:rsidR="00DF4EFE" w:rsidRPr="00976C08">
        <w:rPr>
          <w:rFonts w:ascii="Arial" w:hAnsi="Arial" w:cs="Arial"/>
          <w:sz w:val="24"/>
          <w:szCs w:val="24"/>
        </w:rPr>
        <w:t xml:space="preserve">2ª ed. – Rio de Janeiro: </w:t>
      </w:r>
      <w:proofErr w:type="spellStart"/>
      <w:r w:rsidR="00DF4EFE" w:rsidRPr="00976C08">
        <w:rPr>
          <w:rFonts w:ascii="Arial" w:hAnsi="Arial" w:cs="Arial"/>
          <w:sz w:val="24"/>
          <w:szCs w:val="24"/>
        </w:rPr>
        <w:t>Elsiever</w:t>
      </w:r>
      <w:proofErr w:type="spellEnd"/>
      <w:r w:rsidR="00DF4EFE" w:rsidRPr="00976C08">
        <w:rPr>
          <w:rFonts w:ascii="Arial" w:hAnsi="Arial" w:cs="Arial"/>
          <w:sz w:val="24"/>
          <w:szCs w:val="24"/>
        </w:rPr>
        <w:t xml:space="preserve">, 2009. </w:t>
      </w:r>
    </w:p>
    <w:p w:rsidR="00DF4EFE" w:rsidRPr="00976C08" w:rsidRDefault="00665DA1" w:rsidP="005C00C4">
      <w:pPr>
        <w:spacing w:line="360" w:lineRule="auto"/>
        <w:rPr>
          <w:rFonts w:ascii="Arial" w:hAnsi="Arial" w:cs="Arial"/>
          <w:sz w:val="24"/>
          <w:szCs w:val="24"/>
        </w:rPr>
      </w:pPr>
      <w:r w:rsidRPr="00976C08">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5784C674" wp14:editId="1BBE2F14">
                <wp:simplePos x="0" y="0"/>
                <wp:positionH relativeFrom="column">
                  <wp:posOffset>5451</wp:posOffset>
                </wp:positionH>
                <wp:positionV relativeFrom="paragraph">
                  <wp:posOffset>127635</wp:posOffset>
                </wp:positionV>
                <wp:extent cx="965835" cy="0"/>
                <wp:effectExtent l="0" t="0" r="24765" b="19050"/>
                <wp:wrapNone/>
                <wp:docPr id="3" name="Conector reto 3"/>
                <wp:cNvGraphicFramePr/>
                <a:graphic xmlns:a="http://schemas.openxmlformats.org/drawingml/2006/main">
                  <a:graphicData uri="http://schemas.microsoft.com/office/word/2010/wordprocessingShape">
                    <wps:wsp>
                      <wps:cNvCnPr/>
                      <wps:spPr>
                        <a:xfrm>
                          <a:off x="0" y="0"/>
                          <a:ext cx="9658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05pt" to="7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" strokecolor="black [3213]" strokeweight="1pt"/>
            </w:pict>
          </mc:Fallback>
        </mc:AlternateContent>
      </w:r>
      <w:r>
        <w:rPr>
          <w:rFonts w:ascii="Arial" w:hAnsi="Arial" w:cs="Arial"/>
          <w:sz w:val="24"/>
          <w:szCs w:val="24"/>
        </w:rPr>
        <w:t xml:space="preserve">                         </w:t>
      </w:r>
      <w:r w:rsidR="00DF4EFE" w:rsidRPr="00976C08">
        <w:rPr>
          <w:rFonts w:ascii="Arial" w:hAnsi="Arial" w:cs="Arial"/>
          <w:sz w:val="24"/>
          <w:szCs w:val="24"/>
        </w:rPr>
        <w:t>.</w:t>
      </w:r>
      <w:r w:rsidR="00DF4EFE" w:rsidRPr="00976C08">
        <w:rPr>
          <w:rFonts w:ascii="Arial" w:hAnsi="Arial" w:cs="Arial"/>
          <w:b/>
          <w:bCs/>
          <w:sz w:val="24"/>
          <w:szCs w:val="24"/>
        </w:rPr>
        <w:t xml:space="preserve"> Iniciação a sistemas, organização e métodos: SO&amp;M/ </w:t>
      </w:r>
      <w:r w:rsidR="00DF4EFE" w:rsidRPr="00976C08">
        <w:rPr>
          <w:rFonts w:ascii="Arial" w:hAnsi="Arial" w:cs="Arial"/>
          <w:sz w:val="24"/>
          <w:szCs w:val="24"/>
        </w:rPr>
        <w:t>Idalberto Chiavenato. – Barueri, SP: Manole, 2010.</w:t>
      </w:r>
    </w:p>
    <w:p w:rsidR="006C2111" w:rsidRDefault="00BD0E23" w:rsidP="005C00C4">
      <w:pPr>
        <w:spacing w:line="360" w:lineRule="auto"/>
        <w:jc w:val="both"/>
        <w:rPr>
          <w:rFonts w:ascii="Arial" w:hAnsi="Arial" w:cs="Arial"/>
          <w:sz w:val="24"/>
          <w:szCs w:val="24"/>
        </w:rPr>
      </w:pPr>
      <w:r>
        <w:rPr>
          <w:rFonts w:ascii="Arial" w:hAnsi="Arial" w:cs="Arial"/>
          <w:sz w:val="24"/>
          <w:szCs w:val="24"/>
        </w:rPr>
        <w:t>GIL</w:t>
      </w:r>
      <w:r w:rsidR="006C2111" w:rsidRPr="00976C08">
        <w:rPr>
          <w:rFonts w:ascii="Arial" w:hAnsi="Arial" w:cs="Arial"/>
          <w:sz w:val="24"/>
          <w:szCs w:val="24"/>
        </w:rPr>
        <w:t xml:space="preserve">, Antônio Carlos. </w:t>
      </w:r>
      <w:r w:rsidR="006C2111" w:rsidRPr="00976C08">
        <w:rPr>
          <w:rFonts w:ascii="Arial" w:hAnsi="Arial" w:cs="Arial"/>
          <w:b/>
          <w:sz w:val="24"/>
          <w:szCs w:val="24"/>
        </w:rPr>
        <w:t>Como elaborar projetos de pesquisa</w:t>
      </w:r>
      <w:r w:rsidR="006C2111" w:rsidRPr="00976C08">
        <w:rPr>
          <w:rFonts w:ascii="Arial" w:hAnsi="Arial" w:cs="Arial"/>
          <w:sz w:val="24"/>
          <w:szCs w:val="24"/>
        </w:rPr>
        <w:t xml:space="preserve">. </w:t>
      </w:r>
      <w:proofErr w:type="gramStart"/>
      <w:r w:rsidR="006C2111" w:rsidRPr="00976C08">
        <w:rPr>
          <w:rFonts w:ascii="Arial" w:hAnsi="Arial" w:cs="Arial"/>
          <w:sz w:val="24"/>
          <w:szCs w:val="24"/>
        </w:rPr>
        <w:t>5.</w:t>
      </w:r>
      <w:proofErr w:type="gramEnd"/>
      <w:r w:rsidR="006C2111" w:rsidRPr="00976C08">
        <w:rPr>
          <w:rFonts w:ascii="Arial" w:hAnsi="Arial" w:cs="Arial"/>
          <w:sz w:val="24"/>
          <w:szCs w:val="24"/>
        </w:rPr>
        <w:t>ed. São Paulo: Atlas,2010.</w:t>
      </w:r>
    </w:p>
    <w:p w:rsidR="00F50140" w:rsidRDefault="00F50140" w:rsidP="005C00C4">
      <w:pPr>
        <w:spacing w:line="360" w:lineRule="auto"/>
        <w:jc w:val="both"/>
        <w:rPr>
          <w:rFonts w:ascii="Arial" w:hAnsi="Arial" w:cs="Arial"/>
          <w:bCs/>
          <w:sz w:val="24"/>
          <w:szCs w:val="24"/>
        </w:rPr>
      </w:pPr>
      <w:r w:rsidRPr="00F50140">
        <w:rPr>
          <w:rFonts w:ascii="Arial" w:hAnsi="Arial" w:cs="Arial"/>
          <w:bCs/>
          <w:sz w:val="24"/>
          <w:szCs w:val="24"/>
        </w:rPr>
        <w:t xml:space="preserve">GONZALEZ, Rodrigo </w:t>
      </w:r>
      <w:proofErr w:type="spellStart"/>
      <w:r w:rsidRPr="00F50140">
        <w:rPr>
          <w:rFonts w:ascii="Arial" w:hAnsi="Arial" w:cs="Arial"/>
          <w:bCs/>
          <w:sz w:val="24"/>
          <w:szCs w:val="24"/>
        </w:rPr>
        <w:t>Valio</w:t>
      </w:r>
      <w:proofErr w:type="spellEnd"/>
      <w:r w:rsidRPr="00F50140">
        <w:rPr>
          <w:rFonts w:ascii="Arial" w:hAnsi="Arial" w:cs="Arial"/>
          <w:bCs/>
          <w:sz w:val="24"/>
          <w:szCs w:val="24"/>
        </w:rPr>
        <w:t xml:space="preserve"> Dominguez; MARTINS, Manoel Fernando. Um estudo teórico das características organizacionais que influenciam a gestão do conhecimento nas organizações. </w:t>
      </w:r>
      <w:r w:rsidRPr="00F50140">
        <w:rPr>
          <w:rFonts w:ascii="Arial" w:hAnsi="Arial" w:cs="Arial"/>
          <w:b/>
          <w:sz w:val="24"/>
          <w:szCs w:val="24"/>
        </w:rPr>
        <w:t>Perspectiva em Gestão &amp; Conhecimento</w:t>
      </w:r>
      <w:r w:rsidRPr="00F50140">
        <w:rPr>
          <w:rFonts w:ascii="Arial" w:hAnsi="Arial" w:cs="Arial"/>
          <w:bCs/>
          <w:sz w:val="24"/>
          <w:szCs w:val="24"/>
        </w:rPr>
        <w:t xml:space="preserve">, João Pessoas, v. 5, n. 2, p.14-34, dez. 2015. Disponível em: </w:t>
      </w:r>
      <w:hyperlink r:id="rId19" w:history="1">
        <w:r w:rsidRPr="00D10D08">
          <w:rPr>
            <w:rStyle w:val="Hyperlink"/>
            <w:rFonts w:ascii="Arial" w:hAnsi="Arial" w:cs="Arial"/>
            <w:bCs/>
            <w:sz w:val="24"/>
            <w:szCs w:val="24"/>
          </w:rPr>
          <w:t>http://www.spell.org.br/documentos/ver/39266/um-estudo-teorico-das-caracteristicas-organizacionais-que-influenciam-a-gestao-do-conhecimento-nas-organizacoes</w:t>
        </w:r>
      </w:hyperlink>
      <w:proofErr w:type="gramStart"/>
      <w:r>
        <w:rPr>
          <w:rFonts w:ascii="Arial" w:hAnsi="Arial" w:cs="Arial"/>
          <w:bCs/>
          <w:sz w:val="24"/>
          <w:szCs w:val="24"/>
        </w:rPr>
        <w:t xml:space="preserve"> </w:t>
      </w:r>
      <w:r w:rsidRPr="00F50140">
        <w:rPr>
          <w:rFonts w:ascii="Arial" w:hAnsi="Arial" w:cs="Arial"/>
          <w:bCs/>
          <w:sz w:val="24"/>
          <w:szCs w:val="24"/>
        </w:rPr>
        <w:t>.</w:t>
      </w:r>
      <w:proofErr w:type="gramEnd"/>
      <w:r w:rsidRPr="00F50140">
        <w:rPr>
          <w:rFonts w:ascii="Arial" w:hAnsi="Arial" w:cs="Arial"/>
          <w:bCs/>
          <w:sz w:val="24"/>
          <w:szCs w:val="24"/>
        </w:rPr>
        <w:t xml:space="preserve"> Acesso em: 19 fev. 2019.</w:t>
      </w:r>
    </w:p>
    <w:p w:rsidR="00AE2ED9" w:rsidRPr="00F50140" w:rsidRDefault="00AE2ED9" w:rsidP="005C00C4">
      <w:pPr>
        <w:spacing w:line="360" w:lineRule="auto"/>
        <w:jc w:val="both"/>
        <w:rPr>
          <w:rFonts w:ascii="Arial" w:hAnsi="Arial" w:cs="Arial"/>
          <w:bCs/>
          <w:sz w:val="24"/>
          <w:szCs w:val="24"/>
        </w:rPr>
      </w:pPr>
      <w:r w:rsidRPr="00AE2ED9">
        <w:rPr>
          <w:rFonts w:ascii="Arial" w:hAnsi="Arial" w:cs="Arial"/>
          <w:bCs/>
          <w:sz w:val="24"/>
          <w:szCs w:val="24"/>
        </w:rPr>
        <w:t xml:space="preserve">NEIS, D. F.; PEREIRA, M. F.; MACCARI, E. A. Processo de Planejamento Estratégico e Estrutura Organizacional: Impactos, Confluências e </w:t>
      </w:r>
      <w:proofErr w:type="gramStart"/>
      <w:r w:rsidRPr="00AE2ED9">
        <w:rPr>
          <w:rFonts w:ascii="Arial" w:hAnsi="Arial" w:cs="Arial"/>
          <w:bCs/>
          <w:sz w:val="24"/>
          <w:szCs w:val="24"/>
        </w:rPr>
        <w:t>Similaridades .</w:t>
      </w:r>
      <w:proofErr w:type="gramEnd"/>
      <w:r w:rsidRPr="00AE2ED9">
        <w:rPr>
          <w:rFonts w:ascii="Arial" w:hAnsi="Arial" w:cs="Arial"/>
          <w:bCs/>
          <w:sz w:val="24"/>
          <w:szCs w:val="24"/>
        </w:rPr>
        <w:t> </w:t>
      </w:r>
      <w:proofErr w:type="spellStart"/>
      <w:r w:rsidRPr="00AE2ED9">
        <w:rPr>
          <w:b/>
          <w:sz w:val="24"/>
          <w:szCs w:val="24"/>
        </w:rPr>
        <w:t>Brazilian</w:t>
      </w:r>
      <w:proofErr w:type="spellEnd"/>
      <w:r w:rsidRPr="00AE2ED9">
        <w:rPr>
          <w:b/>
          <w:sz w:val="24"/>
          <w:szCs w:val="24"/>
        </w:rPr>
        <w:t xml:space="preserve"> Business </w:t>
      </w:r>
      <w:proofErr w:type="spellStart"/>
      <w:r w:rsidRPr="00AE2ED9">
        <w:rPr>
          <w:b/>
          <w:sz w:val="24"/>
          <w:szCs w:val="24"/>
        </w:rPr>
        <w:t>Review</w:t>
      </w:r>
      <w:proofErr w:type="spellEnd"/>
      <w:r w:rsidRPr="00AE2ED9">
        <w:rPr>
          <w:rFonts w:ascii="Arial" w:hAnsi="Arial" w:cs="Arial"/>
          <w:bCs/>
          <w:sz w:val="24"/>
          <w:szCs w:val="24"/>
        </w:rPr>
        <w:t>, v. 14, n. 5, p. 479-492, 2017.</w:t>
      </w:r>
      <w:r>
        <w:rPr>
          <w:rFonts w:ascii="Arial" w:hAnsi="Arial" w:cs="Arial"/>
          <w:bCs/>
          <w:sz w:val="24"/>
          <w:szCs w:val="24"/>
        </w:rPr>
        <w:t xml:space="preserve"> Disponível em: </w:t>
      </w:r>
      <w:hyperlink r:id="rId20" w:history="1">
        <w:r w:rsidRPr="00BF0468">
          <w:rPr>
            <w:rStyle w:val="Hyperlink"/>
            <w:rFonts w:ascii="Arial" w:hAnsi="Arial" w:cs="Arial"/>
            <w:bCs/>
            <w:sz w:val="24"/>
            <w:szCs w:val="24"/>
          </w:rPr>
          <w:t>http://www.spell.org.br/documentos/ver/46739/processo-de-planejamento-estrategico-e-estrutura-organizacional--impactos--confluencias-e-similaridades-</w:t>
        </w:r>
      </w:hyperlink>
      <w:r>
        <w:rPr>
          <w:rFonts w:ascii="Arial" w:hAnsi="Arial" w:cs="Arial"/>
          <w:bCs/>
          <w:sz w:val="24"/>
          <w:szCs w:val="24"/>
        </w:rPr>
        <w:t>. Acesso em: 23 fev. 2019.</w:t>
      </w:r>
    </w:p>
    <w:p w:rsidR="00EF4EB5" w:rsidRPr="00976C08" w:rsidRDefault="00BD0E23" w:rsidP="005C00C4">
      <w:pPr>
        <w:tabs>
          <w:tab w:val="left" w:pos="1685"/>
        </w:tabs>
        <w:spacing w:line="360" w:lineRule="auto"/>
        <w:jc w:val="both"/>
        <w:rPr>
          <w:rFonts w:ascii="Arial" w:hAnsi="Arial" w:cs="Arial"/>
          <w:sz w:val="24"/>
          <w:szCs w:val="24"/>
        </w:rPr>
      </w:pPr>
      <w:r>
        <w:rPr>
          <w:rFonts w:ascii="Arial" w:hAnsi="Arial" w:cs="Arial"/>
          <w:sz w:val="24"/>
          <w:szCs w:val="24"/>
        </w:rPr>
        <w:t>OLIVEIRA</w:t>
      </w:r>
      <w:r w:rsidR="00EF4EB5" w:rsidRPr="00976C08">
        <w:rPr>
          <w:rFonts w:ascii="Arial" w:hAnsi="Arial" w:cs="Arial"/>
          <w:sz w:val="24"/>
          <w:szCs w:val="24"/>
        </w:rPr>
        <w:t>, Djalma</w:t>
      </w:r>
      <w:r w:rsidR="002B2485">
        <w:rPr>
          <w:rFonts w:ascii="Arial" w:hAnsi="Arial" w:cs="Arial"/>
          <w:sz w:val="24"/>
          <w:szCs w:val="24"/>
        </w:rPr>
        <w:t xml:space="preserve"> R. P de</w:t>
      </w:r>
      <w:r w:rsidR="00EF4EB5" w:rsidRPr="00976C08">
        <w:rPr>
          <w:rFonts w:ascii="Arial" w:hAnsi="Arial" w:cs="Arial"/>
          <w:sz w:val="24"/>
          <w:szCs w:val="24"/>
        </w:rPr>
        <w:t>.</w:t>
      </w:r>
      <w:r w:rsidR="009D0887" w:rsidRPr="00976C08">
        <w:rPr>
          <w:rFonts w:ascii="Arial" w:hAnsi="Arial" w:cs="Arial"/>
          <w:b/>
          <w:sz w:val="24"/>
          <w:szCs w:val="24"/>
        </w:rPr>
        <w:t xml:space="preserve"> Sistemas, organização e m</w:t>
      </w:r>
      <w:r w:rsidR="00EF4EB5" w:rsidRPr="00976C08">
        <w:rPr>
          <w:rFonts w:ascii="Arial" w:hAnsi="Arial" w:cs="Arial"/>
          <w:b/>
          <w:sz w:val="24"/>
          <w:szCs w:val="24"/>
        </w:rPr>
        <w:t xml:space="preserve">étodos: Uma abordagem gerencial. </w:t>
      </w:r>
      <w:r w:rsidR="00EF4EB5" w:rsidRPr="00976C08">
        <w:rPr>
          <w:rFonts w:ascii="Arial" w:hAnsi="Arial" w:cs="Arial"/>
          <w:sz w:val="24"/>
          <w:szCs w:val="24"/>
        </w:rPr>
        <w:t>São Paulo: Atlas, 2000,11 ed.</w:t>
      </w:r>
    </w:p>
    <w:p w:rsidR="009D0887" w:rsidRDefault="009D0887" w:rsidP="005C00C4">
      <w:pPr>
        <w:tabs>
          <w:tab w:val="left" w:pos="1685"/>
        </w:tabs>
        <w:spacing w:line="360" w:lineRule="auto"/>
        <w:jc w:val="both"/>
        <w:rPr>
          <w:rFonts w:ascii="Arial" w:hAnsi="Arial" w:cs="Arial"/>
          <w:sz w:val="24"/>
          <w:szCs w:val="24"/>
        </w:rPr>
      </w:pPr>
      <w:r w:rsidRPr="00976C08">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6A20CB0F" wp14:editId="071AF284">
                <wp:simplePos x="0" y="0"/>
                <wp:positionH relativeFrom="column">
                  <wp:posOffset>48260</wp:posOffset>
                </wp:positionH>
                <wp:positionV relativeFrom="paragraph">
                  <wp:posOffset>134356</wp:posOffset>
                </wp:positionV>
                <wp:extent cx="965835" cy="0"/>
                <wp:effectExtent l="0" t="0" r="24765" b="19050"/>
                <wp:wrapNone/>
                <wp:docPr id="1" name="Conector reto 1"/>
                <wp:cNvGraphicFramePr/>
                <a:graphic xmlns:a="http://schemas.openxmlformats.org/drawingml/2006/main">
                  <a:graphicData uri="http://schemas.microsoft.com/office/word/2010/wordprocessingShape">
                    <wps:wsp>
                      <wps:cNvCnPr/>
                      <wps:spPr>
                        <a:xfrm>
                          <a:off x="0" y="0"/>
                          <a:ext cx="9658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0.6pt" to="79.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" strokecolor="black [3213]" strokeweight="1pt"/>
            </w:pict>
          </mc:Fallback>
        </mc:AlternateContent>
      </w:r>
      <w:r w:rsidRPr="00976C08">
        <w:rPr>
          <w:rFonts w:ascii="Arial" w:hAnsi="Arial" w:cs="Arial"/>
          <w:sz w:val="24"/>
          <w:szCs w:val="24"/>
        </w:rPr>
        <w:t xml:space="preserve">                          . </w:t>
      </w:r>
      <w:r w:rsidRPr="00976C08">
        <w:rPr>
          <w:rFonts w:ascii="Arial" w:hAnsi="Arial" w:cs="Arial"/>
          <w:b/>
          <w:sz w:val="24"/>
          <w:szCs w:val="24"/>
        </w:rPr>
        <w:t>Sistemas, organização e métodos: uma abordagem gerencial</w:t>
      </w:r>
      <w:r w:rsidR="002B2485">
        <w:rPr>
          <w:rFonts w:ascii="Arial" w:hAnsi="Arial" w:cs="Arial"/>
          <w:b/>
          <w:sz w:val="24"/>
          <w:szCs w:val="24"/>
        </w:rPr>
        <w:t>.</w:t>
      </w:r>
      <w:r w:rsidRPr="00976C08">
        <w:rPr>
          <w:rFonts w:ascii="Arial" w:hAnsi="Arial" w:cs="Arial"/>
          <w:sz w:val="24"/>
          <w:szCs w:val="24"/>
        </w:rPr>
        <w:t xml:space="preserve"> 14 ed. – São Paulo: Atlas, 2004.</w:t>
      </w:r>
    </w:p>
    <w:p w:rsidR="00305C9C" w:rsidRPr="00305C9C" w:rsidRDefault="00305C9C" w:rsidP="005C00C4">
      <w:pPr>
        <w:pStyle w:val="PargrafodaLista"/>
        <w:spacing w:line="360" w:lineRule="auto"/>
        <w:ind w:left="0"/>
        <w:jc w:val="both"/>
        <w:rPr>
          <w:rFonts w:ascii="Arial" w:hAnsi="Arial" w:cs="Arial"/>
          <w:sz w:val="24"/>
          <w:szCs w:val="24"/>
        </w:rPr>
      </w:pPr>
      <w:r w:rsidRPr="00305C9C">
        <w:rPr>
          <w:rFonts w:ascii="Arial" w:hAnsi="Arial" w:cs="Arial"/>
          <w:sz w:val="24"/>
          <w:szCs w:val="24"/>
        </w:rPr>
        <w:t xml:space="preserve">SEVERINO, Antônio Joaquim. </w:t>
      </w:r>
      <w:r w:rsidRPr="00305C9C">
        <w:rPr>
          <w:rFonts w:ascii="Arial" w:hAnsi="Arial" w:cs="Arial"/>
          <w:b/>
          <w:sz w:val="24"/>
          <w:szCs w:val="24"/>
        </w:rPr>
        <w:t>Metodologia do trabalho científico</w:t>
      </w:r>
      <w:r w:rsidRPr="00305C9C">
        <w:rPr>
          <w:rFonts w:ascii="Arial" w:hAnsi="Arial" w:cs="Arial"/>
          <w:sz w:val="24"/>
          <w:szCs w:val="24"/>
        </w:rPr>
        <w:t xml:space="preserve">. – 24. Ed. Ver. </w:t>
      </w:r>
      <w:proofErr w:type="gramStart"/>
      <w:r w:rsidRPr="00305C9C">
        <w:rPr>
          <w:rFonts w:ascii="Arial" w:hAnsi="Arial" w:cs="Arial"/>
          <w:sz w:val="24"/>
          <w:szCs w:val="24"/>
        </w:rPr>
        <w:t>e</w:t>
      </w:r>
      <w:proofErr w:type="gramEnd"/>
      <w:r w:rsidRPr="00305C9C">
        <w:rPr>
          <w:rFonts w:ascii="Arial" w:hAnsi="Arial" w:cs="Arial"/>
          <w:sz w:val="24"/>
          <w:szCs w:val="24"/>
        </w:rPr>
        <w:t xml:space="preserve"> atual. – São Paulo: Cortez, 2016.</w:t>
      </w:r>
    </w:p>
    <w:p w:rsidR="00EF4EB5" w:rsidRPr="00354BA2" w:rsidRDefault="00EF4EB5" w:rsidP="00354BA2">
      <w:pPr>
        <w:spacing w:line="360" w:lineRule="auto"/>
        <w:jc w:val="both"/>
        <w:rPr>
          <w:rFonts w:ascii="Arial" w:hAnsi="Arial" w:cs="Arial"/>
          <w:b/>
          <w:sz w:val="20"/>
          <w:szCs w:val="20"/>
        </w:rPr>
      </w:pPr>
    </w:p>
    <w:sectPr w:rsidR="00EF4EB5" w:rsidRPr="00354BA2" w:rsidSect="007A097A">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98" w:rsidRDefault="00C86B98" w:rsidP="002308D5">
      <w:pPr>
        <w:spacing w:after="0" w:line="240" w:lineRule="auto"/>
      </w:pPr>
      <w:r>
        <w:separator/>
      </w:r>
    </w:p>
  </w:endnote>
  <w:endnote w:type="continuationSeparator" w:id="0">
    <w:p w:rsidR="00C86B98" w:rsidRDefault="00C86B98" w:rsidP="0023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98" w:rsidRDefault="00C86B98" w:rsidP="002308D5">
      <w:pPr>
        <w:spacing w:after="0" w:line="240" w:lineRule="auto"/>
      </w:pPr>
      <w:r>
        <w:separator/>
      </w:r>
    </w:p>
  </w:footnote>
  <w:footnote w:type="continuationSeparator" w:id="0">
    <w:p w:rsidR="00C86B98" w:rsidRDefault="00C86B98" w:rsidP="00230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37" w:rsidRDefault="004F2937" w:rsidP="004F2937">
    <w:pPr>
      <w:pStyle w:val="Cabealho"/>
      <w:ind w:left="4956"/>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7A4"/>
    <w:multiLevelType w:val="hybridMultilevel"/>
    <w:tmpl w:val="430CA72C"/>
    <w:lvl w:ilvl="0" w:tplc="CCEE84E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D7C05F1"/>
    <w:multiLevelType w:val="hybridMultilevel"/>
    <w:tmpl w:val="6082DDFE"/>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0426272"/>
    <w:multiLevelType w:val="hybridMultilevel"/>
    <w:tmpl w:val="FF7822F6"/>
    <w:lvl w:ilvl="0" w:tplc="117865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9C00A66"/>
    <w:multiLevelType w:val="hybridMultilevel"/>
    <w:tmpl w:val="B8B443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D82E52"/>
    <w:multiLevelType w:val="multilevel"/>
    <w:tmpl w:val="5A421B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EB3776C"/>
    <w:multiLevelType w:val="hybridMultilevel"/>
    <w:tmpl w:val="23A61D12"/>
    <w:lvl w:ilvl="0" w:tplc="615EDFD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A123F94"/>
    <w:multiLevelType w:val="hybridMultilevel"/>
    <w:tmpl w:val="88605B60"/>
    <w:lvl w:ilvl="0" w:tplc="B6CC4B8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E8F2490"/>
    <w:multiLevelType w:val="hybridMultilevel"/>
    <w:tmpl w:val="C2F6019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6573C3"/>
    <w:multiLevelType w:val="hybridMultilevel"/>
    <w:tmpl w:val="5E52E294"/>
    <w:lvl w:ilvl="0" w:tplc="4850BB00">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6E421D5"/>
    <w:multiLevelType w:val="hybridMultilevel"/>
    <w:tmpl w:val="8084BF1C"/>
    <w:lvl w:ilvl="0" w:tplc="772EA8E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9AF58D0"/>
    <w:multiLevelType w:val="hybridMultilevel"/>
    <w:tmpl w:val="DE32C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E6E5DE2"/>
    <w:multiLevelType w:val="hybridMultilevel"/>
    <w:tmpl w:val="C5446374"/>
    <w:lvl w:ilvl="0" w:tplc="88ACD8AC">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nsid w:val="675271CA"/>
    <w:multiLevelType w:val="hybridMultilevel"/>
    <w:tmpl w:val="2D8A5A36"/>
    <w:lvl w:ilvl="0" w:tplc="CDD640E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7951BEA"/>
    <w:multiLevelType w:val="hybridMultilevel"/>
    <w:tmpl w:val="7E12D492"/>
    <w:lvl w:ilvl="0" w:tplc="E1841CB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703A2F18"/>
    <w:multiLevelType w:val="hybridMultilevel"/>
    <w:tmpl w:val="DCEE3A94"/>
    <w:lvl w:ilvl="0" w:tplc="8EAE207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7B874D80"/>
    <w:multiLevelType w:val="hybridMultilevel"/>
    <w:tmpl w:val="51EA0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3"/>
  </w:num>
  <w:num w:numId="5">
    <w:abstractNumId w:val="1"/>
  </w:num>
  <w:num w:numId="6">
    <w:abstractNumId w:val="7"/>
  </w:num>
  <w:num w:numId="7">
    <w:abstractNumId w:val="8"/>
  </w:num>
  <w:num w:numId="8">
    <w:abstractNumId w:val="12"/>
  </w:num>
  <w:num w:numId="9">
    <w:abstractNumId w:val="0"/>
  </w:num>
  <w:num w:numId="10">
    <w:abstractNumId w:val="11"/>
  </w:num>
  <w:num w:numId="11">
    <w:abstractNumId w:val="13"/>
  </w:num>
  <w:num w:numId="12">
    <w:abstractNumId w:val="14"/>
  </w:num>
  <w:num w:numId="13">
    <w:abstractNumId w:val="9"/>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D5"/>
    <w:rsid w:val="0000686A"/>
    <w:rsid w:val="0001083A"/>
    <w:rsid w:val="00020BDA"/>
    <w:rsid w:val="000277A9"/>
    <w:rsid w:val="00050889"/>
    <w:rsid w:val="00063C5D"/>
    <w:rsid w:val="000804F3"/>
    <w:rsid w:val="0008148E"/>
    <w:rsid w:val="000A3CA8"/>
    <w:rsid w:val="000B261A"/>
    <w:rsid w:val="000E0742"/>
    <w:rsid w:val="000E25E9"/>
    <w:rsid w:val="000E3CA9"/>
    <w:rsid w:val="000F3EF7"/>
    <w:rsid w:val="000F5C58"/>
    <w:rsid w:val="00123BFD"/>
    <w:rsid w:val="00142C1E"/>
    <w:rsid w:val="00151764"/>
    <w:rsid w:val="00157825"/>
    <w:rsid w:val="00171313"/>
    <w:rsid w:val="00171CF9"/>
    <w:rsid w:val="00193715"/>
    <w:rsid w:val="001B61F6"/>
    <w:rsid w:val="001C00A8"/>
    <w:rsid w:val="001E61BE"/>
    <w:rsid w:val="002062D7"/>
    <w:rsid w:val="0021466E"/>
    <w:rsid w:val="00222666"/>
    <w:rsid w:val="002308D5"/>
    <w:rsid w:val="00233AFE"/>
    <w:rsid w:val="00236110"/>
    <w:rsid w:val="00237E43"/>
    <w:rsid w:val="00256267"/>
    <w:rsid w:val="00257F68"/>
    <w:rsid w:val="002600EB"/>
    <w:rsid w:val="00262710"/>
    <w:rsid w:val="00273759"/>
    <w:rsid w:val="002811CE"/>
    <w:rsid w:val="002877BD"/>
    <w:rsid w:val="00291A95"/>
    <w:rsid w:val="002A0AD5"/>
    <w:rsid w:val="002A66BD"/>
    <w:rsid w:val="002B23B8"/>
    <w:rsid w:val="002B2485"/>
    <w:rsid w:val="002B351E"/>
    <w:rsid w:val="002B7356"/>
    <w:rsid w:val="002C2A1E"/>
    <w:rsid w:val="002E3C2C"/>
    <w:rsid w:val="002F250B"/>
    <w:rsid w:val="00302BB0"/>
    <w:rsid w:val="00305AF4"/>
    <w:rsid w:val="00305C9C"/>
    <w:rsid w:val="003071C8"/>
    <w:rsid w:val="0031298C"/>
    <w:rsid w:val="00314EA3"/>
    <w:rsid w:val="00333958"/>
    <w:rsid w:val="00345144"/>
    <w:rsid w:val="00354BA2"/>
    <w:rsid w:val="00357666"/>
    <w:rsid w:val="00360F35"/>
    <w:rsid w:val="00371C1C"/>
    <w:rsid w:val="0038183C"/>
    <w:rsid w:val="0038348D"/>
    <w:rsid w:val="0038449A"/>
    <w:rsid w:val="00393CBB"/>
    <w:rsid w:val="003A2E33"/>
    <w:rsid w:val="003B2996"/>
    <w:rsid w:val="003B6089"/>
    <w:rsid w:val="003B685D"/>
    <w:rsid w:val="003B74DE"/>
    <w:rsid w:val="003F11E3"/>
    <w:rsid w:val="003F15EB"/>
    <w:rsid w:val="00402653"/>
    <w:rsid w:val="00402C7D"/>
    <w:rsid w:val="00406EDB"/>
    <w:rsid w:val="00410952"/>
    <w:rsid w:val="00432CE6"/>
    <w:rsid w:val="00436FBE"/>
    <w:rsid w:val="004428C6"/>
    <w:rsid w:val="004566D6"/>
    <w:rsid w:val="00461A21"/>
    <w:rsid w:val="004656EB"/>
    <w:rsid w:val="0047470C"/>
    <w:rsid w:val="00477A0E"/>
    <w:rsid w:val="00480875"/>
    <w:rsid w:val="00483E1A"/>
    <w:rsid w:val="00487046"/>
    <w:rsid w:val="00487E18"/>
    <w:rsid w:val="004A2CFF"/>
    <w:rsid w:val="004D29BA"/>
    <w:rsid w:val="004D4F18"/>
    <w:rsid w:val="004E02C6"/>
    <w:rsid w:val="004E48B0"/>
    <w:rsid w:val="004E76F0"/>
    <w:rsid w:val="004F2937"/>
    <w:rsid w:val="00501646"/>
    <w:rsid w:val="00510221"/>
    <w:rsid w:val="00524B21"/>
    <w:rsid w:val="00526171"/>
    <w:rsid w:val="00526828"/>
    <w:rsid w:val="00532EEC"/>
    <w:rsid w:val="00541C6E"/>
    <w:rsid w:val="005456F3"/>
    <w:rsid w:val="0055099D"/>
    <w:rsid w:val="00550B8E"/>
    <w:rsid w:val="00575621"/>
    <w:rsid w:val="00590856"/>
    <w:rsid w:val="00594487"/>
    <w:rsid w:val="00595EA6"/>
    <w:rsid w:val="005A2576"/>
    <w:rsid w:val="005B29D0"/>
    <w:rsid w:val="005B50C7"/>
    <w:rsid w:val="005C00C4"/>
    <w:rsid w:val="005D47B7"/>
    <w:rsid w:val="005D5FA1"/>
    <w:rsid w:val="005E176A"/>
    <w:rsid w:val="005E41BE"/>
    <w:rsid w:val="005F37C1"/>
    <w:rsid w:val="005F5198"/>
    <w:rsid w:val="00601F45"/>
    <w:rsid w:val="00605F85"/>
    <w:rsid w:val="0061785A"/>
    <w:rsid w:val="006213BA"/>
    <w:rsid w:val="00624162"/>
    <w:rsid w:val="00640F20"/>
    <w:rsid w:val="00654EEB"/>
    <w:rsid w:val="00665DA1"/>
    <w:rsid w:val="00671DE3"/>
    <w:rsid w:val="006746DB"/>
    <w:rsid w:val="00695C34"/>
    <w:rsid w:val="006C12A1"/>
    <w:rsid w:val="006C14F7"/>
    <w:rsid w:val="006C1C8A"/>
    <w:rsid w:val="006C2111"/>
    <w:rsid w:val="006C31A6"/>
    <w:rsid w:val="006C739B"/>
    <w:rsid w:val="006D09CA"/>
    <w:rsid w:val="006E0299"/>
    <w:rsid w:val="006F093A"/>
    <w:rsid w:val="006F2442"/>
    <w:rsid w:val="006F46C7"/>
    <w:rsid w:val="006F5C58"/>
    <w:rsid w:val="00705207"/>
    <w:rsid w:val="00714E7F"/>
    <w:rsid w:val="007237B3"/>
    <w:rsid w:val="00724E45"/>
    <w:rsid w:val="00726ED0"/>
    <w:rsid w:val="0074186A"/>
    <w:rsid w:val="007644E8"/>
    <w:rsid w:val="0078140D"/>
    <w:rsid w:val="007A097A"/>
    <w:rsid w:val="007A4261"/>
    <w:rsid w:val="007A5DC7"/>
    <w:rsid w:val="007B3B1B"/>
    <w:rsid w:val="007C2B40"/>
    <w:rsid w:val="007D2448"/>
    <w:rsid w:val="007E2FB0"/>
    <w:rsid w:val="00807B26"/>
    <w:rsid w:val="00813DED"/>
    <w:rsid w:val="00834FF1"/>
    <w:rsid w:val="00846A82"/>
    <w:rsid w:val="00851889"/>
    <w:rsid w:val="00853844"/>
    <w:rsid w:val="00855082"/>
    <w:rsid w:val="00857086"/>
    <w:rsid w:val="008574B4"/>
    <w:rsid w:val="0088048D"/>
    <w:rsid w:val="008921A6"/>
    <w:rsid w:val="0089706D"/>
    <w:rsid w:val="008A5222"/>
    <w:rsid w:val="008B1584"/>
    <w:rsid w:val="008B3AD1"/>
    <w:rsid w:val="008D0DE3"/>
    <w:rsid w:val="008D3F88"/>
    <w:rsid w:val="008E24B9"/>
    <w:rsid w:val="008F165A"/>
    <w:rsid w:val="0090546C"/>
    <w:rsid w:val="00912BEA"/>
    <w:rsid w:val="00921865"/>
    <w:rsid w:val="0092375A"/>
    <w:rsid w:val="00924420"/>
    <w:rsid w:val="009373A6"/>
    <w:rsid w:val="00937B33"/>
    <w:rsid w:val="00940148"/>
    <w:rsid w:val="00943C5E"/>
    <w:rsid w:val="00945785"/>
    <w:rsid w:val="00947C50"/>
    <w:rsid w:val="00971485"/>
    <w:rsid w:val="00976C08"/>
    <w:rsid w:val="00985C75"/>
    <w:rsid w:val="0099685C"/>
    <w:rsid w:val="009A21BB"/>
    <w:rsid w:val="009C4D64"/>
    <w:rsid w:val="009C68BC"/>
    <w:rsid w:val="009D0887"/>
    <w:rsid w:val="00A0349B"/>
    <w:rsid w:val="00A04341"/>
    <w:rsid w:val="00A07AF7"/>
    <w:rsid w:val="00A2041F"/>
    <w:rsid w:val="00A20947"/>
    <w:rsid w:val="00A23B77"/>
    <w:rsid w:val="00A2767F"/>
    <w:rsid w:val="00A40076"/>
    <w:rsid w:val="00A40B4B"/>
    <w:rsid w:val="00A51AE8"/>
    <w:rsid w:val="00A5637A"/>
    <w:rsid w:val="00A56536"/>
    <w:rsid w:val="00A7044E"/>
    <w:rsid w:val="00A71445"/>
    <w:rsid w:val="00A762DD"/>
    <w:rsid w:val="00A913D8"/>
    <w:rsid w:val="00A916CE"/>
    <w:rsid w:val="00AA1DFE"/>
    <w:rsid w:val="00AA3806"/>
    <w:rsid w:val="00AB4C56"/>
    <w:rsid w:val="00AB70E8"/>
    <w:rsid w:val="00AC7320"/>
    <w:rsid w:val="00AD2653"/>
    <w:rsid w:val="00AD7C56"/>
    <w:rsid w:val="00AE2ED9"/>
    <w:rsid w:val="00AE5947"/>
    <w:rsid w:val="00AF37E2"/>
    <w:rsid w:val="00B052CB"/>
    <w:rsid w:val="00B11B0A"/>
    <w:rsid w:val="00B132E3"/>
    <w:rsid w:val="00B21CCF"/>
    <w:rsid w:val="00B30E23"/>
    <w:rsid w:val="00B3340F"/>
    <w:rsid w:val="00B40127"/>
    <w:rsid w:val="00B43E42"/>
    <w:rsid w:val="00B47730"/>
    <w:rsid w:val="00B542BD"/>
    <w:rsid w:val="00B6014E"/>
    <w:rsid w:val="00B60484"/>
    <w:rsid w:val="00B62456"/>
    <w:rsid w:val="00B65009"/>
    <w:rsid w:val="00B67BA7"/>
    <w:rsid w:val="00B8157B"/>
    <w:rsid w:val="00B84F1B"/>
    <w:rsid w:val="00B94899"/>
    <w:rsid w:val="00BA596B"/>
    <w:rsid w:val="00BA6971"/>
    <w:rsid w:val="00BB3D8B"/>
    <w:rsid w:val="00BC50D3"/>
    <w:rsid w:val="00BC5308"/>
    <w:rsid w:val="00BD0E23"/>
    <w:rsid w:val="00BD6B8D"/>
    <w:rsid w:val="00BE6336"/>
    <w:rsid w:val="00BF1736"/>
    <w:rsid w:val="00C13210"/>
    <w:rsid w:val="00C1508B"/>
    <w:rsid w:val="00C213D4"/>
    <w:rsid w:val="00C22696"/>
    <w:rsid w:val="00C24441"/>
    <w:rsid w:val="00C351F7"/>
    <w:rsid w:val="00C37178"/>
    <w:rsid w:val="00C4177B"/>
    <w:rsid w:val="00C54223"/>
    <w:rsid w:val="00C569CF"/>
    <w:rsid w:val="00C62A72"/>
    <w:rsid w:val="00C664C1"/>
    <w:rsid w:val="00C74D38"/>
    <w:rsid w:val="00C77FFA"/>
    <w:rsid w:val="00C814A7"/>
    <w:rsid w:val="00C84D87"/>
    <w:rsid w:val="00C86958"/>
    <w:rsid w:val="00C86B98"/>
    <w:rsid w:val="00C971A1"/>
    <w:rsid w:val="00C97253"/>
    <w:rsid w:val="00CA2343"/>
    <w:rsid w:val="00CA5C1A"/>
    <w:rsid w:val="00CB1DB8"/>
    <w:rsid w:val="00CB7D84"/>
    <w:rsid w:val="00CC7AA1"/>
    <w:rsid w:val="00CD05E8"/>
    <w:rsid w:val="00CD74F8"/>
    <w:rsid w:val="00D20EF7"/>
    <w:rsid w:val="00D37C17"/>
    <w:rsid w:val="00D531B7"/>
    <w:rsid w:val="00D53EC7"/>
    <w:rsid w:val="00D71295"/>
    <w:rsid w:val="00D72878"/>
    <w:rsid w:val="00D73EC9"/>
    <w:rsid w:val="00D8773B"/>
    <w:rsid w:val="00DB0F3E"/>
    <w:rsid w:val="00DC13E4"/>
    <w:rsid w:val="00DF4B06"/>
    <w:rsid w:val="00DF4EFE"/>
    <w:rsid w:val="00DF7724"/>
    <w:rsid w:val="00E06391"/>
    <w:rsid w:val="00E12B23"/>
    <w:rsid w:val="00E172AD"/>
    <w:rsid w:val="00E21A7E"/>
    <w:rsid w:val="00E22836"/>
    <w:rsid w:val="00E34988"/>
    <w:rsid w:val="00E35C16"/>
    <w:rsid w:val="00E4537E"/>
    <w:rsid w:val="00E50B6D"/>
    <w:rsid w:val="00E54EF4"/>
    <w:rsid w:val="00E67710"/>
    <w:rsid w:val="00E73951"/>
    <w:rsid w:val="00EA425A"/>
    <w:rsid w:val="00EB5800"/>
    <w:rsid w:val="00EC4CCA"/>
    <w:rsid w:val="00ED41AE"/>
    <w:rsid w:val="00ED4DA7"/>
    <w:rsid w:val="00EE0CC5"/>
    <w:rsid w:val="00EE20FF"/>
    <w:rsid w:val="00EF4EB5"/>
    <w:rsid w:val="00F0043B"/>
    <w:rsid w:val="00F43165"/>
    <w:rsid w:val="00F50140"/>
    <w:rsid w:val="00F51E71"/>
    <w:rsid w:val="00F62B7E"/>
    <w:rsid w:val="00F665CE"/>
    <w:rsid w:val="00F6693F"/>
    <w:rsid w:val="00F75337"/>
    <w:rsid w:val="00F82013"/>
    <w:rsid w:val="00F91940"/>
    <w:rsid w:val="00F964EE"/>
    <w:rsid w:val="00FA2C0D"/>
    <w:rsid w:val="00FB377B"/>
    <w:rsid w:val="00FC07AC"/>
    <w:rsid w:val="00FC6C96"/>
    <w:rsid w:val="00FD1B59"/>
    <w:rsid w:val="00FE1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EF4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2308D5"/>
    <w:rPr>
      <w:rFonts w:cs="Times New Roman"/>
      <w:vertAlign w:val="superscript"/>
    </w:rPr>
  </w:style>
  <w:style w:type="paragraph" w:styleId="SemEspaamento">
    <w:name w:val="No Spacing"/>
    <w:uiPriority w:val="1"/>
    <w:qFormat/>
    <w:rsid w:val="002308D5"/>
    <w:pPr>
      <w:spacing w:after="0" w:line="240" w:lineRule="auto"/>
    </w:pPr>
    <w:rPr>
      <w:rFonts w:ascii="Calibri" w:eastAsia="Calibri" w:hAnsi="Calibri" w:cs="Times New Roman"/>
    </w:rPr>
  </w:style>
  <w:style w:type="character" w:styleId="Hyperlink">
    <w:name w:val="Hyperlink"/>
    <w:basedOn w:val="Fontepargpadro"/>
    <w:uiPriority w:val="99"/>
    <w:unhideWhenUsed/>
    <w:rsid w:val="001E61BE"/>
    <w:rPr>
      <w:color w:val="0000FF" w:themeColor="hyperlink"/>
      <w:u w:val="single"/>
    </w:rPr>
  </w:style>
  <w:style w:type="paragraph" w:styleId="PargrafodaLista">
    <w:name w:val="List Paragraph"/>
    <w:basedOn w:val="Normal"/>
    <w:uiPriority w:val="34"/>
    <w:qFormat/>
    <w:rsid w:val="002B23B8"/>
    <w:pPr>
      <w:ind w:left="720"/>
      <w:contextualSpacing/>
    </w:pPr>
  </w:style>
  <w:style w:type="character" w:styleId="HiperlinkVisitado">
    <w:name w:val="FollowedHyperlink"/>
    <w:basedOn w:val="Fontepargpadro"/>
    <w:uiPriority w:val="99"/>
    <w:semiHidden/>
    <w:unhideWhenUsed/>
    <w:rsid w:val="00BC5308"/>
    <w:rPr>
      <w:color w:val="800080" w:themeColor="followedHyperlink"/>
      <w:u w:val="single"/>
    </w:rPr>
  </w:style>
  <w:style w:type="paragraph" w:styleId="Textodebalo">
    <w:name w:val="Balloon Text"/>
    <w:basedOn w:val="Normal"/>
    <w:link w:val="TextodebaloChar"/>
    <w:uiPriority w:val="99"/>
    <w:semiHidden/>
    <w:unhideWhenUsed/>
    <w:rsid w:val="000E3C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CA9"/>
    <w:rPr>
      <w:rFonts w:ascii="Tahoma" w:hAnsi="Tahoma" w:cs="Tahoma"/>
      <w:sz w:val="16"/>
      <w:szCs w:val="16"/>
    </w:rPr>
  </w:style>
  <w:style w:type="table" w:styleId="Tabelacomgrade">
    <w:name w:val="Table Grid"/>
    <w:basedOn w:val="Tabelanormal"/>
    <w:uiPriority w:val="59"/>
    <w:unhideWhenUsed/>
    <w:rsid w:val="00C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A5D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DC7"/>
  </w:style>
  <w:style w:type="paragraph" w:styleId="Rodap">
    <w:name w:val="footer"/>
    <w:basedOn w:val="Normal"/>
    <w:link w:val="RodapChar"/>
    <w:uiPriority w:val="99"/>
    <w:unhideWhenUsed/>
    <w:rsid w:val="007A5DC7"/>
    <w:pPr>
      <w:tabs>
        <w:tab w:val="center" w:pos="4252"/>
        <w:tab w:val="right" w:pos="8504"/>
      </w:tabs>
      <w:spacing w:after="0" w:line="240" w:lineRule="auto"/>
    </w:pPr>
  </w:style>
  <w:style w:type="character" w:customStyle="1" w:styleId="RodapChar">
    <w:name w:val="Rodapé Char"/>
    <w:basedOn w:val="Fontepargpadro"/>
    <w:link w:val="Rodap"/>
    <w:uiPriority w:val="99"/>
    <w:rsid w:val="007A5DC7"/>
  </w:style>
  <w:style w:type="character" w:customStyle="1" w:styleId="Ttulo2Char">
    <w:name w:val="Título 2 Char"/>
    <w:basedOn w:val="Fontepargpadro"/>
    <w:link w:val="Ttulo2"/>
    <w:uiPriority w:val="9"/>
    <w:rsid w:val="00EF4EB5"/>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F501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EF4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2308D5"/>
    <w:rPr>
      <w:rFonts w:cs="Times New Roman"/>
      <w:vertAlign w:val="superscript"/>
    </w:rPr>
  </w:style>
  <w:style w:type="paragraph" w:styleId="SemEspaamento">
    <w:name w:val="No Spacing"/>
    <w:uiPriority w:val="1"/>
    <w:qFormat/>
    <w:rsid w:val="002308D5"/>
    <w:pPr>
      <w:spacing w:after="0" w:line="240" w:lineRule="auto"/>
    </w:pPr>
    <w:rPr>
      <w:rFonts w:ascii="Calibri" w:eastAsia="Calibri" w:hAnsi="Calibri" w:cs="Times New Roman"/>
    </w:rPr>
  </w:style>
  <w:style w:type="character" w:styleId="Hyperlink">
    <w:name w:val="Hyperlink"/>
    <w:basedOn w:val="Fontepargpadro"/>
    <w:uiPriority w:val="99"/>
    <w:unhideWhenUsed/>
    <w:rsid w:val="001E61BE"/>
    <w:rPr>
      <w:color w:val="0000FF" w:themeColor="hyperlink"/>
      <w:u w:val="single"/>
    </w:rPr>
  </w:style>
  <w:style w:type="paragraph" w:styleId="PargrafodaLista">
    <w:name w:val="List Paragraph"/>
    <w:basedOn w:val="Normal"/>
    <w:uiPriority w:val="34"/>
    <w:qFormat/>
    <w:rsid w:val="002B23B8"/>
    <w:pPr>
      <w:ind w:left="720"/>
      <w:contextualSpacing/>
    </w:pPr>
  </w:style>
  <w:style w:type="character" w:styleId="HiperlinkVisitado">
    <w:name w:val="FollowedHyperlink"/>
    <w:basedOn w:val="Fontepargpadro"/>
    <w:uiPriority w:val="99"/>
    <w:semiHidden/>
    <w:unhideWhenUsed/>
    <w:rsid w:val="00BC5308"/>
    <w:rPr>
      <w:color w:val="800080" w:themeColor="followedHyperlink"/>
      <w:u w:val="single"/>
    </w:rPr>
  </w:style>
  <w:style w:type="paragraph" w:styleId="Textodebalo">
    <w:name w:val="Balloon Text"/>
    <w:basedOn w:val="Normal"/>
    <w:link w:val="TextodebaloChar"/>
    <w:uiPriority w:val="99"/>
    <w:semiHidden/>
    <w:unhideWhenUsed/>
    <w:rsid w:val="000E3C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CA9"/>
    <w:rPr>
      <w:rFonts w:ascii="Tahoma" w:hAnsi="Tahoma" w:cs="Tahoma"/>
      <w:sz w:val="16"/>
      <w:szCs w:val="16"/>
    </w:rPr>
  </w:style>
  <w:style w:type="table" w:styleId="Tabelacomgrade">
    <w:name w:val="Table Grid"/>
    <w:basedOn w:val="Tabelanormal"/>
    <w:uiPriority w:val="59"/>
    <w:unhideWhenUsed/>
    <w:rsid w:val="00C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A5D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DC7"/>
  </w:style>
  <w:style w:type="paragraph" w:styleId="Rodap">
    <w:name w:val="footer"/>
    <w:basedOn w:val="Normal"/>
    <w:link w:val="RodapChar"/>
    <w:uiPriority w:val="99"/>
    <w:unhideWhenUsed/>
    <w:rsid w:val="007A5DC7"/>
    <w:pPr>
      <w:tabs>
        <w:tab w:val="center" w:pos="4252"/>
        <w:tab w:val="right" w:pos="8504"/>
      </w:tabs>
      <w:spacing w:after="0" w:line="240" w:lineRule="auto"/>
    </w:pPr>
  </w:style>
  <w:style w:type="character" w:customStyle="1" w:styleId="RodapChar">
    <w:name w:val="Rodapé Char"/>
    <w:basedOn w:val="Fontepargpadro"/>
    <w:link w:val="Rodap"/>
    <w:uiPriority w:val="99"/>
    <w:rsid w:val="007A5DC7"/>
  </w:style>
  <w:style w:type="character" w:customStyle="1" w:styleId="Ttulo2Char">
    <w:name w:val="Título 2 Char"/>
    <w:basedOn w:val="Fontepargpadro"/>
    <w:link w:val="Ttulo2"/>
    <w:uiPriority w:val="9"/>
    <w:rsid w:val="00EF4EB5"/>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F50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5583">
      <w:bodyDiv w:val="1"/>
      <w:marLeft w:val="0"/>
      <w:marRight w:val="0"/>
      <w:marTop w:val="0"/>
      <w:marBottom w:val="0"/>
      <w:divBdr>
        <w:top w:val="none" w:sz="0" w:space="0" w:color="auto"/>
        <w:left w:val="none" w:sz="0" w:space="0" w:color="auto"/>
        <w:bottom w:val="none" w:sz="0" w:space="0" w:color="auto"/>
        <w:right w:val="none" w:sz="0" w:space="0" w:color="auto"/>
      </w:divBdr>
    </w:div>
    <w:div w:id="388652690">
      <w:bodyDiv w:val="1"/>
      <w:marLeft w:val="0"/>
      <w:marRight w:val="0"/>
      <w:marTop w:val="0"/>
      <w:marBottom w:val="0"/>
      <w:divBdr>
        <w:top w:val="none" w:sz="0" w:space="0" w:color="auto"/>
        <w:left w:val="none" w:sz="0" w:space="0" w:color="auto"/>
        <w:bottom w:val="none" w:sz="0" w:space="0" w:color="auto"/>
        <w:right w:val="none" w:sz="0" w:space="0" w:color="auto"/>
      </w:divBdr>
    </w:div>
    <w:div w:id="779110690">
      <w:bodyDiv w:val="1"/>
      <w:marLeft w:val="0"/>
      <w:marRight w:val="0"/>
      <w:marTop w:val="0"/>
      <w:marBottom w:val="0"/>
      <w:divBdr>
        <w:top w:val="none" w:sz="0" w:space="0" w:color="auto"/>
        <w:left w:val="none" w:sz="0" w:space="0" w:color="auto"/>
        <w:bottom w:val="none" w:sz="0" w:space="0" w:color="auto"/>
        <w:right w:val="none" w:sz="0" w:space="0" w:color="auto"/>
      </w:divBdr>
    </w:div>
    <w:div w:id="1070007537">
      <w:bodyDiv w:val="1"/>
      <w:marLeft w:val="0"/>
      <w:marRight w:val="0"/>
      <w:marTop w:val="0"/>
      <w:marBottom w:val="0"/>
      <w:divBdr>
        <w:top w:val="none" w:sz="0" w:space="0" w:color="auto"/>
        <w:left w:val="none" w:sz="0" w:space="0" w:color="auto"/>
        <w:bottom w:val="none" w:sz="0" w:space="0" w:color="auto"/>
        <w:right w:val="none" w:sz="0" w:space="0" w:color="auto"/>
      </w:divBdr>
    </w:div>
    <w:div w:id="1078668597">
      <w:bodyDiv w:val="1"/>
      <w:marLeft w:val="0"/>
      <w:marRight w:val="0"/>
      <w:marTop w:val="0"/>
      <w:marBottom w:val="0"/>
      <w:divBdr>
        <w:top w:val="none" w:sz="0" w:space="0" w:color="auto"/>
        <w:left w:val="none" w:sz="0" w:space="0" w:color="auto"/>
        <w:bottom w:val="none" w:sz="0" w:space="0" w:color="auto"/>
        <w:right w:val="none" w:sz="0" w:space="0" w:color="auto"/>
      </w:divBdr>
    </w:div>
    <w:div w:id="1363242078">
      <w:bodyDiv w:val="1"/>
      <w:marLeft w:val="0"/>
      <w:marRight w:val="0"/>
      <w:marTop w:val="0"/>
      <w:marBottom w:val="0"/>
      <w:divBdr>
        <w:top w:val="none" w:sz="0" w:space="0" w:color="auto"/>
        <w:left w:val="none" w:sz="0" w:space="0" w:color="auto"/>
        <w:bottom w:val="none" w:sz="0" w:space="0" w:color="auto"/>
        <w:right w:val="none" w:sz="0" w:space="0" w:color="auto"/>
      </w:divBdr>
    </w:div>
    <w:div w:id="1476875813">
      <w:bodyDiv w:val="1"/>
      <w:marLeft w:val="0"/>
      <w:marRight w:val="0"/>
      <w:marTop w:val="0"/>
      <w:marBottom w:val="0"/>
      <w:divBdr>
        <w:top w:val="none" w:sz="0" w:space="0" w:color="auto"/>
        <w:left w:val="none" w:sz="0" w:space="0" w:color="auto"/>
        <w:bottom w:val="none" w:sz="0" w:space="0" w:color="auto"/>
        <w:right w:val="none" w:sz="0" w:space="0" w:color="auto"/>
      </w:divBdr>
    </w:div>
    <w:div w:id="1541631056">
      <w:bodyDiv w:val="1"/>
      <w:marLeft w:val="0"/>
      <w:marRight w:val="0"/>
      <w:marTop w:val="0"/>
      <w:marBottom w:val="0"/>
      <w:divBdr>
        <w:top w:val="none" w:sz="0" w:space="0" w:color="auto"/>
        <w:left w:val="none" w:sz="0" w:space="0" w:color="auto"/>
        <w:bottom w:val="none" w:sz="0" w:space="0" w:color="auto"/>
        <w:right w:val="none" w:sz="0" w:space="0" w:color="auto"/>
      </w:divBdr>
    </w:div>
    <w:div w:id="17644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spell.org.br/documentos/ver/46739/processo-de-planejamento-estrategico-e-estrutura-organizacional--impactos--confluencias-e-similarida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spell.org.br/documentos/ver/39266/um-estudo-teorico-das-caracteristicas-organizacionais-que-influenciam-a-gestao-do-conhecimento-nas-organizacoes"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24045B-AD2D-472C-AE0C-87AC4CDB459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BR"/>
        </a:p>
      </dgm:t>
    </dgm:pt>
    <dgm:pt modelId="{CEA51512-3222-4095-ACC8-CFA631B76987}">
      <dgm:prSet phldrT="[Texto]"/>
      <dgm:spPr/>
      <dgm:t>
        <a:bodyPr/>
        <a:lstStyle/>
        <a:p>
          <a:pPr algn="ctr"/>
          <a:r>
            <a:rPr lang="pt-BR">
              <a:latin typeface="Arial" panose="020B0604020202020204" pitchFamily="34" charset="0"/>
              <a:cs typeface="Arial" panose="020B0604020202020204" pitchFamily="34" charset="0"/>
            </a:rPr>
            <a:t>Presidente</a:t>
          </a:r>
        </a:p>
      </dgm:t>
    </dgm:pt>
    <dgm:pt modelId="{E1BEBEAD-0E5F-4636-9F9A-01E5270D1185}" type="parTrans" cxnId="{BFF7E108-B215-46AA-88A8-F7BC994BF646}">
      <dgm:prSet/>
      <dgm:spPr/>
      <dgm:t>
        <a:bodyPr/>
        <a:lstStyle/>
        <a:p>
          <a:pPr algn="ctr"/>
          <a:endParaRPr lang="pt-BR">
            <a:latin typeface="Arial" panose="020B0604020202020204" pitchFamily="34" charset="0"/>
            <a:cs typeface="Arial" panose="020B0604020202020204" pitchFamily="34" charset="0"/>
          </a:endParaRPr>
        </a:p>
      </dgm:t>
    </dgm:pt>
    <dgm:pt modelId="{46C9ED5C-5F2E-43F7-BB0F-DE6D0A16DC40}" type="sibTrans" cxnId="{BFF7E108-B215-46AA-88A8-F7BC994BF646}">
      <dgm:prSet/>
      <dgm:spPr/>
      <dgm:t>
        <a:bodyPr/>
        <a:lstStyle/>
        <a:p>
          <a:pPr algn="ctr"/>
          <a:endParaRPr lang="pt-BR">
            <a:latin typeface="Arial" panose="020B0604020202020204" pitchFamily="34" charset="0"/>
            <a:cs typeface="Arial" panose="020B0604020202020204" pitchFamily="34" charset="0"/>
          </a:endParaRPr>
        </a:p>
      </dgm:t>
    </dgm:pt>
    <dgm:pt modelId="{567E31E6-554F-4DBD-9CDE-0EC9F9C01972}">
      <dgm:prSet phldrT="[Texto]"/>
      <dgm:spPr/>
      <dgm:t>
        <a:bodyPr/>
        <a:lstStyle/>
        <a:p>
          <a:pPr algn="ctr"/>
          <a:r>
            <a:rPr lang="pt-BR">
              <a:latin typeface="Arial" panose="020B0604020202020204" pitchFamily="34" charset="0"/>
              <a:cs typeface="Arial" panose="020B0604020202020204" pitchFamily="34" charset="0"/>
            </a:rPr>
            <a:t>Diretoria Comercial</a:t>
          </a:r>
        </a:p>
      </dgm:t>
    </dgm:pt>
    <dgm:pt modelId="{A75C6BEC-C865-447A-9D3E-8FACAC359C1F}" type="parTrans" cxnId="{B007FA83-A59C-492A-8D90-073C589A74FF}">
      <dgm:prSet/>
      <dgm:spPr/>
      <dgm:t>
        <a:bodyPr/>
        <a:lstStyle/>
        <a:p>
          <a:pPr algn="ctr"/>
          <a:endParaRPr lang="pt-BR">
            <a:latin typeface="Arial" panose="020B0604020202020204" pitchFamily="34" charset="0"/>
            <a:cs typeface="Arial" panose="020B0604020202020204" pitchFamily="34" charset="0"/>
          </a:endParaRPr>
        </a:p>
      </dgm:t>
    </dgm:pt>
    <dgm:pt modelId="{875A07E5-24AA-4661-9946-23E8630373DE}" type="sibTrans" cxnId="{B007FA83-A59C-492A-8D90-073C589A74FF}">
      <dgm:prSet/>
      <dgm:spPr/>
      <dgm:t>
        <a:bodyPr/>
        <a:lstStyle/>
        <a:p>
          <a:pPr algn="ctr"/>
          <a:endParaRPr lang="pt-BR">
            <a:latin typeface="Arial" panose="020B0604020202020204" pitchFamily="34" charset="0"/>
            <a:cs typeface="Arial" panose="020B0604020202020204" pitchFamily="34" charset="0"/>
          </a:endParaRPr>
        </a:p>
      </dgm:t>
    </dgm:pt>
    <dgm:pt modelId="{D504E54F-9C74-4449-9139-F5AF299CAB20}">
      <dgm:prSet phldrT="[Texto]"/>
      <dgm:spPr/>
      <dgm:t>
        <a:bodyPr/>
        <a:lstStyle/>
        <a:p>
          <a:pPr algn="ctr"/>
          <a:r>
            <a:rPr lang="pt-BR">
              <a:latin typeface="Arial" panose="020B0604020202020204" pitchFamily="34" charset="0"/>
              <a:cs typeface="Arial" panose="020B0604020202020204" pitchFamily="34" charset="0"/>
            </a:rPr>
            <a:t>Diretoria de Recursos Humanos</a:t>
          </a:r>
        </a:p>
      </dgm:t>
    </dgm:pt>
    <dgm:pt modelId="{708DD710-2193-43F7-A1B5-E51B8C820DA6}" type="parTrans" cxnId="{DA1AA949-5527-4129-856C-176F58CEE240}">
      <dgm:prSet/>
      <dgm:spPr/>
      <dgm:t>
        <a:bodyPr/>
        <a:lstStyle/>
        <a:p>
          <a:pPr algn="ctr"/>
          <a:endParaRPr lang="pt-BR">
            <a:latin typeface="Arial" panose="020B0604020202020204" pitchFamily="34" charset="0"/>
            <a:cs typeface="Arial" panose="020B0604020202020204" pitchFamily="34" charset="0"/>
          </a:endParaRPr>
        </a:p>
      </dgm:t>
    </dgm:pt>
    <dgm:pt modelId="{D608B1D3-4877-4B06-8748-B51252653BE3}" type="sibTrans" cxnId="{DA1AA949-5527-4129-856C-176F58CEE240}">
      <dgm:prSet/>
      <dgm:spPr/>
      <dgm:t>
        <a:bodyPr/>
        <a:lstStyle/>
        <a:p>
          <a:pPr algn="ctr"/>
          <a:endParaRPr lang="pt-BR">
            <a:latin typeface="Arial" panose="020B0604020202020204" pitchFamily="34" charset="0"/>
            <a:cs typeface="Arial" panose="020B0604020202020204" pitchFamily="34" charset="0"/>
          </a:endParaRPr>
        </a:p>
      </dgm:t>
    </dgm:pt>
    <dgm:pt modelId="{574D4A2B-1E7D-47CB-BA3F-C709590507ED}">
      <dgm:prSet phldrT="[Texto]"/>
      <dgm:spPr/>
      <dgm:t>
        <a:bodyPr/>
        <a:lstStyle/>
        <a:p>
          <a:pPr algn="ctr"/>
          <a:r>
            <a:rPr lang="pt-BR">
              <a:latin typeface="Arial" panose="020B0604020202020204" pitchFamily="34" charset="0"/>
              <a:cs typeface="Arial" panose="020B0604020202020204" pitchFamily="34" charset="0"/>
            </a:rPr>
            <a:t>Diretoria Financeira</a:t>
          </a:r>
        </a:p>
      </dgm:t>
    </dgm:pt>
    <dgm:pt modelId="{4ADDB13F-82B5-4D0C-AEB7-9371AC084661}" type="parTrans" cxnId="{4F2CFB58-7C63-4EC9-AB9E-6703863BCF22}">
      <dgm:prSet/>
      <dgm:spPr/>
      <dgm:t>
        <a:bodyPr/>
        <a:lstStyle/>
        <a:p>
          <a:pPr algn="ctr"/>
          <a:endParaRPr lang="pt-BR">
            <a:latin typeface="Arial" panose="020B0604020202020204" pitchFamily="34" charset="0"/>
            <a:cs typeface="Arial" panose="020B0604020202020204" pitchFamily="34" charset="0"/>
          </a:endParaRPr>
        </a:p>
      </dgm:t>
    </dgm:pt>
    <dgm:pt modelId="{FA074F68-1D9B-4D7E-9DF8-7D1ECB3F842C}" type="sibTrans" cxnId="{4F2CFB58-7C63-4EC9-AB9E-6703863BCF22}">
      <dgm:prSet/>
      <dgm:spPr/>
      <dgm:t>
        <a:bodyPr/>
        <a:lstStyle/>
        <a:p>
          <a:pPr algn="ctr"/>
          <a:endParaRPr lang="pt-BR">
            <a:latin typeface="Arial" panose="020B0604020202020204" pitchFamily="34" charset="0"/>
            <a:cs typeface="Arial" panose="020B0604020202020204" pitchFamily="34" charset="0"/>
          </a:endParaRPr>
        </a:p>
      </dgm:t>
    </dgm:pt>
    <dgm:pt modelId="{BE11395A-9E25-4963-9518-26A0D42A9530}">
      <dgm:prSet/>
      <dgm:spPr/>
      <dgm:t>
        <a:bodyPr/>
        <a:lstStyle/>
        <a:p>
          <a:pPr algn="ctr"/>
          <a:r>
            <a:rPr lang="pt-BR">
              <a:latin typeface="Arial" panose="020B0604020202020204" pitchFamily="34" charset="0"/>
              <a:cs typeface="Arial" panose="020B0604020202020204" pitchFamily="34" charset="0"/>
            </a:rPr>
            <a:t>Gerência de Marketing</a:t>
          </a:r>
        </a:p>
      </dgm:t>
    </dgm:pt>
    <dgm:pt modelId="{C775AC39-BD28-4597-A249-2D2FD41D350F}" type="parTrans" cxnId="{4B3EE4E3-CDC7-46A4-A8C3-06482B67E461}">
      <dgm:prSet/>
      <dgm:spPr/>
      <dgm:t>
        <a:bodyPr/>
        <a:lstStyle/>
        <a:p>
          <a:pPr algn="ctr"/>
          <a:endParaRPr lang="pt-BR">
            <a:latin typeface="Arial" panose="020B0604020202020204" pitchFamily="34" charset="0"/>
            <a:cs typeface="Arial" panose="020B0604020202020204" pitchFamily="34" charset="0"/>
          </a:endParaRPr>
        </a:p>
      </dgm:t>
    </dgm:pt>
    <dgm:pt modelId="{03ECB08C-C501-427B-A143-00F7E3375F85}" type="sibTrans" cxnId="{4B3EE4E3-CDC7-46A4-A8C3-06482B67E461}">
      <dgm:prSet/>
      <dgm:spPr/>
      <dgm:t>
        <a:bodyPr/>
        <a:lstStyle/>
        <a:p>
          <a:pPr algn="ctr"/>
          <a:endParaRPr lang="pt-BR">
            <a:latin typeface="Arial" panose="020B0604020202020204" pitchFamily="34" charset="0"/>
            <a:cs typeface="Arial" panose="020B0604020202020204" pitchFamily="34" charset="0"/>
          </a:endParaRPr>
        </a:p>
      </dgm:t>
    </dgm:pt>
    <dgm:pt modelId="{B9A07A78-91CF-4015-8D2D-B5E82F1F378E}">
      <dgm:prSet/>
      <dgm:spPr/>
      <dgm:t>
        <a:bodyPr/>
        <a:lstStyle/>
        <a:p>
          <a:pPr algn="ctr"/>
          <a:r>
            <a:rPr lang="pt-BR">
              <a:latin typeface="Arial" panose="020B0604020202020204" pitchFamily="34" charset="0"/>
              <a:cs typeface="Arial" panose="020B0604020202020204" pitchFamily="34" charset="0"/>
            </a:rPr>
            <a:t>Gerência de Recursos Humanos</a:t>
          </a:r>
        </a:p>
      </dgm:t>
    </dgm:pt>
    <dgm:pt modelId="{48E096EF-23DB-4327-8554-C9020D14EAD4}" type="parTrans" cxnId="{6F4CDF0F-B488-454C-B479-52E0D32306C5}">
      <dgm:prSet/>
      <dgm:spPr/>
      <dgm:t>
        <a:bodyPr/>
        <a:lstStyle/>
        <a:p>
          <a:pPr algn="ctr"/>
          <a:endParaRPr lang="pt-BR">
            <a:latin typeface="Arial" panose="020B0604020202020204" pitchFamily="34" charset="0"/>
            <a:cs typeface="Arial" panose="020B0604020202020204" pitchFamily="34" charset="0"/>
          </a:endParaRPr>
        </a:p>
      </dgm:t>
    </dgm:pt>
    <dgm:pt modelId="{B0F25DAC-9EB6-48AD-BA0E-6ECA980B0690}" type="sibTrans" cxnId="{6F4CDF0F-B488-454C-B479-52E0D32306C5}">
      <dgm:prSet/>
      <dgm:spPr/>
      <dgm:t>
        <a:bodyPr/>
        <a:lstStyle/>
        <a:p>
          <a:pPr algn="ctr"/>
          <a:endParaRPr lang="pt-BR">
            <a:latin typeface="Arial" panose="020B0604020202020204" pitchFamily="34" charset="0"/>
            <a:cs typeface="Arial" panose="020B0604020202020204" pitchFamily="34" charset="0"/>
          </a:endParaRPr>
        </a:p>
      </dgm:t>
    </dgm:pt>
    <dgm:pt modelId="{6F06006F-7116-4E52-A1AD-7546A56B0AF6}">
      <dgm:prSet/>
      <dgm:spPr/>
      <dgm:t>
        <a:bodyPr/>
        <a:lstStyle/>
        <a:p>
          <a:pPr algn="ctr"/>
          <a:r>
            <a:rPr lang="pt-BR">
              <a:latin typeface="Arial" panose="020B0604020202020204" pitchFamily="34" charset="0"/>
              <a:cs typeface="Arial" panose="020B0604020202020204" pitchFamily="34" charset="0"/>
            </a:rPr>
            <a:t>Departamento de Recursos Humanos</a:t>
          </a:r>
        </a:p>
      </dgm:t>
    </dgm:pt>
    <dgm:pt modelId="{389D36AE-9599-4F05-A863-C66206BCD702}" type="parTrans" cxnId="{8EA5B835-72DA-444D-AF98-8CA216FEAB36}">
      <dgm:prSet/>
      <dgm:spPr/>
      <dgm:t>
        <a:bodyPr/>
        <a:lstStyle/>
        <a:p>
          <a:pPr algn="ctr"/>
          <a:endParaRPr lang="pt-BR">
            <a:latin typeface="Arial" panose="020B0604020202020204" pitchFamily="34" charset="0"/>
            <a:cs typeface="Arial" panose="020B0604020202020204" pitchFamily="34" charset="0"/>
          </a:endParaRPr>
        </a:p>
      </dgm:t>
    </dgm:pt>
    <dgm:pt modelId="{B113C628-A248-40AE-A2DD-8D458ABAC275}" type="sibTrans" cxnId="{8EA5B835-72DA-444D-AF98-8CA216FEAB36}">
      <dgm:prSet/>
      <dgm:spPr/>
      <dgm:t>
        <a:bodyPr/>
        <a:lstStyle/>
        <a:p>
          <a:pPr algn="ctr"/>
          <a:endParaRPr lang="pt-BR">
            <a:latin typeface="Arial" panose="020B0604020202020204" pitchFamily="34" charset="0"/>
            <a:cs typeface="Arial" panose="020B0604020202020204" pitchFamily="34" charset="0"/>
          </a:endParaRPr>
        </a:p>
      </dgm:t>
    </dgm:pt>
    <dgm:pt modelId="{1DEA96A8-847B-4C40-B4E7-AA25CAFF0CE6}">
      <dgm:prSet/>
      <dgm:spPr/>
      <dgm:t>
        <a:bodyPr/>
        <a:lstStyle/>
        <a:p>
          <a:pPr algn="ctr"/>
          <a:r>
            <a:rPr lang="pt-BR">
              <a:latin typeface="Arial" panose="020B0604020202020204" pitchFamily="34" charset="0"/>
              <a:cs typeface="Arial" panose="020B0604020202020204" pitchFamily="34" charset="0"/>
            </a:rPr>
            <a:t>Gerência de Relacionamento com Cliente</a:t>
          </a:r>
        </a:p>
      </dgm:t>
    </dgm:pt>
    <dgm:pt modelId="{2540F0EF-E4CB-4C4E-880F-846E51457D33}" type="parTrans" cxnId="{01F1AB45-C193-4FC4-AF18-00678132F29B}">
      <dgm:prSet/>
      <dgm:spPr/>
      <dgm:t>
        <a:bodyPr/>
        <a:lstStyle/>
        <a:p>
          <a:pPr algn="ctr"/>
          <a:endParaRPr lang="pt-BR">
            <a:latin typeface="Arial" panose="020B0604020202020204" pitchFamily="34" charset="0"/>
            <a:cs typeface="Arial" panose="020B0604020202020204" pitchFamily="34" charset="0"/>
          </a:endParaRPr>
        </a:p>
      </dgm:t>
    </dgm:pt>
    <dgm:pt modelId="{28778360-3634-48E5-81B7-0727AF0C4732}" type="sibTrans" cxnId="{01F1AB45-C193-4FC4-AF18-00678132F29B}">
      <dgm:prSet/>
      <dgm:spPr/>
      <dgm:t>
        <a:bodyPr/>
        <a:lstStyle/>
        <a:p>
          <a:pPr algn="ctr"/>
          <a:endParaRPr lang="pt-BR">
            <a:latin typeface="Arial" panose="020B0604020202020204" pitchFamily="34" charset="0"/>
            <a:cs typeface="Arial" panose="020B0604020202020204" pitchFamily="34" charset="0"/>
          </a:endParaRPr>
        </a:p>
      </dgm:t>
    </dgm:pt>
    <dgm:pt modelId="{EFA2F963-BBE6-4F14-B753-29D731EB7BF8}">
      <dgm:prSet/>
      <dgm:spPr/>
      <dgm:t>
        <a:bodyPr/>
        <a:lstStyle/>
        <a:p>
          <a:pPr algn="ctr"/>
          <a:r>
            <a:rPr lang="pt-BR">
              <a:latin typeface="Arial" panose="020B0604020202020204" pitchFamily="34" charset="0"/>
              <a:cs typeface="Arial" panose="020B0604020202020204" pitchFamily="34" charset="0"/>
            </a:rPr>
            <a:t>Gerência Financeira</a:t>
          </a:r>
        </a:p>
      </dgm:t>
    </dgm:pt>
    <dgm:pt modelId="{8EDBEC7C-1668-415C-A280-5F64AB7A99F0}" type="parTrans" cxnId="{071F8356-8CA9-4B95-BCFF-081AE79B92C6}">
      <dgm:prSet/>
      <dgm:spPr/>
      <dgm:t>
        <a:bodyPr/>
        <a:lstStyle/>
        <a:p>
          <a:pPr algn="ctr"/>
          <a:endParaRPr lang="pt-BR">
            <a:latin typeface="Arial" panose="020B0604020202020204" pitchFamily="34" charset="0"/>
            <a:cs typeface="Arial" panose="020B0604020202020204" pitchFamily="34" charset="0"/>
          </a:endParaRPr>
        </a:p>
      </dgm:t>
    </dgm:pt>
    <dgm:pt modelId="{FC211307-7067-4EC0-B65B-33E0EDB85D17}" type="sibTrans" cxnId="{071F8356-8CA9-4B95-BCFF-081AE79B92C6}">
      <dgm:prSet/>
      <dgm:spPr/>
      <dgm:t>
        <a:bodyPr/>
        <a:lstStyle/>
        <a:p>
          <a:pPr algn="ctr"/>
          <a:endParaRPr lang="pt-BR">
            <a:latin typeface="Arial" panose="020B0604020202020204" pitchFamily="34" charset="0"/>
            <a:cs typeface="Arial" panose="020B0604020202020204" pitchFamily="34" charset="0"/>
          </a:endParaRPr>
        </a:p>
      </dgm:t>
    </dgm:pt>
    <dgm:pt modelId="{C9E0E4AE-F770-45B4-9661-DCCA6D1AB2BC}">
      <dgm:prSet/>
      <dgm:spPr/>
      <dgm:t>
        <a:bodyPr/>
        <a:lstStyle/>
        <a:p>
          <a:pPr algn="ctr"/>
          <a:r>
            <a:rPr lang="pt-BR">
              <a:latin typeface="Arial" panose="020B0604020202020204" pitchFamily="34" charset="0"/>
              <a:cs typeface="Arial" panose="020B0604020202020204" pitchFamily="34" charset="0"/>
            </a:rPr>
            <a:t>Departamento de Publicidade e Propaganda</a:t>
          </a:r>
        </a:p>
      </dgm:t>
    </dgm:pt>
    <dgm:pt modelId="{539C5855-73EB-4EE9-99AD-D04853A1F299}" type="parTrans" cxnId="{F350CE26-D809-40A9-92B1-02175B776E7B}">
      <dgm:prSet/>
      <dgm:spPr/>
      <dgm:t>
        <a:bodyPr/>
        <a:lstStyle/>
        <a:p>
          <a:pPr algn="ctr"/>
          <a:endParaRPr lang="pt-BR">
            <a:latin typeface="Arial" panose="020B0604020202020204" pitchFamily="34" charset="0"/>
            <a:cs typeface="Arial" panose="020B0604020202020204" pitchFamily="34" charset="0"/>
          </a:endParaRPr>
        </a:p>
      </dgm:t>
    </dgm:pt>
    <dgm:pt modelId="{F46A350F-30F7-42D1-8327-C848E975D94C}" type="sibTrans" cxnId="{F350CE26-D809-40A9-92B1-02175B776E7B}">
      <dgm:prSet/>
      <dgm:spPr/>
      <dgm:t>
        <a:bodyPr/>
        <a:lstStyle/>
        <a:p>
          <a:pPr algn="ctr"/>
          <a:endParaRPr lang="pt-BR">
            <a:latin typeface="Arial" panose="020B0604020202020204" pitchFamily="34" charset="0"/>
            <a:cs typeface="Arial" panose="020B0604020202020204" pitchFamily="34" charset="0"/>
          </a:endParaRPr>
        </a:p>
      </dgm:t>
    </dgm:pt>
    <dgm:pt modelId="{A0C7DE4C-65E4-40FA-99FE-4041A34A95B0}">
      <dgm:prSet/>
      <dgm:spPr/>
      <dgm:t>
        <a:bodyPr/>
        <a:lstStyle/>
        <a:p>
          <a:pPr algn="ctr"/>
          <a:r>
            <a:rPr lang="pt-BR">
              <a:latin typeface="Arial" panose="020B0604020202020204" pitchFamily="34" charset="0"/>
              <a:cs typeface="Arial" panose="020B0604020202020204" pitchFamily="34" charset="0"/>
            </a:rPr>
            <a:t>Departamento de Vendas</a:t>
          </a:r>
        </a:p>
      </dgm:t>
    </dgm:pt>
    <dgm:pt modelId="{026FD45B-4AF7-4C07-9DC7-8A9C5A508F8E}" type="parTrans" cxnId="{5482CD83-6D45-4B5E-A319-A05F80572583}">
      <dgm:prSet/>
      <dgm:spPr/>
      <dgm:t>
        <a:bodyPr/>
        <a:lstStyle/>
        <a:p>
          <a:pPr algn="ctr"/>
          <a:endParaRPr lang="pt-BR">
            <a:latin typeface="Arial" panose="020B0604020202020204" pitchFamily="34" charset="0"/>
            <a:cs typeface="Arial" panose="020B0604020202020204" pitchFamily="34" charset="0"/>
          </a:endParaRPr>
        </a:p>
      </dgm:t>
    </dgm:pt>
    <dgm:pt modelId="{393EF5A9-1506-4FFA-8B64-4D32F16239B7}" type="sibTrans" cxnId="{5482CD83-6D45-4B5E-A319-A05F80572583}">
      <dgm:prSet/>
      <dgm:spPr/>
      <dgm:t>
        <a:bodyPr/>
        <a:lstStyle/>
        <a:p>
          <a:pPr algn="ctr"/>
          <a:endParaRPr lang="pt-BR">
            <a:latin typeface="Arial" panose="020B0604020202020204" pitchFamily="34" charset="0"/>
            <a:cs typeface="Arial" panose="020B0604020202020204" pitchFamily="34" charset="0"/>
          </a:endParaRPr>
        </a:p>
      </dgm:t>
    </dgm:pt>
    <dgm:pt modelId="{2115830F-84D1-436C-80FE-0DFB45924AE9}">
      <dgm:prSet/>
      <dgm:spPr/>
      <dgm:t>
        <a:bodyPr/>
        <a:lstStyle/>
        <a:p>
          <a:pPr algn="ctr"/>
          <a:r>
            <a:rPr lang="pt-BR">
              <a:latin typeface="Arial" panose="020B0604020202020204" pitchFamily="34" charset="0"/>
              <a:cs typeface="Arial" panose="020B0604020202020204" pitchFamily="34" charset="0"/>
            </a:rPr>
            <a:t>Departamento de compras</a:t>
          </a:r>
        </a:p>
      </dgm:t>
    </dgm:pt>
    <dgm:pt modelId="{8E942327-F80A-4862-8522-075E7F5C0BCE}" type="parTrans" cxnId="{2583BB13-D1EC-455F-A3FC-52375E329C4B}">
      <dgm:prSet/>
      <dgm:spPr/>
      <dgm:t>
        <a:bodyPr/>
        <a:lstStyle/>
        <a:p>
          <a:pPr algn="ctr"/>
          <a:endParaRPr lang="pt-BR">
            <a:latin typeface="Arial" panose="020B0604020202020204" pitchFamily="34" charset="0"/>
            <a:cs typeface="Arial" panose="020B0604020202020204" pitchFamily="34" charset="0"/>
          </a:endParaRPr>
        </a:p>
      </dgm:t>
    </dgm:pt>
    <dgm:pt modelId="{C721DDB2-489C-4DD5-8B80-55BE72F35D94}" type="sibTrans" cxnId="{2583BB13-D1EC-455F-A3FC-52375E329C4B}">
      <dgm:prSet/>
      <dgm:spPr/>
      <dgm:t>
        <a:bodyPr/>
        <a:lstStyle/>
        <a:p>
          <a:pPr algn="ctr"/>
          <a:endParaRPr lang="pt-BR">
            <a:latin typeface="Arial" panose="020B0604020202020204" pitchFamily="34" charset="0"/>
            <a:cs typeface="Arial" panose="020B0604020202020204" pitchFamily="34" charset="0"/>
          </a:endParaRPr>
        </a:p>
      </dgm:t>
    </dgm:pt>
    <dgm:pt modelId="{84FE0545-7024-405E-9903-F4647ED62594}">
      <dgm:prSet/>
      <dgm:spPr/>
      <dgm:t>
        <a:bodyPr/>
        <a:lstStyle/>
        <a:p>
          <a:pPr algn="ctr"/>
          <a:r>
            <a:rPr lang="pt-BR">
              <a:latin typeface="Arial" panose="020B0604020202020204" pitchFamily="34" charset="0"/>
              <a:cs typeface="Arial" panose="020B0604020202020204" pitchFamily="34" charset="0"/>
            </a:rPr>
            <a:t>Departamento de Cobrança</a:t>
          </a:r>
        </a:p>
      </dgm:t>
    </dgm:pt>
    <dgm:pt modelId="{18C6441E-C297-4082-A6A4-5F28095BA30E}" type="parTrans" cxnId="{DD11E7FD-1EBF-40C2-96C4-E7D0DB7AD36F}">
      <dgm:prSet/>
      <dgm:spPr/>
      <dgm:t>
        <a:bodyPr/>
        <a:lstStyle/>
        <a:p>
          <a:pPr algn="ctr"/>
          <a:endParaRPr lang="pt-BR">
            <a:latin typeface="Arial" panose="020B0604020202020204" pitchFamily="34" charset="0"/>
            <a:cs typeface="Arial" panose="020B0604020202020204" pitchFamily="34" charset="0"/>
          </a:endParaRPr>
        </a:p>
      </dgm:t>
    </dgm:pt>
    <dgm:pt modelId="{3D7BAEF0-54F1-42BC-A48C-ADCD7205F0C4}" type="sibTrans" cxnId="{DD11E7FD-1EBF-40C2-96C4-E7D0DB7AD36F}">
      <dgm:prSet/>
      <dgm:spPr/>
      <dgm:t>
        <a:bodyPr/>
        <a:lstStyle/>
        <a:p>
          <a:pPr algn="ctr"/>
          <a:endParaRPr lang="pt-BR">
            <a:latin typeface="Arial" panose="020B0604020202020204" pitchFamily="34" charset="0"/>
            <a:cs typeface="Arial" panose="020B0604020202020204" pitchFamily="34" charset="0"/>
          </a:endParaRPr>
        </a:p>
      </dgm:t>
    </dgm:pt>
    <dgm:pt modelId="{1E168F37-D4DF-48BA-A2AC-6CD0D6C998A1}" type="pres">
      <dgm:prSet presAssocID="{9F24045B-AD2D-472C-AE0C-87AC4CDB4591}" presName="hierChild1" presStyleCnt="0">
        <dgm:presLayoutVars>
          <dgm:chPref val="1"/>
          <dgm:dir/>
          <dgm:animOne val="branch"/>
          <dgm:animLvl val="lvl"/>
          <dgm:resizeHandles/>
        </dgm:presLayoutVars>
      </dgm:prSet>
      <dgm:spPr/>
      <dgm:t>
        <a:bodyPr/>
        <a:lstStyle/>
        <a:p>
          <a:endParaRPr lang="pt-BR"/>
        </a:p>
      </dgm:t>
    </dgm:pt>
    <dgm:pt modelId="{D89F2117-CCBB-4D24-910E-2FF8CDF42821}" type="pres">
      <dgm:prSet presAssocID="{CEA51512-3222-4095-ACC8-CFA631B76987}" presName="hierRoot1" presStyleCnt="0"/>
      <dgm:spPr/>
    </dgm:pt>
    <dgm:pt modelId="{C7C6DB0B-8F20-4F87-BE1D-28B9F288FB66}" type="pres">
      <dgm:prSet presAssocID="{CEA51512-3222-4095-ACC8-CFA631B76987}" presName="composite" presStyleCnt="0"/>
      <dgm:spPr/>
    </dgm:pt>
    <dgm:pt modelId="{5EA2D6CA-DB7C-470D-9B34-4FF9C50ADFF3}" type="pres">
      <dgm:prSet presAssocID="{CEA51512-3222-4095-ACC8-CFA631B76987}" presName="background" presStyleLbl="node0" presStyleIdx="0" presStyleCnt="1"/>
      <dgm:spPr/>
    </dgm:pt>
    <dgm:pt modelId="{CDC57FFB-CCC1-4840-9204-17D9E01DC1A1}" type="pres">
      <dgm:prSet presAssocID="{CEA51512-3222-4095-ACC8-CFA631B76987}" presName="text" presStyleLbl="fgAcc0" presStyleIdx="0" presStyleCnt="1">
        <dgm:presLayoutVars>
          <dgm:chPref val="3"/>
        </dgm:presLayoutVars>
      </dgm:prSet>
      <dgm:spPr/>
      <dgm:t>
        <a:bodyPr/>
        <a:lstStyle/>
        <a:p>
          <a:endParaRPr lang="pt-BR"/>
        </a:p>
      </dgm:t>
    </dgm:pt>
    <dgm:pt modelId="{C4A2D5C5-248D-4C94-9FC1-CACB7B3A5268}" type="pres">
      <dgm:prSet presAssocID="{CEA51512-3222-4095-ACC8-CFA631B76987}" presName="hierChild2" presStyleCnt="0"/>
      <dgm:spPr/>
    </dgm:pt>
    <dgm:pt modelId="{55FE12EF-F0D8-4E89-A6A7-9834ADC741C5}" type="pres">
      <dgm:prSet presAssocID="{A75C6BEC-C865-447A-9D3E-8FACAC359C1F}" presName="Name10" presStyleLbl="parChTrans1D2" presStyleIdx="0" presStyleCnt="3"/>
      <dgm:spPr/>
      <dgm:t>
        <a:bodyPr/>
        <a:lstStyle/>
        <a:p>
          <a:endParaRPr lang="pt-BR"/>
        </a:p>
      </dgm:t>
    </dgm:pt>
    <dgm:pt modelId="{23C9AAE9-68C9-46EE-9BEE-DA85BC953230}" type="pres">
      <dgm:prSet presAssocID="{567E31E6-554F-4DBD-9CDE-0EC9F9C01972}" presName="hierRoot2" presStyleCnt="0"/>
      <dgm:spPr/>
    </dgm:pt>
    <dgm:pt modelId="{A1F88EA4-5DAF-4F00-A4A2-8DB11AA73484}" type="pres">
      <dgm:prSet presAssocID="{567E31E6-554F-4DBD-9CDE-0EC9F9C01972}" presName="composite2" presStyleCnt="0"/>
      <dgm:spPr/>
    </dgm:pt>
    <dgm:pt modelId="{00D82E98-5B16-4D15-98BC-37C5BC3B3CD4}" type="pres">
      <dgm:prSet presAssocID="{567E31E6-554F-4DBD-9CDE-0EC9F9C01972}" presName="background2" presStyleLbl="node2" presStyleIdx="0" presStyleCnt="3"/>
      <dgm:spPr/>
    </dgm:pt>
    <dgm:pt modelId="{8C085646-C411-43E8-9382-BBA17CA5B363}" type="pres">
      <dgm:prSet presAssocID="{567E31E6-554F-4DBD-9CDE-0EC9F9C01972}" presName="text2" presStyleLbl="fgAcc2" presStyleIdx="0" presStyleCnt="3">
        <dgm:presLayoutVars>
          <dgm:chPref val="3"/>
        </dgm:presLayoutVars>
      </dgm:prSet>
      <dgm:spPr/>
      <dgm:t>
        <a:bodyPr/>
        <a:lstStyle/>
        <a:p>
          <a:endParaRPr lang="pt-BR"/>
        </a:p>
      </dgm:t>
    </dgm:pt>
    <dgm:pt modelId="{9D7D170A-0D7E-47D2-BFFB-9FF21CEDA426}" type="pres">
      <dgm:prSet presAssocID="{567E31E6-554F-4DBD-9CDE-0EC9F9C01972}" presName="hierChild3" presStyleCnt="0"/>
      <dgm:spPr/>
    </dgm:pt>
    <dgm:pt modelId="{425629B1-5369-49AC-B029-523BD866B25E}" type="pres">
      <dgm:prSet presAssocID="{C775AC39-BD28-4597-A249-2D2FD41D350F}" presName="Name17" presStyleLbl="parChTrans1D3" presStyleIdx="0" presStyleCnt="4"/>
      <dgm:spPr/>
      <dgm:t>
        <a:bodyPr/>
        <a:lstStyle/>
        <a:p>
          <a:endParaRPr lang="pt-BR"/>
        </a:p>
      </dgm:t>
    </dgm:pt>
    <dgm:pt modelId="{7EFF69A2-05DB-4AA4-AD4B-C4068419C3FD}" type="pres">
      <dgm:prSet presAssocID="{BE11395A-9E25-4963-9518-26A0D42A9530}" presName="hierRoot3" presStyleCnt="0"/>
      <dgm:spPr/>
    </dgm:pt>
    <dgm:pt modelId="{CD9211BA-8D16-48BD-9CB5-760AD3B470F3}" type="pres">
      <dgm:prSet presAssocID="{BE11395A-9E25-4963-9518-26A0D42A9530}" presName="composite3" presStyleCnt="0"/>
      <dgm:spPr/>
    </dgm:pt>
    <dgm:pt modelId="{552E89E5-91B6-4001-9A99-34AAD604F48F}" type="pres">
      <dgm:prSet presAssocID="{BE11395A-9E25-4963-9518-26A0D42A9530}" presName="background3" presStyleLbl="node3" presStyleIdx="0" presStyleCnt="4"/>
      <dgm:spPr/>
    </dgm:pt>
    <dgm:pt modelId="{11FC3441-4702-4497-9D32-DE893AF4B681}" type="pres">
      <dgm:prSet presAssocID="{BE11395A-9E25-4963-9518-26A0D42A9530}" presName="text3" presStyleLbl="fgAcc3" presStyleIdx="0" presStyleCnt="4">
        <dgm:presLayoutVars>
          <dgm:chPref val="3"/>
        </dgm:presLayoutVars>
      </dgm:prSet>
      <dgm:spPr/>
      <dgm:t>
        <a:bodyPr/>
        <a:lstStyle/>
        <a:p>
          <a:endParaRPr lang="pt-BR"/>
        </a:p>
      </dgm:t>
    </dgm:pt>
    <dgm:pt modelId="{B0939B78-AA43-4045-BE75-9ACE944A3FA5}" type="pres">
      <dgm:prSet presAssocID="{BE11395A-9E25-4963-9518-26A0D42A9530}" presName="hierChild4" presStyleCnt="0"/>
      <dgm:spPr/>
    </dgm:pt>
    <dgm:pt modelId="{505C333F-14B9-4205-B1BC-9B0481DD8BEC}" type="pres">
      <dgm:prSet presAssocID="{539C5855-73EB-4EE9-99AD-D04853A1F299}" presName="Name23" presStyleLbl="parChTrans1D4" presStyleIdx="0" presStyleCnt="5"/>
      <dgm:spPr/>
      <dgm:t>
        <a:bodyPr/>
        <a:lstStyle/>
        <a:p>
          <a:endParaRPr lang="pt-BR"/>
        </a:p>
      </dgm:t>
    </dgm:pt>
    <dgm:pt modelId="{4DE98AD9-5A85-4505-846F-C1822760E1E3}" type="pres">
      <dgm:prSet presAssocID="{C9E0E4AE-F770-45B4-9661-DCCA6D1AB2BC}" presName="hierRoot4" presStyleCnt="0"/>
      <dgm:spPr/>
    </dgm:pt>
    <dgm:pt modelId="{4DCD4393-10B5-45AC-808B-99B1771EB31F}" type="pres">
      <dgm:prSet presAssocID="{C9E0E4AE-F770-45B4-9661-DCCA6D1AB2BC}" presName="composite4" presStyleCnt="0"/>
      <dgm:spPr/>
    </dgm:pt>
    <dgm:pt modelId="{7594BB20-5B68-4F41-A30F-66872FEB4482}" type="pres">
      <dgm:prSet presAssocID="{C9E0E4AE-F770-45B4-9661-DCCA6D1AB2BC}" presName="background4" presStyleLbl="node4" presStyleIdx="0" presStyleCnt="5"/>
      <dgm:spPr/>
    </dgm:pt>
    <dgm:pt modelId="{B812CCDA-DAFD-4C12-8C65-E52E81CCA44D}" type="pres">
      <dgm:prSet presAssocID="{C9E0E4AE-F770-45B4-9661-DCCA6D1AB2BC}" presName="text4" presStyleLbl="fgAcc4" presStyleIdx="0" presStyleCnt="5">
        <dgm:presLayoutVars>
          <dgm:chPref val="3"/>
        </dgm:presLayoutVars>
      </dgm:prSet>
      <dgm:spPr/>
      <dgm:t>
        <a:bodyPr/>
        <a:lstStyle/>
        <a:p>
          <a:endParaRPr lang="pt-BR"/>
        </a:p>
      </dgm:t>
    </dgm:pt>
    <dgm:pt modelId="{737F3CBA-3306-49B7-949F-90A6EBD70C66}" type="pres">
      <dgm:prSet presAssocID="{C9E0E4AE-F770-45B4-9661-DCCA6D1AB2BC}" presName="hierChild5" presStyleCnt="0"/>
      <dgm:spPr/>
    </dgm:pt>
    <dgm:pt modelId="{9589B15F-FEF1-42F1-B94D-1749360E59BB}" type="pres">
      <dgm:prSet presAssocID="{2540F0EF-E4CB-4C4E-880F-846E51457D33}" presName="Name17" presStyleLbl="parChTrans1D3" presStyleIdx="1" presStyleCnt="4"/>
      <dgm:spPr/>
      <dgm:t>
        <a:bodyPr/>
        <a:lstStyle/>
        <a:p>
          <a:endParaRPr lang="pt-BR"/>
        </a:p>
      </dgm:t>
    </dgm:pt>
    <dgm:pt modelId="{9369CAB3-BFAF-4D09-9EFE-440573AA941F}" type="pres">
      <dgm:prSet presAssocID="{1DEA96A8-847B-4C40-B4E7-AA25CAFF0CE6}" presName="hierRoot3" presStyleCnt="0"/>
      <dgm:spPr/>
    </dgm:pt>
    <dgm:pt modelId="{60735A89-5747-4CB4-9E7C-A156829337C3}" type="pres">
      <dgm:prSet presAssocID="{1DEA96A8-847B-4C40-B4E7-AA25CAFF0CE6}" presName="composite3" presStyleCnt="0"/>
      <dgm:spPr/>
    </dgm:pt>
    <dgm:pt modelId="{5CDEE113-1CC1-46B1-AA4D-6E39C90C7371}" type="pres">
      <dgm:prSet presAssocID="{1DEA96A8-847B-4C40-B4E7-AA25CAFF0CE6}" presName="background3" presStyleLbl="node3" presStyleIdx="1" presStyleCnt="4"/>
      <dgm:spPr/>
    </dgm:pt>
    <dgm:pt modelId="{2716DAA8-7D65-4DF9-B9A0-674249709E51}" type="pres">
      <dgm:prSet presAssocID="{1DEA96A8-847B-4C40-B4E7-AA25CAFF0CE6}" presName="text3" presStyleLbl="fgAcc3" presStyleIdx="1" presStyleCnt="4">
        <dgm:presLayoutVars>
          <dgm:chPref val="3"/>
        </dgm:presLayoutVars>
      </dgm:prSet>
      <dgm:spPr/>
      <dgm:t>
        <a:bodyPr/>
        <a:lstStyle/>
        <a:p>
          <a:endParaRPr lang="pt-BR"/>
        </a:p>
      </dgm:t>
    </dgm:pt>
    <dgm:pt modelId="{8D9E9E20-9B89-4BC7-A4CA-5E7C4B1B24D8}" type="pres">
      <dgm:prSet presAssocID="{1DEA96A8-847B-4C40-B4E7-AA25CAFF0CE6}" presName="hierChild4" presStyleCnt="0"/>
      <dgm:spPr/>
    </dgm:pt>
    <dgm:pt modelId="{67035D1B-FC9A-4B10-AB31-37965178BE03}" type="pres">
      <dgm:prSet presAssocID="{026FD45B-4AF7-4C07-9DC7-8A9C5A508F8E}" presName="Name23" presStyleLbl="parChTrans1D4" presStyleIdx="1" presStyleCnt="5"/>
      <dgm:spPr/>
      <dgm:t>
        <a:bodyPr/>
        <a:lstStyle/>
        <a:p>
          <a:endParaRPr lang="pt-BR"/>
        </a:p>
      </dgm:t>
    </dgm:pt>
    <dgm:pt modelId="{E288F646-B57A-4109-B7DA-E9C9A5AB392D}" type="pres">
      <dgm:prSet presAssocID="{A0C7DE4C-65E4-40FA-99FE-4041A34A95B0}" presName="hierRoot4" presStyleCnt="0"/>
      <dgm:spPr/>
    </dgm:pt>
    <dgm:pt modelId="{B810C838-3CCE-41D8-B658-4D7FF056B97C}" type="pres">
      <dgm:prSet presAssocID="{A0C7DE4C-65E4-40FA-99FE-4041A34A95B0}" presName="composite4" presStyleCnt="0"/>
      <dgm:spPr/>
    </dgm:pt>
    <dgm:pt modelId="{63CD7E5C-1DFB-4C68-BF38-28B43E8579CC}" type="pres">
      <dgm:prSet presAssocID="{A0C7DE4C-65E4-40FA-99FE-4041A34A95B0}" presName="background4" presStyleLbl="node4" presStyleIdx="1" presStyleCnt="5"/>
      <dgm:spPr/>
    </dgm:pt>
    <dgm:pt modelId="{65DA71B4-C564-4720-BBAF-F076A9A222B5}" type="pres">
      <dgm:prSet presAssocID="{A0C7DE4C-65E4-40FA-99FE-4041A34A95B0}" presName="text4" presStyleLbl="fgAcc4" presStyleIdx="1" presStyleCnt="5">
        <dgm:presLayoutVars>
          <dgm:chPref val="3"/>
        </dgm:presLayoutVars>
      </dgm:prSet>
      <dgm:spPr/>
      <dgm:t>
        <a:bodyPr/>
        <a:lstStyle/>
        <a:p>
          <a:endParaRPr lang="pt-BR"/>
        </a:p>
      </dgm:t>
    </dgm:pt>
    <dgm:pt modelId="{86EDC526-CC81-4575-B22B-C08283E8C7BA}" type="pres">
      <dgm:prSet presAssocID="{A0C7DE4C-65E4-40FA-99FE-4041A34A95B0}" presName="hierChild5" presStyleCnt="0"/>
      <dgm:spPr/>
    </dgm:pt>
    <dgm:pt modelId="{C398C9DE-876E-446E-8B61-3F90421BD58E}" type="pres">
      <dgm:prSet presAssocID="{708DD710-2193-43F7-A1B5-E51B8C820DA6}" presName="Name10" presStyleLbl="parChTrans1D2" presStyleIdx="1" presStyleCnt="3"/>
      <dgm:spPr/>
      <dgm:t>
        <a:bodyPr/>
        <a:lstStyle/>
        <a:p>
          <a:endParaRPr lang="pt-BR"/>
        </a:p>
      </dgm:t>
    </dgm:pt>
    <dgm:pt modelId="{4D5AC488-F72F-4F0A-8FD8-10F24CC4D1A9}" type="pres">
      <dgm:prSet presAssocID="{D504E54F-9C74-4449-9139-F5AF299CAB20}" presName="hierRoot2" presStyleCnt="0"/>
      <dgm:spPr/>
    </dgm:pt>
    <dgm:pt modelId="{C0472EF3-DF34-4ED1-8D45-6C4D19562D5F}" type="pres">
      <dgm:prSet presAssocID="{D504E54F-9C74-4449-9139-F5AF299CAB20}" presName="composite2" presStyleCnt="0"/>
      <dgm:spPr/>
    </dgm:pt>
    <dgm:pt modelId="{6F5BE9A8-BF51-4B32-9E57-DAB2D1403827}" type="pres">
      <dgm:prSet presAssocID="{D504E54F-9C74-4449-9139-F5AF299CAB20}" presName="background2" presStyleLbl="node2" presStyleIdx="1" presStyleCnt="3"/>
      <dgm:spPr/>
    </dgm:pt>
    <dgm:pt modelId="{9F6F04B0-4435-4602-B7C2-98D7801ADAFE}" type="pres">
      <dgm:prSet presAssocID="{D504E54F-9C74-4449-9139-F5AF299CAB20}" presName="text2" presStyleLbl="fgAcc2" presStyleIdx="1" presStyleCnt="3">
        <dgm:presLayoutVars>
          <dgm:chPref val="3"/>
        </dgm:presLayoutVars>
      </dgm:prSet>
      <dgm:spPr/>
      <dgm:t>
        <a:bodyPr/>
        <a:lstStyle/>
        <a:p>
          <a:endParaRPr lang="pt-BR"/>
        </a:p>
      </dgm:t>
    </dgm:pt>
    <dgm:pt modelId="{E192AD24-C0F1-42AA-BBDF-62CB6187282C}" type="pres">
      <dgm:prSet presAssocID="{D504E54F-9C74-4449-9139-F5AF299CAB20}" presName="hierChild3" presStyleCnt="0"/>
      <dgm:spPr/>
    </dgm:pt>
    <dgm:pt modelId="{7CB991BA-FF2E-4F4D-A41A-5669FEFB7A31}" type="pres">
      <dgm:prSet presAssocID="{48E096EF-23DB-4327-8554-C9020D14EAD4}" presName="Name17" presStyleLbl="parChTrans1D3" presStyleIdx="2" presStyleCnt="4"/>
      <dgm:spPr/>
      <dgm:t>
        <a:bodyPr/>
        <a:lstStyle/>
        <a:p>
          <a:endParaRPr lang="pt-BR"/>
        </a:p>
      </dgm:t>
    </dgm:pt>
    <dgm:pt modelId="{1AF72B00-45EF-4D01-A315-FC1851DE3E94}" type="pres">
      <dgm:prSet presAssocID="{B9A07A78-91CF-4015-8D2D-B5E82F1F378E}" presName="hierRoot3" presStyleCnt="0"/>
      <dgm:spPr/>
    </dgm:pt>
    <dgm:pt modelId="{6D73E15B-B42F-4929-844F-B779364E455B}" type="pres">
      <dgm:prSet presAssocID="{B9A07A78-91CF-4015-8D2D-B5E82F1F378E}" presName="composite3" presStyleCnt="0"/>
      <dgm:spPr/>
    </dgm:pt>
    <dgm:pt modelId="{16D2A83C-8734-4D88-B49B-B261C8CFA3F6}" type="pres">
      <dgm:prSet presAssocID="{B9A07A78-91CF-4015-8D2D-B5E82F1F378E}" presName="background3" presStyleLbl="node3" presStyleIdx="2" presStyleCnt="4"/>
      <dgm:spPr/>
    </dgm:pt>
    <dgm:pt modelId="{93CB747D-70F3-44AB-A516-682647CBD3D7}" type="pres">
      <dgm:prSet presAssocID="{B9A07A78-91CF-4015-8D2D-B5E82F1F378E}" presName="text3" presStyleLbl="fgAcc3" presStyleIdx="2" presStyleCnt="4">
        <dgm:presLayoutVars>
          <dgm:chPref val="3"/>
        </dgm:presLayoutVars>
      </dgm:prSet>
      <dgm:spPr/>
      <dgm:t>
        <a:bodyPr/>
        <a:lstStyle/>
        <a:p>
          <a:endParaRPr lang="pt-BR"/>
        </a:p>
      </dgm:t>
    </dgm:pt>
    <dgm:pt modelId="{31D9627B-14E0-4B79-9E1D-B7FCB0D15C77}" type="pres">
      <dgm:prSet presAssocID="{B9A07A78-91CF-4015-8D2D-B5E82F1F378E}" presName="hierChild4" presStyleCnt="0"/>
      <dgm:spPr/>
    </dgm:pt>
    <dgm:pt modelId="{8509353C-CD0A-461C-B8BA-6FDF06F68740}" type="pres">
      <dgm:prSet presAssocID="{389D36AE-9599-4F05-A863-C66206BCD702}" presName="Name23" presStyleLbl="parChTrans1D4" presStyleIdx="2" presStyleCnt="5"/>
      <dgm:spPr/>
      <dgm:t>
        <a:bodyPr/>
        <a:lstStyle/>
        <a:p>
          <a:endParaRPr lang="pt-BR"/>
        </a:p>
      </dgm:t>
    </dgm:pt>
    <dgm:pt modelId="{0E914E95-F5E6-4CEB-8C66-4F76935B9DEB}" type="pres">
      <dgm:prSet presAssocID="{6F06006F-7116-4E52-A1AD-7546A56B0AF6}" presName="hierRoot4" presStyleCnt="0"/>
      <dgm:spPr/>
    </dgm:pt>
    <dgm:pt modelId="{91AE744D-1697-4127-B08A-4ED9BC3C5E94}" type="pres">
      <dgm:prSet presAssocID="{6F06006F-7116-4E52-A1AD-7546A56B0AF6}" presName="composite4" presStyleCnt="0"/>
      <dgm:spPr/>
    </dgm:pt>
    <dgm:pt modelId="{6B7313FE-4CC3-461C-BF4F-1DFF82F95E95}" type="pres">
      <dgm:prSet presAssocID="{6F06006F-7116-4E52-A1AD-7546A56B0AF6}" presName="background4" presStyleLbl="node4" presStyleIdx="2" presStyleCnt="5"/>
      <dgm:spPr/>
    </dgm:pt>
    <dgm:pt modelId="{9803ADCE-C2D7-4D85-BB2C-5678D295C75B}" type="pres">
      <dgm:prSet presAssocID="{6F06006F-7116-4E52-A1AD-7546A56B0AF6}" presName="text4" presStyleLbl="fgAcc4" presStyleIdx="2" presStyleCnt="5">
        <dgm:presLayoutVars>
          <dgm:chPref val="3"/>
        </dgm:presLayoutVars>
      </dgm:prSet>
      <dgm:spPr/>
      <dgm:t>
        <a:bodyPr/>
        <a:lstStyle/>
        <a:p>
          <a:endParaRPr lang="pt-BR"/>
        </a:p>
      </dgm:t>
    </dgm:pt>
    <dgm:pt modelId="{E3F67BD8-D5A4-4A83-B31E-96CB8A9199DE}" type="pres">
      <dgm:prSet presAssocID="{6F06006F-7116-4E52-A1AD-7546A56B0AF6}" presName="hierChild5" presStyleCnt="0"/>
      <dgm:spPr/>
    </dgm:pt>
    <dgm:pt modelId="{C39C7112-D708-48E8-A024-73E687733565}" type="pres">
      <dgm:prSet presAssocID="{4ADDB13F-82B5-4D0C-AEB7-9371AC084661}" presName="Name10" presStyleLbl="parChTrans1D2" presStyleIdx="2" presStyleCnt="3"/>
      <dgm:spPr/>
      <dgm:t>
        <a:bodyPr/>
        <a:lstStyle/>
        <a:p>
          <a:endParaRPr lang="pt-BR"/>
        </a:p>
      </dgm:t>
    </dgm:pt>
    <dgm:pt modelId="{C20FBFFE-EC89-4B29-A9FA-4B1DECA9B41F}" type="pres">
      <dgm:prSet presAssocID="{574D4A2B-1E7D-47CB-BA3F-C709590507ED}" presName="hierRoot2" presStyleCnt="0"/>
      <dgm:spPr/>
    </dgm:pt>
    <dgm:pt modelId="{6DE77834-EB77-44FA-A86D-C614F1494C0D}" type="pres">
      <dgm:prSet presAssocID="{574D4A2B-1E7D-47CB-BA3F-C709590507ED}" presName="composite2" presStyleCnt="0"/>
      <dgm:spPr/>
    </dgm:pt>
    <dgm:pt modelId="{A930FECA-A233-4644-AA17-50A64F33022B}" type="pres">
      <dgm:prSet presAssocID="{574D4A2B-1E7D-47CB-BA3F-C709590507ED}" presName="background2" presStyleLbl="node2" presStyleIdx="2" presStyleCnt="3"/>
      <dgm:spPr/>
    </dgm:pt>
    <dgm:pt modelId="{82EFC7C2-1F34-4147-8EF6-6B988F243B71}" type="pres">
      <dgm:prSet presAssocID="{574D4A2B-1E7D-47CB-BA3F-C709590507ED}" presName="text2" presStyleLbl="fgAcc2" presStyleIdx="2" presStyleCnt="3">
        <dgm:presLayoutVars>
          <dgm:chPref val="3"/>
        </dgm:presLayoutVars>
      </dgm:prSet>
      <dgm:spPr/>
      <dgm:t>
        <a:bodyPr/>
        <a:lstStyle/>
        <a:p>
          <a:endParaRPr lang="pt-BR"/>
        </a:p>
      </dgm:t>
    </dgm:pt>
    <dgm:pt modelId="{42747525-0E83-464C-B7E0-E6A482D1D533}" type="pres">
      <dgm:prSet presAssocID="{574D4A2B-1E7D-47CB-BA3F-C709590507ED}" presName="hierChild3" presStyleCnt="0"/>
      <dgm:spPr/>
    </dgm:pt>
    <dgm:pt modelId="{6B263B7C-458A-42DC-83A3-5CA07EA068EB}" type="pres">
      <dgm:prSet presAssocID="{8EDBEC7C-1668-415C-A280-5F64AB7A99F0}" presName="Name17" presStyleLbl="parChTrans1D3" presStyleIdx="3" presStyleCnt="4"/>
      <dgm:spPr/>
      <dgm:t>
        <a:bodyPr/>
        <a:lstStyle/>
        <a:p>
          <a:endParaRPr lang="pt-BR"/>
        </a:p>
      </dgm:t>
    </dgm:pt>
    <dgm:pt modelId="{E36F57A8-4064-433B-86E8-D531FE008E4D}" type="pres">
      <dgm:prSet presAssocID="{EFA2F963-BBE6-4F14-B753-29D731EB7BF8}" presName="hierRoot3" presStyleCnt="0"/>
      <dgm:spPr/>
    </dgm:pt>
    <dgm:pt modelId="{9FCFB845-A623-492D-A735-331E7F8B7642}" type="pres">
      <dgm:prSet presAssocID="{EFA2F963-BBE6-4F14-B753-29D731EB7BF8}" presName="composite3" presStyleCnt="0"/>
      <dgm:spPr/>
    </dgm:pt>
    <dgm:pt modelId="{3332332A-E6BE-4FD8-A64A-137D0E592BC8}" type="pres">
      <dgm:prSet presAssocID="{EFA2F963-BBE6-4F14-B753-29D731EB7BF8}" presName="background3" presStyleLbl="node3" presStyleIdx="3" presStyleCnt="4"/>
      <dgm:spPr/>
    </dgm:pt>
    <dgm:pt modelId="{8E239D38-A809-4B0D-ABC1-C73FBF2CDE21}" type="pres">
      <dgm:prSet presAssocID="{EFA2F963-BBE6-4F14-B753-29D731EB7BF8}" presName="text3" presStyleLbl="fgAcc3" presStyleIdx="3" presStyleCnt="4">
        <dgm:presLayoutVars>
          <dgm:chPref val="3"/>
        </dgm:presLayoutVars>
      </dgm:prSet>
      <dgm:spPr/>
      <dgm:t>
        <a:bodyPr/>
        <a:lstStyle/>
        <a:p>
          <a:endParaRPr lang="pt-BR"/>
        </a:p>
      </dgm:t>
    </dgm:pt>
    <dgm:pt modelId="{713619B3-775B-4470-AA13-080C3A8B3665}" type="pres">
      <dgm:prSet presAssocID="{EFA2F963-BBE6-4F14-B753-29D731EB7BF8}" presName="hierChild4" presStyleCnt="0"/>
      <dgm:spPr/>
    </dgm:pt>
    <dgm:pt modelId="{899916B8-216B-4DB1-9AD3-75FC5E69BC48}" type="pres">
      <dgm:prSet presAssocID="{8E942327-F80A-4862-8522-075E7F5C0BCE}" presName="Name23" presStyleLbl="parChTrans1D4" presStyleIdx="3" presStyleCnt="5"/>
      <dgm:spPr/>
      <dgm:t>
        <a:bodyPr/>
        <a:lstStyle/>
        <a:p>
          <a:endParaRPr lang="pt-BR"/>
        </a:p>
      </dgm:t>
    </dgm:pt>
    <dgm:pt modelId="{26FB7D17-F274-4318-83ED-890A8D0C2295}" type="pres">
      <dgm:prSet presAssocID="{2115830F-84D1-436C-80FE-0DFB45924AE9}" presName="hierRoot4" presStyleCnt="0"/>
      <dgm:spPr/>
    </dgm:pt>
    <dgm:pt modelId="{A3BE558A-CBFE-4976-845C-347C4391B345}" type="pres">
      <dgm:prSet presAssocID="{2115830F-84D1-436C-80FE-0DFB45924AE9}" presName="composite4" presStyleCnt="0"/>
      <dgm:spPr/>
    </dgm:pt>
    <dgm:pt modelId="{EEF11D19-7D10-4006-834A-FEC86031A9A3}" type="pres">
      <dgm:prSet presAssocID="{2115830F-84D1-436C-80FE-0DFB45924AE9}" presName="background4" presStyleLbl="node4" presStyleIdx="3" presStyleCnt="5"/>
      <dgm:spPr/>
    </dgm:pt>
    <dgm:pt modelId="{CB1344B0-42ED-4956-A660-C9CA32DF7F46}" type="pres">
      <dgm:prSet presAssocID="{2115830F-84D1-436C-80FE-0DFB45924AE9}" presName="text4" presStyleLbl="fgAcc4" presStyleIdx="3" presStyleCnt="5">
        <dgm:presLayoutVars>
          <dgm:chPref val="3"/>
        </dgm:presLayoutVars>
      </dgm:prSet>
      <dgm:spPr/>
      <dgm:t>
        <a:bodyPr/>
        <a:lstStyle/>
        <a:p>
          <a:endParaRPr lang="pt-BR"/>
        </a:p>
      </dgm:t>
    </dgm:pt>
    <dgm:pt modelId="{43FD8D2B-73B1-4912-99CD-3019F952D456}" type="pres">
      <dgm:prSet presAssocID="{2115830F-84D1-436C-80FE-0DFB45924AE9}" presName="hierChild5" presStyleCnt="0"/>
      <dgm:spPr/>
    </dgm:pt>
    <dgm:pt modelId="{2B51F386-D3C6-4623-B981-52D85D78F98B}" type="pres">
      <dgm:prSet presAssocID="{18C6441E-C297-4082-A6A4-5F28095BA30E}" presName="Name23" presStyleLbl="parChTrans1D4" presStyleIdx="4" presStyleCnt="5"/>
      <dgm:spPr/>
      <dgm:t>
        <a:bodyPr/>
        <a:lstStyle/>
        <a:p>
          <a:endParaRPr lang="pt-BR"/>
        </a:p>
      </dgm:t>
    </dgm:pt>
    <dgm:pt modelId="{802B5647-573E-473D-B650-F67A91AC2237}" type="pres">
      <dgm:prSet presAssocID="{84FE0545-7024-405E-9903-F4647ED62594}" presName="hierRoot4" presStyleCnt="0"/>
      <dgm:spPr/>
    </dgm:pt>
    <dgm:pt modelId="{4D90FCB1-2961-4794-9208-668A3AA8D6FA}" type="pres">
      <dgm:prSet presAssocID="{84FE0545-7024-405E-9903-F4647ED62594}" presName="composite4" presStyleCnt="0"/>
      <dgm:spPr/>
    </dgm:pt>
    <dgm:pt modelId="{3122FAF4-9318-4BA3-9DA6-2F3D279FA5C9}" type="pres">
      <dgm:prSet presAssocID="{84FE0545-7024-405E-9903-F4647ED62594}" presName="background4" presStyleLbl="node4" presStyleIdx="4" presStyleCnt="5"/>
      <dgm:spPr/>
    </dgm:pt>
    <dgm:pt modelId="{57540F78-533D-45F6-8C16-2327E06E8C26}" type="pres">
      <dgm:prSet presAssocID="{84FE0545-7024-405E-9903-F4647ED62594}" presName="text4" presStyleLbl="fgAcc4" presStyleIdx="4" presStyleCnt="5">
        <dgm:presLayoutVars>
          <dgm:chPref val="3"/>
        </dgm:presLayoutVars>
      </dgm:prSet>
      <dgm:spPr/>
      <dgm:t>
        <a:bodyPr/>
        <a:lstStyle/>
        <a:p>
          <a:endParaRPr lang="pt-BR"/>
        </a:p>
      </dgm:t>
    </dgm:pt>
    <dgm:pt modelId="{42303518-8150-4E0D-AF86-F5288A0DE75E}" type="pres">
      <dgm:prSet presAssocID="{84FE0545-7024-405E-9903-F4647ED62594}" presName="hierChild5" presStyleCnt="0"/>
      <dgm:spPr/>
    </dgm:pt>
  </dgm:ptLst>
  <dgm:cxnLst>
    <dgm:cxn modelId="{E22EA375-4966-487D-9623-30EEF49D212B}" type="presOf" srcId="{4ADDB13F-82B5-4D0C-AEB7-9371AC084661}" destId="{C39C7112-D708-48E8-A024-73E687733565}" srcOrd="0" destOrd="0" presId="urn:microsoft.com/office/officeart/2005/8/layout/hierarchy1"/>
    <dgm:cxn modelId="{0BA497ED-2385-49AF-870E-1209A1831008}" type="presOf" srcId="{18C6441E-C297-4082-A6A4-5F28095BA30E}" destId="{2B51F386-D3C6-4623-B981-52D85D78F98B}" srcOrd="0" destOrd="0" presId="urn:microsoft.com/office/officeart/2005/8/layout/hierarchy1"/>
    <dgm:cxn modelId="{B9B97598-C66E-4240-BE6D-0C0D564C8ADD}" type="presOf" srcId="{84FE0545-7024-405E-9903-F4647ED62594}" destId="{57540F78-533D-45F6-8C16-2327E06E8C26}" srcOrd="0" destOrd="0" presId="urn:microsoft.com/office/officeart/2005/8/layout/hierarchy1"/>
    <dgm:cxn modelId="{72B449DC-378D-4EF7-BEEF-0B34272101F7}" type="presOf" srcId="{539C5855-73EB-4EE9-99AD-D04853A1F299}" destId="{505C333F-14B9-4205-B1BC-9B0481DD8BEC}" srcOrd="0" destOrd="0" presId="urn:microsoft.com/office/officeart/2005/8/layout/hierarchy1"/>
    <dgm:cxn modelId="{4B3EE4E3-CDC7-46A4-A8C3-06482B67E461}" srcId="{567E31E6-554F-4DBD-9CDE-0EC9F9C01972}" destId="{BE11395A-9E25-4963-9518-26A0D42A9530}" srcOrd="0" destOrd="0" parTransId="{C775AC39-BD28-4597-A249-2D2FD41D350F}" sibTransId="{03ECB08C-C501-427B-A143-00F7E3375F85}"/>
    <dgm:cxn modelId="{063887C6-11BC-48AA-BCA2-AE481F415FDC}" type="presOf" srcId="{6F06006F-7116-4E52-A1AD-7546A56B0AF6}" destId="{9803ADCE-C2D7-4D85-BB2C-5678D295C75B}" srcOrd="0" destOrd="0" presId="urn:microsoft.com/office/officeart/2005/8/layout/hierarchy1"/>
    <dgm:cxn modelId="{C4FB1BF1-176A-4C0D-AD86-CAFDB903B2A4}" type="presOf" srcId="{A0C7DE4C-65E4-40FA-99FE-4041A34A95B0}" destId="{65DA71B4-C564-4720-BBAF-F076A9A222B5}" srcOrd="0" destOrd="0" presId="urn:microsoft.com/office/officeart/2005/8/layout/hierarchy1"/>
    <dgm:cxn modelId="{2583BB13-D1EC-455F-A3FC-52375E329C4B}" srcId="{EFA2F963-BBE6-4F14-B753-29D731EB7BF8}" destId="{2115830F-84D1-436C-80FE-0DFB45924AE9}" srcOrd="0" destOrd="0" parTransId="{8E942327-F80A-4862-8522-075E7F5C0BCE}" sibTransId="{C721DDB2-489C-4DD5-8B80-55BE72F35D94}"/>
    <dgm:cxn modelId="{D696598A-2029-4BC0-991E-0523C7348B77}" type="presOf" srcId="{A75C6BEC-C865-447A-9D3E-8FACAC359C1F}" destId="{55FE12EF-F0D8-4E89-A6A7-9834ADC741C5}" srcOrd="0" destOrd="0" presId="urn:microsoft.com/office/officeart/2005/8/layout/hierarchy1"/>
    <dgm:cxn modelId="{BFF7E108-B215-46AA-88A8-F7BC994BF646}" srcId="{9F24045B-AD2D-472C-AE0C-87AC4CDB4591}" destId="{CEA51512-3222-4095-ACC8-CFA631B76987}" srcOrd="0" destOrd="0" parTransId="{E1BEBEAD-0E5F-4636-9F9A-01E5270D1185}" sibTransId="{46C9ED5C-5F2E-43F7-BB0F-DE6D0A16DC40}"/>
    <dgm:cxn modelId="{6E47553D-F3D5-42E3-BE17-CA80F303B397}" type="presOf" srcId="{2115830F-84D1-436C-80FE-0DFB45924AE9}" destId="{CB1344B0-42ED-4956-A660-C9CA32DF7F46}" srcOrd="0" destOrd="0" presId="urn:microsoft.com/office/officeart/2005/8/layout/hierarchy1"/>
    <dgm:cxn modelId="{C8479021-3DCF-4948-9381-60978C75E060}" type="presOf" srcId="{2540F0EF-E4CB-4C4E-880F-846E51457D33}" destId="{9589B15F-FEF1-42F1-B94D-1749360E59BB}" srcOrd="0" destOrd="0" presId="urn:microsoft.com/office/officeart/2005/8/layout/hierarchy1"/>
    <dgm:cxn modelId="{35856DB9-C1F2-4AB2-BE13-494716817E2C}" type="presOf" srcId="{D504E54F-9C74-4449-9139-F5AF299CAB20}" destId="{9F6F04B0-4435-4602-B7C2-98D7801ADAFE}" srcOrd="0" destOrd="0" presId="urn:microsoft.com/office/officeart/2005/8/layout/hierarchy1"/>
    <dgm:cxn modelId="{F350CE26-D809-40A9-92B1-02175B776E7B}" srcId="{BE11395A-9E25-4963-9518-26A0D42A9530}" destId="{C9E0E4AE-F770-45B4-9661-DCCA6D1AB2BC}" srcOrd="0" destOrd="0" parTransId="{539C5855-73EB-4EE9-99AD-D04853A1F299}" sibTransId="{F46A350F-30F7-42D1-8327-C848E975D94C}"/>
    <dgm:cxn modelId="{07519C22-2FCE-4D80-A842-FC94C5E77220}" type="presOf" srcId="{48E096EF-23DB-4327-8554-C9020D14EAD4}" destId="{7CB991BA-FF2E-4F4D-A41A-5669FEFB7A31}" srcOrd="0" destOrd="0" presId="urn:microsoft.com/office/officeart/2005/8/layout/hierarchy1"/>
    <dgm:cxn modelId="{DA1AA949-5527-4129-856C-176F58CEE240}" srcId="{CEA51512-3222-4095-ACC8-CFA631B76987}" destId="{D504E54F-9C74-4449-9139-F5AF299CAB20}" srcOrd="1" destOrd="0" parTransId="{708DD710-2193-43F7-A1B5-E51B8C820DA6}" sibTransId="{D608B1D3-4877-4B06-8748-B51252653BE3}"/>
    <dgm:cxn modelId="{576377DF-64DE-4BA9-A9EB-32D87CA3C4F8}" type="presOf" srcId="{1DEA96A8-847B-4C40-B4E7-AA25CAFF0CE6}" destId="{2716DAA8-7D65-4DF9-B9A0-674249709E51}" srcOrd="0" destOrd="0" presId="urn:microsoft.com/office/officeart/2005/8/layout/hierarchy1"/>
    <dgm:cxn modelId="{885D8567-CE19-4E0B-8086-50E14BAEFE93}" type="presOf" srcId="{9F24045B-AD2D-472C-AE0C-87AC4CDB4591}" destId="{1E168F37-D4DF-48BA-A2AC-6CD0D6C998A1}" srcOrd="0" destOrd="0" presId="urn:microsoft.com/office/officeart/2005/8/layout/hierarchy1"/>
    <dgm:cxn modelId="{6F4CDF0F-B488-454C-B479-52E0D32306C5}" srcId="{D504E54F-9C74-4449-9139-F5AF299CAB20}" destId="{B9A07A78-91CF-4015-8D2D-B5E82F1F378E}" srcOrd="0" destOrd="0" parTransId="{48E096EF-23DB-4327-8554-C9020D14EAD4}" sibTransId="{B0F25DAC-9EB6-48AD-BA0E-6ECA980B0690}"/>
    <dgm:cxn modelId="{7F50E7BB-259C-4832-9C61-7B39B9CECD15}" type="presOf" srcId="{BE11395A-9E25-4963-9518-26A0D42A9530}" destId="{11FC3441-4702-4497-9D32-DE893AF4B681}" srcOrd="0" destOrd="0" presId="urn:microsoft.com/office/officeart/2005/8/layout/hierarchy1"/>
    <dgm:cxn modelId="{B007FA83-A59C-492A-8D90-073C589A74FF}" srcId="{CEA51512-3222-4095-ACC8-CFA631B76987}" destId="{567E31E6-554F-4DBD-9CDE-0EC9F9C01972}" srcOrd="0" destOrd="0" parTransId="{A75C6BEC-C865-447A-9D3E-8FACAC359C1F}" sibTransId="{875A07E5-24AA-4661-9946-23E8630373DE}"/>
    <dgm:cxn modelId="{4F2CFB58-7C63-4EC9-AB9E-6703863BCF22}" srcId="{CEA51512-3222-4095-ACC8-CFA631B76987}" destId="{574D4A2B-1E7D-47CB-BA3F-C709590507ED}" srcOrd="2" destOrd="0" parTransId="{4ADDB13F-82B5-4D0C-AEB7-9371AC084661}" sibTransId="{FA074F68-1D9B-4D7E-9DF8-7D1ECB3F842C}"/>
    <dgm:cxn modelId="{B9CBC723-31A5-4DD0-AB60-2147C3000E69}" type="presOf" srcId="{026FD45B-4AF7-4C07-9DC7-8A9C5A508F8E}" destId="{67035D1B-FC9A-4B10-AB31-37965178BE03}" srcOrd="0" destOrd="0" presId="urn:microsoft.com/office/officeart/2005/8/layout/hierarchy1"/>
    <dgm:cxn modelId="{8B798CC8-2B4C-429D-BC5E-A0D2A396EE36}" type="presOf" srcId="{EFA2F963-BBE6-4F14-B753-29D731EB7BF8}" destId="{8E239D38-A809-4B0D-ABC1-C73FBF2CDE21}" srcOrd="0" destOrd="0" presId="urn:microsoft.com/office/officeart/2005/8/layout/hierarchy1"/>
    <dgm:cxn modelId="{34841D46-5E5B-4E0F-A083-7C89FDBE253A}" type="presOf" srcId="{B9A07A78-91CF-4015-8D2D-B5E82F1F378E}" destId="{93CB747D-70F3-44AB-A516-682647CBD3D7}" srcOrd="0" destOrd="0" presId="urn:microsoft.com/office/officeart/2005/8/layout/hierarchy1"/>
    <dgm:cxn modelId="{CB45116F-12E7-4932-A163-2905980175AB}" type="presOf" srcId="{8E942327-F80A-4862-8522-075E7F5C0BCE}" destId="{899916B8-216B-4DB1-9AD3-75FC5E69BC48}" srcOrd="0" destOrd="0" presId="urn:microsoft.com/office/officeart/2005/8/layout/hierarchy1"/>
    <dgm:cxn modelId="{CEEC9429-DA33-432E-9420-C7E0FF8FB659}" type="presOf" srcId="{8EDBEC7C-1668-415C-A280-5F64AB7A99F0}" destId="{6B263B7C-458A-42DC-83A3-5CA07EA068EB}" srcOrd="0" destOrd="0" presId="urn:microsoft.com/office/officeart/2005/8/layout/hierarchy1"/>
    <dgm:cxn modelId="{071F8356-8CA9-4B95-BCFF-081AE79B92C6}" srcId="{574D4A2B-1E7D-47CB-BA3F-C709590507ED}" destId="{EFA2F963-BBE6-4F14-B753-29D731EB7BF8}" srcOrd="0" destOrd="0" parTransId="{8EDBEC7C-1668-415C-A280-5F64AB7A99F0}" sibTransId="{FC211307-7067-4EC0-B65B-33E0EDB85D17}"/>
    <dgm:cxn modelId="{DE1AE095-7043-4A59-A5C0-715E65B03D43}" type="presOf" srcId="{567E31E6-554F-4DBD-9CDE-0EC9F9C01972}" destId="{8C085646-C411-43E8-9382-BBA17CA5B363}" srcOrd="0" destOrd="0" presId="urn:microsoft.com/office/officeart/2005/8/layout/hierarchy1"/>
    <dgm:cxn modelId="{E856E320-451D-4CF6-9400-D144C139BBA6}" type="presOf" srcId="{C775AC39-BD28-4597-A249-2D2FD41D350F}" destId="{425629B1-5369-49AC-B029-523BD866B25E}" srcOrd="0" destOrd="0" presId="urn:microsoft.com/office/officeart/2005/8/layout/hierarchy1"/>
    <dgm:cxn modelId="{DD11E7FD-1EBF-40C2-96C4-E7D0DB7AD36F}" srcId="{EFA2F963-BBE6-4F14-B753-29D731EB7BF8}" destId="{84FE0545-7024-405E-9903-F4647ED62594}" srcOrd="1" destOrd="0" parTransId="{18C6441E-C297-4082-A6A4-5F28095BA30E}" sibTransId="{3D7BAEF0-54F1-42BC-A48C-ADCD7205F0C4}"/>
    <dgm:cxn modelId="{2C79BB9F-C9E7-49C5-9957-4BE98143DF3D}" type="presOf" srcId="{708DD710-2193-43F7-A1B5-E51B8C820DA6}" destId="{C398C9DE-876E-446E-8B61-3F90421BD58E}" srcOrd="0" destOrd="0" presId="urn:microsoft.com/office/officeart/2005/8/layout/hierarchy1"/>
    <dgm:cxn modelId="{00609AE8-6770-48A5-A442-77DA261370B0}" type="presOf" srcId="{C9E0E4AE-F770-45B4-9661-DCCA6D1AB2BC}" destId="{B812CCDA-DAFD-4C12-8C65-E52E81CCA44D}" srcOrd="0" destOrd="0" presId="urn:microsoft.com/office/officeart/2005/8/layout/hierarchy1"/>
    <dgm:cxn modelId="{23920AD1-AC06-414F-9FCC-59E7FE57156C}" type="presOf" srcId="{574D4A2B-1E7D-47CB-BA3F-C709590507ED}" destId="{82EFC7C2-1F34-4147-8EF6-6B988F243B71}" srcOrd="0" destOrd="0" presId="urn:microsoft.com/office/officeart/2005/8/layout/hierarchy1"/>
    <dgm:cxn modelId="{01F1AB45-C193-4FC4-AF18-00678132F29B}" srcId="{567E31E6-554F-4DBD-9CDE-0EC9F9C01972}" destId="{1DEA96A8-847B-4C40-B4E7-AA25CAFF0CE6}" srcOrd="1" destOrd="0" parTransId="{2540F0EF-E4CB-4C4E-880F-846E51457D33}" sibTransId="{28778360-3634-48E5-81B7-0727AF0C4732}"/>
    <dgm:cxn modelId="{475194B9-CEB3-4DCB-B7D9-CAC15783E685}" type="presOf" srcId="{CEA51512-3222-4095-ACC8-CFA631B76987}" destId="{CDC57FFB-CCC1-4840-9204-17D9E01DC1A1}" srcOrd="0" destOrd="0" presId="urn:microsoft.com/office/officeart/2005/8/layout/hierarchy1"/>
    <dgm:cxn modelId="{5482CD83-6D45-4B5E-A319-A05F80572583}" srcId="{1DEA96A8-847B-4C40-B4E7-AA25CAFF0CE6}" destId="{A0C7DE4C-65E4-40FA-99FE-4041A34A95B0}" srcOrd="0" destOrd="0" parTransId="{026FD45B-4AF7-4C07-9DC7-8A9C5A508F8E}" sibTransId="{393EF5A9-1506-4FFA-8B64-4D32F16239B7}"/>
    <dgm:cxn modelId="{8EA5B835-72DA-444D-AF98-8CA216FEAB36}" srcId="{B9A07A78-91CF-4015-8D2D-B5E82F1F378E}" destId="{6F06006F-7116-4E52-A1AD-7546A56B0AF6}" srcOrd="0" destOrd="0" parTransId="{389D36AE-9599-4F05-A863-C66206BCD702}" sibTransId="{B113C628-A248-40AE-A2DD-8D458ABAC275}"/>
    <dgm:cxn modelId="{8E27A3F9-29BD-4A90-9DF3-0AFC0471B36A}" type="presOf" srcId="{389D36AE-9599-4F05-A863-C66206BCD702}" destId="{8509353C-CD0A-461C-B8BA-6FDF06F68740}" srcOrd="0" destOrd="0" presId="urn:microsoft.com/office/officeart/2005/8/layout/hierarchy1"/>
    <dgm:cxn modelId="{92D6D30D-FDAB-4248-AA23-16AE227D497C}" type="presParOf" srcId="{1E168F37-D4DF-48BA-A2AC-6CD0D6C998A1}" destId="{D89F2117-CCBB-4D24-910E-2FF8CDF42821}" srcOrd="0" destOrd="0" presId="urn:microsoft.com/office/officeart/2005/8/layout/hierarchy1"/>
    <dgm:cxn modelId="{A7357CBF-B72D-4345-999D-CC5E7760D25D}" type="presParOf" srcId="{D89F2117-CCBB-4D24-910E-2FF8CDF42821}" destId="{C7C6DB0B-8F20-4F87-BE1D-28B9F288FB66}" srcOrd="0" destOrd="0" presId="urn:microsoft.com/office/officeart/2005/8/layout/hierarchy1"/>
    <dgm:cxn modelId="{69849578-C3A5-455B-B406-964A3DB590EA}" type="presParOf" srcId="{C7C6DB0B-8F20-4F87-BE1D-28B9F288FB66}" destId="{5EA2D6CA-DB7C-470D-9B34-4FF9C50ADFF3}" srcOrd="0" destOrd="0" presId="urn:microsoft.com/office/officeart/2005/8/layout/hierarchy1"/>
    <dgm:cxn modelId="{05DB66E7-4DCF-4556-A682-6FAB12032E0E}" type="presParOf" srcId="{C7C6DB0B-8F20-4F87-BE1D-28B9F288FB66}" destId="{CDC57FFB-CCC1-4840-9204-17D9E01DC1A1}" srcOrd="1" destOrd="0" presId="urn:microsoft.com/office/officeart/2005/8/layout/hierarchy1"/>
    <dgm:cxn modelId="{605F2212-523F-401B-B97C-4040D158F6EE}" type="presParOf" srcId="{D89F2117-CCBB-4D24-910E-2FF8CDF42821}" destId="{C4A2D5C5-248D-4C94-9FC1-CACB7B3A5268}" srcOrd="1" destOrd="0" presId="urn:microsoft.com/office/officeart/2005/8/layout/hierarchy1"/>
    <dgm:cxn modelId="{6F6D0DA0-294C-4412-862D-DAD10A403200}" type="presParOf" srcId="{C4A2D5C5-248D-4C94-9FC1-CACB7B3A5268}" destId="{55FE12EF-F0D8-4E89-A6A7-9834ADC741C5}" srcOrd="0" destOrd="0" presId="urn:microsoft.com/office/officeart/2005/8/layout/hierarchy1"/>
    <dgm:cxn modelId="{938C4AD6-6548-453E-8D53-68967AABA96C}" type="presParOf" srcId="{C4A2D5C5-248D-4C94-9FC1-CACB7B3A5268}" destId="{23C9AAE9-68C9-46EE-9BEE-DA85BC953230}" srcOrd="1" destOrd="0" presId="urn:microsoft.com/office/officeart/2005/8/layout/hierarchy1"/>
    <dgm:cxn modelId="{8977605B-AA2F-491F-8444-41926B25A103}" type="presParOf" srcId="{23C9AAE9-68C9-46EE-9BEE-DA85BC953230}" destId="{A1F88EA4-5DAF-4F00-A4A2-8DB11AA73484}" srcOrd="0" destOrd="0" presId="urn:microsoft.com/office/officeart/2005/8/layout/hierarchy1"/>
    <dgm:cxn modelId="{2A04C2AA-575F-455F-8752-45A8B23C75DD}" type="presParOf" srcId="{A1F88EA4-5DAF-4F00-A4A2-8DB11AA73484}" destId="{00D82E98-5B16-4D15-98BC-37C5BC3B3CD4}" srcOrd="0" destOrd="0" presId="urn:microsoft.com/office/officeart/2005/8/layout/hierarchy1"/>
    <dgm:cxn modelId="{B27FA56A-717D-4AB5-BD85-61ADF2E1ADCB}" type="presParOf" srcId="{A1F88EA4-5DAF-4F00-A4A2-8DB11AA73484}" destId="{8C085646-C411-43E8-9382-BBA17CA5B363}" srcOrd="1" destOrd="0" presId="urn:microsoft.com/office/officeart/2005/8/layout/hierarchy1"/>
    <dgm:cxn modelId="{3BEE1201-1053-4AC2-A826-05708391A45B}" type="presParOf" srcId="{23C9AAE9-68C9-46EE-9BEE-DA85BC953230}" destId="{9D7D170A-0D7E-47D2-BFFB-9FF21CEDA426}" srcOrd="1" destOrd="0" presId="urn:microsoft.com/office/officeart/2005/8/layout/hierarchy1"/>
    <dgm:cxn modelId="{5982022B-43E7-456C-9088-7DFBB9C1FD9A}" type="presParOf" srcId="{9D7D170A-0D7E-47D2-BFFB-9FF21CEDA426}" destId="{425629B1-5369-49AC-B029-523BD866B25E}" srcOrd="0" destOrd="0" presId="urn:microsoft.com/office/officeart/2005/8/layout/hierarchy1"/>
    <dgm:cxn modelId="{00E2A08C-CA70-43FB-A82D-25933CD1F1BC}" type="presParOf" srcId="{9D7D170A-0D7E-47D2-BFFB-9FF21CEDA426}" destId="{7EFF69A2-05DB-4AA4-AD4B-C4068419C3FD}" srcOrd="1" destOrd="0" presId="urn:microsoft.com/office/officeart/2005/8/layout/hierarchy1"/>
    <dgm:cxn modelId="{0D88ACD5-F5DB-47D3-8A16-C83F1A5941B5}" type="presParOf" srcId="{7EFF69A2-05DB-4AA4-AD4B-C4068419C3FD}" destId="{CD9211BA-8D16-48BD-9CB5-760AD3B470F3}" srcOrd="0" destOrd="0" presId="urn:microsoft.com/office/officeart/2005/8/layout/hierarchy1"/>
    <dgm:cxn modelId="{25B66621-74CE-4FCC-8DA9-57681A052D6F}" type="presParOf" srcId="{CD9211BA-8D16-48BD-9CB5-760AD3B470F3}" destId="{552E89E5-91B6-4001-9A99-34AAD604F48F}" srcOrd="0" destOrd="0" presId="urn:microsoft.com/office/officeart/2005/8/layout/hierarchy1"/>
    <dgm:cxn modelId="{7AF97008-4AB6-4E3C-8432-1C753C63C3C9}" type="presParOf" srcId="{CD9211BA-8D16-48BD-9CB5-760AD3B470F3}" destId="{11FC3441-4702-4497-9D32-DE893AF4B681}" srcOrd="1" destOrd="0" presId="urn:microsoft.com/office/officeart/2005/8/layout/hierarchy1"/>
    <dgm:cxn modelId="{4A5037D9-3C5E-4128-B283-8326FC2E8C74}" type="presParOf" srcId="{7EFF69A2-05DB-4AA4-AD4B-C4068419C3FD}" destId="{B0939B78-AA43-4045-BE75-9ACE944A3FA5}" srcOrd="1" destOrd="0" presId="urn:microsoft.com/office/officeart/2005/8/layout/hierarchy1"/>
    <dgm:cxn modelId="{FF59725A-8010-4897-91C7-5E6FF2118E2E}" type="presParOf" srcId="{B0939B78-AA43-4045-BE75-9ACE944A3FA5}" destId="{505C333F-14B9-4205-B1BC-9B0481DD8BEC}" srcOrd="0" destOrd="0" presId="urn:microsoft.com/office/officeart/2005/8/layout/hierarchy1"/>
    <dgm:cxn modelId="{18E1661A-5A63-4355-BAF4-132661583FCF}" type="presParOf" srcId="{B0939B78-AA43-4045-BE75-9ACE944A3FA5}" destId="{4DE98AD9-5A85-4505-846F-C1822760E1E3}" srcOrd="1" destOrd="0" presId="urn:microsoft.com/office/officeart/2005/8/layout/hierarchy1"/>
    <dgm:cxn modelId="{1D4AA79C-AA7A-4CEA-A394-BEC49F4515DC}" type="presParOf" srcId="{4DE98AD9-5A85-4505-846F-C1822760E1E3}" destId="{4DCD4393-10B5-45AC-808B-99B1771EB31F}" srcOrd="0" destOrd="0" presId="urn:microsoft.com/office/officeart/2005/8/layout/hierarchy1"/>
    <dgm:cxn modelId="{78A19819-F1CF-42C0-A8A4-D7AC459C1ADD}" type="presParOf" srcId="{4DCD4393-10B5-45AC-808B-99B1771EB31F}" destId="{7594BB20-5B68-4F41-A30F-66872FEB4482}" srcOrd="0" destOrd="0" presId="urn:microsoft.com/office/officeart/2005/8/layout/hierarchy1"/>
    <dgm:cxn modelId="{31509006-6B5A-4325-B8D2-893B3329FF9E}" type="presParOf" srcId="{4DCD4393-10B5-45AC-808B-99B1771EB31F}" destId="{B812CCDA-DAFD-4C12-8C65-E52E81CCA44D}" srcOrd="1" destOrd="0" presId="urn:microsoft.com/office/officeart/2005/8/layout/hierarchy1"/>
    <dgm:cxn modelId="{9C6206BD-9736-44D8-98A4-5533B58BAA4B}" type="presParOf" srcId="{4DE98AD9-5A85-4505-846F-C1822760E1E3}" destId="{737F3CBA-3306-49B7-949F-90A6EBD70C66}" srcOrd="1" destOrd="0" presId="urn:microsoft.com/office/officeart/2005/8/layout/hierarchy1"/>
    <dgm:cxn modelId="{661ED06E-E53D-47EB-9484-0A98EBAE54CE}" type="presParOf" srcId="{9D7D170A-0D7E-47D2-BFFB-9FF21CEDA426}" destId="{9589B15F-FEF1-42F1-B94D-1749360E59BB}" srcOrd="2" destOrd="0" presId="urn:microsoft.com/office/officeart/2005/8/layout/hierarchy1"/>
    <dgm:cxn modelId="{71031ED2-6785-4797-8E5C-199DA6F09AE1}" type="presParOf" srcId="{9D7D170A-0D7E-47D2-BFFB-9FF21CEDA426}" destId="{9369CAB3-BFAF-4D09-9EFE-440573AA941F}" srcOrd="3" destOrd="0" presId="urn:microsoft.com/office/officeart/2005/8/layout/hierarchy1"/>
    <dgm:cxn modelId="{991DE503-322E-423F-BC2A-E9032BF33EFB}" type="presParOf" srcId="{9369CAB3-BFAF-4D09-9EFE-440573AA941F}" destId="{60735A89-5747-4CB4-9E7C-A156829337C3}" srcOrd="0" destOrd="0" presId="urn:microsoft.com/office/officeart/2005/8/layout/hierarchy1"/>
    <dgm:cxn modelId="{A37EE342-619F-4A04-821D-3A8B769442C6}" type="presParOf" srcId="{60735A89-5747-4CB4-9E7C-A156829337C3}" destId="{5CDEE113-1CC1-46B1-AA4D-6E39C90C7371}" srcOrd="0" destOrd="0" presId="urn:microsoft.com/office/officeart/2005/8/layout/hierarchy1"/>
    <dgm:cxn modelId="{F6626F7B-AB39-4833-912F-A5FCFC3DF40C}" type="presParOf" srcId="{60735A89-5747-4CB4-9E7C-A156829337C3}" destId="{2716DAA8-7D65-4DF9-B9A0-674249709E51}" srcOrd="1" destOrd="0" presId="urn:microsoft.com/office/officeart/2005/8/layout/hierarchy1"/>
    <dgm:cxn modelId="{7F066C66-EB96-4258-81B8-BEECF374CEC3}" type="presParOf" srcId="{9369CAB3-BFAF-4D09-9EFE-440573AA941F}" destId="{8D9E9E20-9B89-4BC7-A4CA-5E7C4B1B24D8}" srcOrd="1" destOrd="0" presId="urn:microsoft.com/office/officeart/2005/8/layout/hierarchy1"/>
    <dgm:cxn modelId="{37760277-C67D-426F-83D2-CCA669404943}" type="presParOf" srcId="{8D9E9E20-9B89-4BC7-A4CA-5E7C4B1B24D8}" destId="{67035D1B-FC9A-4B10-AB31-37965178BE03}" srcOrd="0" destOrd="0" presId="urn:microsoft.com/office/officeart/2005/8/layout/hierarchy1"/>
    <dgm:cxn modelId="{F8324541-08CB-40F0-84B1-42754DA20F21}" type="presParOf" srcId="{8D9E9E20-9B89-4BC7-A4CA-5E7C4B1B24D8}" destId="{E288F646-B57A-4109-B7DA-E9C9A5AB392D}" srcOrd="1" destOrd="0" presId="urn:microsoft.com/office/officeart/2005/8/layout/hierarchy1"/>
    <dgm:cxn modelId="{283126EE-92C5-460E-9BDC-1AEC06C79E92}" type="presParOf" srcId="{E288F646-B57A-4109-B7DA-E9C9A5AB392D}" destId="{B810C838-3CCE-41D8-B658-4D7FF056B97C}" srcOrd="0" destOrd="0" presId="urn:microsoft.com/office/officeart/2005/8/layout/hierarchy1"/>
    <dgm:cxn modelId="{30FE5752-2774-4AEA-A50C-B274E8C8E124}" type="presParOf" srcId="{B810C838-3CCE-41D8-B658-4D7FF056B97C}" destId="{63CD7E5C-1DFB-4C68-BF38-28B43E8579CC}" srcOrd="0" destOrd="0" presId="urn:microsoft.com/office/officeart/2005/8/layout/hierarchy1"/>
    <dgm:cxn modelId="{FB4F34CB-3E0F-4E97-AAF3-124070322D08}" type="presParOf" srcId="{B810C838-3CCE-41D8-B658-4D7FF056B97C}" destId="{65DA71B4-C564-4720-BBAF-F076A9A222B5}" srcOrd="1" destOrd="0" presId="urn:microsoft.com/office/officeart/2005/8/layout/hierarchy1"/>
    <dgm:cxn modelId="{CFBEE03B-2C83-49F4-B8E2-39F9B97CADD2}" type="presParOf" srcId="{E288F646-B57A-4109-B7DA-E9C9A5AB392D}" destId="{86EDC526-CC81-4575-B22B-C08283E8C7BA}" srcOrd="1" destOrd="0" presId="urn:microsoft.com/office/officeart/2005/8/layout/hierarchy1"/>
    <dgm:cxn modelId="{75717B35-7858-4423-B2BD-F069449399CF}" type="presParOf" srcId="{C4A2D5C5-248D-4C94-9FC1-CACB7B3A5268}" destId="{C398C9DE-876E-446E-8B61-3F90421BD58E}" srcOrd="2" destOrd="0" presId="urn:microsoft.com/office/officeart/2005/8/layout/hierarchy1"/>
    <dgm:cxn modelId="{98867529-88CE-4F03-A501-4BF5FBDBDB2E}" type="presParOf" srcId="{C4A2D5C5-248D-4C94-9FC1-CACB7B3A5268}" destId="{4D5AC488-F72F-4F0A-8FD8-10F24CC4D1A9}" srcOrd="3" destOrd="0" presId="urn:microsoft.com/office/officeart/2005/8/layout/hierarchy1"/>
    <dgm:cxn modelId="{30073249-03D0-44BB-A5B5-44D8AB3E33FF}" type="presParOf" srcId="{4D5AC488-F72F-4F0A-8FD8-10F24CC4D1A9}" destId="{C0472EF3-DF34-4ED1-8D45-6C4D19562D5F}" srcOrd="0" destOrd="0" presId="urn:microsoft.com/office/officeart/2005/8/layout/hierarchy1"/>
    <dgm:cxn modelId="{3C6EAA1A-8B8B-4490-9F89-55556CD9F0EC}" type="presParOf" srcId="{C0472EF3-DF34-4ED1-8D45-6C4D19562D5F}" destId="{6F5BE9A8-BF51-4B32-9E57-DAB2D1403827}" srcOrd="0" destOrd="0" presId="urn:microsoft.com/office/officeart/2005/8/layout/hierarchy1"/>
    <dgm:cxn modelId="{A74C976B-2341-4AD9-A473-97274CFD3FF8}" type="presParOf" srcId="{C0472EF3-DF34-4ED1-8D45-6C4D19562D5F}" destId="{9F6F04B0-4435-4602-B7C2-98D7801ADAFE}" srcOrd="1" destOrd="0" presId="urn:microsoft.com/office/officeart/2005/8/layout/hierarchy1"/>
    <dgm:cxn modelId="{FBBB238E-3AEE-4511-A535-6412437DFB7E}" type="presParOf" srcId="{4D5AC488-F72F-4F0A-8FD8-10F24CC4D1A9}" destId="{E192AD24-C0F1-42AA-BBDF-62CB6187282C}" srcOrd="1" destOrd="0" presId="urn:microsoft.com/office/officeart/2005/8/layout/hierarchy1"/>
    <dgm:cxn modelId="{7D1A932E-B74D-4995-8D8C-DED0217D9BEA}" type="presParOf" srcId="{E192AD24-C0F1-42AA-BBDF-62CB6187282C}" destId="{7CB991BA-FF2E-4F4D-A41A-5669FEFB7A31}" srcOrd="0" destOrd="0" presId="urn:microsoft.com/office/officeart/2005/8/layout/hierarchy1"/>
    <dgm:cxn modelId="{D52F8C44-EFD4-4153-B10B-61DDCFE6E5E5}" type="presParOf" srcId="{E192AD24-C0F1-42AA-BBDF-62CB6187282C}" destId="{1AF72B00-45EF-4D01-A315-FC1851DE3E94}" srcOrd="1" destOrd="0" presId="urn:microsoft.com/office/officeart/2005/8/layout/hierarchy1"/>
    <dgm:cxn modelId="{EC4F8955-96D6-4A38-903C-DB347CE63B71}" type="presParOf" srcId="{1AF72B00-45EF-4D01-A315-FC1851DE3E94}" destId="{6D73E15B-B42F-4929-844F-B779364E455B}" srcOrd="0" destOrd="0" presId="urn:microsoft.com/office/officeart/2005/8/layout/hierarchy1"/>
    <dgm:cxn modelId="{A72B9A0F-701D-4A11-A03A-277C6D2577A0}" type="presParOf" srcId="{6D73E15B-B42F-4929-844F-B779364E455B}" destId="{16D2A83C-8734-4D88-B49B-B261C8CFA3F6}" srcOrd="0" destOrd="0" presId="urn:microsoft.com/office/officeart/2005/8/layout/hierarchy1"/>
    <dgm:cxn modelId="{ACCBB31E-352F-49C7-9C45-A68BF53D38C1}" type="presParOf" srcId="{6D73E15B-B42F-4929-844F-B779364E455B}" destId="{93CB747D-70F3-44AB-A516-682647CBD3D7}" srcOrd="1" destOrd="0" presId="urn:microsoft.com/office/officeart/2005/8/layout/hierarchy1"/>
    <dgm:cxn modelId="{5446C622-E220-401A-BCEE-6811DA1DC43E}" type="presParOf" srcId="{1AF72B00-45EF-4D01-A315-FC1851DE3E94}" destId="{31D9627B-14E0-4B79-9E1D-B7FCB0D15C77}" srcOrd="1" destOrd="0" presId="urn:microsoft.com/office/officeart/2005/8/layout/hierarchy1"/>
    <dgm:cxn modelId="{2AC5136E-6505-47BB-9152-58563D2F67EC}" type="presParOf" srcId="{31D9627B-14E0-4B79-9E1D-B7FCB0D15C77}" destId="{8509353C-CD0A-461C-B8BA-6FDF06F68740}" srcOrd="0" destOrd="0" presId="urn:microsoft.com/office/officeart/2005/8/layout/hierarchy1"/>
    <dgm:cxn modelId="{6257ED5C-8CFF-4475-ACB5-68C242D19A28}" type="presParOf" srcId="{31D9627B-14E0-4B79-9E1D-B7FCB0D15C77}" destId="{0E914E95-F5E6-4CEB-8C66-4F76935B9DEB}" srcOrd="1" destOrd="0" presId="urn:microsoft.com/office/officeart/2005/8/layout/hierarchy1"/>
    <dgm:cxn modelId="{F9821C2C-767A-4C3D-9722-97C9B2ED1AC9}" type="presParOf" srcId="{0E914E95-F5E6-4CEB-8C66-4F76935B9DEB}" destId="{91AE744D-1697-4127-B08A-4ED9BC3C5E94}" srcOrd="0" destOrd="0" presId="urn:microsoft.com/office/officeart/2005/8/layout/hierarchy1"/>
    <dgm:cxn modelId="{ECE0222A-17C9-473F-B75F-2AE4DD9E503A}" type="presParOf" srcId="{91AE744D-1697-4127-B08A-4ED9BC3C5E94}" destId="{6B7313FE-4CC3-461C-BF4F-1DFF82F95E95}" srcOrd="0" destOrd="0" presId="urn:microsoft.com/office/officeart/2005/8/layout/hierarchy1"/>
    <dgm:cxn modelId="{97F8CC91-DC68-408E-BD18-D81C109E6104}" type="presParOf" srcId="{91AE744D-1697-4127-B08A-4ED9BC3C5E94}" destId="{9803ADCE-C2D7-4D85-BB2C-5678D295C75B}" srcOrd="1" destOrd="0" presId="urn:microsoft.com/office/officeart/2005/8/layout/hierarchy1"/>
    <dgm:cxn modelId="{1E4A2120-B8A7-4D68-9C5D-B5C726177CB2}" type="presParOf" srcId="{0E914E95-F5E6-4CEB-8C66-4F76935B9DEB}" destId="{E3F67BD8-D5A4-4A83-B31E-96CB8A9199DE}" srcOrd="1" destOrd="0" presId="urn:microsoft.com/office/officeart/2005/8/layout/hierarchy1"/>
    <dgm:cxn modelId="{D372088A-B67F-4FE8-8390-0F35E6FD12A7}" type="presParOf" srcId="{C4A2D5C5-248D-4C94-9FC1-CACB7B3A5268}" destId="{C39C7112-D708-48E8-A024-73E687733565}" srcOrd="4" destOrd="0" presId="urn:microsoft.com/office/officeart/2005/8/layout/hierarchy1"/>
    <dgm:cxn modelId="{B37560E7-785D-4E96-984B-12B7AF3ED790}" type="presParOf" srcId="{C4A2D5C5-248D-4C94-9FC1-CACB7B3A5268}" destId="{C20FBFFE-EC89-4B29-A9FA-4B1DECA9B41F}" srcOrd="5" destOrd="0" presId="urn:microsoft.com/office/officeart/2005/8/layout/hierarchy1"/>
    <dgm:cxn modelId="{0B0F8612-CB27-4FCB-931F-BA473B504F67}" type="presParOf" srcId="{C20FBFFE-EC89-4B29-A9FA-4B1DECA9B41F}" destId="{6DE77834-EB77-44FA-A86D-C614F1494C0D}" srcOrd="0" destOrd="0" presId="urn:microsoft.com/office/officeart/2005/8/layout/hierarchy1"/>
    <dgm:cxn modelId="{8AB803FA-77AF-4A68-AF3D-1775A83EF5BC}" type="presParOf" srcId="{6DE77834-EB77-44FA-A86D-C614F1494C0D}" destId="{A930FECA-A233-4644-AA17-50A64F33022B}" srcOrd="0" destOrd="0" presId="urn:microsoft.com/office/officeart/2005/8/layout/hierarchy1"/>
    <dgm:cxn modelId="{BCFA7B91-FADF-4166-B307-BAB7C327B4A1}" type="presParOf" srcId="{6DE77834-EB77-44FA-A86D-C614F1494C0D}" destId="{82EFC7C2-1F34-4147-8EF6-6B988F243B71}" srcOrd="1" destOrd="0" presId="urn:microsoft.com/office/officeart/2005/8/layout/hierarchy1"/>
    <dgm:cxn modelId="{18067400-E80D-474F-9E9C-6637C014BB75}" type="presParOf" srcId="{C20FBFFE-EC89-4B29-A9FA-4B1DECA9B41F}" destId="{42747525-0E83-464C-B7E0-E6A482D1D533}" srcOrd="1" destOrd="0" presId="urn:microsoft.com/office/officeart/2005/8/layout/hierarchy1"/>
    <dgm:cxn modelId="{4DF001AE-D078-4271-9514-A4A6718D1E43}" type="presParOf" srcId="{42747525-0E83-464C-B7E0-E6A482D1D533}" destId="{6B263B7C-458A-42DC-83A3-5CA07EA068EB}" srcOrd="0" destOrd="0" presId="urn:microsoft.com/office/officeart/2005/8/layout/hierarchy1"/>
    <dgm:cxn modelId="{52406915-8661-4EC2-B9B1-4976E291D9EE}" type="presParOf" srcId="{42747525-0E83-464C-B7E0-E6A482D1D533}" destId="{E36F57A8-4064-433B-86E8-D531FE008E4D}" srcOrd="1" destOrd="0" presId="urn:microsoft.com/office/officeart/2005/8/layout/hierarchy1"/>
    <dgm:cxn modelId="{C00E56F5-FAA2-4447-ACAB-E5BA32E2B0D0}" type="presParOf" srcId="{E36F57A8-4064-433B-86E8-D531FE008E4D}" destId="{9FCFB845-A623-492D-A735-331E7F8B7642}" srcOrd="0" destOrd="0" presId="urn:microsoft.com/office/officeart/2005/8/layout/hierarchy1"/>
    <dgm:cxn modelId="{F2943A0D-0F4D-45DD-99E6-7119A49E4A63}" type="presParOf" srcId="{9FCFB845-A623-492D-A735-331E7F8B7642}" destId="{3332332A-E6BE-4FD8-A64A-137D0E592BC8}" srcOrd="0" destOrd="0" presId="urn:microsoft.com/office/officeart/2005/8/layout/hierarchy1"/>
    <dgm:cxn modelId="{3ECBB6B2-1C76-40EF-9595-0E0D2F1B7E8E}" type="presParOf" srcId="{9FCFB845-A623-492D-A735-331E7F8B7642}" destId="{8E239D38-A809-4B0D-ABC1-C73FBF2CDE21}" srcOrd="1" destOrd="0" presId="urn:microsoft.com/office/officeart/2005/8/layout/hierarchy1"/>
    <dgm:cxn modelId="{02AEB777-AE94-41E6-BFC0-2AEF73CDDA90}" type="presParOf" srcId="{E36F57A8-4064-433B-86E8-D531FE008E4D}" destId="{713619B3-775B-4470-AA13-080C3A8B3665}" srcOrd="1" destOrd="0" presId="urn:microsoft.com/office/officeart/2005/8/layout/hierarchy1"/>
    <dgm:cxn modelId="{49A50E28-0764-4D45-922F-A18B9C2CDD26}" type="presParOf" srcId="{713619B3-775B-4470-AA13-080C3A8B3665}" destId="{899916B8-216B-4DB1-9AD3-75FC5E69BC48}" srcOrd="0" destOrd="0" presId="urn:microsoft.com/office/officeart/2005/8/layout/hierarchy1"/>
    <dgm:cxn modelId="{7C6C6C18-E282-4A4B-86F5-5AF74C1D9D65}" type="presParOf" srcId="{713619B3-775B-4470-AA13-080C3A8B3665}" destId="{26FB7D17-F274-4318-83ED-890A8D0C2295}" srcOrd="1" destOrd="0" presId="urn:microsoft.com/office/officeart/2005/8/layout/hierarchy1"/>
    <dgm:cxn modelId="{65F4189C-DF18-41E9-BE34-C86F6EDBEFFA}" type="presParOf" srcId="{26FB7D17-F274-4318-83ED-890A8D0C2295}" destId="{A3BE558A-CBFE-4976-845C-347C4391B345}" srcOrd="0" destOrd="0" presId="urn:microsoft.com/office/officeart/2005/8/layout/hierarchy1"/>
    <dgm:cxn modelId="{5382603D-C8B1-4D98-A6E7-D1F81A8C7B52}" type="presParOf" srcId="{A3BE558A-CBFE-4976-845C-347C4391B345}" destId="{EEF11D19-7D10-4006-834A-FEC86031A9A3}" srcOrd="0" destOrd="0" presId="urn:microsoft.com/office/officeart/2005/8/layout/hierarchy1"/>
    <dgm:cxn modelId="{1FFB8C9E-BCAF-4D12-AE08-18C877D167D6}" type="presParOf" srcId="{A3BE558A-CBFE-4976-845C-347C4391B345}" destId="{CB1344B0-42ED-4956-A660-C9CA32DF7F46}" srcOrd="1" destOrd="0" presId="urn:microsoft.com/office/officeart/2005/8/layout/hierarchy1"/>
    <dgm:cxn modelId="{55D064BE-964B-4EC6-AEEE-2E678F800E5E}" type="presParOf" srcId="{26FB7D17-F274-4318-83ED-890A8D0C2295}" destId="{43FD8D2B-73B1-4912-99CD-3019F952D456}" srcOrd="1" destOrd="0" presId="urn:microsoft.com/office/officeart/2005/8/layout/hierarchy1"/>
    <dgm:cxn modelId="{C0333239-B916-4EF3-A901-299AC6C80959}" type="presParOf" srcId="{713619B3-775B-4470-AA13-080C3A8B3665}" destId="{2B51F386-D3C6-4623-B981-52D85D78F98B}" srcOrd="2" destOrd="0" presId="urn:microsoft.com/office/officeart/2005/8/layout/hierarchy1"/>
    <dgm:cxn modelId="{46D4BDD5-DB94-4CDF-85F5-ED61CF0DC2A2}" type="presParOf" srcId="{713619B3-775B-4470-AA13-080C3A8B3665}" destId="{802B5647-573E-473D-B650-F67A91AC2237}" srcOrd="3" destOrd="0" presId="urn:microsoft.com/office/officeart/2005/8/layout/hierarchy1"/>
    <dgm:cxn modelId="{2CB4A137-F214-40B3-B853-33896F6B13A2}" type="presParOf" srcId="{802B5647-573E-473D-B650-F67A91AC2237}" destId="{4D90FCB1-2961-4794-9208-668A3AA8D6FA}" srcOrd="0" destOrd="0" presId="urn:microsoft.com/office/officeart/2005/8/layout/hierarchy1"/>
    <dgm:cxn modelId="{BBDD60A3-00D2-4469-83FB-3B6B12492616}" type="presParOf" srcId="{4D90FCB1-2961-4794-9208-668A3AA8D6FA}" destId="{3122FAF4-9318-4BA3-9DA6-2F3D279FA5C9}" srcOrd="0" destOrd="0" presId="urn:microsoft.com/office/officeart/2005/8/layout/hierarchy1"/>
    <dgm:cxn modelId="{7F95DC5A-D638-4C05-A228-D71561EAB286}" type="presParOf" srcId="{4D90FCB1-2961-4794-9208-668A3AA8D6FA}" destId="{57540F78-533D-45F6-8C16-2327E06E8C26}" srcOrd="1" destOrd="0" presId="urn:microsoft.com/office/officeart/2005/8/layout/hierarchy1"/>
    <dgm:cxn modelId="{B35A6A6C-1A69-40B8-A40C-C7F6B899BEE2}" type="presParOf" srcId="{802B5647-573E-473D-B650-F67A91AC2237}" destId="{42303518-8150-4E0D-AF86-F5288A0DE75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4557A1-2310-4362-B190-E538DAAAD5C8}" type="doc">
      <dgm:prSet loTypeId="urn:microsoft.com/office/officeart/2005/8/layout/pyramid3" loCatId="pyramid" qsTypeId="urn:microsoft.com/office/officeart/2005/8/quickstyle/simple1" qsCatId="simple" csTypeId="urn:microsoft.com/office/officeart/2005/8/colors/accent1_2" csCatId="accent1" phldr="1"/>
      <dgm:spPr/>
    </dgm:pt>
    <dgm:pt modelId="{12F4A93D-D32A-4D5C-8396-073F8E0B5107}">
      <dgm:prSet phldrT="[Texto]" custT="1"/>
      <dgm:spPr>
        <a:solidFill>
          <a:srgbClr val="FFFF00"/>
        </a:solidFill>
      </dgm:spPr>
      <dgm:t>
        <a:bodyPr/>
        <a:lstStyle/>
        <a:p>
          <a:pPr algn="ctr"/>
          <a:r>
            <a:rPr lang="pt-BR" sz="1200" b="1">
              <a:latin typeface="Arial" panose="020B0604020202020204" pitchFamily="34" charset="0"/>
              <a:cs typeface="Arial" panose="020B0604020202020204" pitchFamily="34" charset="0"/>
            </a:rPr>
            <a:t>Operacional</a:t>
          </a:r>
        </a:p>
      </dgm:t>
    </dgm:pt>
    <dgm:pt modelId="{D9C20B02-5EFD-4131-A174-F87031CC959F}" type="parTrans" cxnId="{A197E6BB-0A09-405F-AFA7-C911E132D222}">
      <dgm:prSet/>
      <dgm:spPr/>
      <dgm:t>
        <a:bodyPr/>
        <a:lstStyle/>
        <a:p>
          <a:pPr algn="ctr"/>
          <a:endParaRPr lang="pt-BR"/>
        </a:p>
      </dgm:t>
    </dgm:pt>
    <dgm:pt modelId="{86562C36-E911-476F-BE35-118FBAF66DF1}" type="sibTrans" cxnId="{A197E6BB-0A09-405F-AFA7-C911E132D222}">
      <dgm:prSet/>
      <dgm:spPr/>
      <dgm:t>
        <a:bodyPr/>
        <a:lstStyle/>
        <a:p>
          <a:pPr algn="ctr"/>
          <a:endParaRPr lang="pt-BR"/>
        </a:p>
      </dgm:t>
    </dgm:pt>
    <dgm:pt modelId="{95B9078E-DF52-4D08-8F13-5F6E5529392C}">
      <dgm:prSet phldrT="[Texto]" custT="1"/>
      <dgm:spPr>
        <a:solidFill>
          <a:srgbClr val="00B050"/>
        </a:solidFill>
      </dgm:spPr>
      <dgm:t>
        <a:bodyPr/>
        <a:lstStyle/>
        <a:p>
          <a:pPr algn="ctr"/>
          <a:r>
            <a:rPr lang="pt-BR" sz="1200" b="1">
              <a:latin typeface="Arial" panose="020B0604020202020204" pitchFamily="34" charset="0"/>
              <a:cs typeface="Arial" panose="020B0604020202020204" pitchFamily="34" charset="0"/>
            </a:rPr>
            <a:t>Tático</a:t>
          </a:r>
        </a:p>
      </dgm:t>
    </dgm:pt>
    <dgm:pt modelId="{9F60AB48-56B9-41AA-B327-3243C5CD8F5D}" type="parTrans" cxnId="{2647AB20-058A-49F5-9693-176B1F6568EF}">
      <dgm:prSet/>
      <dgm:spPr/>
      <dgm:t>
        <a:bodyPr/>
        <a:lstStyle/>
        <a:p>
          <a:pPr algn="ctr"/>
          <a:endParaRPr lang="pt-BR"/>
        </a:p>
      </dgm:t>
    </dgm:pt>
    <dgm:pt modelId="{9CAA3813-EFDE-4D45-B264-3E7A872E39DD}" type="sibTrans" cxnId="{2647AB20-058A-49F5-9693-176B1F6568EF}">
      <dgm:prSet/>
      <dgm:spPr/>
      <dgm:t>
        <a:bodyPr/>
        <a:lstStyle/>
        <a:p>
          <a:pPr algn="ctr"/>
          <a:endParaRPr lang="pt-BR"/>
        </a:p>
      </dgm:t>
    </dgm:pt>
    <dgm:pt modelId="{D8AA1FA7-3DE9-4B37-AD57-67299C6733CB}">
      <dgm:prSet phldrT="[Texto]" custT="1"/>
      <dgm:spPr/>
      <dgm:t>
        <a:bodyPr/>
        <a:lstStyle/>
        <a:p>
          <a:pPr algn="ctr"/>
          <a:r>
            <a:rPr lang="pt-BR" sz="1200" b="1">
              <a:latin typeface="Arial" panose="020B0604020202020204" pitchFamily="34" charset="0"/>
              <a:cs typeface="Arial" panose="020B0604020202020204" pitchFamily="34" charset="0"/>
            </a:rPr>
            <a:t>Estratégico</a:t>
          </a:r>
        </a:p>
      </dgm:t>
    </dgm:pt>
    <dgm:pt modelId="{D689EEC0-D1E8-47D6-B94C-D3E9BBFEDC2B}" type="parTrans" cxnId="{A3F3DFB8-5A67-4B58-89C5-7784077D6FCB}">
      <dgm:prSet/>
      <dgm:spPr/>
      <dgm:t>
        <a:bodyPr/>
        <a:lstStyle/>
        <a:p>
          <a:pPr algn="ctr"/>
          <a:endParaRPr lang="pt-BR"/>
        </a:p>
      </dgm:t>
    </dgm:pt>
    <dgm:pt modelId="{EB80B85D-F9F6-42B2-91E2-E04348AB2B7B}" type="sibTrans" cxnId="{A3F3DFB8-5A67-4B58-89C5-7784077D6FCB}">
      <dgm:prSet/>
      <dgm:spPr/>
      <dgm:t>
        <a:bodyPr/>
        <a:lstStyle/>
        <a:p>
          <a:pPr algn="ctr"/>
          <a:endParaRPr lang="pt-BR"/>
        </a:p>
      </dgm:t>
    </dgm:pt>
    <dgm:pt modelId="{5785F9DE-05A3-49B1-BB32-EB4111BD25DE}" type="pres">
      <dgm:prSet presAssocID="{074557A1-2310-4362-B190-E538DAAAD5C8}" presName="Name0" presStyleCnt="0">
        <dgm:presLayoutVars>
          <dgm:dir/>
          <dgm:animLvl val="lvl"/>
          <dgm:resizeHandles val="exact"/>
        </dgm:presLayoutVars>
      </dgm:prSet>
      <dgm:spPr/>
    </dgm:pt>
    <dgm:pt modelId="{BA1BA206-CA35-4CAE-A360-BEAA3AD8D381}" type="pres">
      <dgm:prSet presAssocID="{12F4A93D-D32A-4D5C-8396-073F8E0B5107}" presName="Name8" presStyleCnt="0"/>
      <dgm:spPr/>
    </dgm:pt>
    <dgm:pt modelId="{B38710A6-0B7E-457C-8E5A-77AD93E316A8}" type="pres">
      <dgm:prSet presAssocID="{12F4A93D-D32A-4D5C-8396-073F8E0B5107}" presName="level" presStyleLbl="node1" presStyleIdx="0" presStyleCnt="3">
        <dgm:presLayoutVars>
          <dgm:chMax val="1"/>
          <dgm:bulletEnabled val="1"/>
        </dgm:presLayoutVars>
      </dgm:prSet>
      <dgm:spPr/>
      <dgm:t>
        <a:bodyPr/>
        <a:lstStyle/>
        <a:p>
          <a:endParaRPr lang="pt-BR"/>
        </a:p>
      </dgm:t>
    </dgm:pt>
    <dgm:pt modelId="{6910AE36-5F93-4E3C-8E2C-DBF44F88584A}" type="pres">
      <dgm:prSet presAssocID="{12F4A93D-D32A-4D5C-8396-073F8E0B5107}" presName="levelTx" presStyleLbl="revTx" presStyleIdx="0" presStyleCnt="0">
        <dgm:presLayoutVars>
          <dgm:chMax val="1"/>
          <dgm:bulletEnabled val="1"/>
        </dgm:presLayoutVars>
      </dgm:prSet>
      <dgm:spPr/>
      <dgm:t>
        <a:bodyPr/>
        <a:lstStyle/>
        <a:p>
          <a:endParaRPr lang="pt-BR"/>
        </a:p>
      </dgm:t>
    </dgm:pt>
    <dgm:pt modelId="{0CBF9862-F1BC-4FCA-8EEB-C7C6F9BA0EBB}" type="pres">
      <dgm:prSet presAssocID="{95B9078E-DF52-4D08-8F13-5F6E5529392C}" presName="Name8" presStyleCnt="0"/>
      <dgm:spPr/>
    </dgm:pt>
    <dgm:pt modelId="{CEA0AEB9-EFEB-4479-B210-62EE55CE0838}" type="pres">
      <dgm:prSet presAssocID="{95B9078E-DF52-4D08-8F13-5F6E5529392C}" presName="level" presStyleLbl="node1" presStyleIdx="1" presStyleCnt="3">
        <dgm:presLayoutVars>
          <dgm:chMax val="1"/>
          <dgm:bulletEnabled val="1"/>
        </dgm:presLayoutVars>
      </dgm:prSet>
      <dgm:spPr/>
      <dgm:t>
        <a:bodyPr/>
        <a:lstStyle/>
        <a:p>
          <a:endParaRPr lang="pt-BR"/>
        </a:p>
      </dgm:t>
    </dgm:pt>
    <dgm:pt modelId="{55920E37-AF00-4196-81DC-F60B1499F820}" type="pres">
      <dgm:prSet presAssocID="{95B9078E-DF52-4D08-8F13-5F6E5529392C}" presName="levelTx" presStyleLbl="revTx" presStyleIdx="0" presStyleCnt="0">
        <dgm:presLayoutVars>
          <dgm:chMax val="1"/>
          <dgm:bulletEnabled val="1"/>
        </dgm:presLayoutVars>
      </dgm:prSet>
      <dgm:spPr/>
      <dgm:t>
        <a:bodyPr/>
        <a:lstStyle/>
        <a:p>
          <a:endParaRPr lang="pt-BR"/>
        </a:p>
      </dgm:t>
    </dgm:pt>
    <dgm:pt modelId="{9D7153D2-E997-4911-88DD-6B296A1E888D}" type="pres">
      <dgm:prSet presAssocID="{D8AA1FA7-3DE9-4B37-AD57-67299C6733CB}" presName="Name8" presStyleCnt="0"/>
      <dgm:spPr/>
    </dgm:pt>
    <dgm:pt modelId="{48E9F6A0-442D-4F00-9E9D-FC0AD1EFB469}" type="pres">
      <dgm:prSet presAssocID="{D8AA1FA7-3DE9-4B37-AD57-67299C6733CB}" presName="level" presStyleLbl="node1" presStyleIdx="2" presStyleCnt="3">
        <dgm:presLayoutVars>
          <dgm:chMax val="1"/>
          <dgm:bulletEnabled val="1"/>
        </dgm:presLayoutVars>
      </dgm:prSet>
      <dgm:spPr/>
      <dgm:t>
        <a:bodyPr/>
        <a:lstStyle/>
        <a:p>
          <a:endParaRPr lang="pt-BR"/>
        </a:p>
      </dgm:t>
    </dgm:pt>
    <dgm:pt modelId="{7A922D0D-8160-4863-8CFB-F70D2A8306B9}" type="pres">
      <dgm:prSet presAssocID="{D8AA1FA7-3DE9-4B37-AD57-67299C6733CB}" presName="levelTx" presStyleLbl="revTx" presStyleIdx="0" presStyleCnt="0">
        <dgm:presLayoutVars>
          <dgm:chMax val="1"/>
          <dgm:bulletEnabled val="1"/>
        </dgm:presLayoutVars>
      </dgm:prSet>
      <dgm:spPr/>
      <dgm:t>
        <a:bodyPr/>
        <a:lstStyle/>
        <a:p>
          <a:endParaRPr lang="pt-BR"/>
        </a:p>
      </dgm:t>
    </dgm:pt>
  </dgm:ptLst>
  <dgm:cxnLst>
    <dgm:cxn modelId="{BB8E2086-B648-42FB-B5AC-58C862BA86B1}" type="presOf" srcId="{95B9078E-DF52-4D08-8F13-5F6E5529392C}" destId="{CEA0AEB9-EFEB-4479-B210-62EE55CE0838}" srcOrd="0" destOrd="0" presId="urn:microsoft.com/office/officeart/2005/8/layout/pyramid3"/>
    <dgm:cxn modelId="{306F82CD-EA39-4566-84DE-6A3F8B4B6F40}" type="presOf" srcId="{074557A1-2310-4362-B190-E538DAAAD5C8}" destId="{5785F9DE-05A3-49B1-BB32-EB4111BD25DE}" srcOrd="0" destOrd="0" presId="urn:microsoft.com/office/officeart/2005/8/layout/pyramid3"/>
    <dgm:cxn modelId="{A3F3DFB8-5A67-4B58-89C5-7784077D6FCB}" srcId="{074557A1-2310-4362-B190-E538DAAAD5C8}" destId="{D8AA1FA7-3DE9-4B37-AD57-67299C6733CB}" srcOrd="2" destOrd="0" parTransId="{D689EEC0-D1E8-47D6-B94C-D3E9BBFEDC2B}" sibTransId="{EB80B85D-F9F6-42B2-91E2-E04348AB2B7B}"/>
    <dgm:cxn modelId="{4C7D7F73-6220-415B-97ED-004C3FF87452}" type="presOf" srcId="{12F4A93D-D32A-4D5C-8396-073F8E0B5107}" destId="{B38710A6-0B7E-457C-8E5A-77AD93E316A8}" srcOrd="0" destOrd="0" presId="urn:microsoft.com/office/officeart/2005/8/layout/pyramid3"/>
    <dgm:cxn modelId="{A74FAAFF-86E0-4B68-A216-AFAB9DFB6A09}" type="presOf" srcId="{D8AA1FA7-3DE9-4B37-AD57-67299C6733CB}" destId="{48E9F6A0-442D-4F00-9E9D-FC0AD1EFB469}" srcOrd="0" destOrd="0" presId="urn:microsoft.com/office/officeart/2005/8/layout/pyramid3"/>
    <dgm:cxn modelId="{2647AB20-058A-49F5-9693-176B1F6568EF}" srcId="{074557A1-2310-4362-B190-E538DAAAD5C8}" destId="{95B9078E-DF52-4D08-8F13-5F6E5529392C}" srcOrd="1" destOrd="0" parTransId="{9F60AB48-56B9-41AA-B327-3243C5CD8F5D}" sibTransId="{9CAA3813-EFDE-4D45-B264-3E7A872E39DD}"/>
    <dgm:cxn modelId="{6FB3A6B1-E418-4AFB-AC3A-C1A05325959E}" type="presOf" srcId="{D8AA1FA7-3DE9-4B37-AD57-67299C6733CB}" destId="{7A922D0D-8160-4863-8CFB-F70D2A8306B9}" srcOrd="1" destOrd="0" presId="urn:microsoft.com/office/officeart/2005/8/layout/pyramid3"/>
    <dgm:cxn modelId="{365C6577-2753-4983-B89A-8F6687A83489}" type="presOf" srcId="{95B9078E-DF52-4D08-8F13-5F6E5529392C}" destId="{55920E37-AF00-4196-81DC-F60B1499F820}" srcOrd="1" destOrd="0" presId="urn:microsoft.com/office/officeart/2005/8/layout/pyramid3"/>
    <dgm:cxn modelId="{A197E6BB-0A09-405F-AFA7-C911E132D222}" srcId="{074557A1-2310-4362-B190-E538DAAAD5C8}" destId="{12F4A93D-D32A-4D5C-8396-073F8E0B5107}" srcOrd="0" destOrd="0" parTransId="{D9C20B02-5EFD-4131-A174-F87031CC959F}" sibTransId="{86562C36-E911-476F-BE35-118FBAF66DF1}"/>
    <dgm:cxn modelId="{58A1374A-8E8C-43E8-9CF9-2790247C9773}" type="presOf" srcId="{12F4A93D-D32A-4D5C-8396-073F8E0B5107}" destId="{6910AE36-5F93-4E3C-8E2C-DBF44F88584A}" srcOrd="1" destOrd="0" presId="urn:microsoft.com/office/officeart/2005/8/layout/pyramid3"/>
    <dgm:cxn modelId="{6301AA2F-593B-4AED-9331-D0B0193AEFD6}" type="presParOf" srcId="{5785F9DE-05A3-49B1-BB32-EB4111BD25DE}" destId="{BA1BA206-CA35-4CAE-A360-BEAA3AD8D381}" srcOrd="0" destOrd="0" presId="urn:microsoft.com/office/officeart/2005/8/layout/pyramid3"/>
    <dgm:cxn modelId="{DC9B8FC3-75CC-4B56-AC71-6FB988B9A9E8}" type="presParOf" srcId="{BA1BA206-CA35-4CAE-A360-BEAA3AD8D381}" destId="{B38710A6-0B7E-457C-8E5A-77AD93E316A8}" srcOrd="0" destOrd="0" presId="urn:microsoft.com/office/officeart/2005/8/layout/pyramid3"/>
    <dgm:cxn modelId="{10090585-552A-4EC1-9971-AB3B45FE52DC}" type="presParOf" srcId="{BA1BA206-CA35-4CAE-A360-BEAA3AD8D381}" destId="{6910AE36-5F93-4E3C-8E2C-DBF44F88584A}" srcOrd="1" destOrd="0" presId="urn:microsoft.com/office/officeart/2005/8/layout/pyramid3"/>
    <dgm:cxn modelId="{EAC58C65-616C-4B63-9D82-7D0503CF1069}" type="presParOf" srcId="{5785F9DE-05A3-49B1-BB32-EB4111BD25DE}" destId="{0CBF9862-F1BC-4FCA-8EEB-C7C6F9BA0EBB}" srcOrd="1" destOrd="0" presId="urn:microsoft.com/office/officeart/2005/8/layout/pyramid3"/>
    <dgm:cxn modelId="{E6CB79BF-E936-4951-8B9F-D4A7A5035544}" type="presParOf" srcId="{0CBF9862-F1BC-4FCA-8EEB-C7C6F9BA0EBB}" destId="{CEA0AEB9-EFEB-4479-B210-62EE55CE0838}" srcOrd="0" destOrd="0" presId="urn:microsoft.com/office/officeart/2005/8/layout/pyramid3"/>
    <dgm:cxn modelId="{001E6208-D466-496A-B122-C9DB26B97648}" type="presParOf" srcId="{0CBF9862-F1BC-4FCA-8EEB-C7C6F9BA0EBB}" destId="{55920E37-AF00-4196-81DC-F60B1499F820}" srcOrd="1" destOrd="0" presId="urn:microsoft.com/office/officeart/2005/8/layout/pyramid3"/>
    <dgm:cxn modelId="{64CF7C4F-3AAB-4471-A15E-74FE6D51111E}" type="presParOf" srcId="{5785F9DE-05A3-49B1-BB32-EB4111BD25DE}" destId="{9D7153D2-E997-4911-88DD-6B296A1E888D}" srcOrd="2" destOrd="0" presId="urn:microsoft.com/office/officeart/2005/8/layout/pyramid3"/>
    <dgm:cxn modelId="{7C99D2A5-B05F-42D8-B278-91EC003CDDAC}" type="presParOf" srcId="{9D7153D2-E997-4911-88DD-6B296A1E888D}" destId="{48E9F6A0-442D-4F00-9E9D-FC0AD1EFB469}" srcOrd="0" destOrd="0" presId="urn:microsoft.com/office/officeart/2005/8/layout/pyramid3"/>
    <dgm:cxn modelId="{931376E5-5D1D-4C1C-9672-CD2F9C1C7BA0}" type="presParOf" srcId="{9D7153D2-E997-4911-88DD-6B296A1E888D}" destId="{7A922D0D-8160-4863-8CFB-F70D2A8306B9}"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1F386-D3C6-4623-B981-52D85D78F98B}">
      <dsp:nvSpPr>
        <dsp:cNvPr id="0" name=""/>
        <dsp:cNvSpPr/>
      </dsp:nvSpPr>
      <dsp:spPr>
        <a:xfrm>
          <a:off x="3504373" y="1572645"/>
          <a:ext cx="386197" cy="183794"/>
        </a:xfrm>
        <a:custGeom>
          <a:avLst/>
          <a:gdLst/>
          <a:ahLst/>
          <a:cxnLst/>
          <a:rect l="0" t="0" r="0" b="0"/>
          <a:pathLst>
            <a:path>
              <a:moveTo>
                <a:pt x="0" y="0"/>
              </a:moveTo>
              <a:lnTo>
                <a:pt x="0" y="125250"/>
              </a:lnTo>
              <a:lnTo>
                <a:pt x="386197" y="125250"/>
              </a:lnTo>
              <a:lnTo>
                <a:pt x="386197"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916B8-216B-4DB1-9AD3-75FC5E69BC48}">
      <dsp:nvSpPr>
        <dsp:cNvPr id="0" name=""/>
        <dsp:cNvSpPr/>
      </dsp:nvSpPr>
      <dsp:spPr>
        <a:xfrm>
          <a:off x="3118176" y="1572645"/>
          <a:ext cx="386197" cy="183794"/>
        </a:xfrm>
        <a:custGeom>
          <a:avLst/>
          <a:gdLst/>
          <a:ahLst/>
          <a:cxnLst/>
          <a:rect l="0" t="0" r="0" b="0"/>
          <a:pathLst>
            <a:path>
              <a:moveTo>
                <a:pt x="386197" y="0"/>
              </a:moveTo>
              <a:lnTo>
                <a:pt x="386197" y="125250"/>
              </a:lnTo>
              <a:lnTo>
                <a:pt x="0" y="125250"/>
              </a:lnTo>
              <a:lnTo>
                <a:pt x="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263B7C-458A-42DC-83A3-5CA07EA068EB}">
      <dsp:nvSpPr>
        <dsp:cNvPr id="0" name=""/>
        <dsp:cNvSpPr/>
      </dsp:nvSpPr>
      <dsp:spPr>
        <a:xfrm>
          <a:off x="3458653" y="987556"/>
          <a:ext cx="91440" cy="183794"/>
        </a:xfrm>
        <a:custGeom>
          <a:avLst/>
          <a:gdLst/>
          <a:ahLst/>
          <a:cxnLst/>
          <a:rect l="0" t="0" r="0" b="0"/>
          <a:pathLst>
            <a:path>
              <a:moveTo>
                <a:pt x="45720" y="0"/>
              </a:moveTo>
              <a:lnTo>
                <a:pt x="4572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C7112-D708-48E8-A024-73E687733565}">
      <dsp:nvSpPr>
        <dsp:cNvPr id="0" name=""/>
        <dsp:cNvSpPr/>
      </dsp:nvSpPr>
      <dsp:spPr>
        <a:xfrm>
          <a:off x="2345782" y="402467"/>
          <a:ext cx="1158591" cy="183794"/>
        </a:xfrm>
        <a:custGeom>
          <a:avLst/>
          <a:gdLst/>
          <a:ahLst/>
          <a:cxnLst/>
          <a:rect l="0" t="0" r="0" b="0"/>
          <a:pathLst>
            <a:path>
              <a:moveTo>
                <a:pt x="0" y="0"/>
              </a:moveTo>
              <a:lnTo>
                <a:pt x="0" y="125250"/>
              </a:lnTo>
              <a:lnTo>
                <a:pt x="1158591" y="125250"/>
              </a:lnTo>
              <a:lnTo>
                <a:pt x="1158591" y="183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9353C-CD0A-461C-B8BA-6FDF06F68740}">
      <dsp:nvSpPr>
        <dsp:cNvPr id="0" name=""/>
        <dsp:cNvSpPr/>
      </dsp:nvSpPr>
      <dsp:spPr>
        <a:xfrm>
          <a:off x="2300062" y="1572645"/>
          <a:ext cx="91440" cy="183794"/>
        </a:xfrm>
        <a:custGeom>
          <a:avLst/>
          <a:gdLst/>
          <a:ahLst/>
          <a:cxnLst/>
          <a:rect l="0" t="0" r="0" b="0"/>
          <a:pathLst>
            <a:path>
              <a:moveTo>
                <a:pt x="45720" y="0"/>
              </a:moveTo>
              <a:lnTo>
                <a:pt x="4572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991BA-FF2E-4F4D-A41A-5669FEFB7A31}">
      <dsp:nvSpPr>
        <dsp:cNvPr id="0" name=""/>
        <dsp:cNvSpPr/>
      </dsp:nvSpPr>
      <dsp:spPr>
        <a:xfrm>
          <a:off x="2300062" y="987556"/>
          <a:ext cx="91440" cy="183794"/>
        </a:xfrm>
        <a:custGeom>
          <a:avLst/>
          <a:gdLst/>
          <a:ahLst/>
          <a:cxnLst/>
          <a:rect l="0" t="0" r="0" b="0"/>
          <a:pathLst>
            <a:path>
              <a:moveTo>
                <a:pt x="45720" y="0"/>
              </a:moveTo>
              <a:lnTo>
                <a:pt x="4572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8C9DE-876E-446E-8B61-3F90421BD58E}">
      <dsp:nvSpPr>
        <dsp:cNvPr id="0" name=""/>
        <dsp:cNvSpPr/>
      </dsp:nvSpPr>
      <dsp:spPr>
        <a:xfrm>
          <a:off x="2300062" y="402467"/>
          <a:ext cx="91440" cy="183794"/>
        </a:xfrm>
        <a:custGeom>
          <a:avLst/>
          <a:gdLst/>
          <a:ahLst/>
          <a:cxnLst/>
          <a:rect l="0" t="0" r="0" b="0"/>
          <a:pathLst>
            <a:path>
              <a:moveTo>
                <a:pt x="45720" y="0"/>
              </a:moveTo>
              <a:lnTo>
                <a:pt x="45720" y="183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35D1B-FC9A-4B10-AB31-37965178BE03}">
      <dsp:nvSpPr>
        <dsp:cNvPr id="0" name=""/>
        <dsp:cNvSpPr/>
      </dsp:nvSpPr>
      <dsp:spPr>
        <a:xfrm>
          <a:off x="1527667" y="1572645"/>
          <a:ext cx="91440" cy="183794"/>
        </a:xfrm>
        <a:custGeom>
          <a:avLst/>
          <a:gdLst/>
          <a:ahLst/>
          <a:cxnLst/>
          <a:rect l="0" t="0" r="0" b="0"/>
          <a:pathLst>
            <a:path>
              <a:moveTo>
                <a:pt x="45720" y="0"/>
              </a:moveTo>
              <a:lnTo>
                <a:pt x="4572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9B15F-FEF1-42F1-B94D-1749360E59BB}">
      <dsp:nvSpPr>
        <dsp:cNvPr id="0" name=""/>
        <dsp:cNvSpPr/>
      </dsp:nvSpPr>
      <dsp:spPr>
        <a:xfrm>
          <a:off x="1187190" y="987556"/>
          <a:ext cx="386197" cy="183794"/>
        </a:xfrm>
        <a:custGeom>
          <a:avLst/>
          <a:gdLst/>
          <a:ahLst/>
          <a:cxnLst/>
          <a:rect l="0" t="0" r="0" b="0"/>
          <a:pathLst>
            <a:path>
              <a:moveTo>
                <a:pt x="0" y="0"/>
              </a:moveTo>
              <a:lnTo>
                <a:pt x="0" y="125250"/>
              </a:lnTo>
              <a:lnTo>
                <a:pt x="386197" y="125250"/>
              </a:lnTo>
              <a:lnTo>
                <a:pt x="386197"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5C333F-14B9-4205-B1BC-9B0481DD8BEC}">
      <dsp:nvSpPr>
        <dsp:cNvPr id="0" name=""/>
        <dsp:cNvSpPr/>
      </dsp:nvSpPr>
      <dsp:spPr>
        <a:xfrm>
          <a:off x="755273" y="1572645"/>
          <a:ext cx="91440" cy="183794"/>
        </a:xfrm>
        <a:custGeom>
          <a:avLst/>
          <a:gdLst/>
          <a:ahLst/>
          <a:cxnLst/>
          <a:rect l="0" t="0" r="0" b="0"/>
          <a:pathLst>
            <a:path>
              <a:moveTo>
                <a:pt x="45720" y="0"/>
              </a:moveTo>
              <a:lnTo>
                <a:pt x="4572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5629B1-5369-49AC-B029-523BD866B25E}">
      <dsp:nvSpPr>
        <dsp:cNvPr id="0" name=""/>
        <dsp:cNvSpPr/>
      </dsp:nvSpPr>
      <dsp:spPr>
        <a:xfrm>
          <a:off x="800993" y="987556"/>
          <a:ext cx="386197" cy="183794"/>
        </a:xfrm>
        <a:custGeom>
          <a:avLst/>
          <a:gdLst/>
          <a:ahLst/>
          <a:cxnLst/>
          <a:rect l="0" t="0" r="0" b="0"/>
          <a:pathLst>
            <a:path>
              <a:moveTo>
                <a:pt x="386197" y="0"/>
              </a:moveTo>
              <a:lnTo>
                <a:pt x="386197" y="125250"/>
              </a:lnTo>
              <a:lnTo>
                <a:pt x="0" y="125250"/>
              </a:lnTo>
              <a:lnTo>
                <a:pt x="0" y="183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FE12EF-F0D8-4E89-A6A7-9834ADC741C5}">
      <dsp:nvSpPr>
        <dsp:cNvPr id="0" name=""/>
        <dsp:cNvSpPr/>
      </dsp:nvSpPr>
      <dsp:spPr>
        <a:xfrm>
          <a:off x="1187190" y="402467"/>
          <a:ext cx="1158591" cy="183794"/>
        </a:xfrm>
        <a:custGeom>
          <a:avLst/>
          <a:gdLst/>
          <a:ahLst/>
          <a:cxnLst/>
          <a:rect l="0" t="0" r="0" b="0"/>
          <a:pathLst>
            <a:path>
              <a:moveTo>
                <a:pt x="1158591" y="0"/>
              </a:moveTo>
              <a:lnTo>
                <a:pt x="1158591" y="125250"/>
              </a:lnTo>
              <a:lnTo>
                <a:pt x="0" y="125250"/>
              </a:lnTo>
              <a:lnTo>
                <a:pt x="0" y="1837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A2D6CA-DB7C-470D-9B34-4FF9C50ADFF3}">
      <dsp:nvSpPr>
        <dsp:cNvPr id="0" name=""/>
        <dsp:cNvSpPr/>
      </dsp:nvSpPr>
      <dsp:spPr>
        <a:xfrm>
          <a:off x="2029802" y="1173"/>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C57FFB-CCC1-4840-9204-17D9E01DC1A1}">
      <dsp:nvSpPr>
        <dsp:cNvPr id="0" name=""/>
        <dsp:cNvSpPr/>
      </dsp:nvSpPr>
      <dsp:spPr>
        <a:xfrm>
          <a:off x="2100020" y="67880"/>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Presidente</a:t>
          </a:r>
        </a:p>
      </dsp:txBody>
      <dsp:txXfrm>
        <a:off x="2111773" y="79633"/>
        <a:ext cx="608453" cy="377788"/>
      </dsp:txXfrm>
    </dsp:sp>
    <dsp:sp modelId="{00D82E98-5B16-4D15-98BC-37C5BC3B3CD4}">
      <dsp:nvSpPr>
        <dsp:cNvPr id="0" name=""/>
        <dsp:cNvSpPr/>
      </dsp:nvSpPr>
      <dsp:spPr>
        <a:xfrm>
          <a:off x="871210" y="586262"/>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085646-C411-43E8-9382-BBA17CA5B363}">
      <dsp:nvSpPr>
        <dsp:cNvPr id="0" name=""/>
        <dsp:cNvSpPr/>
      </dsp:nvSpPr>
      <dsp:spPr>
        <a:xfrm>
          <a:off x="941428" y="652969"/>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Diretoria Comercial</a:t>
          </a:r>
        </a:p>
      </dsp:txBody>
      <dsp:txXfrm>
        <a:off x="953181" y="664722"/>
        <a:ext cx="608453" cy="377788"/>
      </dsp:txXfrm>
    </dsp:sp>
    <dsp:sp modelId="{552E89E5-91B6-4001-9A99-34AAD604F48F}">
      <dsp:nvSpPr>
        <dsp:cNvPr id="0" name=""/>
        <dsp:cNvSpPr/>
      </dsp:nvSpPr>
      <dsp:spPr>
        <a:xfrm>
          <a:off x="485013" y="1171351"/>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FC3441-4702-4497-9D32-DE893AF4B681}">
      <dsp:nvSpPr>
        <dsp:cNvPr id="0" name=""/>
        <dsp:cNvSpPr/>
      </dsp:nvSpPr>
      <dsp:spPr>
        <a:xfrm>
          <a:off x="555231" y="1238058"/>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Gerência de Marketing</a:t>
          </a:r>
        </a:p>
      </dsp:txBody>
      <dsp:txXfrm>
        <a:off x="566984" y="1249811"/>
        <a:ext cx="608453" cy="377788"/>
      </dsp:txXfrm>
    </dsp:sp>
    <dsp:sp modelId="{7594BB20-5B68-4F41-A30F-66872FEB4482}">
      <dsp:nvSpPr>
        <dsp:cNvPr id="0" name=""/>
        <dsp:cNvSpPr/>
      </dsp:nvSpPr>
      <dsp:spPr>
        <a:xfrm>
          <a:off x="485013" y="1756440"/>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12CCDA-DAFD-4C12-8C65-E52E81CCA44D}">
      <dsp:nvSpPr>
        <dsp:cNvPr id="0" name=""/>
        <dsp:cNvSpPr/>
      </dsp:nvSpPr>
      <dsp:spPr>
        <a:xfrm>
          <a:off x="555231" y="1823147"/>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Departamento de Publicidade e Propaganda</a:t>
          </a:r>
        </a:p>
      </dsp:txBody>
      <dsp:txXfrm>
        <a:off x="566984" y="1834900"/>
        <a:ext cx="608453" cy="377788"/>
      </dsp:txXfrm>
    </dsp:sp>
    <dsp:sp modelId="{5CDEE113-1CC1-46B1-AA4D-6E39C90C7371}">
      <dsp:nvSpPr>
        <dsp:cNvPr id="0" name=""/>
        <dsp:cNvSpPr/>
      </dsp:nvSpPr>
      <dsp:spPr>
        <a:xfrm>
          <a:off x="1257408" y="1171351"/>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16DAA8-7D65-4DF9-B9A0-674249709E51}">
      <dsp:nvSpPr>
        <dsp:cNvPr id="0" name=""/>
        <dsp:cNvSpPr/>
      </dsp:nvSpPr>
      <dsp:spPr>
        <a:xfrm>
          <a:off x="1327625" y="1238058"/>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Gerência de Relacionamento com Cliente</a:t>
          </a:r>
        </a:p>
      </dsp:txBody>
      <dsp:txXfrm>
        <a:off x="1339378" y="1249811"/>
        <a:ext cx="608453" cy="377788"/>
      </dsp:txXfrm>
    </dsp:sp>
    <dsp:sp modelId="{63CD7E5C-1DFB-4C68-BF38-28B43E8579CC}">
      <dsp:nvSpPr>
        <dsp:cNvPr id="0" name=""/>
        <dsp:cNvSpPr/>
      </dsp:nvSpPr>
      <dsp:spPr>
        <a:xfrm>
          <a:off x="1257408" y="1756440"/>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DA71B4-C564-4720-BBAF-F076A9A222B5}">
      <dsp:nvSpPr>
        <dsp:cNvPr id="0" name=""/>
        <dsp:cNvSpPr/>
      </dsp:nvSpPr>
      <dsp:spPr>
        <a:xfrm>
          <a:off x="1327625" y="1823147"/>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Departamento de Vendas</a:t>
          </a:r>
        </a:p>
      </dsp:txBody>
      <dsp:txXfrm>
        <a:off x="1339378" y="1834900"/>
        <a:ext cx="608453" cy="377788"/>
      </dsp:txXfrm>
    </dsp:sp>
    <dsp:sp modelId="{6F5BE9A8-BF51-4B32-9E57-DAB2D1403827}">
      <dsp:nvSpPr>
        <dsp:cNvPr id="0" name=""/>
        <dsp:cNvSpPr/>
      </dsp:nvSpPr>
      <dsp:spPr>
        <a:xfrm>
          <a:off x="2029802" y="586262"/>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6F04B0-4435-4602-B7C2-98D7801ADAFE}">
      <dsp:nvSpPr>
        <dsp:cNvPr id="0" name=""/>
        <dsp:cNvSpPr/>
      </dsp:nvSpPr>
      <dsp:spPr>
        <a:xfrm>
          <a:off x="2100020" y="652969"/>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Diretoria de Recursos Humanos</a:t>
          </a:r>
        </a:p>
      </dsp:txBody>
      <dsp:txXfrm>
        <a:off x="2111773" y="664722"/>
        <a:ext cx="608453" cy="377788"/>
      </dsp:txXfrm>
    </dsp:sp>
    <dsp:sp modelId="{16D2A83C-8734-4D88-B49B-B261C8CFA3F6}">
      <dsp:nvSpPr>
        <dsp:cNvPr id="0" name=""/>
        <dsp:cNvSpPr/>
      </dsp:nvSpPr>
      <dsp:spPr>
        <a:xfrm>
          <a:off x="2029802" y="1171351"/>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CB747D-70F3-44AB-A516-682647CBD3D7}">
      <dsp:nvSpPr>
        <dsp:cNvPr id="0" name=""/>
        <dsp:cNvSpPr/>
      </dsp:nvSpPr>
      <dsp:spPr>
        <a:xfrm>
          <a:off x="2100020" y="1238058"/>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Gerência de Recursos Humanos</a:t>
          </a:r>
        </a:p>
      </dsp:txBody>
      <dsp:txXfrm>
        <a:off x="2111773" y="1249811"/>
        <a:ext cx="608453" cy="377788"/>
      </dsp:txXfrm>
    </dsp:sp>
    <dsp:sp modelId="{6B7313FE-4CC3-461C-BF4F-1DFF82F95E95}">
      <dsp:nvSpPr>
        <dsp:cNvPr id="0" name=""/>
        <dsp:cNvSpPr/>
      </dsp:nvSpPr>
      <dsp:spPr>
        <a:xfrm>
          <a:off x="2029802" y="1756440"/>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03ADCE-C2D7-4D85-BB2C-5678D295C75B}">
      <dsp:nvSpPr>
        <dsp:cNvPr id="0" name=""/>
        <dsp:cNvSpPr/>
      </dsp:nvSpPr>
      <dsp:spPr>
        <a:xfrm>
          <a:off x="2100020" y="1823147"/>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Departamento de Recursos Humanos</a:t>
          </a:r>
        </a:p>
      </dsp:txBody>
      <dsp:txXfrm>
        <a:off x="2111773" y="1834900"/>
        <a:ext cx="608453" cy="377788"/>
      </dsp:txXfrm>
    </dsp:sp>
    <dsp:sp modelId="{A930FECA-A233-4644-AA17-50A64F33022B}">
      <dsp:nvSpPr>
        <dsp:cNvPr id="0" name=""/>
        <dsp:cNvSpPr/>
      </dsp:nvSpPr>
      <dsp:spPr>
        <a:xfrm>
          <a:off x="3188394" y="586262"/>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EFC7C2-1F34-4147-8EF6-6B988F243B71}">
      <dsp:nvSpPr>
        <dsp:cNvPr id="0" name=""/>
        <dsp:cNvSpPr/>
      </dsp:nvSpPr>
      <dsp:spPr>
        <a:xfrm>
          <a:off x="3258612" y="652969"/>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Diretoria Financeira</a:t>
          </a:r>
        </a:p>
      </dsp:txBody>
      <dsp:txXfrm>
        <a:off x="3270365" y="664722"/>
        <a:ext cx="608453" cy="377788"/>
      </dsp:txXfrm>
    </dsp:sp>
    <dsp:sp modelId="{3332332A-E6BE-4FD8-A64A-137D0E592BC8}">
      <dsp:nvSpPr>
        <dsp:cNvPr id="0" name=""/>
        <dsp:cNvSpPr/>
      </dsp:nvSpPr>
      <dsp:spPr>
        <a:xfrm>
          <a:off x="3188394" y="1171351"/>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239D38-A809-4B0D-ABC1-C73FBF2CDE21}">
      <dsp:nvSpPr>
        <dsp:cNvPr id="0" name=""/>
        <dsp:cNvSpPr/>
      </dsp:nvSpPr>
      <dsp:spPr>
        <a:xfrm>
          <a:off x="3258612" y="1238058"/>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Gerência Financeira</a:t>
          </a:r>
        </a:p>
      </dsp:txBody>
      <dsp:txXfrm>
        <a:off x="3270365" y="1249811"/>
        <a:ext cx="608453" cy="377788"/>
      </dsp:txXfrm>
    </dsp:sp>
    <dsp:sp modelId="{EEF11D19-7D10-4006-834A-FEC86031A9A3}">
      <dsp:nvSpPr>
        <dsp:cNvPr id="0" name=""/>
        <dsp:cNvSpPr/>
      </dsp:nvSpPr>
      <dsp:spPr>
        <a:xfrm>
          <a:off x="2802197" y="1756440"/>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1344B0-42ED-4956-A660-C9CA32DF7F46}">
      <dsp:nvSpPr>
        <dsp:cNvPr id="0" name=""/>
        <dsp:cNvSpPr/>
      </dsp:nvSpPr>
      <dsp:spPr>
        <a:xfrm>
          <a:off x="2872414" y="1823147"/>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Departamento de compras</a:t>
          </a:r>
        </a:p>
      </dsp:txBody>
      <dsp:txXfrm>
        <a:off x="2884167" y="1834900"/>
        <a:ext cx="608453" cy="377788"/>
      </dsp:txXfrm>
    </dsp:sp>
    <dsp:sp modelId="{3122FAF4-9318-4BA3-9DA6-2F3D279FA5C9}">
      <dsp:nvSpPr>
        <dsp:cNvPr id="0" name=""/>
        <dsp:cNvSpPr/>
      </dsp:nvSpPr>
      <dsp:spPr>
        <a:xfrm>
          <a:off x="3574591" y="1756440"/>
          <a:ext cx="631959" cy="4012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540F78-533D-45F6-8C16-2327E06E8C26}">
      <dsp:nvSpPr>
        <dsp:cNvPr id="0" name=""/>
        <dsp:cNvSpPr/>
      </dsp:nvSpPr>
      <dsp:spPr>
        <a:xfrm>
          <a:off x="3644809" y="1823147"/>
          <a:ext cx="631959" cy="401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t-BR" sz="600" kern="1200">
              <a:latin typeface="Arial" panose="020B0604020202020204" pitchFamily="34" charset="0"/>
              <a:cs typeface="Arial" panose="020B0604020202020204" pitchFamily="34" charset="0"/>
            </a:rPr>
            <a:t>Departamento de Cobrança</a:t>
          </a:r>
        </a:p>
      </dsp:txBody>
      <dsp:txXfrm>
        <a:off x="3656562" y="1834900"/>
        <a:ext cx="608453" cy="3777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8710A6-0B7E-457C-8E5A-77AD93E316A8}">
      <dsp:nvSpPr>
        <dsp:cNvPr id="0" name=""/>
        <dsp:cNvSpPr/>
      </dsp:nvSpPr>
      <dsp:spPr>
        <a:xfrm rot="10800000">
          <a:off x="0" y="0"/>
          <a:ext cx="2932981" cy="416943"/>
        </a:xfrm>
        <a:prstGeom prst="trapezoid">
          <a:avLst>
            <a:gd name="adj" fmla="val 117241"/>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b="1" kern="1200">
              <a:latin typeface="Arial" panose="020B0604020202020204" pitchFamily="34" charset="0"/>
              <a:cs typeface="Arial" panose="020B0604020202020204" pitchFamily="34" charset="0"/>
            </a:rPr>
            <a:t>Operacional</a:t>
          </a:r>
        </a:p>
      </dsp:txBody>
      <dsp:txXfrm rot="-10800000">
        <a:off x="513271" y="0"/>
        <a:ext cx="1906437" cy="416943"/>
      </dsp:txXfrm>
    </dsp:sp>
    <dsp:sp modelId="{CEA0AEB9-EFEB-4479-B210-62EE55CE0838}">
      <dsp:nvSpPr>
        <dsp:cNvPr id="0" name=""/>
        <dsp:cNvSpPr/>
      </dsp:nvSpPr>
      <dsp:spPr>
        <a:xfrm rot="10800000">
          <a:off x="488830" y="416943"/>
          <a:ext cx="1955320" cy="416943"/>
        </a:xfrm>
        <a:prstGeom prst="trapezoid">
          <a:avLst>
            <a:gd name="adj" fmla="val 117241"/>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b="1" kern="1200">
              <a:latin typeface="Arial" panose="020B0604020202020204" pitchFamily="34" charset="0"/>
              <a:cs typeface="Arial" panose="020B0604020202020204" pitchFamily="34" charset="0"/>
            </a:rPr>
            <a:t>Tático</a:t>
          </a:r>
        </a:p>
      </dsp:txBody>
      <dsp:txXfrm rot="-10800000">
        <a:off x="831011" y="416943"/>
        <a:ext cx="1270958" cy="416943"/>
      </dsp:txXfrm>
    </dsp:sp>
    <dsp:sp modelId="{48E9F6A0-442D-4F00-9E9D-FC0AD1EFB469}">
      <dsp:nvSpPr>
        <dsp:cNvPr id="0" name=""/>
        <dsp:cNvSpPr/>
      </dsp:nvSpPr>
      <dsp:spPr>
        <a:xfrm rot="10800000">
          <a:off x="977660" y="833886"/>
          <a:ext cx="977660" cy="416943"/>
        </a:xfrm>
        <a:prstGeom prst="trapezoid">
          <a:avLst>
            <a:gd name="adj" fmla="val 11724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pt-BR" sz="1200" b="1" kern="1200">
              <a:latin typeface="Arial" panose="020B0604020202020204" pitchFamily="34" charset="0"/>
              <a:cs typeface="Arial" panose="020B0604020202020204" pitchFamily="34" charset="0"/>
            </a:rPr>
            <a:t>Estratégico</a:t>
          </a:r>
        </a:p>
      </dsp:txBody>
      <dsp:txXfrm rot="-10800000">
        <a:off x="977660" y="833886"/>
        <a:ext cx="977660" cy="4169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3A72-0F23-4A2C-B26B-1D09A0E8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12</Pages>
  <Words>3496</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Lopes</dc:creator>
  <cp:lastModifiedBy>Lopes</cp:lastModifiedBy>
  <cp:revision>16</cp:revision>
  <cp:lastPrinted>2018-05-04T17:39:00Z</cp:lastPrinted>
  <dcterms:created xsi:type="dcterms:W3CDTF">2018-05-04T17:42:00Z</dcterms:created>
  <dcterms:modified xsi:type="dcterms:W3CDTF">2019-02-23T20:25:00Z</dcterms:modified>
</cp:coreProperties>
</file>