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66599" w14:textId="77777777" w:rsidR="00502B9A" w:rsidRDefault="00502B9A">
      <w:pPr>
        <w:spacing w:line="360" w:lineRule="auto"/>
        <w:rPr>
          <w:sz w:val="24"/>
          <w:szCs w:val="24"/>
        </w:rPr>
      </w:pPr>
    </w:p>
    <w:p w14:paraId="13E7AC91" w14:textId="77777777" w:rsidR="00502B9A" w:rsidRDefault="00502B9A" w:rsidP="002F0AD1">
      <w:pPr>
        <w:spacing w:line="360" w:lineRule="auto"/>
        <w:rPr>
          <w:b/>
          <w:bCs/>
          <w:sz w:val="24"/>
          <w:szCs w:val="24"/>
        </w:rPr>
      </w:pPr>
    </w:p>
    <w:p w14:paraId="39D3F64A" w14:textId="4FB26D20" w:rsidR="00502B9A" w:rsidRDefault="004C077D">
      <w:pPr>
        <w:spacing w:line="360" w:lineRule="auto"/>
        <w:jc w:val="center"/>
      </w:pPr>
      <w:r>
        <w:rPr>
          <w:b/>
          <w:bCs/>
          <w:sz w:val="24"/>
          <w:szCs w:val="24"/>
        </w:rPr>
        <w:t>ANÁLISE COMPARATIVA DOS EFEITOS DE EXERCÍCIOS AERÓBICOS E RESPIRATÓRIOS NO MANEJO DA ASMA</w:t>
      </w:r>
    </w:p>
    <w:p w14:paraId="139C56E4" w14:textId="77777777" w:rsidR="00502B9A" w:rsidRDefault="00502B9A">
      <w:pPr>
        <w:tabs>
          <w:tab w:val="left" w:pos="1540"/>
        </w:tabs>
        <w:spacing w:line="360" w:lineRule="auto"/>
        <w:ind w:left="-360"/>
        <w:jc w:val="right"/>
        <w:rPr>
          <w:sz w:val="24"/>
          <w:szCs w:val="24"/>
        </w:rPr>
      </w:pPr>
    </w:p>
    <w:p w14:paraId="6FBE32C8" w14:textId="0E5FF24F" w:rsidR="00502B9A" w:rsidRDefault="00320733">
      <w:pPr>
        <w:tabs>
          <w:tab w:val="left" w:pos="1540"/>
        </w:tabs>
        <w:spacing w:line="360" w:lineRule="auto"/>
        <w:ind w:left="-360"/>
        <w:jc w:val="right"/>
        <w:rPr>
          <w:sz w:val="24"/>
          <w:szCs w:val="24"/>
        </w:rPr>
      </w:pPr>
      <w:proofErr w:type="spellStart"/>
      <w:r>
        <w:rPr>
          <w:sz w:val="24"/>
          <w:szCs w:val="24"/>
        </w:rPr>
        <w:t>Kawanny</w:t>
      </w:r>
      <w:proofErr w:type="spellEnd"/>
      <w:r>
        <w:rPr>
          <w:sz w:val="24"/>
          <w:szCs w:val="24"/>
        </w:rPr>
        <w:t xml:space="preserve"> da Silva Sousa</w:t>
      </w:r>
      <w:r w:rsidR="00AE6ECE">
        <w:rPr>
          <w:sz w:val="24"/>
          <w:szCs w:val="24"/>
          <w:vertAlign w:val="superscript"/>
        </w:rPr>
        <w:footnoteReference w:id="1"/>
      </w:r>
    </w:p>
    <w:p w14:paraId="6EAF0735" w14:textId="76E01AEA" w:rsidR="00502B9A" w:rsidRDefault="005E1939">
      <w:pPr>
        <w:tabs>
          <w:tab w:val="left" w:pos="2060"/>
        </w:tabs>
        <w:spacing w:line="360" w:lineRule="auto"/>
        <w:ind w:left="-360"/>
        <w:jc w:val="right"/>
        <w:rPr>
          <w:sz w:val="24"/>
          <w:szCs w:val="24"/>
        </w:rPr>
      </w:pPr>
      <w:r>
        <w:rPr>
          <w:sz w:val="24"/>
          <w:szCs w:val="24"/>
        </w:rPr>
        <w:t xml:space="preserve">Amanda </w:t>
      </w:r>
      <w:proofErr w:type="spellStart"/>
      <w:r>
        <w:rPr>
          <w:sz w:val="24"/>
          <w:szCs w:val="24"/>
        </w:rPr>
        <w:t>Laryssa</w:t>
      </w:r>
      <w:proofErr w:type="spellEnd"/>
      <w:r>
        <w:rPr>
          <w:sz w:val="24"/>
          <w:szCs w:val="24"/>
        </w:rPr>
        <w:t xml:space="preserve"> da Silva </w:t>
      </w:r>
      <w:proofErr w:type="spellStart"/>
      <w:r>
        <w:rPr>
          <w:sz w:val="24"/>
          <w:szCs w:val="24"/>
        </w:rPr>
        <w:t>Bringel</w:t>
      </w:r>
      <w:r w:rsidR="00C94354">
        <w:rPr>
          <w:rStyle w:val="Refdenotaderodap"/>
          <w:sz w:val="24"/>
          <w:szCs w:val="24"/>
        </w:rPr>
        <w:t>l</w:t>
      </w:r>
      <w:proofErr w:type="spellEnd"/>
    </w:p>
    <w:p w14:paraId="4BB47351" w14:textId="5453B23F" w:rsidR="00502B9A" w:rsidRDefault="005E1939">
      <w:pPr>
        <w:tabs>
          <w:tab w:val="left" w:pos="2060"/>
          <w:tab w:val="left" w:pos="7240"/>
        </w:tabs>
        <w:spacing w:line="360" w:lineRule="auto"/>
        <w:ind w:left="-360"/>
        <w:jc w:val="right"/>
        <w:rPr>
          <w:sz w:val="24"/>
          <w:szCs w:val="24"/>
        </w:rPr>
      </w:pPr>
      <w:r>
        <w:rPr>
          <w:sz w:val="24"/>
          <w:szCs w:val="24"/>
        </w:rPr>
        <w:t>Caio Victor do Nascimento Sousa</w:t>
      </w:r>
      <w:r w:rsidR="00C94354">
        <w:rPr>
          <w:rStyle w:val="Refdenotaderodap"/>
          <w:sz w:val="24"/>
          <w:szCs w:val="24"/>
        </w:rPr>
        <w:t>1</w:t>
      </w:r>
    </w:p>
    <w:p w14:paraId="64B8B607" w14:textId="1AD2408C" w:rsidR="00502B9A" w:rsidRDefault="005E1939">
      <w:pPr>
        <w:tabs>
          <w:tab w:val="left" w:pos="2060"/>
          <w:tab w:val="left" w:pos="7240"/>
        </w:tabs>
        <w:spacing w:line="360" w:lineRule="auto"/>
        <w:ind w:left="-360"/>
        <w:jc w:val="right"/>
        <w:rPr>
          <w:sz w:val="24"/>
          <w:szCs w:val="24"/>
        </w:rPr>
      </w:pPr>
      <w:r>
        <w:rPr>
          <w:sz w:val="24"/>
          <w:szCs w:val="24"/>
        </w:rPr>
        <w:t>Pedro Ryan Cunha de Carvalho</w:t>
      </w:r>
      <w:r w:rsidR="00C94354">
        <w:rPr>
          <w:rStyle w:val="Refdenotaderodap"/>
          <w:sz w:val="24"/>
          <w:szCs w:val="24"/>
        </w:rPr>
        <w:t>1</w:t>
      </w:r>
    </w:p>
    <w:p w14:paraId="3E46430A" w14:textId="50DD80FF" w:rsidR="00502B9A" w:rsidRDefault="005E1939" w:rsidP="002F0AD1">
      <w:pPr>
        <w:tabs>
          <w:tab w:val="left" w:pos="2060"/>
          <w:tab w:val="left" w:pos="7240"/>
        </w:tabs>
        <w:spacing w:line="360" w:lineRule="auto"/>
        <w:ind w:left="-360"/>
        <w:jc w:val="right"/>
        <w:rPr>
          <w:sz w:val="24"/>
          <w:szCs w:val="24"/>
        </w:rPr>
      </w:pPr>
      <w:r>
        <w:rPr>
          <w:sz w:val="24"/>
          <w:szCs w:val="24"/>
        </w:rPr>
        <w:t>Maria das Graças Silva Soares</w:t>
      </w:r>
      <w:r w:rsidR="00C94354">
        <w:rPr>
          <w:rStyle w:val="Refdenotaderodap"/>
          <w:sz w:val="24"/>
          <w:szCs w:val="24"/>
        </w:rPr>
        <w:footnoteReference w:id="2"/>
      </w:r>
    </w:p>
    <w:p w14:paraId="51440E1B" w14:textId="49FC162F" w:rsidR="00502B9A" w:rsidRPr="002F0AD1" w:rsidRDefault="00AE6ECE" w:rsidP="002F0AD1">
      <w:pPr>
        <w:spacing w:line="360" w:lineRule="auto"/>
        <w:jc w:val="center"/>
        <w:rPr>
          <w:sz w:val="24"/>
          <w:szCs w:val="24"/>
        </w:rPr>
      </w:pPr>
      <w:r>
        <w:rPr>
          <w:b/>
          <w:bCs/>
          <w:sz w:val="24"/>
          <w:szCs w:val="24"/>
        </w:rPr>
        <w:t>RESUMO</w:t>
      </w:r>
    </w:p>
    <w:p w14:paraId="6A8FAD56" w14:textId="35CBCD7B" w:rsidR="002F0AD1" w:rsidRDefault="00EE75B2" w:rsidP="002F0AD1">
      <w:pPr>
        <w:spacing w:line="360" w:lineRule="auto"/>
        <w:jc w:val="both"/>
        <w:rPr>
          <w:sz w:val="24"/>
          <w:szCs w:val="24"/>
        </w:rPr>
      </w:pPr>
      <w:r>
        <w:rPr>
          <w:b/>
          <w:bCs/>
          <w:sz w:val="24"/>
          <w:szCs w:val="24"/>
        </w:rPr>
        <w:t>Introdução:</w:t>
      </w:r>
      <w:r>
        <w:rPr>
          <w:sz w:val="24"/>
          <w:szCs w:val="24"/>
        </w:rPr>
        <w:t xml:space="preserve"> A asma é uma doença inflamatória crônica das vias aéreas, caracterizada por aumento da sensibilidade brônquica e limitação variável ao fluxo aéreo.</w:t>
      </w:r>
      <w:r w:rsidR="00030F3B">
        <w:rPr>
          <w:sz w:val="24"/>
          <w:szCs w:val="24"/>
        </w:rPr>
        <w:t xml:space="preserve"> </w:t>
      </w:r>
      <w:r w:rsidR="0061723B">
        <w:rPr>
          <w:sz w:val="24"/>
          <w:szCs w:val="24"/>
        </w:rPr>
        <w:t xml:space="preserve">Entre as estratégias não farmacológicas utilizadas no seu manejo, destacam-se os exercícios aeróbicos e respiratórios, que podem contribuir para o controle dos sintomas e para a melhora da capacidade cardiorrespiratória. </w:t>
      </w:r>
      <w:r w:rsidR="00504B11">
        <w:rPr>
          <w:b/>
          <w:bCs/>
          <w:sz w:val="24"/>
          <w:szCs w:val="24"/>
        </w:rPr>
        <w:t>Método:</w:t>
      </w:r>
      <w:r w:rsidR="00D97E0A">
        <w:rPr>
          <w:b/>
          <w:bCs/>
          <w:sz w:val="24"/>
          <w:szCs w:val="24"/>
        </w:rPr>
        <w:t xml:space="preserve"> </w:t>
      </w:r>
      <w:r w:rsidR="00D97E0A" w:rsidRPr="00D97E0A">
        <w:rPr>
          <w:sz w:val="24"/>
          <w:szCs w:val="24"/>
        </w:rPr>
        <w:t xml:space="preserve">Trata-se de </w:t>
      </w:r>
      <w:r w:rsidR="00653447">
        <w:rPr>
          <w:sz w:val="24"/>
          <w:szCs w:val="24"/>
        </w:rPr>
        <w:t>revisão integrativa</w:t>
      </w:r>
      <w:r w:rsidR="00D97E0A" w:rsidRPr="00D97E0A">
        <w:rPr>
          <w:sz w:val="24"/>
          <w:szCs w:val="24"/>
        </w:rPr>
        <w:t>, de natureza básica, abordagem qualitativa e caráter exploratório. A busca foi realizada nas base</w:t>
      </w:r>
      <w:r w:rsidR="00D97E0A">
        <w:rPr>
          <w:sz w:val="24"/>
          <w:szCs w:val="24"/>
        </w:rPr>
        <w:t xml:space="preserve">s de dados </w:t>
      </w:r>
      <w:r w:rsidR="00D97E0A" w:rsidRPr="00D97E0A">
        <w:rPr>
          <w:sz w:val="24"/>
          <w:szCs w:val="24"/>
        </w:rPr>
        <w:t xml:space="preserve">BVS, </w:t>
      </w:r>
      <w:proofErr w:type="spellStart"/>
      <w:r w:rsidR="00D97E0A" w:rsidRPr="00D97E0A">
        <w:rPr>
          <w:sz w:val="24"/>
          <w:szCs w:val="24"/>
        </w:rPr>
        <w:t>SciELO</w:t>
      </w:r>
      <w:proofErr w:type="spellEnd"/>
      <w:r w:rsidR="00D97E0A">
        <w:rPr>
          <w:sz w:val="24"/>
          <w:szCs w:val="24"/>
        </w:rPr>
        <w:t xml:space="preserve"> </w:t>
      </w:r>
      <w:r w:rsidR="00D97E0A" w:rsidRPr="00D97E0A">
        <w:rPr>
          <w:sz w:val="24"/>
          <w:szCs w:val="24"/>
        </w:rPr>
        <w:t xml:space="preserve">e PubMed, considerando estudos publicados entre 2020 e 2026, nos idiomas português e inglês. Após o processo de seleção, foram incluídos sete artigos para análise. </w:t>
      </w:r>
      <w:r w:rsidR="005F157F" w:rsidRPr="005F157F">
        <w:rPr>
          <w:b/>
          <w:bCs/>
          <w:sz w:val="24"/>
          <w:szCs w:val="24"/>
        </w:rPr>
        <w:t>Resultados e Discussão</w:t>
      </w:r>
      <w:r w:rsidR="005F157F">
        <w:rPr>
          <w:b/>
          <w:bCs/>
          <w:sz w:val="24"/>
          <w:szCs w:val="24"/>
        </w:rPr>
        <w:t xml:space="preserve">: </w:t>
      </w:r>
      <w:r w:rsidR="002F1E30" w:rsidRPr="002F0AD1">
        <w:rPr>
          <w:sz w:val="24"/>
          <w:szCs w:val="24"/>
        </w:rPr>
        <w:t xml:space="preserve">Os estudos demonstraram que ambas as modalidades apresentam benefícios para o manejo da asma. Os exercícios aeróbicos destacaram-se pela melhora da capacidade cardiorrespiratória, tolerância ao esforço, condicionamento físico e função pulmonar. Os exercícios respiratórios apresentaram benefícios principalmente relacionados ao controle dos sintomas, ao controle ventilatório e à qualidade de vida. A comparação entre as intervenções indicou que ambas podem atuar de forma complementar, considerando as características clínicas e funcionais dos indivíduos. </w:t>
      </w:r>
      <w:r w:rsidR="002F1E30">
        <w:rPr>
          <w:b/>
          <w:bCs/>
          <w:sz w:val="24"/>
          <w:szCs w:val="24"/>
        </w:rPr>
        <w:t xml:space="preserve">Considerações Finais: </w:t>
      </w:r>
      <w:r w:rsidR="002F1E30" w:rsidRPr="002F0AD1">
        <w:rPr>
          <w:sz w:val="24"/>
          <w:szCs w:val="24"/>
        </w:rPr>
        <w:t>Conclui-se que os exercícios aeróbicos e respiratórios podem contribuir positivamente para o manejo da asma e para a qualidade de vida dos pacientes. A escolha da intervenção deve ser individualizada, considerando a gravidade da doença, a capacidade funcional e as necessidades de cada indivíduo.</w:t>
      </w:r>
      <w:r w:rsidR="002F0AD1">
        <w:rPr>
          <w:sz w:val="24"/>
          <w:szCs w:val="24"/>
        </w:rPr>
        <w:t xml:space="preserve"> </w:t>
      </w:r>
    </w:p>
    <w:p w14:paraId="3D204B0F" w14:textId="1F17AE8A" w:rsidR="0063193C" w:rsidRPr="002F0AD1" w:rsidRDefault="002F1E30" w:rsidP="002F0AD1">
      <w:pPr>
        <w:spacing w:line="360" w:lineRule="auto"/>
        <w:jc w:val="both"/>
        <w:rPr>
          <w:sz w:val="24"/>
          <w:szCs w:val="24"/>
        </w:rPr>
      </w:pPr>
      <w:r>
        <w:rPr>
          <w:b/>
          <w:bCs/>
          <w:sz w:val="24"/>
          <w:szCs w:val="24"/>
        </w:rPr>
        <w:lastRenderedPageBreak/>
        <w:t>Palavras-chave:</w:t>
      </w:r>
      <w:r w:rsidR="002F0AD1">
        <w:rPr>
          <w:b/>
          <w:bCs/>
          <w:sz w:val="24"/>
          <w:szCs w:val="24"/>
        </w:rPr>
        <w:t xml:space="preserve"> </w:t>
      </w:r>
      <w:r w:rsidRPr="002F0AD1">
        <w:rPr>
          <w:sz w:val="24"/>
          <w:szCs w:val="24"/>
        </w:rPr>
        <w:t>Asma. Exercício aeróbico. Exercícios respiratórios. Fisioterapia. Reabilitação.</w:t>
      </w:r>
      <w:bookmarkStart w:id="0" w:name="f5vk82do5j7i" w:colFirst="0" w:colLast="0"/>
      <w:bookmarkEnd w:id="0"/>
    </w:p>
    <w:p w14:paraId="53F8D151" w14:textId="430879B0" w:rsidR="0063193C" w:rsidRPr="000D1C5E" w:rsidRDefault="00AE6ECE" w:rsidP="000D1C5E">
      <w:pPr>
        <w:spacing w:line="360" w:lineRule="auto"/>
        <w:rPr>
          <w:b/>
          <w:bCs/>
          <w:sz w:val="24"/>
          <w:szCs w:val="24"/>
        </w:rPr>
      </w:pPr>
      <w:r>
        <w:rPr>
          <w:b/>
          <w:bCs/>
          <w:sz w:val="24"/>
          <w:szCs w:val="24"/>
        </w:rPr>
        <w:t>1 INTRODUÇÃO</w:t>
      </w:r>
    </w:p>
    <w:p w14:paraId="01860DDA" w14:textId="5B71608A" w:rsidR="00232AD6" w:rsidRPr="00232AD6" w:rsidRDefault="00232AD6" w:rsidP="00232AD6">
      <w:pPr>
        <w:spacing w:line="360" w:lineRule="auto"/>
        <w:ind w:firstLine="720"/>
        <w:jc w:val="both"/>
        <w:rPr>
          <w:sz w:val="24"/>
          <w:szCs w:val="24"/>
        </w:rPr>
      </w:pPr>
      <w:r w:rsidRPr="00232AD6">
        <w:rPr>
          <w:sz w:val="24"/>
          <w:szCs w:val="24"/>
        </w:rPr>
        <w:t xml:space="preserve">A asma é uma doença inflamatória crônica das vias aéreas, caracterizada por aumento da sensibilidade brônquica e limitação variável ao fluxo aéreo, apresentando curso clínico oscilante e risco de exacerbações potencialmente graves (CHEIM, 2026). Segundo </w:t>
      </w:r>
      <w:proofErr w:type="spellStart"/>
      <w:r w:rsidRPr="00232AD6">
        <w:rPr>
          <w:sz w:val="24"/>
          <w:szCs w:val="24"/>
        </w:rPr>
        <w:t>Castagnoli</w:t>
      </w:r>
      <w:proofErr w:type="spellEnd"/>
      <w:r w:rsidRPr="00232AD6">
        <w:rPr>
          <w:sz w:val="24"/>
          <w:szCs w:val="24"/>
        </w:rPr>
        <w:t xml:space="preserve"> et al (2023), a fisiopatologia da asma envolve um processo inflamatório complexo das vias aéreas, com participação de diferentes células e mediadores do sistema imunológico. </w:t>
      </w:r>
    </w:p>
    <w:p w14:paraId="1121ADAC" w14:textId="554118EB" w:rsidR="00232AD6" w:rsidRPr="00232AD6" w:rsidRDefault="00232AD6" w:rsidP="00232AD6">
      <w:pPr>
        <w:spacing w:line="360" w:lineRule="auto"/>
        <w:ind w:firstLine="720"/>
        <w:jc w:val="both"/>
        <w:rPr>
          <w:sz w:val="24"/>
          <w:szCs w:val="24"/>
        </w:rPr>
      </w:pPr>
      <w:r w:rsidRPr="00232AD6">
        <w:rPr>
          <w:sz w:val="24"/>
          <w:szCs w:val="24"/>
        </w:rPr>
        <w:t xml:space="preserve">A Organização Mundial da Saúde (OMS) documentou que no ano de 2023 a asma afetou cerca de 363 milhões de pessoas e foi responsável por aproximadamente 442 mil mortes no mundo. A prevalência da asma no Brasil é considerada elevada, especialmente entre adolescentes. Estudos apontam que aproximadamente 20% dos adolescentes apresentam sintomas relacionados à </w:t>
      </w:r>
      <w:r w:rsidR="008A3790">
        <w:rPr>
          <w:sz w:val="24"/>
          <w:szCs w:val="24"/>
        </w:rPr>
        <w:t>asma</w:t>
      </w:r>
      <w:r w:rsidR="00C15E6F">
        <w:rPr>
          <w:sz w:val="24"/>
          <w:szCs w:val="24"/>
        </w:rPr>
        <w:t>(</w:t>
      </w:r>
      <w:r w:rsidR="00653447">
        <w:rPr>
          <w:sz w:val="24"/>
          <w:szCs w:val="24"/>
        </w:rPr>
        <w:t xml:space="preserve">Guimarães </w:t>
      </w:r>
      <w:r w:rsidRPr="00232AD6">
        <w:rPr>
          <w:sz w:val="24"/>
          <w:szCs w:val="24"/>
        </w:rPr>
        <w:t>et al., 2024).</w:t>
      </w:r>
    </w:p>
    <w:p w14:paraId="1313148B" w14:textId="52A8BE09" w:rsidR="00232AD6" w:rsidRPr="00232AD6" w:rsidRDefault="00232AD6" w:rsidP="00232AD6">
      <w:pPr>
        <w:spacing w:line="360" w:lineRule="auto"/>
        <w:ind w:firstLine="720"/>
        <w:jc w:val="both"/>
        <w:rPr>
          <w:sz w:val="24"/>
          <w:szCs w:val="24"/>
        </w:rPr>
      </w:pPr>
      <w:r w:rsidRPr="00232AD6">
        <w:rPr>
          <w:sz w:val="24"/>
          <w:szCs w:val="24"/>
        </w:rPr>
        <w:t>Segundo o Ministério da Saúde (2023), a asma pode apresentar diferentes níveis de gravidade, sendo classificada em leve, moderada ou grave de acordo com o nível de tratamento necessário para manter o controle da doença. Os casos mais graves podem exigir tratamentos mais intensivos e acompanhamento contínuo para alcançar o controle adequado dos sintomas e os casos leves e moderados os sintomas podem ser controlados com tratamento contínuo.</w:t>
      </w:r>
    </w:p>
    <w:p w14:paraId="6ED2227A" w14:textId="299B1D8E" w:rsidR="00232AD6" w:rsidRPr="00232AD6" w:rsidRDefault="00232AD6" w:rsidP="00232AD6">
      <w:pPr>
        <w:spacing w:line="360" w:lineRule="auto"/>
        <w:ind w:firstLine="720"/>
        <w:jc w:val="both"/>
        <w:rPr>
          <w:sz w:val="24"/>
          <w:szCs w:val="24"/>
        </w:rPr>
      </w:pPr>
      <w:r w:rsidRPr="00232AD6">
        <w:rPr>
          <w:sz w:val="24"/>
          <w:szCs w:val="24"/>
        </w:rPr>
        <w:t xml:space="preserve">De acordo com Freeman et al. (2020), indivíduos com asma, especialmente aqueles com formas mais graves ou de difícil controle, podem apresentar níveis reduzidos de atividade física em decorrência de diferentes barreiras relacionadas à própria doença. No entanto, a Global </w:t>
      </w:r>
      <w:proofErr w:type="spellStart"/>
      <w:r w:rsidRPr="00232AD6">
        <w:rPr>
          <w:sz w:val="24"/>
          <w:szCs w:val="24"/>
        </w:rPr>
        <w:t>Initiative</w:t>
      </w:r>
      <w:proofErr w:type="spellEnd"/>
      <w:r w:rsidRPr="00232AD6">
        <w:rPr>
          <w:sz w:val="24"/>
          <w:szCs w:val="24"/>
        </w:rPr>
        <w:t xml:space="preserve"> for </w:t>
      </w:r>
      <w:proofErr w:type="spellStart"/>
      <w:r w:rsidRPr="00232AD6">
        <w:rPr>
          <w:sz w:val="24"/>
          <w:szCs w:val="24"/>
        </w:rPr>
        <w:t>Asthma</w:t>
      </w:r>
      <w:proofErr w:type="spellEnd"/>
      <w:r w:rsidRPr="00232AD6">
        <w:rPr>
          <w:sz w:val="24"/>
          <w:szCs w:val="24"/>
        </w:rPr>
        <w:t xml:space="preserve"> (GINA) recomenda a adoção de estratégias não farmacológicas como parte do manejo da asma, pois pode contribuir para a melhora da capacidade cardiorrespiratória, da qualidade de vida e do controle clínico da doença.</w:t>
      </w:r>
    </w:p>
    <w:p w14:paraId="3E6A22B8" w14:textId="09123E2F" w:rsidR="00232AD6" w:rsidRPr="00232AD6" w:rsidRDefault="00232AD6" w:rsidP="000D1C5E">
      <w:pPr>
        <w:spacing w:line="360" w:lineRule="auto"/>
        <w:ind w:firstLine="720"/>
        <w:jc w:val="both"/>
        <w:rPr>
          <w:sz w:val="24"/>
          <w:szCs w:val="24"/>
        </w:rPr>
      </w:pPr>
      <w:r w:rsidRPr="00232AD6">
        <w:rPr>
          <w:sz w:val="24"/>
          <w:szCs w:val="24"/>
        </w:rPr>
        <w:t>Dentre as intervenções não farmacológicas, os exercícios respiratórios e o treinamento físico destacam-se por apresentarem evidências favoráveis quanto aos seus efeitos sobre diferentes aspectos da doença, incluindo o controle dos sintomas, a capacidade funcional e a qualidade de vida. Dessa forma, essas intervenções podem ser incorporadas à abordagem fisioterapêutica como estratégias complementares ao tratamento farmacológico, desde que sejam consideradas as características clínicas e funcionais de cada indivíduo (Lima et al, 2023).</w:t>
      </w:r>
    </w:p>
    <w:p w14:paraId="4440E222" w14:textId="77777777" w:rsidR="00D8024B" w:rsidRDefault="00D8024B" w:rsidP="00232AD6">
      <w:pPr>
        <w:spacing w:line="360" w:lineRule="auto"/>
        <w:ind w:firstLine="720"/>
        <w:jc w:val="both"/>
        <w:rPr>
          <w:sz w:val="24"/>
          <w:szCs w:val="24"/>
        </w:rPr>
      </w:pPr>
    </w:p>
    <w:p w14:paraId="0830121D" w14:textId="77777777" w:rsidR="00D8024B" w:rsidRDefault="00D8024B" w:rsidP="00232AD6">
      <w:pPr>
        <w:spacing w:line="360" w:lineRule="auto"/>
        <w:ind w:firstLine="720"/>
        <w:jc w:val="both"/>
        <w:rPr>
          <w:sz w:val="24"/>
          <w:szCs w:val="24"/>
        </w:rPr>
      </w:pPr>
    </w:p>
    <w:p w14:paraId="37339B42" w14:textId="77777777" w:rsidR="00D8024B" w:rsidRDefault="00D8024B" w:rsidP="00232AD6">
      <w:pPr>
        <w:spacing w:line="360" w:lineRule="auto"/>
        <w:ind w:firstLine="720"/>
        <w:jc w:val="both"/>
        <w:rPr>
          <w:sz w:val="24"/>
          <w:szCs w:val="24"/>
        </w:rPr>
      </w:pPr>
    </w:p>
    <w:p w14:paraId="0748975B" w14:textId="12EA20C1" w:rsidR="00232AD6" w:rsidRPr="00232AD6" w:rsidRDefault="00232AD6" w:rsidP="00232AD6">
      <w:pPr>
        <w:spacing w:line="360" w:lineRule="auto"/>
        <w:ind w:firstLine="720"/>
        <w:jc w:val="both"/>
        <w:rPr>
          <w:sz w:val="24"/>
          <w:szCs w:val="24"/>
        </w:rPr>
      </w:pPr>
      <w:r w:rsidRPr="00232AD6">
        <w:rPr>
          <w:sz w:val="24"/>
          <w:szCs w:val="24"/>
        </w:rPr>
        <w:t>Neste contexto, a fisioterapia tem papel de grande relevância na avaliação e acompanhamento de pessoas com asma, que buscam a melhora da capacidade funcional, do condicionamento cardiorrespiratório e da força muscular respiratória. A atuação fisioterapêutica permite a avaliação individualizada do paciente e a seleção de estratégias terapêuticas de acordo com suas necessidades e limitações funcionais.</w:t>
      </w:r>
    </w:p>
    <w:p w14:paraId="1AFF276F" w14:textId="4ACD9645" w:rsidR="00502B9A" w:rsidRDefault="00502B9A" w:rsidP="00FC1910">
      <w:pPr>
        <w:spacing w:line="360" w:lineRule="auto"/>
        <w:ind w:firstLine="720"/>
        <w:jc w:val="both"/>
        <w:rPr>
          <w:b/>
          <w:bCs/>
          <w:sz w:val="24"/>
          <w:szCs w:val="24"/>
        </w:rPr>
      </w:pPr>
    </w:p>
    <w:p w14:paraId="49988CCA" w14:textId="09EF28CA" w:rsidR="00502B9A" w:rsidRDefault="00AE6ECE">
      <w:pPr>
        <w:spacing w:line="360" w:lineRule="auto"/>
        <w:rPr>
          <w:sz w:val="24"/>
          <w:szCs w:val="24"/>
        </w:rPr>
      </w:pPr>
      <w:r>
        <w:rPr>
          <w:b/>
          <w:bCs/>
          <w:sz w:val="24"/>
          <w:szCs w:val="24"/>
        </w:rPr>
        <w:t>2 OBJETIV</w:t>
      </w:r>
      <w:r w:rsidR="00D8024B">
        <w:rPr>
          <w:b/>
          <w:bCs/>
          <w:sz w:val="24"/>
          <w:szCs w:val="24"/>
        </w:rPr>
        <w:t>O</w:t>
      </w:r>
    </w:p>
    <w:p w14:paraId="7C5DF573" w14:textId="731E474F" w:rsidR="00502B9A" w:rsidRDefault="004C62D7" w:rsidP="004C62D7">
      <w:pPr>
        <w:spacing w:line="360" w:lineRule="auto"/>
        <w:ind w:firstLine="720"/>
        <w:jc w:val="both"/>
        <w:rPr>
          <w:sz w:val="24"/>
          <w:szCs w:val="24"/>
        </w:rPr>
      </w:pPr>
      <w:r>
        <w:rPr>
          <w:sz w:val="24"/>
          <w:szCs w:val="24"/>
        </w:rPr>
        <w:t xml:space="preserve">Desse modo, o presente estudo tem como objetivo analisar e comparar os efeitos dos principais exercícios aeróbicos e respiratórios no controle clínico, na capacidade funcional e na qualidade de vida de indivíduos com asma, considerando suas contribuições para a atuação fisioterapêutica na reabilitação de pacientes com asma crônica. </w:t>
      </w:r>
    </w:p>
    <w:p w14:paraId="2085B0DB" w14:textId="77777777" w:rsidR="0094499C" w:rsidRPr="001F153A" w:rsidRDefault="0094499C" w:rsidP="00297BC9">
      <w:pPr>
        <w:spacing w:line="360" w:lineRule="auto"/>
        <w:ind w:firstLine="720"/>
        <w:jc w:val="both"/>
        <w:rPr>
          <w:sz w:val="24"/>
          <w:szCs w:val="24"/>
        </w:rPr>
      </w:pPr>
    </w:p>
    <w:p w14:paraId="3B9E3556" w14:textId="77777777" w:rsidR="00502B9A" w:rsidRDefault="00AE6ECE">
      <w:pPr>
        <w:spacing w:line="360" w:lineRule="auto"/>
        <w:rPr>
          <w:sz w:val="24"/>
          <w:szCs w:val="24"/>
        </w:rPr>
      </w:pPr>
      <w:r>
        <w:rPr>
          <w:b/>
          <w:bCs/>
          <w:sz w:val="24"/>
          <w:szCs w:val="24"/>
        </w:rPr>
        <w:t>3 MÉTODO</w:t>
      </w:r>
    </w:p>
    <w:p w14:paraId="43C9D927" w14:textId="4974C7FA" w:rsidR="000D1AE1" w:rsidRDefault="00860FD4" w:rsidP="00AF45BE">
      <w:pPr>
        <w:spacing w:line="360" w:lineRule="auto"/>
        <w:ind w:firstLine="720"/>
        <w:jc w:val="both"/>
        <w:rPr>
          <w:sz w:val="24"/>
          <w:szCs w:val="24"/>
        </w:rPr>
      </w:pPr>
      <w:r>
        <w:rPr>
          <w:sz w:val="24"/>
          <w:szCs w:val="24"/>
        </w:rPr>
        <w:t xml:space="preserve">Trata-se </w:t>
      </w:r>
      <w:r w:rsidR="0063283E">
        <w:rPr>
          <w:sz w:val="24"/>
          <w:szCs w:val="24"/>
        </w:rPr>
        <w:t xml:space="preserve">de uma </w:t>
      </w:r>
      <w:r w:rsidR="003921ED">
        <w:rPr>
          <w:sz w:val="24"/>
          <w:szCs w:val="24"/>
        </w:rPr>
        <w:t xml:space="preserve">revisão integrativa de literatura, de </w:t>
      </w:r>
      <w:r w:rsidR="00451531">
        <w:rPr>
          <w:sz w:val="24"/>
          <w:szCs w:val="24"/>
        </w:rPr>
        <w:t xml:space="preserve">natureza básica, </w:t>
      </w:r>
      <w:r w:rsidR="003F46AD">
        <w:rPr>
          <w:sz w:val="24"/>
          <w:szCs w:val="24"/>
        </w:rPr>
        <w:t xml:space="preserve">abordagem qualitativa </w:t>
      </w:r>
      <w:r w:rsidR="00BE58B3">
        <w:rPr>
          <w:sz w:val="24"/>
          <w:szCs w:val="24"/>
        </w:rPr>
        <w:t>e caráter exploratório, acerca d</w:t>
      </w:r>
      <w:r w:rsidR="007E26C6">
        <w:rPr>
          <w:sz w:val="24"/>
          <w:szCs w:val="24"/>
        </w:rPr>
        <w:t xml:space="preserve">a </w:t>
      </w:r>
      <w:r w:rsidR="008A3790">
        <w:rPr>
          <w:sz w:val="24"/>
          <w:szCs w:val="24"/>
        </w:rPr>
        <w:t>análise</w:t>
      </w:r>
      <w:r w:rsidR="007E26C6">
        <w:rPr>
          <w:sz w:val="24"/>
          <w:szCs w:val="24"/>
        </w:rPr>
        <w:t xml:space="preserve"> e comparação dos principais exercícios aeróbicos e respiratórios </w:t>
      </w:r>
      <w:r w:rsidR="00921C7C">
        <w:rPr>
          <w:sz w:val="24"/>
          <w:szCs w:val="24"/>
        </w:rPr>
        <w:t>e seus benefícios para indivíduos em tratamento de asma crônica</w:t>
      </w:r>
      <w:r w:rsidR="0066052B">
        <w:rPr>
          <w:sz w:val="24"/>
          <w:szCs w:val="24"/>
        </w:rPr>
        <w:t>, considerando sua importância na atuação da fisioterapia</w:t>
      </w:r>
      <w:r w:rsidR="00921C7C">
        <w:rPr>
          <w:sz w:val="24"/>
          <w:szCs w:val="24"/>
        </w:rPr>
        <w:t xml:space="preserve">. </w:t>
      </w:r>
      <w:r w:rsidR="00070C27" w:rsidRPr="00070C27">
        <w:rPr>
          <w:sz w:val="24"/>
          <w:szCs w:val="24"/>
        </w:rPr>
        <w:t xml:space="preserve">Para a realização da busca e seleção dos estudos, foram utilizados os bancos de dados da Biblioteca Virtual em Saúde (BVS), </w:t>
      </w:r>
      <w:proofErr w:type="spellStart"/>
      <w:r w:rsidR="00070C27" w:rsidRPr="00070C27">
        <w:rPr>
          <w:sz w:val="24"/>
          <w:szCs w:val="24"/>
        </w:rPr>
        <w:t>Scientific</w:t>
      </w:r>
      <w:proofErr w:type="spellEnd"/>
      <w:r w:rsidR="00070C27" w:rsidRPr="00070C27">
        <w:rPr>
          <w:sz w:val="24"/>
          <w:szCs w:val="24"/>
        </w:rPr>
        <w:t xml:space="preserve"> </w:t>
      </w:r>
      <w:proofErr w:type="spellStart"/>
      <w:r w:rsidR="00070C27" w:rsidRPr="00070C27">
        <w:rPr>
          <w:sz w:val="24"/>
          <w:szCs w:val="24"/>
        </w:rPr>
        <w:t>Electronic</w:t>
      </w:r>
      <w:proofErr w:type="spellEnd"/>
      <w:r w:rsidR="00070C27" w:rsidRPr="00070C27">
        <w:rPr>
          <w:sz w:val="24"/>
          <w:szCs w:val="24"/>
        </w:rPr>
        <w:t xml:space="preserve"> Library Online (</w:t>
      </w:r>
      <w:proofErr w:type="spellStart"/>
      <w:r w:rsidR="00070C27" w:rsidRPr="00070C27">
        <w:rPr>
          <w:sz w:val="24"/>
          <w:szCs w:val="24"/>
        </w:rPr>
        <w:t>SciELO</w:t>
      </w:r>
      <w:proofErr w:type="spellEnd"/>
      <w:r w:rsidR="00070C27" w:rsidRPr="00070C27">
        <w:rPr>
          <w:sz w:val="24"/>
          <w:szCs w:val="24"/>
        </w:rPr>
        <w:t>)</w:t>
      </w:r>
      <w:r w:rsidR="00070C27">
        <w:rPr>
          <w:sz w:val="24"/>
          <w:szCs w:val="24"/>
        </w:rPr>
        <w:t xml:space="preserve"> e </w:t>
      </w:r>
      <w:r w:rsidR="00070C27" w:rsidRPr="00070C27">
        <w:rPr>
          <w:sz w:val="24"/>
          <w:szCs w:val="24"/>
        </w:rPr>
        <w:t>PubMed</w:t>
      </w:r>
      <w:r w:rsidR="003921ED">
        <w:rPr>
          <w:sz w:val="24"/>
          <w:szCs w:val="24"/>
        </w:rPr>
        <w:t>,</w:t>
      </w:r>
      <w:r w:rsidR="00070C27" w:rsidRPr="00070C27">
        <w:rPr>
          <w:sz w:val="24"/>
          <w:szCs w:val="24"/>
        </w:rPr>
        <w:t xml:space="preserve"> disponíveis nos idiomas português e inglês</w:t>
      </w:r>
      <w:r w:rsidR="0061666C">
        <w:rPr>
          <w:sz w:val="24"/>
          <w:szCs w:val="24"/>
        </w:rPr>
        <w:t>.</w:t>
      </w:r>
      <w:r w:rsidR="000D1C5E">
        <w:rPr>
          <w:sz w:val="24"/>
          <w:szCs w:val="24"/>
        </w:rPr>
        <w:t xml:space="preserve"> </w:t>
      </w:r>
      <w:r w:rsidR="00510D74">
        <w:rPr>
          <w:sz w:val="24"/>
          <w:szCs w:val="24"/>
        </w:rPr>
        <w:t>Os descritores utilizados para construir as estratégias de pesquisa foram: asma crônica; exercícios aeróbicos; exercícios respiratórios; tratamentos; reabilitação e fisioterapia.</w:t>
      </w:r>
    </w:p>
    <w:p w14:paraId="3DAD2DB9" w14:textId="77777777" w:rsidR="00AF45BE" w:rsidRDefault="009C69CF" w:rsidP="00AF45BE">
      <w:pPr>
        <w:spacing w:line="360" w:lineRule="auto"/>
        <w:ind w:firstLine="720"/>
        <w:jc w:val="both"/>
        <w:rPr>
          <w:sz w:val="24"/>
          <w:szCs w:val="24"/>
        </w:rPr>
      </w:pPr>
      <w:r w:rsidRPr="003A5BE3">
        <w:rPr>
          <w:sz w:val="24"/>
          <w:szCs w:val="24"/>
        </w:rPr>
        <w:t xml:space="preserve">Os critérios de inclusão utilizados foram artigos </w:t>
      </w:r>
      <w:r w:rsidR="001505A0" w:rsidRPr="003A5BE3">
        <w:rPr>
          <w:sz w:val="24"/>
          <w:szCs w:val="24"/>
        </w:rPr>
        <w:t>científicos disponíveis eletronicamente na íntegra, nos idiomas português e inglês, publicados entre os anos de 20</w:t>
      </w:r>
      <w:r w:rsidR="005C23A5">
        <w:rPr>
          <w:sz w:val="24"/>
          <w:szCs w:val="24"/>
        </w:rPr>
        <w:t>18</w:t>
      </w:r>
      <w:r w:rsidR="001505A0" w:rsidRPr="003A5BE3">
        <w:rPr>
          <w:sz w:val="24"/>
          <w:szCs w:val="24"/>
        </w:rPr>
        <w:t xml:space="preserve"> e 2026, que abordassem a utilização de exercícios aeróbicos e respiratórios em indivíduos com asma e apresentassem resultados relacionados ao controle dos sintomas, capacidade funcional, qualidade de vida, função pulmonar ou condicionamento cardiorrespiratório. </w:t>
      </w:r>
      <w:r w:rsidR="007A3359" w:rsidRPr="003A5BE3">
        <w:rPr>
          <w:sz w:val="24"/>
          <w:szCs w:val="24"/>
        </w:rPr>
        <w:t xml:space="preserve">Foram excluídos estudos duplicados, incompletos, artigos que não apresentassem relação direta com o tema e aqueles cujo título, resumo ou objetivo não se enquadrassem na proposta do </w:t>
      </w:r>
      <w:r w:rsidR="0076665E">
        <w:rPr>
          <w:sz w:val="24"/>
          <w:szCs w:val="24"/>
        </w:rPr>
        <w:t xml:space="preserve">referido </w:t>
      </w:r>
      <w:r w:rsidR="007A3359" w:rsidRPr="003A5BE3">
        <w:rPr>
          <w:sz w:val="24"/>
          <w:szCs w:val="24"/>
        </w:rPr>
        <w:t>estudo.</w:t>
      </w:r>
    </w:p>
    <w:p w14:paraId="706F3751" w14:textId="14280036" w:rsidR="00A71468" w:rsidRDefault="00AF45BE" w:rsidP="00AF45BE">
      <w:pPr>
        <w:spacing w:line="360" w:lineRule="auto"/>
        <w:ind w:firstLine="720"/>
        <w:jc w:val="both"/>
        <w:rPr>
          <w:sz w:val="24"/>
          <w:szCs w:val="24"/>
        </w:rPr>
      </w:pPr>
      <w:r>
        <w:rPr>
          <w:noProof/>
          <w:sz w:val="24"/>
          <w:szCs w:val="24"/>
        </w:rPr>
        <w:lastRenderedPageBreak/>
        <w:drawing>
          <wp:anchor distT="0" distB="0" distL="114300" distR="114300" simplePos="0" relativeHeight="251658240" behindDoc="0" locked="0" layoutInCell="1" allowOverlap="1" wp14:anchorId="313D8E2D" wp14:editId="66D6FEF8">
            <wp:simplePos x="0" y="0"/>
            <wp:positionH relativeFrom="column">
              <wp:posOffset>-80010</wp:posOffset>
            </wp:positionH>
            <wp:positionV relativeFrom="paragraph">
              <wp:posOffset>291465</wp:posOffset>
            </wp:positionV>
            <wp:extent cx="2795270" cy="3953510"/>
            <wp:effectExtent l="0" t="0" r="5080" b="8890"/>
            <wp:wrapTopAndBottom/>
            <wp:docPr id="57961744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617446" name="Imagem 579617446"/>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95270" cy="3953510"/>
                    </a:xfrm>
                    <a:prstGeom prst="rect">
                      <a:avLst/>
                    </a:prstGeom>
                  </pic:spPr>
                </pic:pic>
              </a:graphicData>
            </a:graphic>
            <wp14:sizeRelH relativeFrom="margin">
              <wp14:pctWidth>0</wp14:pctWidth>
            </wp14:sizeRelH>
            <wp14:sizeRelV relativeFrom="margin">
              <wp14:pctHeight>0</wp14:pctHeight>
            </wp14:sizeRelV>
          </wp:anchor>
        </w:drawing>
      </w:r>
      <w:r w:rsidR="007B6D28" w:rsidRPr="007B6D28">
        <w:rPr>
          <w:b/>
          <w:bCs/>
          <w:sz w:val="24"/>
          <w:szCs w:val="24"/>
        </w:rPr>
        <w:t xml:space="preserve">Figura 01 – </w:t>
      </w:r>
      <w:r w:rsidR="007B6D28">
        <w:rPr>
          <w:sz w:val="24"/>
          <w:szCs w:val="24"/>
        </w:rPr>
        <w:t>Fluxograma das fases de identificação, triagem, elegibilidade e inclusão.</w:t>
      </w:r>
    </w:p>
    <w:p w14:paraId="2DBD1396" w14:textId="105125E8" w:rsidR="000D1C5E" w:rsidRPr="0022196A" w:rsidRDefault="00766661" w:rsidP="00766661">
      <w:pPr>
        <w:spacing w:line="360" w:lineRule="auto"/>
        <w:rPr>
          <w:sz w:val="24"/>
          <w:szCs w:val="24"/>
        </w:rPr>
      </w:pPr>
      <w:r w:rsidRPr="0086074D">
        <w:rPr>
          <w:b/>
          <w:bCs/>
          <w:sz w:val="20"/>
          <w:szCs w:val="20"/>
        </w:rPr>
        <w:t>Fonte:</w:t>
      </w:r>
      <w:r w:rsidRPr="0086074D">
        <w:rPr>
          <w:sz w:val="20"/>
          <w:szCs w:val="20"/>
        </w:rPr>
        <w:t xml:space="preserve"> Elaborado pelos autores, 2026</w:t>
      </w:r>
      <w:r>
        <w:rPr>
          <w:sz w:val="24"/>
          <w:szCs w:val="24"/>
        </w:rPr>
        <w:t>.</w:t>
      </w:r>
    </w:p>
    <w:p w14:paraId="6E516BF8" w14:textId="77777777" w:rsidR="00502B9A" w:rsidRDefault="00AE6ECE">
      <w:pPr>
        <w:spacing w:line="360" w:lineRule="auto"/>
        <w:rPr>
          <w:b/>
          <w:bCs/>
          <w:sz w:val="24"/>
          <w:szCs w:val="24"/>
        </w:rPr>
      </w:pPr>
      <w:r>
        <w:rPr>
          <w:b/>
          <w:bCs/>
          <w:sz w:val="24"/>
          <w:szCs w:val="24"/>
        </w:rPr>
        <w:t>4 RESULTADOS E DISCUSSÃO</w:t>
      </w:r>
    </w:p>
    <w:p w14:paraId="45F5C65C" w14:textId="160FB6A6" w:rsidR="003A77EA" w:rsidRDefault="002362EB" w:rsidP="00AE6CB4">
      <w:pPr>
        <w:spacing w:line="360" w:lineRule="auto"/>
        <w:ind w:firstLine="720"/>
        <w:jc w:val="both"/>
        <w:rPr>
          <w:sz w:val="24"/>
          <w:szCs w:val="24"/>
        </w:rPr>
      </w:pPr>
      <w:r w:rsidRPr="00AE6CB4">
        <w:rPr>
          <w:sz w:val="24"/>
          <w:szCs w:val="24"/>
        </w:rPr>
        <w:t xml:space="preserve">Para fins de organização e melhor compreensão, os estudos incluídos neste trabalho foram dispostos em um quadro constituído por nº, autor/ano, título, objetivo, revista e </w:t>
      </w:r>
      <w:proofErr w:type="spellStart"/>
      <w:r w:rsidRPr="00AE6CB4">
        <w:rPr>
          <w:sz w:val="24"/>
          <w:szCs w:val="24"/>
        </w:rPr>
        <w:t>qualis</w:t>
      </w:r>
      <w:proofErr w:type="spellEnd"/>
      <w:r w:rsidRPr="00AE6CB4">
        <w:rPr>
          <w:sz w:val="24"/>
          <w:szCs w:val="24"/>
        </w:rPr>
        <w:t>, conforme apresentado no Quadro 1.</w:t>
      </w:r>
    </w:p>
    <w:p w14:paraId="65362B0A" w14:textId="769E665F" w:rsidR="00AE6CB4" w:rsidRPr="00AE6CB4" w:rsidRDefault="00AD3D52" w:rsidP="00AE6CB4">
      <w:pPr>
        <w:spacing w:line="360" w:lineRule="auto"/>
        <w:ind w:firstLine="720"/>
        <w:jc w:val="both"/>
        <w:rPr>
          <w:sz w:val="24"/>
          <w:szCs w:val="24"/>
        </w:rPr>
      </w:pPr>
      <w:r w:rsidRPr="005F7B2B">
        <w:rPr>
          <w:b/>
          <w:bCs/>
          <w:sz w:val="24"/>
          <w:szCs w:val="24"/>
        </w:rPr>
        <w:t xml:space="preserve">Quadro 1- </w:t>
      </w:r>
      <w:r w:rsidRPr="00AD3D52">
        <w:rPr>
          <w:sz w:val="24"/>
          <w:szCs w:val="24"/>
        </w:rPr>
        <w:t xml:space="preserve">Artigos incluídos na revisão de acordo com nº, autor/ano, título, objetivo, revista e </w:t>
      </w:r>
      <w:proofErr w:type="spellStart"/>
      <w:r w:rsidRPr="00AD3D52">
        <w:rPr>
          <w:sz w:val="24"/>
          <w:szCs w:val="24"/>
        </w:rPr>
        <w:t>qualis</w:t>
      </w:r>
      <w:proofErr w:type="spellEnd"/>
      <w:r w:rsidRPr="00AD3D52">
        <w:rPr>
          <w:sz w:val="24"/>
          <w:szCs w:val="24"/>
        </w:rPr>
        <w:t>.</w:t>
      </w:r>
    </w:p>
    <w:tbl>
      <w:tblPr>
        <w:tblStyle w:val="Tabelacomgrade"/>
        <w:tblW w:w="0" w:type="auto"/>
        <w:tblLook w:val="04A0" w:firstRow="1" w:lastRow="0" w:firstColumn="1" w:lastColumn="0" w:noHBand="0" w:noVBand="1"/>
      </w:tblPr>
      <w:tblGrid>
        <w:gridCol w:w="680"/>
        <w:gridCol w:w="2040"/>
        <w:gridCol w:w="2086"/>
        <w:gridCol w:w="2439"/>
        <w:gridCol w:w="1816"/>
      </w:tblGrid>
      <w:tr w:rsidR="00402B04" w14:paraId="14E0F4D2" w14:textId="77777777" w:rsidTr="00AD3D52">
        <w:tc>
          <w:tcPr>
            <w:tcW w:w="680" w:type="dxa"/>
          </w:tcPr>
          <w:p w14:paraId="5E561D85" w14:textId="7DFE5000" w:rsidR="00402B04" w:rsidRPr="008777A6" w:rsidRDefault="00402B04" w:rsidP="00902DAA">
            <w:pPr>
              <w:spacing w:line="360" w:lineRule="auto"/>
              <w:jc w:val="center"/>
              <w:rPr>
                <w:b/>
                <w:bCs/>
                <w:sz w:val="24"/>
                <w:szCs w:val="24"/>
              </w:rPr>
            </w:pPr>
            <w:r w:rsidRPr="008777A6">
              <w:rPr>
                <w:b/>
                <w:bCs/>
                <w:sz w:val="24"/>
                <w:szCs w:val="24"/>
              </w:rPr>
              <w:t>N°</w:t>
            </w:r>
          </w:p>
        </w:tc>
        <w:tc>
          <w:tcPr>
            <w:tcW w:w="2040" w:type="dxa"/>
          </w:tcPr>
          <w:p w14:paraId="7FB003DE" w14:textId="5FF3503B" w:rsidR="00402B04" w:rsidRDefault="00402B04" w:rsidP="00902DAA">
            <w:pPr>
              <w:spacing w:line="360" w:lineRule="auto"/>
              <w:jc w:val="center"/>
              <w:rPr>
                <w:b/>
                <w:bCs/>
                <w:sz w:val="24"/>
                <w:szCs w:val="24"/>
              </w:rPr>
            </w:pPr>
            <w:r>
              <w:rPr>
                <w:b/>
                <w:bCs/>
                <w:sz w:val="24"/>
                <w:szCs w:val="24"/>
              </w:rPr>
              <w:t>Autor/ano</w:t>
            </w:r>
          </w:p>
        </w:tc>
        <w:tc>
          <w:tcPr>
            <w:tcW w:w="2086" w:type="dxa"/>
          </w:tcPr>
          <w:p w14:paraId="5DBA4664" w14:textId="4D531658" w:rsidR="00402B04" w:rsidRDefault="00402B04" w:rsidP="00902DAA">
            <w:pPr>
              <w:spacing w:line="360" w:lineRule="auto"/>
              <w:jc w:val="center"/>
              <w:rPr>
                <w:b/>
                <w:bCs/>
                <w:sz w:val="24"/>
                <w:szCs w:val="24"/>
              </w:rPr>
            </w:pPr>
            <w:r>
              <w:rPr>
                <w:b/>
                <w:bCs/>
                <w:sz w:val="24"/>
                <w:szCs w:val="24"/>
              </w:rPr>
              <w:t>Título</w:t>
            </w:r>
          </w:p>
        </w:tc>
        <w:tc>
          <w:tcPr>
            <w:tcW w:w="2439" w:type="dxa"/>
          </w:tcPr>
          <w:p w14:paraId="28B759B3" w14:textId="1EE3AD49" w:rsidR="00402B04" w:rsidRDefault="00402B04" w:rsidP="00902DAA">
            <w:pPr>
              <w:spacing w:line="360" w:lineRule="auto"/>
              <w:jc w:val="center"/>
              <w:rPr>
                <w:b/>
                <w:bCs/>
                <w:sz w:val="24"/>
                <w:szCs w:val="24"/>
              </w:rPr>
            </w:pPr>
            <w:r>
              <w:rPr>
                <w:b/>
                <w:bCs/>
                <w:sz w:val="24"/>
                <w:szCs w:val="24"/>
              </w:rPr>
              <w:t>Objetivo</w:t>
            </w:r>
          </w:p>
        </w:tc>
        <w:tc>
          <w:tcPr>
            <w:tcW w:w="1816" w:type="dxa"/>
          </w:tcPr>
          <w:p w14:paraId="1CF8EE76" w14:textId="6D10D045" w:rsidR="00402B04" w:rsidRDefault="009E26EB" w:rsidP="00902DAA">
            <w:pPr>
              <w:spacing w:line="360" w:lineRule="auto"/>
              <w:jc w:val="center"/>
              <w:rPr>
                <w:b/>
                <w:bCs/>
                <w:sz w:val="24"/>
                <w:szCs w:val="24"/>
              </w:rPr>
            </w:pPr>
            <w:r>
              <w:rPr>
                <w:b/>
                <w:bCs/>
                <w:sz w:val="24"/>
                <w:szCs w:val="24"/>
              </w:rPr>
              <w:t xml:space="preserve">Revista/ </w:t>
            </w:r>
            <w:proofErr w:type="spellStart"/>
            <w:r>
              <w:rPr>
                <w:b/>
                <w:bCs/>
                <w:sz w:val="24"/>
                <w:szCs w:val="24"/>
              </w:rPr>
              <w:t>Qualis</w:t>
            </w:r>
            <w:proofErr w:type="spellEnd"/>
          </w:p>
        </w:tc>
      </w:tr>
      <w:tr w:rsidR="00402B04" w:rsidRPr="001E2AA7" w14:paraId="70B006C2" w14:textId="77777777" w:rsidTr="00AD3D52">
        <w:tc>
          <w:tcPr>
            <w:tcW w:w="680" w:type="dxa"/>
          </w:tcPr>
          <w:p w14:paraId="151CC880" w14:textId="5A4FE02F" w:rsidR="00402B04" w:rsidRPr="008777A6" w:rsidRDefault="00F07467">
            <w:pPr>
              <w:spacing w:line="360" w:lineRule="auto"/>
              <w:rPr>
                <w:b/>
                <w:bCs/>
                <w:sz w:val="24"/>
                <w:szCs w:val="24"/>
              </w:rPr>
            </w:pPr>
            <w:r w:rsidRPr="008777A6">
              <w:rPr>
                <w:b/>
                <w:bCs/>
                <w:sz w:val="24"/>
                <w:szCs w:val="24"/>
              </w:rPr>
              <w:t>1</w:t>
            </w:r>
          </w:p>
        </w:tc>
        <w:tc>
          <w:tcPr>
            <w:tcW w:w="2040" w:type="dxa"/>
          </w:tcPr>
          <w:p w14:paraId="5DCE16CD" w14:textId="3E008CDD" w:rsidR="00402B04" w:rsidRPr="001E2AA7" w:rsidRDefault="000966EF" w:rsidP="00902DAA">
            <w:pPr>
              <w:spacing w:line="360" w:lineRule="auto"/>
              <w:jc w:val="center"/>
              <w:rPr>
                <w:sz w:val="24"/>
                <w:szCs w:val="24"/>
              </w:rPr>
            </w:pPr>
            <w:r w:rsidRPr="001E2AA7">
              <w:rPr>
                <w:sz w:val="24"/>
                <w:szCs w:val="24"/>
              </w:rPr>
              <w:t>Silva e Barroso</w:t>
            </w:r>
            <w:r w:rsidR="006A12F3" w:rsidRPr="001E2AA7">
              <w:rPr>
                <w:sz w:val="24"/>
                <w:szCs w:val="24"/>
              </w:rPr>
              <w:t xml:space="preserve"> </w:t>
            </w:r>
            <w:r w:rsidR="001E2AA7">
              <w:rPr>
                <w:sz w:val="24"/>
                <w:szCs w:val="24"/>
              </w:rPr>
              <w:t>(</w:t>
            </w:r>
            <w:r w:rsidR="006A12F3" w:rsidRPr="001E2AA7">
              <w:rPr>
                <w:sz w:val="24"/>
                <w:szCs w:val="24"/>
              </w:rPr>
              <w:t>2026</w:t>
            </w:r>
            <w:r w:rsidR="001E2AA7">
              <w:rPr>
                <w:sz w:val="24"/>
                <w:szCs w:val="24"/>
              </w:rPr>
              <w:t>)</w:t>
            </w:r>
          </w:p>
        </w:tc>
        <w:tc>
          <w:tcPr>
            <w:tcW w:w="2086" w:type="dxa"/>
          </w:tcPr>
          <w:p w14:paraId="4D0F5EC3" w14:textId="40A6582F" w:rsidR="00402B04" w:rsidRPr="001E2AA7" w:rsidRDefault="00C351B4">
            <w:pPr>
              <w:spacing w:line="360" w:lineRule="auto"/>
              <w:rPr>
                <w:sz w:val="24"/>
                <w:szCs w:val="24"/>
              </w:rPr>
            </w:pPr>
            <w:r w:rsidRPr="001E2AA7">
              <w:rPr>
                <w:sz w:val="24"/>
                <w:szCs w:val="24"/>
              </w:rPr>
              <w:t xml:space="preserve">Atuação </w:t>
            </w:r>
            <w:r w:rsidR="0092544B" w:rsidRPr="001E2AA7">
              <w:rPr>
                <w:sz w:val="24"/>
                <w:szCs w:val="24"/>
              </w:rPr>
              <w:t>Fisioterapêutica no controle da asma</w:t>
            </w:r>
            <w:r w:rsidRPr="001E2AA7">
              <w:rPr>
                <w:sz w:val="24"/>
                <w:szCs w:val="24"/>
              </w:rPr>
              <w:t xml:space="preserve">: </w:t>
            </w:r>
            <w:r w:rsidR="00717B80" w:rsidRPr="001E2AA7">
              <w:rPr>
                <w:sz w:val="24"/>
                <w:szCs w:val="24"/>
              </w:rPr>
              <w:t>estratégias terapêuticas de reabilitação respiratória.</w:t>
            </w:r>
          </w:p>
        </w:tc>
        <w:tc>
          <w:tcPr>
            <w:tcW w:w="2439" w:type="dxa"/>
          </w:tcPr>
          <w:p w14:paraId="0C44906C" w14:textId="5163CABC" w:rsidR="00402B04" w:rsidRPr="001E2AA7" w:rsidRDefault="00717B80">
            <w:pPr>
              <w:spacing w:line="360" w:lineRule="auto"/>
              <w:rPr>
                <w:sz w:val="24"/>
                <w:szCs w:val="24"/>
              </w:rPr>
            </w:pPr>
            <w:r w:rsidRPr="001E2AA7">
              <w:rPr>
                <w:sz w:val="24"/>
                <w:szCs w:val="24"/>
              </w:rPr>
              <w:t xml:space="preserve">Analisar a atuação da fisioterapia no controle da asma com foco nas estratégias terapêuticas de reabilitação respiratória utilizadas para melhorar a função </w:t>
            </w:r>
            <w:r w:rsidRPr="001E2AA7">
              <w:rPr>
                <w:sz w:val="24"/>
                <w:szCs w:val="24"/>
              </w:rPr>
              <w:lastRenderedPageBreak/>
              <w:t>pulmonar reduzir os sintomas e contribuir para a qualidade de vida dos pacientes asmáticos.</w:t>
            </w:r>
          </w:p>
        </w:tc>
        <w:tc>
          <w:tcPr>
            <w:tcW w:w="1816" w:type="dxa"/>
          </w:tcPr>
          <w:p w14:paraId="3D65425F" w14:textId="440734F5" w:rsidR="00402B04" w:rsidRPr="001E2AA7" w:rsidRDefault="00B1184F">
            <w:pPr>
              <w:spacing w:line="360" w:lineRule="auto"/>
              <w:rPr>
                <w:sz w:val="24"/>
                <w:szCs w:val="24"/>
              </w:rPr>
            </w:pPr>
            <w:proofErr w:type="spellStart"/>
            <w:r>
              <w:rPr>
                <w:sz w:val="24"/>
                <w:szCs w:val="24"/>
              </w:rPr>
              <w:lastRenderedPageBreak/>
              <w:t>Brazilian</w:t>
            </w:r>
            <w:proofErr w:type="spellEnd"/>
            <w:r>
              <w:rPr>
                <w:sz w:val="24"/>
                <w:szCs w:val="24"/>
              </w:rPr>
              <w:t xml:space="preserve"> </w:t>
            </w:r>
            <w:proofErr w:type="spellStart"/>
            <w:r>
              <w:rPr>
                <w:sz w:val="24"/>
                <w:szCs w:val="24"/>
              </w:rPr>
              <w:t>Journal</w:t>
            </w:r>
            <w:proofErr w:type="spellEnd"/>
            <w:r>
              <w:rPr>
                <w:sz w:val="24"/>
                <w:szCs w:val="24"/>
              </w:rPr>
              <w:t xml:space="preserve"> </w:t>
            </w:r>
            <w:proofErr w:type="spellStart"/>
            <w:r>
              <w:rPr>
                <w:sz w:val="24"/>
                <w:szCs w:val="24"/>
              </w:rPr>
              <w:t>of</w:t>
            </w:r>
            <w:proofErr w:type="spellEnd"/>
            <w:r>
              <w:rPr>
                <w:sz w:val="24"/>
                <w:szCs w:val="24"/>
              </w:rPr>
              <w:t xml:space="preserve"> </w:t>
            </w:r>
            <w:proofErr w:type="spellStart"/>
            <w:r>
              <w:rPr>
                <w:sz w:val="24"/>
                <w:szCs w:val="24"/>
              </w:rPr>
              <w:t>Implantology</w:t>
            </w:r>
            <w:proofErr w:type="spellEnd"/>
            <w:r>
              <w:rPr>
                <w:sz w:val="24"/>
                <w:szCs w:val="24"/>
              </w:rPr>
              <w:t xml:space="preserve"> </w:t>
            </w:r>
            <w:proofErr w:type="spellStart"/>
            <w:r>
              <w:rPr>
                <w:sz w:val="24"/>
                <w:szCs w:val="24"/>
              </w:rPr>
              <w:t>and</w:t>
            </w:r>
            <w:proofErr w:type="spellEnd"/>
            <w:r>
              <w:rPr>
                <w:sz w:val="24"/>
                <w:szCs w:val="24"/>
              </w:rPr>
              <w:t xml:space="preserve"> Health </w:t>
            </w:r>
            <w:proofErr w:type="spellStart"/>
            <w:r>
              <w:rPr>
                <w:sz w:val="24"/>
                <w:szCs w:val="24"/>
              </w:rPr>
              <w:t>Sciences</w:t>
            </w:r>
            <w:proofErr w:type="spellEnd"/>
            <w:r>
              <w:rPr>
                <w:sz w:val="24"/>
                <w:szCs w:val="24"/>
              </w:rPr>
              <w:t>- B3</w:t>
            </w:r>
          </w:p>
        </w:tc>
      </w:tr>
      <w:tr w:rsidR="00402B04" w:rsidRPr="00B1184F" w14:paraId="4E7A2EF1" w14:textId="77777777" w:rsidTr="00AD3D52">
        <w:tc>
          <w:tcPr>
            <w:tcW w:w="680" w:type="dxa"/>
          </w:tcPr>
          <w:p w14:paraId="2C002EEC" w14:textId="36AF676E" w:rsidR="00402B04" w:rsidRPr="008777A6" w:rsidRDefault="003B0A42">
            <w:pPr>
              <w:spacing w:line="360" w:lineRule="auto"/>
              <w:rPr>
                <w:b/>
                <w:bCs/>
                <w:sz w:val="24"/>
                <w:szCs w:val="24"/>
              </w:rPr>
            </w:pPr>
            <w:r w:rsidRPr="008777A6">
              <w:rPr>
                <w:b/>
                <w:bCs/>
                <w:sz w:val="24"/>
                <w:szCs w:val="24"/>
              </w:rPr>
              <w:t>2</w:t>
            </w:r>
          </w:p>
        </w:tc>
        <w:tc>
          <w:tcPr>
            <w:tcW w:w="2040" w:type="dxa"/>
          </w:tcPr>
          <w:p w14:paraId="353EB938" w14:textId="77777777" w:rsidR="00F80D8E" w:rsidRDefault="0087382F" w:rsidP="007A0277">
            <w:pPr>
              <w:spacing w:line="360" w:lineRule="auto"/>
              <w:jc w:val="center"/>
              <w:rPr>
                <w:sz w:val="24"/>
                <w:szCs w:val="24"/>
              </w:rPr>
            </w:pPr>
            <w:r w:rsidRPr="00B1184F">
              <w:rPr>
                <w:sz w:val="24"/>
                <w:szCs w:val="24"/>
              </w:rPr>
              <w:t>Guimarães e Guimarães</w:t>
            </w:r>
          </w:p>
          <w:p w14:paraId="10B1E584" w14:textId="23ED9E2B" w:rsidR="00402B04" w:rsidRPr="00B1184F" w:rsidRDefault="00BD0B39" w:rsidP="007A0277">
            <w:pPr>
              <w:spacing w:line="360" w:lineRule="auto"/>
              <w:jc w:val="center"/>
              <w:rPr>
                <w:sz w:val="24"/>
                <w:szCs w:val="24"/>
              </w:rPr>
            </w:pPr>
            <w:r>
              <w:rPr>
                <w:sz w:val="24"/>
                <w:szCs w:val="24"/>
              </w:rPr>
              <w:t>(</w:t>
            </w:r>
            <w:r w:rsidR="0087382F" w:rsidRPr="00B1184F">
              <w:rPr>
                <w:sz w:val="24"/>
                <w:szCs w:val="24"/>
              </w:rPr>
              <w:t>2024</w:t>
            </w:r>
            <w:r>
              <w:rPr>
                <w:sz w:val="24"/>
                <w:szCs w:val="24"/>
              </w:rPr>
              <w:t>)</w:t>
            </w:r>
          </w:p>
        </w:tc>
        <w:tc>
          <w:tcPr>
            <w:tcW w:w="2086" w:type="dxa"/>
          </w:tcPr>
          <w:p w14:paraId="0098B467" w14:textId="1ACDC752" w:rsidR="00402B04" w:rsidRPr="00B1184F" w:rsidRDefault="0087382F">
            <w:pPr>
              <w:spacing w:line="360" w:lineRule="auto"/>
              <w:rPr>
                <w:sz w:val="24"/>
                <w:szCs w:val="24"/>
              </w:rPr>
            </w:pPr>
            <w:r w:rsidRPr="00B1184F">
              <w:rPr>
                <w:sz w:val="24"/>
                <w:szCs w:val="24"/>
              </w:rPr>
              <w:t>Atuação da fisioterapia respiratória como coadjuvante no tratamento de asma no individuo pediátrico.</w:t>
            </w:r>
          </w:p>
        </w:tc>
        <w:tc>
          <w:tcPr>
            <w:tcW w:w="2439" w:type="dxa"/>
          </w:tcPr>
          <w:p w14:paraId="1E14E389" w14:textId="0C04FF76" w:rsidR="00402B04" w:rsidRPr="00B1184F" w:rsidRDefault="00AC0779">
            <w:pPr>
              <w:spacing w:line="360" w:lineRule="auto"/>
              <w:rPr>
                <w:sz w:val="24"/>
                <w:szCs w:val="24"/>
              </w:rPr>
            </w:pPr>
            <w:r w:rsidRPr="00B1184F">
              <w:rPr>
                <w:sz w:val="24"/>
                <w:szCs w:val="24"/>
              </w:rPr>
              <w:t>Analisar os benefícios da fisioterapia para crianças com asma.</w:t>
            </w:r>
          </w:p>
        </w:tc>
        <w:tc>
          <w:tcPr>
            <w:tcW w:w="1816" w:type="dxa"/>
          </w:tcPr>
          <w:p w14:paraId="2269C368" w14:textId="406F3A5F" w:rsidR="00402B04" w:rsidRPr="00B1184F" w:rsidRDefault="00164BC7">
            <w:pPr>
              <w:spacing w:line="360" w:lineRule="auto"/>
              <w:rPr>
                <w:sz w:val="24"/>
                <w:szCs w:val="24"/>
              </w:rPr>
            </w:pPr>
            <w:r>
              <w:rPr>
                <w:sz w:val="24"/>
                <w:szCs w:val="24"/>
              </w:rPr>
              <w:t xml:space="preserve">Revista Saúde dos Vales- </w:t>
            </w:r>
            <w:r w:rsidR="00C72279">
              <w:rPr>
                <w:sz w:val="24"/>
                <w:szCs w:val="24"/>
              </w:rPr>
              <w:t>B4</w:t>
            </w:r>
          </w:p>
        </w:tc>
      </w:tr>
      <w:tr w:rsidR="003209DB" w:rsidRPr="00695A41" w14:paraId="01B79347" w14:textId="77777777" w:rsidTr="00AD3D52">
        <w:tc>
          <w:tcPr>
            <w:tcW w:w="680" w:type="dxa"/>
          </w:tcPr>
          <w:p w14:paraId="051332F1" w14:textId="4C9B4F98" w:rsidR="003209DB" w:rsidRPr="008777A6" w:rsidRDefault="00C83E8B">
            <w:pPr>
              <w:spacing w:line="360" w:lineRule="auto"/>
              <w:rPr>
                <w:b/>
                <w:bCs/>
                <w:sz w:val="24"/>
                <w:szCs w:val="24"/>
              </w:rPr>
            </w:pPr>
            <w:r w:rsidRPr="008777A6">
              <w:rPr>
                <w:b/>
                <w:bCs/>
                <w:sz w:val="24"/>
                <w:szCs w:val="24"/>
              </w:rPr>
              <w:t>3</w:t>
            </w:r>
          </w:p>
        </w:tc>
        <w:tc>
          <w:tcPr>
            <w:tcW w:w="2040" w:type="dxa"/>
          </w:tcPr>
          <w:p w14:paraId="39F277BF" w14:textId="77777777" w:rsidR="007A0277" w:rsidRDefault="00312D94" w:rsidP="007A0277">
            <w:pPr>
              <w:spacing w:line="360" w:lineRule="auto"/>
              <w:jc w:val="center"/>
              <w:rPr>
                <w:sz w:val="24"/>
                <w:szCs w:val="24"/>
              </w:rPr>
            </w:pPr>
            <w:r w:rsidRPr="00695A41">
              <w:rPr>
                <w:sz w:val="24"/>
                <w:szCs w:val="24"/>
              </w:rPr>
              <w:t xml:space="preserve">Ramos, Santos, </w:t>
            </w:r>
            <w:proofErr w:type="spellStart"/>
            <w:r w:rsidRPr="00695A41">
              <w:rPr>
                <w:sz w:val="24"/>
                <w:szCs w:val="24"/>
              </w:rPr>
              <w:t>Areas</w:t>
            </w:r>
            <w:proofErr w:type="spellEnd"/>
            <w:r w:rsidRPr="00695A41">
              <w:rPr>
                <w:sz w:val="24"/>
                <w:szCs w:val="24"/>
              </w:rPr>
              <w:t>, Pereira e Silva</w:t>
            </w:r>
          </w:p>
          <w:p w14:paraId="4C960AD6" w14:textId="67AAF108" w:rsidR="003209DB" w:rsidRPr="00695A41" w:rsidRDefault="007A0277" w:rsidP="007A0277">
            <w:pPr>
              <w:spacing w:line="360" w:lineRule="auto"/>
              <w:jc w:val="center"/>
              <w:rPr>
                <w:sz w:val="24"/>
                <w:szCs w:val="24"/>
              </w:rPr>
            </w:pPr>
            <w:r>
              <w:rPr>
                <w:sz w:val="24"/>
                <w:szCs w:val="24"/>
              </w:rPr>
              <w:t>(</w:t>
            </w:r>
            <w:r w:rsidR="006A12F3" w:rsidRPr="00695A41">
              <w:rPr>
                <w:sz w:val="24"/>
                <w:szCs w:val="24"/>
              </w:rPr>
              <w:t>2024</w:t>
            </w:r>
            <w:r>
              <w:rPr>
                <w:sz w:val="24"/>
                <w:szCs w:val="24"/>
              </w:rPr>
              <w:t>)</w:t>
            </w:r>
          </w:p>
        </w:tc>
        <w:tc>
          <w:tcPr>
            <w:tcW w:w="2086" w:type="dxa"/>
          </w:tcPr>
          <w:p w14:paraId="332A91EE" w14:textId="66FDB9EE" w:rsidR="003209DB" w:rsidRPr="00695A41" w:rsidRDefault="004031BA">
            <w:pPr>
              <w:spacing w:line="360" w:lineRule="auto"/>
              <w:rPr>
                <w:sz w:val="24"/>
                <w:szCs w:val="24"/>
              </w:rPr>
            </w:pPr>
            <w:r w:rsidRPr="00695A41">
              <w:rPr>
                <w:sz w:val="24"/>
                <w:szCs w:val="24"/>
              </w:rPr>
              <w:t>Efeitos do exercício físico e respiratório no controle de sintomas em pacientes com asma</w:t>
            </w:r>
          </w:p>
        </w:tc>
        <w:tc>
          <w:tcPr>
            <w:tcW w:w="2439" w:type="dxa"/>
          </w:tcPr>
          <w:p w14:paraId="032D174E" w14:textId="4E32A814" w:rsidR="003209DB" w:rsidRPr="00695A41" w:rsidRDefault="001606EA">
            <w:pPr>
              <w:spacing w:line="360" w:lineRule="auto"/>
              <w:rPr>
                <w:sz w:val="24"/>
                <w:szCs w:val="24"/>
              </w:rPr>
            </w:pPr>
            <w:r w:rsidRPr="00695A41">
              <w:rPr>
                <w:sz w:val="24"/>
                <w:szCs w:val="24"/>
              </w:rPr>
              <w:t>Avaliar o efeito dos exercícios</w:t>
            </w:r>
            <w:r w:rsidR="008048FE" w:rsidRPr="00695A41">
              <w:rPr>
                <w:sz w:val="24"/>
                <w:szCs w:val="24"/>
              </w:rPr>
              <w:t xml:space="preserve"> físicos e respiratórios no controle dos sintomas em pacientes asmáticos.</w:t>
            </w:r>
          </w:p>
        </w:tc>
        <w:tc>
          <w:tcPr>
            <w:tcW w:w="1816" w:type="dxa"/>
          </w:tcPr>
          <w:p w14:paraId="73E3B585" w14:textId="03030A56" w:rsidR="003209DB" w:rsidRPr="00695A41" w:rsidRDefault="00C72279">
            <w:pPr>
              <w:spacing w:line="360" w:lineRule="auto"/>
              <w:rPr>
                <w:sz w:val="24"/>
                <w:szCs w:val="24"/>
              </w:rPr>
            </w:pPr>
            <w:r w:rsidRPr="00695A41">
              <w:rPr>
                <w:sz w:val="24"/>
                <w:szCs w:val="24"/>
              </w:rPr>
              <w:t xml:space="preserve">Revista </w:t>
            </w:r>
            <w:proofErr w:type="spellStart"/>
            <w:r w:rsidRPr="00695A41">
              <w:rPr>
                <w:sz w:val="24"/>
                <w:szCs w:val="24"/>
              </w:rPr>
              <w:t>Contribuiciones</w:t>
            </w:r>
            <w:proofErr w:type="spellEnd"/>
            <w:r w:rsidRPr="00695A41">
              <w:rPr>
                <w:sz w:val="24"/>
                <w:szCs w:val="24"/>
              </w:rPr>
              <w:t xml:space="preserve"> a </w:t>
            </w:r>
            <w:proofErr w:type="spellStart"/>
            <w:r w:rsidRPr="00695A41">
              <w:rPr>
                <w:sz w:val="24"/>
                <w:szCs w:val="24"/>
              </w:rPr>
              <w:t>las</w:t>
            </w:r>
            <w:proofErr w:type="spellEnd"/>
            <w:r w:rsidRPr="00695A41">
              <w:rPr>
                <w:sz w:val="24"/>
                <w:szCs w:val="24"/>
              </w:rPr>
              <w:t xml:space="preserve"> </w:t>
            </w:r>
            <w:proofErr w:type="spellStart"/>
            <w:r w:rsidR="0002303E" w:rsidRPr="00695A41">
              <w:rPr>
                <w:sz w:val="24"/>
                <w:szCs w:val="24"/>
              </w:rPr>
              <w:t>Ciencias</w:t>
            </w:r>
            <w:proofErr w:type="spellEnd"/>
            <w:r w:rsidR="0002303E" w:rsidRPr="00695A41">
              <w:rPr>
                <w:sz w:val="24"/>
                <w:szCs w:val="24"/>
              </w:rPr>
              <w:t xml:space="preserve"> </w:t>
            </w:r>
            <w:proofErr w:type="spellStart"/>
            <w:r w:rsidR="0002303E" w:rsidRPr="00695A41">
              <w:rPr>
                <w:sz w:val="24"/>
                <w:szCs w:val="24"/>
              </w:rPr>
              <w:t>sociales</w:t>
            </w:r>
            <w:proofErr w:type="spellEnd"/>
            <w:r w:rsidR="0002303E" w:rsidRPr="00695A41">
              <w:rPr>
                <w:sz w:val="24"/>
                <w:szCs w:val="24"/>
              </w:rPr>
              <w:t xml:space="preserve"> – A4 </w:t>
            </w:r>
          </w:p>
        </w:tc>
      </w:tr>
      <w:tr w:rsidR="003209DB" w:rsidRPr="00695A41" w14:paraId="71BF7EE6" w14:textId="77777777" w:rsidTr="00AD3D52">
        <w:tc>
          <w:tcPr>
            <w:tcW w:w="680" w:type="dxa"/>
          </w:tcPr>
          <w:p w14:paraId="69A3834F" w14:textId="20CFCB39" w:rsidR="003209DB" w:rsidRPr="008777A6" w:rsidRDefault="00C05AA4">
            <w:pPr>
              <w:spacing w:line="360" w:lineRule="auto"/>
              <w:rPr>
                <w:b/>
                <w:bCs/>
                <w:sz w:val="24"/>
                <w:szCs w:val="24"/>
              </w:rPr>
            </w:pPr>
            <w:r>
              <w:rPr>
                <w:b/>
                <w:bCs/>
                <w:sz w:val="24"/>
                <w:szCs w:val="24"/>
              </w:rPr>
              <w:t>4</w:t>
            </w:r>
          </w:p>
        </w:tc>
        <w:tc>
          <w:tcPr>
            <w:tcW w:w="2040" w:type="dxa"/>
          </w:tcPr>
          <w:p w14:paraId="40F164B0" w14:textId="4A1EBBC7" w:rsidR="003209DB" w:rsidRPr="00695A41" w:rsidRDefault="00227BDB" w:rsidP="007A0277">
            <w:pPr>
              <w:spacing w:line="360" w:lineRule="auto"/>
              <w:jc w:val="center"/>
              <w:rPr>
                <w:sz w:val="24"/>
                <w:szCs w:val="24"/>
              </w:rPr>
            </w:pPr>
            <w:r w:rsidRPr="00695A41">
              <w:rPr>
                <w:sz w:val="24"/>
                <w:szCs w:val="24"/>
              </w:rPr>
              <w:t xml:space="preserve">Moraes e Silva </w:t>
            </w:r>
            <w:r w:rsidR="007A0277">
              <w:rPr>
                <w:sz w:val="24"/>
                <w:szCs w:val="24"/>
              </w:rPr>
              <w:t>(</w:t>
            </w:r>
            <w:r w:rsidR="006E1D1C" w:rsidRPr="00695A41">
              <w:rPr>
                <w:sz w:val="24"/>
                <w:szCs w:val="24"/>
              </w:rPr>
              <w:t>2025</w:t>
            </w:r>
            <w:r w:rsidR="007A0277">
              <w:rPr>
                <w:sz w:val="24"/>
                <w:szCs w:val="24"/>
              </w:rPr>
              <w:t>)</w:t>
            </w:r>
          </w:p>
        </w:tc>
        <w:tc>
          <w:tcPr>
            <w:tcW w:w="2086" w:type="dxa"/>
          </w:tcPr>
          <w:p w14:paraId="07B07880" w14:textId="38D87761" w:rsidR="003209DB" w:rsidRPr="00695A41" w:rsidRDefault="008C6100">
            <w:pPr>
              <w:spacing w:line="360" w:lineRule="auto"/>
              <w:rPr>
                <w:sz w:val="24"/>
                <w:szCs w:val="24"/>
              </w:rPr>
            </w:pPr>
            <w:r w:rsidRPr="00695A41">
              <w:rPr>
                <w:sz w:val="24"/>
                <w:szCs w:val="24"/>
              </w:rPr>
              <w:t>Eficácia</w:t>
            </w:r>
            <w:r w:rsidR="006E1D1C" w:rsidRPr="00695A41">
              <w:rPr>
                <w:sz w:val="24"/>
                <w:szCs w:val="24"/>
              </w:rPr>
              <w:t xml:space="preserve"> do exercício aeróbico no controle da asma em adultos: uma revisão sistemática e meta-análise</w:t>
            </w:r>
          </w:p>
        </w:tc>
        <w:tc>
          <w:tcPr>
            <w:tcW w:w="2439" w:type="dxa"/>
          </w:tcPr>
          <w:p w14:paraId="180B81B2" w14:textId="67BBD2A9" w:rsidR="003209DB" w:rsidRPr="00695A41" w:rsidRDefault="008C6100">
            <w:pPr>
              <w:spacing w:line="360" w:lineRule="auto"/>
              <w:rPr>
                <w:sz w:val="24"/>
                <w:szCs w:val="24"/>
              </w:rPr>
            </w:pPr>
            <w:r w:rsidRPr="00695A41">
              <w:rPr>
                <w:sz w:val="24"/>
                <w:szCs w:val="24"/>
              </w:rPr>
              <w:t>Sintetizar as evidências científicas</w:t>
            </w:r>
            <w:r w:rsidR="008C2F24" w:rsidRPr="00695A41">
              <w:rPr>
                <w:sz w:val="24"/>
                <w:szCs w:val="24"/>
              </w:rPr>
              <w:t xml:space="preserve"> sobre a eficácia e segurança </w:t>
            </w:r>
            <w:r w:rsidR="00A870AC" w:rsidRPr="00695A41">
              <w:rPr>
                <w:sz w:val="24"/>
                <w:szCs w:val="24"/>
              </w:rPr>
              <w:t>de programas de exercícios aeróbicos em adultos com asma.</w:t>
            </w:r>
          </w:p>
        </w:tc>
        <w:tc>
          <w:tcPr>
            <w:tcW w:w="1816" w:type="dxa"/>
          </w:tcPr>
          <w:p w14:paraId="0C7B502D" w14:textId="2517B441" w:rsidR="003209DB" w:rsidRPr="00695A41" w:rsidRDefault="00125A8D">
            <w:pPr>
              <w:spacing w:line="360" w:lineRule="auto"/>
              <w:rPr>
                <w:sz w:val="24"/>
                <w:szCs w:val="24"/>
              </w:rPr>
            </w:pPr>
            <w:r w:rsidRPr="00695A41">
              <w:rPr>
                <w:sz w:val="24"/>
                <w:szCs w:val="24"/>
              </w:rPr>
              <w:t>Revista DELOS - B2</w:t>
            </w:r>
          </w:p>
        </w:tc>
      </w:tr>
      <w:tr w:rsidR="003209DB" w:rsidRPr="00695A41" w14:paraId="037EC474" w14:textId="77777777" w:rsidTr="00AD3D52">
        <w:tc>
          <w:tcPr>
            <w:tcW w:w="680" w:type="dxa"/>
          </w:tcPr>
          <w:p w14:paraId="3E18B732" w14:textId="7BE1774E" w:rsidR="003209DB" w:rsidRPr="008777A6" w:rsidRDefault="00C05AA4">
            <w:pPr>
              <w:spacing w:line="360" w:lineRule="auto"/>
              <w:rPr>
                <w:b/>
                <w:bCs/>
                <w:sz w:val="24"/>
                <w:szCs w:val="24"/>
              </w:rPr>
            </w:pPr>
            <w:r>
              <w:rPr>
                <w:b/>
                <w:bCs/>
                <w:sz w:val="24"/>
                <w:szCs w:val="24"/>
              </w:rPr>
              <w:t>5</w:t>
            </w:r>
          </w:p>
        </w:tc>
        <w:tc>
          <w:tcPr>
            <w:tcW w:w="2040" w:type="dxa"/>
          </w:tcPr>
          <w:p w14:paraId="7E85D2D3" w14:textId="77777777" w:rsidR="007A0277" w:rsidRDefault="008518A5" w:rsidP="007A0277">
            <w:pPr>
              <w:spacing w:line="360" w:lineRule="auto"/>
              <w:jc w:val="center"/>
              <w:rPr>
                <w:sz w:val="24"/>
                <w:szCs w:val="24"/>
              </w:rPr>
            </w:pPr>
            <w:r w:rsidRPr="00695A41">
              <w:rPr>
                <w:sz w:val="24"/>
                <w:szCs w:val="24"/>
              </w:rPr>
              <w:t>Almeida</w:t>
            </w:r>
          </w:p>
          <w:p w14:paraId="5538DB9E" w14:textId="1FC6379F" w:rsidR="003209DB" w:rsidRPr="00695A41" w:rsidRDefault="007A0277" w:rsidP="007A0277">
            <w:pPr>
              <w:spacing w:line="360" w:lineRule="auto"/>
              <w:jc w:val="center"/>
              <w:rPr>
                <w:sz w:val="24"/>
                <w:szCs w:val="24"/>
              </w:rPr>
            </w:pPr>
            <w:r>
              <w:rPr>
                <w:sz w:val="24"/>
                <w:szCs w:val="24"/>
              </w:rPr>
              <w:t>(</w:t>
            </w:r>
            <w:r w:rsidR="008518A5" w:rsidRPr="00695A41">
              <w:rPr>
                <w:sz w:val="24"/>
                <w:szCs w:val="24"/>
              </w:rPr>
              <w:t>2025</w:t>
            </w:r>
            <w:r>
              <w:rPr>
                <w:sz w:val="24"/>
                <w:szCs w:val="24"/>
              </w:rPr>
              <w:t>)</w:t>
            </w:r>
          </w:p>
        </w:tc>
        <w:tc>
          <w:tcPr>
            <w:tcW w:w="2086" w:type="dxa"/>
          </w:tcPr>
          <w:p w14:paraId="014E302B" w14:textId="74FFA611" w:rsidR="003209DB" w:rsidRPr="00695A41" w:rsidRDefault="00687BF1">
            <w:pPr>
              <w:spacing w:line="360" w:lineRule="auto"/>
              <w:rPr>
                <w:sz w:val="24"/>
                <w:szCs w:val="24"/>
              </w:rPr>
            </w:pPr>
            <w:r w:rsidRPr="00695A41">
              <w:rPr>
                <w:sz w:val="24"/>
                <w:szCs w:val="24"/>
              </w:rPr>
              <w:t xml:space="preserve">Protocolos de treinamentos físico do tipo aeróbio em circuito para asmáticos com variação e aumento </w:t>
            </w:r>
            <w:r w:rsidRPr="00695A41">
              <w:rPr>
                <w:sz w:val="24"/>
                <w:szCs w:val="24"/>
              </w:rPr>
              <w:lastRenderedPageBreak/>
              <w:t>de intensidade</w:t>
            </w:r>
          </w:p>
        </w:tc>
        <w:tc>
          <w:tcPr>
            <w:tcW w:w="2439" w:type="dxa"/>
          </w:tcPr>
          <w:p w14:paraId="2F9A8716" w14:textId="4B23386D" w:rsidR="003209DB" w:rsidRPr="00695A41" w:rsidRDefault="00D31A07">
            <w:pPr>
              <w:spacing w:line="360" w:lineRule="auto"/>
              <w:rPr>
                <w:sz w:val="24"/>
                <w:szCs w:val="24"/>
              </w:rPr>
            </w:pPr>
            <w:r w:rsidRPr="00695A41">
              <w:rPr>
                <w:sz w:val="24"/>
                <w:szCs w:val="24"/>
              </w:rPr>
              <w:lastRenderedPageBreak/>
              <w:t>Compreender o processo fisiológico do sistema respiratório</w:t>
            </w:r>
            <w:r w:rsidR="00C06158" w:rsidRPr="00695A41">
              <w:rPr>
                <w:sz w:val="24"/>
                <w:szCs w:val="24"/>
              </w:rPr>
              <w:t xml:space="preserve">, </w:t>
            </w:r>
            <w:r w:rsidRPr="00695A41">
              <w:rPr>
                <w:sz w:val="24"/>
                <w:szCs w:val="24"/>
              </w:rPr>
              <w:t>minimizar os efeitos da crise</w:t>
            </w:r>
            <w:r w:rsidR="00C06158" w:rsidRPr="00695A41">
              <w:rPr>
                <w:sz w:val="24"/>
                <w:szCs w:val="24"/>
              </w:rPr>
              <w:t xml:space="preserve"> e proporcionar uma vida </w:t>
            </w:r>
            <w:r w:rsidR="00C06158" w:rsidRPr="00695A41">
              <w:rPr>
                <w:sz w:val="24"/>
                <w:szCs w:val="24"/>
              </w:rPr>
              <w:lastRenderedPageBreak/>
              <w:t>mais saudável aos indivíduos.</w:t>
            </w:r>
          </w:p>
        </w:tc>
        <w:tc>
          <w:tcPr>
            <w:tcW w:w="1816" w:type="dxa"/>
          </w:tcPr>
          <w:p w14:paraId="563D29F0" w14:textId="213749D9" w:rsidR="003209DB" w:rsidRPr="00695A41" w:rsidRDefault="00D906DD">
            <w:pPr>
              <w:spacing w:line="360" w:lineRule="auto"/>
              <w:rPr>
                <w:sz w:val="24"/>
                <w:szCs w:val="24"/>
              </w:rPr>
            </w:pPr>
            <w:r w:rsidRPr="00695A41">
              <w:rPr>
                <w:sz w:val="24"/>
                <w:szCs w:val="24"/>
              </w:rPr>
              <w:lastRenderedPageBreak/>
              <w:t xml:space="preserve">Revista Contemporânea- </w:t>
            </w:r>
            <w:r w:rsidR="005A4679" w:rsidRPr="00695A41">
              <w:rPr>
                <w:sz w:val="24"/>
                <w:szCs w:val="24"/>
              </w:rPr>
              <w:t xml:space="preserve">C </w:t>
            </w:r>
          </w:p>
        </w:tc>
      </w:tr>
      <w:tr w:rsidR="00C83E8B" w:rsidRPr="00695A41" w14:paraId="77D1F46F" w14:textId="77777777" w:rsidTr="00AD3D52">
        <w:tc>
          <w:tcPr>
            <w:tcW w:w="680" w:type="dxa"/>
          </w:tcPr>
          <w:p w14:paraId="05720143" w14:textId="3BE1C741" w:rsidR="00C83E8B" w:rsidRPr="008777A6" w:rsidRDefault="00C05AA4">
            <w:pPr>
              <w:spacing w:line="360" w:lineRule="auto"/>
              <w:rPr>
                <w:b/>
                <w:bCs/>
                <w:sz w:val="24"/>
                <w:szCs w:val="24"/>
              </w:rPr>
            </w:pPr>
            <w:r>
              <w:rPr>
                <w:b/>
                <w:bCs/>
                <w:sz w:val="24"/>
                <w:szCs w:val="24"/>
              </w:rPr>
              <w:t>6</w:t>
            </w:r>
          </w:p>
        </w:tc>
        <w:tc>
          <w:tcPr>
            <w:tcW w:w="2040" w:type="dxa"/>
          </w:tcPr>
          <w:p w14:paraId="5E14E723" w14:textId="77777777" w:rsidR="00C81559" w:rsidRDefault="00D479AD" w:rsidP="003B7BBF">
            <w:pPr>
              <w:spacing w:line="360" w:lineRule="auto"/>
              <w:jc w:val="center"/>
              <w:rPr>
                <w:sz w:val="24"/>
                <w:szCs w:val="24"/>
              </w:rPr>
            </w:pPr>
            <w:r w:rsidRPr="00695A41">
              <w:rPr>
                <w:sz w:val="24"/>
                <w:szCs w:val="24"/>
              </w:rPr>
              <w:t xml:space="preserve">Evaristo, Mendes, </w:t>
            </w:r>
            <w:proofErr w:type="spellStart"/>
            <w:r w:rsidR="00DC2CE5" w:rsidRPr="00695A41">
              <w:rPr>
                <w:sz w:val="24"/>
                <w:szCs w:val="24"/>
              </w:rPr>
              <w:t>Saccomani</w:t>
            </w:r>
            <w:proofErr w:type="spellEnd"/>
            <w:r w:rsidRPr="00695A41">
              <w:rPr>
                <w:sz w:val="24"/>
                <w:szCs w:val="24"/>
              </w:rPr>
              <w:t xml:space="preserve">, </w:t>
            </w:r>
            <w:proofErr w:type="spellStart"/>
            <w:r w:rsidR="00DC2CE5" w:rsidRPr="00695A41">
              <w:rPr>
                <w:sz w:val="24"/>
                <w:szCs w:val="24"/>
              </w:rPr>
              <w:t>Cukier</w:t>
            </w:r>
            <w:proofErr w:type="spellEnd"/>
            <w:r w:rsidRPr="00695A41">
              <w:rPr>
                <w:sz w:val="24"/>
                <w:szCs w:val="24"/>
              </w:rPr>
              <w:t xml:space="preserve">, </w:t>
            </w:r>
            <w:r w:rsidR="00DC2CE5" w:rsidRPr="00695A41">
              <w:rPr>
                <w:sz w:val="24"/>
                <w:szCs w:val="24"/>
              </w:rPr>
              <w:t>P</w:t>
            </w:r>
            <w:r w:rsidRPr="00695A41">
              <w:rPr>
                <w:sz w:val="24"/>
                <w:szCs w:val="24"/>
              </w:rPr>
              <w:t xml:space="preserve">into, Rodrigues, </w:t>
            </w:r>
            <w:proofErr w:type="spellStart"/>
            <w:r w:rsidR="004D334E" w:rsidRPr="00695A41">
              <w:rPr>
                <w:sz w:val="24"/>
                <w:szCs w:val="24"/>
              </w:rPr>
              <w:t>Santaella</w:t>
            </w:r>
            <w:proofErr w:type="spellEnd"/>
            <w:r w:rsidRPr="00695A41">
              <w:rPr>
                <w:sz w:val="24"/>
                <w:szCs w:val="24"/>
              </w:rPr>
              <w:t xml:space="preserve">, </w:t>
            </w:r>
            <w:proofErr w:type="spellStart"/>
            <w:r w:rsidR="004D334E" w:rsidRPr="00695A41">
              <w:rPr>
                <w:sz w:val="24"/>
                <w:szCs w:val="24"/>
              </w:rPr>
              <w:t>Romanholo</w:t>
            </w:r>
            <w:proofErr w:type="spellEnd"/>
            <w:r w:rsidRPr="00695A41">
              <w:rPr>
                <w:sz w:val="24"/>
                <w:szCs w:val="24"/>
              </w:rPr>
              <w:t xml:space="preserve"> e </w:t>
            </w:r>
            <w:r w:rsidR="004D334E" w:rsidRPr="00695A41">
              <w:rPr>
                <w:sz w:val="24"/>
                <w:szCs w:val="24"/>
              </w:rPr>
              <w:t>C</w:t>
            </w:r>
            <w:r w:rsidRPr="00695A41">
              <w:rPr>
                <w:sz w:val="24"/>
                <w:szCs w:val="24"/>
              </w:rPr>
              <w:t>arvalho</w:t>
            </w:r>
          </w:p>
          <w:p w14:paraId="01A71EDE" w14:textId="37D51F43" w:rsidR="00C83E8B" w:rsidRPr="00695A41" w:rsidRDefault="003B7BBF" w:rsidP="003B7BBF">
            <w:pPr>
              <w:spacing w:line="360" w:lineRule="auto"/>
              <w:jc w:val="center"/>
              <w:rPr>
                <w:sz w:val="24"/>
                <w:szCs w:val="24"/>
              </w:rPr>
            </w:pPr>
            <w:r>
              <w:rPr>
                <w:sz w:val="24"/>
                <w:szCs w:val="24"/>
              </w:rPr>
              <w:t>(</w:t>
            </w:r>
            <w:r w:rsidR="004D334E" w:rsidRPr="00695A41">
              <w:rPr>
                <w:sz w:val="24"/>
                <w:szCs w:val="24"/>
              </w:rPr>
              <w:t>20</w:t>
            </w:r>
            <w:r w:rsidR="00B24E3A" w:rsidRPr="00695A41">
              <w:rPr>
                <w:sz w:val="24"/>
                <w:szCs w:val="24"/>
              </w:rPr>
              <w:t>20</w:t>
            </w:r>
            <w:r>
              <w:rPr>
                <w:sz w:val="24"/>
                <w:szCs w:val="24"/>
              </w:rPr>
              <w:t>)</w:t>
            </w:r>
          </w:p>
        </w:tc>
        <w:tc>
          <w:tcPr>
            <w:tcW w:w="2086" w:type="dxa"/>
          </w:tcPr>
          <w:p w14:paraId="0357CE9E" w14:textId="5197CC2D" w:rsidR="00C83E8B" w:rsidRPr="00695A41" w:rsidRDefault="00B24E3A">
            <w:pPr>
              <w:spacing w:line="360" w:lineRule="auto"/>
              <w:rPr>
                <w:sz w:val="24"/>
                <w:szCs w:val="24"/>
              </w:rPr>
            </w:pPr>
            <w:r w:rsidRPr="00695A41">
              <w:rPr>
                <w:sz w:val="24"/>
                <w:szCs w:val="24"/>
              </w:rPr>
              <w:t>Efeitos do treinamento aeróbico versus exercícios respiratórios do controle da asma: um estudo randomizado</w:t>
            </w:r>
          </w:p>
        </w:tc>
        <w:tc>
          <w:tcPr>
            <w:tcW w:w="2439" w:type="dxa"/>
          </w:tcPr>
          <w:p w14:paraId="5A9E3E11" w14:textId="6E0FB42D" w:rsidR="00C83E8B" w:rsidRPr="00695A41" w:rsidRDefault="00230163">
            <w:pPr>
              <w:spacing w:line="360" w:lineRule="auto"/>
              <w:rPr>
                <w:sz w:val="24"/>
                <w:szCs w:val="24"/>
              </w:rPr>
            </w:pPr>
            <w:r w:rsidRPr="00695A41">
              <w:rPr>
                <w:sz w:val="24"/>
                <w:szCs w:val="24"/>
              </w:rPr>
              <w:t xml:space="preserve">Comparar os efeitos do treinamento aeróbico versus exercícios respiratórios no controle clínico qualidade de vida capacidade de exercício e inflamação das vias aéreas em pacientes ambulatoriais com as </w:t>
            </w:r>
            <w:r w:rsidR="008A3790" w:rsidRPr="00695A41">
              <w:rPr>
                <w:sz w:val="24"/>
                <w:szCs w:val="24"/>
              </w:rPr>
              <w:t>moderadas</w:t>
            </w:r>
            <w:r w:rsidRPr="00695A41">
              <w:rPr>
                <w:sz w:val="24"/>
                <w:szCs w:val="24"/>
              </w:rPr>
              <w:t xml:space="preserve"> e </w:t>
            </w:r>
            <w:r w:rsidR="008A3790" w:rsidRPr="00695A41">
              <w:rPr>
                <w:sz w:val="24"/>
                <w:szCs w:val="24"/>
              </w:rPr>
              <w:t>graves</w:t>
            </w:r>
            <w:r w:rsidRPr="00695A41">
              <w:rPr>
                <w:sz w:val="24"/>
                <w:szCs w:val="24"/>
              </w:rPr>
              <w:t>.</w:t>
            </w:r>
          </w:p>
        </w:tc>
        <w:tc>
          <w:tcPr>
            <w:tcW w:w="1816" w:type="dxa"/>
          </w:tcPr>
          <w:p w14:paraId="03C00023" w14:textId="7E8A944F" w:rsidR="00C83E8B" w:rsidRPr="00695A41" w:rsidRDefault="00D23B98">
            <w:pPr>
              <w:spacing w:line="360" w:lineRule="auto"/>
              <w:rPr>
                <w:sz w:val="24"/>
                <w:szCs w:val="24"/>
              </w:rPr>
            </w:pPr>
            <w:proofErr w:type="spellStart"/>
            <w:r w:rsidRPr="00695A41">
              <w:rPr>
                <w:sz w:val="24"/>
                <w:szCs w:val="24"/>
              </w:rPr>
              <w:t>Journal</w:t>
            </w:r>
            <w:proofErr w:type="spellEnd"/>
            <w:r w:rsidRPr="00695A41">
              <w:rPr>
                <w:sz w:val="24"/>
                <w:szCs w:val="24"/>
              </w:rPr>
              <w:t xml:space="preserve"> </w:t>
            </w:r>
            <w:proofErr w:type="spellStart"/>
            <w:r w:rsidRPr="00695A41">
              <w:rPr>
                <w:sz w:val="24"/>
                <w:szCs w:val="24"/>
              </w:rPr>
              <w:t>of</w:t>
            </w:r>
            <w:proofErr w:type="spellEnd"/>
            <w:r w:rsidRPr="00695A41">
              <w:rPr>
                <w:sz w:val="24"/>
                <w:szCs w:val="24"/>
              </w:rPr>
              <w:t xml:space="preserve"> </w:t>
            </w:r>
            <w:proofErr w:type="spellStart"/>
            <w:r w:rsidRPr="00695A41">
              <w:rPr>
                <w:sz w:val="24"/>
                <w:szCs w:val="24"/>
              </w:rPr>
              <w:t>Allergy</w:t>
            </w:r>
            <w:proofErr w:type="spellEnd"/>
            <w:r w:rsidRPr="00695A41">
              <w:rPr>
                <w:sz w:val="24"/>
                <w:szCs w:val="24"/>
              </w:rPr>
              <w:t xml:space="preserve"> </w:t>
            </w:r>
            <w:proofErr w:type="spellStart"/>
            <w:r w:rsidRPr="00695A41">
              <w:rPr>
                <w:sz w:val="24"/>
                <w:szCs w:val="24"/>
              </w:rPr>
              <w:t>and</w:t>
            </w:r>
            <w:proofErr w:type="spellEnd"/>
            <w:r w:rsidRPr="00695A41">
              <w:rPr>
                <w:sz w:val="24"/>
                <w:szCs w:val="24"/>
              </w:rPr>
              <w:t xml:space="preserve"> </w:t>
            </w:r>
            <w:proofErr w:type="spellStart"/>
            <w:r w:rsidRPr="00695A41">
              <w:rPr>
                <w:sz w:val="24"/>
                <w:szCs w:val="24"/>
              </w:rPr>
              <w:t>Clinical</w:t>
            </w:r>
            <w:proofErr w:type="spellEnd"/>
            <w:r w:rsidRPr="00695A41">
              <w:rPr>
                <w:sz w:val="24"/>
                <w:szCs w:val="24"/>
              </w:rPr>
              <w:t xml:space="preserve"> </w:t>
            </w:r>
            <w:proofErr w:type="spellStart"/>
            <w:r w:rsidRPr="00695A41">
              <w:rPr>
                <w:sz w:val="24"/>
                <w:szCs w:val="24"/>
              </w:rPr>
              <w:t>Immunology</w:t>
            </w:r>
            <w:proofErr w:type="spellEnd"/>
            <w:r w:rsidRPr="00695A41">
              <w:rPr>
                <w:sz w:val="24"/>
                <w:szCs w:val="24"/>
              </w:rPr>
              <w:t xml:space="preserve">: In </w:t>
            </w:r>
            <w:proofErr w:type="spellStart"/>
            <w:r w:rsidRPr="00695A41">
              <w:rPr>
                <w:sz w:val="24"/>
                <w:szCs w:val="24"/>
              </w:rPr>
              <w:t>Practice</w:t>
            </w:r>
            <w:proofErr w:type="spellEnd"/>
            <w:r w:rsidRPr="00695A41">
              <w:rPr>
                <w:sz w:val="24"/>
                <w:szCs w:val="24"/>
              </w:rPr>
              <w:t xml:space="preserve"> – A1</w:t>
            </w:r>
          </w:p>
        </w:tc>
      </w:tr>
    </w:tbl>
    <w:p w14:paraId="162D4E3F" w14:textId="2155D089" w:rsidR="008C20D3" w:rsidRDefault="00F91AFA">
      <w:pPr>
        <w:spacing w:line="360" w:lineRule="auto"/>
        <w:rPr>
          <w:sz w:val="24"/>
          <w:szCs w:val="24"/>
        </w:rPr>
      </w:pPr>
      <w:r w:rsidRPr="0086074D">
        <w:rPr>
          <w:b/>
          <w:bCs/>
          <w:sz w:val="20"/>
          <w:szCs w:val="20"/>
        </w:rPr>
        <w:t>Fonte:</w:t>
      </w:r>
      <w:r w:rsidRPr="0086074D">
        <w:rPr>
          <w:sz w:val="20"/>
          <w:szCs w:val="20"/>
        </w:rPr>
        <w:t xml:space="preserve"> Elaborado pelos autores, 2026</w:t>
      </w:r>
      <w:r w:rsidR="0086074D">
        <w:rPr>
          <w:sz w:val="24"/>
          <w:szCs w:val="24"/>
        </w:rPr>
        <w:t>.</w:t>
      </w:r>
    </w:p>
    <w:p w14:paraId="7CF19226" w14:textId="4604FB0B" w:rsidR="005F7B2B" w:rsidRDefault="005F7B2B" w:rsidP="005F7B2B">
      <w:pPr>
        <w:spacing w:line="360" w:lineRule="auto"/>
        <w:ind w:firstLine="720"/>
        <w:jc w:val="both"/>
        <w:rPr>
          <w:sz w:val="24"/>
          <w:szCs w:val="24"/>
        </w:rPr>
      </w:pPr>
      <w:r>
        <w:rPr>
          <w:sz w:val="24"/>
          <w:szCs w:val="24"/>
        </w:rPr>
        <w:t>Para melhor compreensão, os estudos foram dispostos em um quadro constituído por metodologia e os principais achados dos</w:t>
      </w:r>
      <w:r w:rsidR="00FC1910">
        <w:rPr>
          <w:sz w:val="24"/>
          <w:szCs w:val="24"/>
        </w:rPr>
        <w:t xml:space="preserve"> 6 </w:t>
      </w:r>
      <w:r>
        <w:rPr>
          <w:sz w:val="24"/>
          <w:szCs w:val="24"/>
        </w:rPr>
        <w:t>artigos selecionados, conforme apresentado no Quadro 2.</w:t>
      </w:r>
    </w:p>
    <w:p w14:paraId="5114DA30" w14:textId="303BB092" w:rsidR="005F7B2B" w:rsidRPr="00F91AFA" w:rsidRDefault="005F7B2B" w:rsidP="005F7B2B">
      <w:pPr>
        <w:spacing w:line="360" w:lineRule="auto"/>
        <w:ind w:firstLine="720"/>
        <w:jc w:val="both"/>
        <w:rPr>
          <w:sz w:val="24"/>
          <w:szCs w:val="24"/>
        </w:rPr>
      </w:pPr>
      <w:r w:rsidRPr="005F7B2B">
        <w:rPr>
          <w:b/>
          <w:bCs/>
          <w:sz w:val="24"/>
          <w:szCs w:val="24"/>
        </w:rPr>
        <w:t>Quadro 2-</w:t>
      </w:r>
      <w:r>
        <w:rPr>
          <w:sz w:val="24"/>
          <w:szCs w:val="24"/>
        </w:rPr>
        <w:t xml:space="preserve"> Artigos incluídos na revisão de acordo Metodologia e principais achados.</w:t>
      </w:r>
    </w:p>
    <w:tbl>
      <w:tblPr>
        <w:tblStyle w:val="Tabelacomgrade"/>
        <w:tblW w:w="0" w:type="auto"/>
        <w:tblLook w:val="04A0" w:firstRow="1" w:lastRow="0" w:firstColumn="1" w:lastColumn="0" w:noHBand="0" w:noVBand="1"/>
      </w:tblPr>
      <w:tblGrid>
        <w:gridCol w:w="704"/>
        <w:gridCol w:w="2977"/>
        <w:gridCol w:w="5380"/>
      </w:tblGrid>
      <w:tr w:rsidR="009E26EB" w14:paraId="236EBA8D" w14:textId="77777777" w:rsidTr="00915216">
        <w:tc>
          <w:tcPr>
            <w:tcW w:w="704" w:type="dxa"/>
          </w:tcPr>
          <w:p w14:paraId="47D4546D" w14:textId="08EE4D4E" w:rsidR="009E26EB" w:rsidRDefault="009E26EB">
            <w:pPr>
              <w:spacing w:line="360" w:lineRule="auto"/>
              <w:rPr>
                <w:b/>
                <w:bCs/>
                <w:sz w:val="24"/>
                <w:szCs w:val="24"/>
              </w:rPr>
            </w:pPr>
            <w:r>
              <w:rPr>
                <w:b/>
                <w:bCs/>
                <w:sz w:val="24"/>
                <w:szCs w:val="24"/>
              </w:rPr>
              <w:t>N°</w:t>
            </w:r>
          </w:p>
        </w:tc>
        <w:tc>
          <w:tcPr>
            <w:tcW w:w="2977" w:type="dxa"/>
          </w:tcPr>
          <w:p w14:paraId="37B7BB28" w14:textId="24B23939" w:rsidR="009E26EB" w:rsidRDefault="009E26EB">
            <w:pPr>
              <w:spacing w:line="360" w:lineRule="auto"/>
              <w:rPr>
                <w:b/>
                <w:bCs/>
                <w:sz w:val="24"/>
                <w:szCs w:val="24"/>
              </w:rPr>
            </w:pPr>
            <w:r>
              <w:rPr>
                <w:b/>
                <w:bCs/>
                <w:sz w:val="24"/>
                <w:szCs w:val="24"/>
              </w:rPr>
              <w:t xml:space="preserve">Metodologia </w:t>
            </w:r>
          </w:p>
        </w:tc>
        <w:tc>
          <w:tcPr>
            <w:tcW w:w="5380" w:type="dxa"/>
          </w:tcPr>
          <w:p w14:paraId="1E93B40B" w14:textId="43E9774D" w:rsidR="009E26EB" w:rsidRDefault="009E26EB">
            <w:pPr>
              <w:spacing w:line="360" w:lineRule="auto"/>
              <w:rPr>
                <w:b/>
                <w:bCs/>
                <w:sz w:val="24"/>
                <w:szCs w:val="24"/>
              </w:rPr>
            </w:pPr>
            <w:r>
              <w:rPr>
                <w:b/>
                <w:bCs/>
                <w:sz w:val="24"/>
                <w:szCs w:val="24"/>
              </w:rPr>
              <w:t>Principais achados</w:t>
            </w:r>
          </w:p>
        </w:tc>
      </w:tr>
      <w:tr w:rsidR="009E26EB" w14:paraId="5D17DE17" w14:textId="77777777" w:rsidTr="00915216">
        <w:tc>
          <w:tcPr>
            <w:tcW w:w="704" w:type="dxa"/>
          </w:tcPr>
          <w:p w14:paraId="69F781AC" w14:textId="40016C06" w:rsidR="009E26EB" w:rsidRDefault="00091DB9">
            <w:pPr>
              <w:spacing w:line="360" w:lineRule="auto"/>
              <w:rPr>
                <w:b/>
                <w:bCs/>
                <w:sz w:val="24"/>
                <w:szCs w:val="24"/>
              </w:rPr>
            </w:pPr>
            <w:r>
              <w:rPr>
                <w:b/>
                <w:bCs/>
                <w:sz w:val="24"/>
                <w:szCs w:val="24"/>
              </w:rPr>
              <w:t>1</w:t>
            </w:r>
          </w:p>
        </w:tc>
        <w:tc>
          <w:tcPr>
            <w:tcW w:w="2977" w:type="dxa"/>
          </w:tcPr>
          <w:p w14:paraId="57368424" w14:textId="3CCD30FB" w:rsidR="002906BC" w:rsidRPr="008777A6" w:rsidRDefault="002906BC" w:rsidP="00AA6EF2">
            <w:pPr>
              <w:spacing w:line="360" w:lineRule="auto"/>
              <w:jc w:val="both"/>
              <w:rPr>
                <w:sz w:val="24"/>
                <w:szCs w:val="24"/>
              </w:rPr>
            </w:pPr>
            <w:r w:rsidRPr="00C7056F">
              <w:rPr>
                <w:sz w:val="24"/>
                <w:szCs w:val="24"/>
              </w:rPr>
              <w:t>Revisão bibliográfica</w:t>
            </w:r>
            <w:r>
              <w:rPr>
                <w:sz w:val="24"/>
                <w:szCs w:val="24"/>
              </w:rPr>
              <w:t xml:space="preserve"> nas bases de dados </w:t>
            </w:r>
            <w:proofErr w:type="spellStart"/>
            <w:r>
              <w:rPr>
                <w:sz w:val="24"/>
                <w:szCs w:val="24"/>
              </w:rPr>
              <w:t>Lilacs</w:t>
            </w:r>
            <w:proofErr w:type="spellEnd"/>
            <w:r>
              <w:rPr>
                <w:sz w:val="24"/>
                <w:szCs w:val="24"/>
              </w:rPr>
              <w:t xml:space="preserve">, </w:t>
            </w:r>
            <w:proofErr w:type="spellStart"/>
            <w:r w:rsidR="00F23480">
              <w:rPr>
                <w:sz w:val="24"/>
                <w:szCs w:val="24"/>
              </w:rPr>
              <w:t>SciELO</w:t>
            </w:r>
            <w:proofErr w:type="spellEnd"/>
            <w:r>
              <w:rPr>
                <w:sz w:val="24"/>
                <w:szCs w:val="24"/>
              </w:rPr>
              <w:t xml:space="preserve">, </w:t>
            </w:r>
            <w:r w:rsidR="00F23480">
              <w:rPr>
                <w:sz w:val="24"/>
                <w:szCs w:val="24"/>
              </w:rPr>
              <w:t>BVS</w:t>
            </w:r>
            <w:r>
              <w:rPr>
                <w:sz w:val="24"/>
                <w:szCs w:val="24"/>
              </w:rPr>
              <w:t xml:space="preserve"> e Pub</w:t>
            </w:r>
            <w:r w:rsidR="00F23480">
              <w:rPr>
                <w:sz w:val="24"/>
                <w:szCs w:val="24"/>
              </w:rPr>
              <w:t>M</w:t>
            </w:r>
            <w:r>
              <w:rPr>
                <w:sz w:val="24"/>
                <w:szCs w:val="24"/>
              </w:rPr>
              <w:t>ed, com seleção de</w:t>
            </w:r>
            <w:r w:rsidR="000F248D">
              <w:rPr>
                <w:sz w:val="24"/>
                <w:szCs w:val="24"/>
              </w:rPr>
              <w:t xml:space="preserve"> </w:t>
            </w:r>
            <w:r>
              <w:rPr>
                <w:sz w:val="24"/>
                <w:szCs w:val="24"/>
              </w:rPr>
              <w:t>artigos entre os anos de 2018 e 2025</w:t>
            </w:r>
            <w:r w:rsidR="005F04D5">
              <w:rPr>
                <w:sz w:val="24"/>
                <w:szCs w:val="24"/>
              </w:rPr>
              <w:t>.</w:t>
            </w:r>
          </w:p>
        </w:tc>
        <w:tc>
          <w:tcPr>
            <w:tcW w:w="5380" w:type="dxa"/>
          </w:tcPr>
          <w:p w14:paraId="61783F0E" w14:textId="292E8851" w:rsidR="002B2E83" w:rsidRPr="006B6ED3" w:rsidRDefault="002B2E83" w:rsidP="00DD0486">
            <w:pPr>
              <w:spacing w:line="360" w:lineRule="auto"/>
              <w:jc w:val="both"/>
              <w:rPr>
                <w:sz w:val="24"/>
                <w:szCs w:val="24"/>
              </w:rPr>
            </w:pPr>
            <w:r>
              <w:rPr>
                <w:sz w:val="24"/>
                <w:szCs w:val="24"/>
              </w:rPr>
              <w:t>Os estudos mostraram que</w:t>
            </w:r>
            <w:r w:rsidR="00DD0486">
              <w:rPr>
                <w:sz w:val="24"/>
                <w:szCs w:val="24"/>
              </w:rPr>
              <w:t xml:space="preserve"> </w:t>
            </w:r>
            <w:r>
              <w:rPr>
                <w:sz w:val="24"/>
                <w:szCs w:val="24"/>
              </w:rPr>
              <w:t xml:space="preserve">diferentes </w:t>
            </w:r>
            <w:r w:rsidR="00DD0486">
              <w:rPr>
                <w:sz w:val="24"/>
                <w:szCs w:val="24"/>
              </w:rPr>
              <w:t>técnicas</w:t>
            </w:r>
            <w:r>
              <w:rPr>
                <w:sz w:val="24"/>
                <w:szCs w:val="24"/>
              </w:rPr>
              <w:t xml:space="preserve"> de fisioterapia </w:t>
            </w:r>
            <w:r w:rsidR="00DD0486">
              <w:rPr>
                <w:sz w:val="24"/>
                <w:szCs w:val="24"/>
              </w:rPr>
              <w:t>respiratória</w:t>
            </w:r>
            <w:r>
              <w:rPr>
                <w:sz w:val="24"/>
                <w:szCs w:val="24"/>
              </w:rPr>
              <w:t xml:space="preserve">, como treinamento muscular </w:t>
            </w:r>
            <w:r w:rsidR="00DD0486">
              <w:rPr>
                <w:sz w:val="24"/>
                <w:szCs w:val="24"/>
              </w:rPr>
              <w:t>inspiratório</w:t>
            </w:r>
            <w:r>
              <w:rPr>
                <w:sz w:val="24"/>
                <w:szCs w:val="24"/>
              </w:rPr>
              <w:t>,</w:t>
            </w:r>
            <w:r w:rsidR="00DD0486">
              <w:rPr>
                <w:sz w:val="24"/>
                <w:szCs w:val="24"/>
              </w:rPr>
              <w:t xml:space="preserve"> exercícios</w:t>
            </w:r>
            <w:r>
              <w:rPr>
                <w:sz w:val="24"/>
                <w:szCs w:val="24"/>
              </w:rPr>
              <w:t xml:space="preserve"> </w:t>
            </w:r>
            <w:r w:rsidR="00DD0486">
              <w:rPr>
                <w:sz w:val="24"/>
                <w:szCs w:val="24"/>
              </w:rPr>
              <w:t>respiratórios</w:t>
            </w:r>
            <w:r>
              <w:rPr>
                <w:sz w:val="24"/>
                <w:szCs w:val="24"/>
              </w:rPr>
              <w:t xml:space="preserve">, </w:t>
            </w:r>
            <w:r w:rsidR="00DD0486">
              <w:rPr>
                <w:sz w:val="24"/>
                <w:szCs w:val="24"/>
              </w:rPr>
              <w:t>reabilitação</w:t>
            </w:r>
            <w:r>
              <w:rPr>
                <w:sz w:val="24"/>
                <w:szCs w:val="24"/>
              </w:rPr>
              <w:t xml:space="preserve"> domiciliar, higiene </w:t>
            </w:r>
            <w:r w:rsidR="00DD0486">
              <w:rPr>
                <w:sz w:val="24"/>
                <w:szCs w:val="24"/>
              </w:rPr>
              <w:t>brônquica</w:t>
            </w:r>
            <w:r>
              <w:rPr>
                <w:sz w:val="24"/>
                <w:szCs w:val="24"/>
              </w:rPr>
              <w:t xml:space="preserve">, </w:t>
            </w:r>
            <w:r w:rsidR="00DD0486">
              <w:rPr>
                <w:sz w:val="24"/>
                <w:szCs w:val="24"/>
              </w:rPr>
              <w:t>exercícios</w:t>
            </w:r>
            <w:r>
              <w:rPr>
                <w:sz w:val="24"/>
                <w:szCs w:val="24"/>
              </w:rPr>
              <w:t xml:space="preserve"> </w:t>
            </w:r>
            <w:r w:rsidR="00DD0486">
              <w:rPr>
                <w:sz w:val="24"/>
                <w:szCs w:val="24"/>
              </w:rPr>
              <w:t>físicos</w:t>
            </w:r>
            <w:r>
              <w:rPr>
                <w:sz w:val="24"/>
                <w:szCs w:val="24"/>
              </w:rPr>
              <w:t>,</w:t>
            </w:r>
            <w:r w:rsidR="00DD0486">
              <w:rPr>
                <w:sz w:val="24"/>
                <w:szCs w:val="24"/>
              </w:rPr>
              <w:t xml:space="preserve"> ventilação</w:t>
            </w:r>
            <w:r>
              <w:rPr>
                <w:sz w:val="24"/>
                <w:szCs w:val="24"/>
              </w:rPr>
              <w:t xml:space="preserve"> </w:t>
            </w:r>
            <w:r w:rsidR="00DD0486">
              <w:rPr>
                <w:sz w:val="24"/>
                <w:szCs w:val="24"/>
              </w:rPr>
              <w:t>não</w:t>
            </w:r>
            <w:r>
              <w:rPr>
                <w:sz w:val="24"/>
                <w:szCs w:val="24"/>
              </w:rPr>
              <w:t xml:space="preserve"> invasiva e </w:t>
            </w:r>
            <w:r w:rsidR="00DD0486">
              <w:rPr>
                <w:sz w:val="24"/>
                <w:szCs w:val="24"/>
              </w:rPr>
              <w:t>reeducação</w:t>
            </w:r>
            <w:r>
              <w:rPr>
                <w:sz w:val="24"/>
                <w:szCs w:val="24"/>
              </w:rPr>
              <w:t xml:space="preserve"> </w:t>
            </w:r>
            <w:r w:rsidR="00DD0486">
              <w:rPr>
                <w:sz w:val="24"/>
                <w:szCs w:val="24"/>
              </w:rPr>
              <w:t>respiratória</w:t>
            </w:r>
            <w:r>
              <w:rPr>
                <w:sz w:val="24"/>
                <w:szCs w:val="24"/>
              </w:rPr>
              <w:t xml:space="preserve">, melhoram a </w:t>
            </w:r>
            <w:r w:rsidR="00DD0486">
              <w:rPr>
                <w:sz w:val="24"/>
                <w:szCs w:val="24"/>
              </w:rPr>
              <w:t>função</w:t>
            </w:r>
            <w:r>
              <w:rPr>
                <w:sz w:val="24"/>
                <w:szCs w:val="24"/>
              </w:rPr>
              <w:t xml:space="preserve"> pulmonar, o controle</w:t>
            </w:r>
            <w:r w:rsidR="00DD0486">
              <w:rPr>
                <w:sz w:val="24"/>
                <w:szCs w:val="24"/>
              </w:rPr>
              <w:t xml:space="preserve"> </w:t>
            </w:r>
            <w:r>
              <w:rPr>
                <w:sz w:val="24"/>
                <w:szCs w:val="24"/>
              </w:rPr>
              <w:t xml:space="preserve">dos sintomas e a qualidade de vida de pacientes com asma, sendo eficazes tanto em </w:t>
            </w:r>
            <w:r w:rsidR="00DD0486">
              <w:rPr>
                <w:sz w:val="24"/>
                <w:szCs w:val="24"/>
              </w:rPr>
              <w:t xml:space="preserve">crianças </w:t>
            </w:r>
            <w:r>
              <w:rPr>
                <w:sz w:val="24"/>
                <w:szCs w:val="24"/>
              </w:rPr>
              <w:t>quanto em adultos e atuando como importante complemento ao tratamento convencional.</w:t>
            </w:r>
          </w:p>
        </w:tc>
      </w:tr>
      <w:tr w:rsidR="009E26EB" w14:paraId="76780367" w14:textId="77777777" w:rsidTr="00915216">
        <w:tc>
          <w:tcPr>
            <w:tcW w:w="704" w:type="dxa"/>
          </w:tcPr>
          <w:p w14:paraId="77B008AB" w14:textId="1199F6ED" w:rsidR="009E26EB" w:rsidRDefault="00091DB9">
            <w:pPr>
              <w:spacing w:line="360" w:lineRule="auto"/>
              <w:rPr>
                <w:b/>
                <w:bCs/>
                <w:sz w:val="24"/>
                <w:szCs w:val="24"/>
              </w:rPr>
            </w:pPr>
            <w:r>
              <w:rPr>
                <w:b/>
                <w:bCs/>
                <w:sz w:val="24"/>
                <w:szCs w:val="24"/>
              </w:rPr>
              <w:t>2</w:t>
            </w:r>
          </w:p>
        </w:tc>
        <w:tc>
          <w:tcPr>
            <w:tcW w:w="2977" w:type="dxa"/>
          </w:tcPr>
          <w:p w14:paraId="3749930A" w14:textId="08B4197E" w:rsidR="009E26EB" w:rsidRPr="00C849B8" w:rsidRDefault="00C849B8" w:rsidP="00C849B8">
            <w:pPr>
              <w:spacing w:line="360" w:lineRule="auto"/>
              <w:jc w:val="both"/>
              <w:rPr>
                <w:sz w:val="24"/>
                <w:szCs w:val="24"/>
              </w:rPr>
            </w:pPr>
            <w:r w:rsidRPr="00C7056F">
              <w:rPr>
                <w:sz w:val="24"/>
                <w:szCs w:val="24"/>
              </w:rPr>
              <w:t>Revisão de literatura</w:t>
            </w:r>
            <w:r w:rsidRPr="00C849B8">
              <w:rPr>
                <w:sz w:val="24"/>
                <w:szCs w:val="24"/>
              </w:rPr>
              <w:t xml:space="preserve"> de </w:t>
            </w:r>
            <w:r w:rsidRPr="00C849B8">
              <w:rPr>
                <w:sz w:val="24"/>
                <w:szCs w:val="24"/>
              </w:rPr>
              <w:lastRenderedPageBreak/>
              <w:t>caráter exploratório-bibliográfico,</w:t>
            </w:r>
            <w:r w:rsidR="007A32F4">
              <w:rPr>
                <w:sz w:val="24"/>
                <w:szCs w:val="24"/>
              </w:rPr>
              <w:t xml:space="preserve"> </w:t>
            </w:r>
            <w:r w:rsidRPr="00C849B8">
              <w:rPr>
                <w:sz w:val="24"/>
                <w:szCs w:val="24"/>
              </w:rPr>
              <w:t>fundamentada em estudos sobre a atuação da fisioterapia respiratória na população pediátrica com asma.</w:t>
            </w:r>
          </w:p>
        </w:tc>
        <w:tc>
          <w:tcPr>
            <w:tcW w:w="5380" w:type="dxa"/>
          </w:tcPr>
          <w:p w14:paraId="36659F6C" w14:textId="14D1EB52" w:rsidR="00767C80" w:rsidRDefault="00767C80" w:rsidP="0090092A">
            <w:pPr>
              <w:spacing w:line="360" w:lineRule="auto"/>
              <w:jc w:val="both"/>
              <w:rPr>
                <w:sz w:val="24"/>
                <w:szCs w:val="24"/>
              </w:rPr>
            </w:pPr>
            <w:r>
              <w:rPr>
                <w:sz w:val="24"/>
                <w:szCs w:val="24"/>
              </w:rPr>
              <w:lastRenderedPageBreak/>
              <w:t xml:space="preserve">A Fisioterapia respiratória é ótimo método auxiliar </w:t>
            </w:r>
            <w:r>
              <w:rPr>
                <w:sz w:val="24"/>
                <w:szCs w:val="24"/>
              </w:rPr>
              <w:lastRenderedPageBreak/>
              <w:t>no tratamento da asma, cooperando para reduzir tanto a</w:t>
            </w:r>
          </w:p>
          <w:p w14:paraId="1C9AB755" w14:textId="6112B32B" w:rsidR="00767C80" w:rsidRPr="00A632D1" w:rsidRDefault="00767C80" w:rsidP="00767C80">
            <w:pPr>
              <w:spacing w:line="360" w:lineRule="auto"/>
              <w:jc w:val="both"/>
              <w:rPr>
                <w:sz w:val="24"/>
                <w:szCs w:val="24"/>
              </w:rPr>
            </w:pPr>
            <w:r>
              <w:rPr>
                <w:sz w:val="24"/>
                <w:szCs w:val="24"/>
              </w:rPr>
              <w:t xml:space="preserve">intensidade, quanto a frequência dos episódios agudos, por meio da busca da readaptação física, contribuindo de forma muito benéfica para a recuperação, reabilitação e qualidade de vida dos </w:t>
            </w:r>
            <w:r w:rsidR="00D96FB2">
              <w:rPr>
                <w:sz w:val="24"/>
                <w:szCs w:val="24"/>
              </w:rPr>
              <w:t>pacientes</w:t>
            </w:r>
            <w:r>
              <w:rPr>
                <w:sz w:val="24"/>
                <w:szCs w:val="24"/>
              </w:rPr>
              <w:t xml:space="preserve"> a acometido por esta condição que acomete os pulmões. A fisioterapia respiratória é realizada com uso de técnicas não invasivas, como por exemplo exercícios de inspiração e expiração, movimentos que buscam fortalecer os músculos do sistema respiratório, bem como, com o uso de equipamentos que auxiliam no controle da respiração.</w:t>
            </w:r>
          </w:p>
        </w:tc>
      </w:tr>
      <w:tr w:rsidR="0023544F" w14:paraId="49D97DC9" w14:textId="77777777" w:rsidTr="00915216">
        <w:tc>
          <w:tcPr>
            <w:tcW w:w="704" w:type="dxa"/>
          </w:tcPr>
          <w:p w14:paraId="7EBF371F" w14:textId="2EA82FE7" w:rsidR="0023544F" w:rsidRDefault="0023544F">
            <w:pPr>
              <w:spacing w:line="360" w:lineRule="auto"/>
              <w:rPr>
                <w:b/>
                <w:bCs/>
                <w:sz w:val="24"/>
                <w:szCs w:val="24"/>
              </w:rPr>
            </w:pPr>
            <w:r>
              <w:rPr>
                <w:b/>
                <w:bCs/>
                <w:sz w:val="24"/>
                <w:szCs w:val="24"/>
              </w:rPr>
              <w:lastRenderedPageBreak/>
              <w:t>3</w:t>
            </w:r>
          </w:p>
        </w:tc>
        <w:tc>
          <w:tcPr>
            <w:tcW w:w="2977" w:type="dxa"/>
          </w:tcPr>
          <w:p w14:paraId="08B293CE" w14:textId="158A85A9" w:rsidR="0023544F" w:rsidRPr="00F23480" w:rsidRDefault="00F23480" w:rsidP="00F23480">
            <w:pPr>
              <w:spacing w:line="360" w:lineRule="auto"/>
              <w:jc w:val="both"/>
              <w:rPr>
                <w:sz w:val="24"/>
                <w:szCs w:val="24"/>
              </w:rPr>
            </w:pPr>
            <w:r w:rsidRPr="00C7056F">
              <w:rPr>
                <w:sz w:val="24"/>
                <w:szCs w:val="24"/>
              </w:rPr>
              <w:t>Revisão integrativa</w:t>
            </w:r>
            <w:r w:rsidRPr="00F23480">
              <w:rPr>
                <w:sz w:val="24"/>
                <w:szCs w:val="24"/>
              </w:rPr>
              <w:t xml:space="preserve"> realizada nas bases PubMed e </w:t>
            </w:r>
            <w:proofErr w:type="spellStart"/>
            <w:r w:rsidRPr="00F23480">
              <w:rPr>
                <w:sz w:val="24"/>
                <w:szCs w:val="24"/>
              </w:rPr>
              <w:t>SciELO</w:t>
            </w:r>
            <w:proofErr w:type="spellEnd"/>
            <w:r w:rsidRPr="00F23480">
              <w:rPr>
                <w:sz w:val="24"/>
                <w:szCs w:val="24"/>
              </w:rPr>
              <w:t>, com seleção de estudos relacionados aos efeitos dos exercícios físicos e respiratórios no controle da asma</w:t>
            </w:r>
            <w:r>
              <w:rPr>
                <w:sz w:val="24"/>
                <w:szCs w:val="24"/>
              </w:rPr>
              <w:t>.</w:t>
            </w:r>
          </w:p>
        </w:tc>
        <w:tc>
          <w:tcPr>
            <w:tcW w:w="5380" w:type="dxa"/>
          </w:tcPr>
          <w:p w14:paraId="45DCFCC2" w14:textId="2C27041D" w:rsidR="00A765FE" w:rsidRPr="00A632D1" w:rsidRDefault="00A765FE" w:rsidP="00A765FE">
            <w:pPr>
              <w:spacing w:line="360" w:lineRule="auto"/>
              <w:jc w:val="both"/>
              <w:rPr>
                <w:sz w:val="24"/>
                <w:szCs w:val="24"/>
              </w:rPr>
            </w:pPr>
            <w:r>
              <w:rPr>
                <w:sz w:val="24"/>
                <w:szCs w:val="24"/>
              </w:rPr>
              <w:t xml:space="preserve">Os exercícios físicos mostraram melhorar o controle dos sintomas, a qualidade de vida, a capacidade aeróbica e reduzir o uso de corticosteroides e sintomas psicossociais, como a ansiedade. O impacto sobre a inflamação das vias aéreas varia com a intensidade do exercício. Já os exercícios respiratórios, como a técnica </w:t>
            </w:r>
            <w:proofErr w:type="spellStart"/>
            <w:r>
              <w:rPr>
                <w:sz w:val="24"/>
                <w:szCs w:val="24"/>
              </w:rPr>
              <w:t>Buteyko</w:t>
            </w:r>
            <w:proofErr w:type="spellEnd"/>
            <w:r>
              <w:rPr>
                <w:sz w:val="24"/>
                <w:szCs w:val="24"/>
              </w:rPr>
              <w:t>, demonstraram melhora na qualidade de vida, redução do uso de medicamentos e aumento do diâmetro das vias aéreas, com efeitos limitados na capacidade física em comparação aos exercícios físicos.</w:t>
            </w:r>
          </w:p>
        </w:tc>
      </w:tr>
      <w:tr w:rsidR="0023544F" w14:paraId="0DE05A71" w14:textId="77777777" w:rsidTr="00915216">
        <w:tc>
          <w:tcPr>
            <w:tcW w:w="704" w:type="dxa"/>
          </w:tcPr>
          <w:p w14:paraId="18C589C4" w14:textId="05427F26" w:rsidR="0023544F" w:rsidRDefault="0023544F">
            <w:pPr>
              <w:spacing w:line="360" w:lineRule="auto"/>
              <w:rPr>
                <w:b/>
                <w:bCs/>
                <w:sz w:val="24"/>
                <w:szCs w:val="24"/>
              </w:rPr>
            </w:pPr>
            <w:r>
              <w:rPr>
                <w:b/>
                <w:bCs/>
                <w:sz w:val="24"/>
                <w:szCs w:val="24"/>
              </w:rPr>
              <w:t>4</w:t>
            </w:r>
          </w:p>
        </w:tc>
        <w:tc>
          <w:tcPr>
            <w:tcW w:w="2977" w:type="dxa"/>
          </w:tcPr>
          <w:p w14:paraId="6D42E829" w14:textId="6CED4EB4" w:rsidR="0023544F" w:rsidRPr="007608C7" w:rsidRDefault="007608C7" w:rsidP="007608C7">
            <w:pPr>
              <w:spacing w:line="360" w:lineRule="auto"/>
              <w:jc w:val="both"/>
              <w:rPr>
                <w:sz w:val="24"/>
                <w:szCs w:val="24"/>
              </w:rPr>
            </w:pPr>
            <w:r>
              <w:rPr>
                <w:sz w:val="24"/>
                <w:szCs w:val="24"/>
              </w:rPr>
              <w:t xml:space="preserve">Revisão sistemática com meta-análise, seguindo as recomendações PRISMA 2020, envolvendo ensaios clínicos randomizados com adultos asmáticos submetidos a programas de </w:t>
            </w:r>
            <w:r>
              <w:rPr>
                <w:sz w:val="24"/>
                <w:szCs w:val="24"/>
              </w:rPr>
              <w:lastRenderedPageBreak/>
              <w:t>exercício aeróbico.</w:t>
            </w:r>
          </w:p>
        </w:tc>
        <w:tc>
          <w:tcPr>
            <w:tcW w:w="5380" w:type="dxa"/>
          </w:tcPr>
          <w:p w14:paraId="3AD1636F" w14:textId="2A435395" w:rsidR="0047736A" w:rsidRPr="0062722B" w:rsidRDefault="0047736A" w:rsidP="00A12A98">
            <w:pPr>
              <w:spacing w:line="360" w:lineRule="auto"/>
              <w:jc w:val="both"/>
              <w:rPr>
                <w:sz w:val="24"/>
                <w:szCs w:val="24"/>
              </w:rPr>
            </w:pPr>
            <w:r w:rsidRPr="0062722B">
              <w:rPr>
                <w:sz w:val="24"/>
                <w:szCs w:val="24"/>
              </w:rPr>
              <w:lastRenderedPageBreak/>
              <w:t xml:space="preserve">O exercício aeróbico promove ganhos significativos na função pulmonar de indivíduos com asma, evidenciados pelo aumento médio de 0,26 L no VEF1. </w:t>
            </w:r>
            <w:r w:rsidR="00A12A98" w:rsidRPr="0062722B">
              <w:rPr>
                <w:sz w:val="24"/>
                <w:szCs w:val="24"/>
              </w:rPr>
              <w:t>A</w:t>
            </w:r>
            <w:r w:rsidRPr="0062722B">
              <w:rPr>
                <w:sz w:val="24"/>
                <w:szCs w:val="24"/>
              </w:rPr>
              <w:t xml:space="preserve"> prática regular de exercício aeróbico constitui uma intervenção eficaz, segura e amplamente</w:t>
            </w:r>
            <w:r w:rsidR="00A12A98" w:rsidRPr="0062722B">
              <w:rPr>
                <w:sz w:val="24"/>
                <w:szCs w:val="24"/>
              </w:rPr>
              <w:t xml:space="preserve"> </w:t>
            </w:r>
            <w:r w:rsidRPr="0062722B">
              <w:rPr>
                <w:sz w:val="24"/>
                <w:szCs w:val="24"/>
              </w:rPr>
              <w:t xml:space="preserve">aplicável. Esses resultados destacam o papel do exercício como componente essencial no </w:t>
            </w:r>
            <w:r w:rsidRPr="0062722B">
              <w:rPr>
                <w:sz w:val="24"/>
                <w:szCs w:val="24"/>
              </w:rPr>
              <w:lastRenderedPageBreak/>
              <w:t>manejo</w:t>
            </w:r>
            <w:r w:rsidR="00A12A98" w:rsidRPr="0062722B">
              <w:rPr>
                <w:sz w:val="24"/>
                <w:szCs w:val="24"/>
              </w:rPr>
              <w:t xml:space="preserve"> </w:t>
            </w:r>
            <w:r w:rsidRPr="0062722B">
              <w:rPr>
                <w:sz w:val="24"/>
                <w:szCs w:val="24"/>
              </w:rPr>
              <w:t xml:space="preserve">integral do paciente asmático, contribuindo não apenas para o controle de </w:t>
            </w:r>
            <w:r w:rsidR="00A12A98" w:rsidRPr="0062722B">
              <w:rPr>
                <w:sz w:val="24"/>
                <w:szCs w:val="24"/>
              </w:rPr>
              <w:t>déficits</w:t>
            </w:r>
            <w:r w:rsidRPr="0062722B">
              <w:rPr>
                <w:sz w:val="24"/>
                <w:szCs w:val="24"/>
              </w:rPr>
              <w:t xml:space="preserve"> dos processos</w:t>
            </w:r>
            <w:r w:rsidR="00A12A98" w:rsidRPr="0062722B">
              <w:rPr>
                <w:sz w:val="24"/>
                <w:szCs w:val="24"/>
              </w:rPr>
              <w:t xml:space="preserve"> </w:t>
            </w:r>
            <w:r w:rsidRPr="0062722B">
              <w:rPr>
                <w:sz w:val="24"/>
                <w:szCs w:val="24"/>
              </w:rPr>
              <w:t>envolvidos na respiração destes pacientes, mas também para a preservação e otimização da saúde</w:t>
            </w:r>
            <w:r w:rsidR="00A12A98" w:rsidRPr="0062722B">
              <w:rPr>
                <w:sz w:val="24"/>
                <w:szCs w:val="24"/>
              </w:rPr>
              <w:t xml:space="preserve"> </w:t>
            </w:r>
            <w:r w:rsidRPr="0062722B">
              <w:rPr>
                <w:sz w:val="24"/>
                <w:szCs w:val="24"/>
              </w:rPr>
              <w:t>respiratória</w:t>
            </w:r>
            <w:r w:rsidR="00A12A98" w:rsidRPr="0062722B">
              <w:rPr>
                <w:sz w:val="24"/>
                <w:szCs w:val="24"/>
              </w:rPr>
              <w:t>.</w:t>
            </w:r>
          </w:p>
        </w:tc>
      </w:tr>
      <w:tr w:rsidR="0023544F" w14:paraId="544F8498" w14:textId="77777777" w:rsidTr="00915216">
        <w:tc>
          <w:tcPr>
            <w:tcW w:w="704" w:type="dxa"/>
          </w:tcPr>
          <w:p w14:paraId="21D57A17" w14:textId="63147A31" w:rsidR="0023544F" w:rsidRDefault="0023544F">
            <w:pPr>
              <w:spacing w:line="360" w:lineRule="auto"/>
              <w:rPr>
                <w:b/>
                <w:bCs/>
                <w:sz w:val="24"/>
                <w:szCs w:val="24"/>
              </w:rPr>
            </w:pPr>
            <w:r>
              <w:rPr>
                <w:b/>
                <w:bCs/>
                <w:sz w:val="24"/>
                <w:szCs w:val="24"/>
              </w:rPr>
              <w:lastRenderedPageBreak/>
              <w:t>5</w:t>
            </w:r>
          </w:p>
        </w:tc>
        <w:tc>
          <w:tcPr>
            <w:tcW w:w="2977" w:type="dxa"/>
          </w:tcPr>
          <w:p w14:paraId="15B995A8" w14:textId="1AA16DCD" w:rsidR="0023544F" w:rsidRPr="00D219A0" w:rsidRDefault="0009768C" w:rsidP="0009768C">
            <w:pPr>
              <w:spacing w:line="360" w:lineRule="auto"/>
              <w:jc w:val="both"/>
              <w:rPr>
                <w:sz w:val="24"/>
                <w:szCs w:val="24"/>
              </w:rPr>
            </w:pPr>
            <w:r w:rsidRPr="00D219A0">
              <w:rPr>
                <w:sz w:val="24"/>
                <w:szCs w:val="24"/>
              </w:rPr>
              <w:t>Estudo baseado na elaboração e discussão de protocolos de treinamento aeróbio em circuito, com variação e progressão da intensidade, considerando acompanhamento</w:t>
            </w:r>
            <w:r w:rsidR="0062722B">
              <w:rPr>
                <w:sz w:val="24"/>
                <w:szCs w:val="24"/>
              </w:rPr>
              <w:t xml:space="preserve"> </w:t>
            </w:r>
            <w:r w:rsidRPr="00D219A0">
              <w:rPr>
                <w:sz w:val="24"/>
                <w:szCs w:val="24"/>
              </w:rPr>
              <w:t>dos</w:t>
            </w:r>
            <w:r w:rsidR="0062722B">
              <w:rPr>
                <w:sz w:val="24"/>
                <w:szCs w:val="24"/>
              </w:rPr>
              <w:t xml:space="preserve"> </w:t>
            </w:r>
            <w:r w:rsidRPr="00D219A0">
              <w:rPr>
                <w:sz w:val="24"/>
                <w:szCs w:val="24"/>
              </w:rPr>
              <w:t>parâmetros</w:t>
            </w:r>
            <w:r w:rsidR="0062722B">
              <w:rPr>
                <w:sz w:val="24"/>
                <w:szCs w:val="24"/>
              </w:rPr>
              <w:t xml:space="preserve"> </w:t>
            </w:r>
            <w:r w:rsidRPr="00D219A0">
              <w:rPr>
                <w:sz w:val="24"/>
                <w:szCs w:val="24"/>
              </w:rPr>
              <w:t>cardiorrespiratórios.</w:t>
            </w:r>
          </w:p>
        </w:tc>
        <w:tc>
          <w:tcPr>
            <w:tcW w:w="5380" w:type="dxa"/>
          </w:tcPr>
          <w:p w14:paraId="0BAF0495" w14:textId="3A093A42" w:rsidR="00696203" w:rsidRPr="00696203" w:rsidRDefault="00665E34" w:rsidP="00696203">
            <w:pPr>
              <w:spacing w:line="360" w:lineRule="auto"/>
              <w:jc w:val="both"/>
              <w:rPr>
                <w:sz w:val="24"/>
                <w:szCs w:val="24"/>
              </w:rPr>
            </w:pPr>
            <w:r w:rsidRPr="00696203">
              <w:rPr>
                <w:sz w:val="24"/>
                <w:szCs w:val="24"/>
              </w:rPr>
              <w:t xml:space="preserve">Os protocolos de treinamento aeróbio em circuito, aplicados de forma gradual e adaptados à gravidade da asma, são eficazes na melhora da capacidade pulmonar, no aumento do </w:t>
            </w:r>
            <w:proofErr w:type="spellStart"/>
            <w:r w:rsidRPr="00696203">
              <w:rPr>
                <w:sz w:val="24"/>
                <w:szCs w:val="24"/>
              </w:rPr>
              <w:t>VO₂máx</w:t>
            </w:r>
            <w:proofErr w:type="spellEnd"/>
            <w:r w:rsidRPr="00696203">
              <w:rPr>
                <w:sz w:val="24"/>
                <w:szCs w:val="24"/>
              </w:rPr>
              <w:t xml:space="preserve"> e no controle dos sintomas respiratórios</w:t>
            </w:r>
            <w:r w:rsidR="00696203" w:rsidRPr="00696203">
              <w:rPr>
                <w:sz w:val="24"/>
                <w:szCs w:val="24"/>
              </w:rPr>
              <w:t>, diminuição da frequência de crises e maior segurança na prática de atividades físicas, o que reforça a importância da prescrição individualizada baseada no nível de gravidade da asma e no condicionamento físico inicial.</w:t>
            </w:r>
          </w:p>
        </w:tc>
      </w:tr>
      <w:tr w:rsidR="0023544F" w14:paraId="5F7BE25F" w14:textId="77777777" w:rsidTr="00915216">
        <w:tc>
          <w:tcPr>
            <w:tcW w:w="704" w:type="dxa"/>
          </w:tcPr>
          <w:p w14:paraId="590C9FD3" w14:textId="6DE40E8B" w:rsidR="0023544F" w:rsidRDefault="00FC1910">
            <w:pPr>
              <w:spacing w:line="360" w:lineRule="auto"/>
              <w:rPr>
                <w:b/>
                <w:bCs/>
                <w:sz w:val="24"/>
                <w:szCs w:val="24"/>
              </w:rPr>
            </w:pPr>
            <w:r>
              <w:rPr>
                <w:b/>
                <w:bCs/>
                <w:sz w:val="24"/>
                <w:szCs w:val="24"/>
              </w:rPr>
              <w:t>6</w:t>
            </w:r>
          </w:p>
        </w:tc>
        <w:tc>
          <w:tcPr>
            <w:tcW w:w="2977" w:type="dxa"/>
          </w:tcPr>
          <w:p w14:paraId="545C4562" w14:textId="651DA0FB" w:rsidR="0023544F" w:rsidRPr="00B62017" w:rsidRDefault="00B62017" w:rsidP="00B62017">
            <w:pPr>
              <w:spacing w:line="360" w:lineRule="auto"/>
              <w:jc w:val="both"/>
              <w:rPr>
                <w:sz w:val="24"/>
                <w:szCs w:val="24"/>
              </w:rPr>
            </w:pPr>
            <w:r>
              <w:rPr>
                <w:sz w:val="24"/>
                <w:szCs w:val="24"/>
              </w:rPr>
              <w:t>Ensaio clínico randomizado comparando treinamento aeróbico e exercícios respiratórios. Os participantes realizaram 24 sessões, duas vezes por semana, durante 12 semanas.</w:t>
            </w:r>
          </w:p>
        </w:tc>
        <w:tc>
          <w:tcPr>
            <w:tcW w:w="5380" w:type="dxa"/>
          </w:tcPr>
          <w:p w14:paraId="72DE915F" w14:textId="0AA974FD" w:rsidR="0023544F" w:rsidRPr="00B3275E" w:rsidRDefault="00305785" w:rsidP="00B3275E">
            <w:pPr>
              <w:spacing w:line="360" w:lineRule="auto"/>
              <w:jc w:val="both"/>
              <w:rPr>
                <w:sz w:val="24"/>
                <w:szCs w:val="24"/>
              </w:rPr>
            </w:pPr>
            <w:r w:rsidRPr="00B3275E">
              <w:rPr>
                <w:sz w:val="24"/>
                <w:szCs w:val="24"/>
              </w:rPr>
              <w:t>O treinamento aeróbico e os exercícios respiratórios promoveram benefícios no controle clínico da asma e na qualidade de vida. Não houve diferença estatisticamente significativa entre os grupos no escore ACQ</w:t>
            </w:r>
            <w:r w:rsidR="00B3275E">
              <w:rPr>
                <w:sz w:val="24"/>
                <w:szCs w:val="24"/>
              </w:rPr>
              <w:t>. No en</w:t>
            </w:r>
            <w:r w:rsidRPr="00B3275E">
              <w:rPr>
                <w:sz w:val="24"/>
                <w:szCs w:val="24"/>
              </w:rPr>
              <w:t>tanto, o treinamento aeróbico apresentou maior probabilidade de produzir melhora clínica e mostrou maior contribuição para a capacidade de exercício e resistência cardiorrespiratória. Os resultados indicam que ambas as modalidades podem atuar como estratégias complementares, com possível vantagem do exercício aeróbico para indivíduos que necessitam melhorar simultaneamente o controle da doença e o condicionamento físico.</w:t>
            </w:r>
          </w:p>
        </w:tc>
      </w:tr>
    </w:tbl>
    <w:p w14:paraId="44A7F9B6" w14:textId="1675EB1B" w:rsidR="00502B9A" w:rsidRPr="00A71468" w:rsidRDefault="00D8084B">
      <w:pPr>
        <w:spacing w:line="360" w:lineRule="auto"/>
        <w:rPr>
          <w:sz w:val="20"/>
          <w:szCs w:val="20"/>
        </w:rPr>
      </w:pPr>
      <w:r w:rsidRPr="00A71468">
        <w:rPr>
          <w:b/>
          <w:bCs/>
          <w:sz w:val="20"/>
          <w:szCs w:val="20"/>
        </w:rPr>
        <w:t>Fonte:</w:t>
      </w:r>
      <w:r w:rsidRPr="00A71468">
        <w:rPr>
          <w:sz w:val="20"/>
          <w:szCs w:val="20"/>
        </w:rPr>
        <w:t xml:space="preserve"> Elaborado pelos autores, 2026.</w:t>
      </w:r>
    </w:p>
    <w:p w14:paraId="6D897879" w14:textId="5C9DD5C9" w:rsidR="00B07A87" w:rsidRDefault="002C352A" w:rsidP="002E5E5F">
      <w:pPr>
        <w:spacing w:line="360" w:lineRule="auto"/>
        <w:ind w:firstLine="720"/>
        <w:jc w:val="both"/>
        <w:rPr>
          <w:sz w:val="24"/>
          <w:szCs w:val="24"/>
        </w:rPr>
      </w:pPr>
      <w:r>
        <w:rPr>
          <w:sz w:val="24"/>
          <w:szCs w:val="24"/>
        </w:rPr>
        <w:t xml:space="preserve">A análise dos estudos selecionados demonstra que tanto os exercícios aeróbicos quanto os exercícios respiratórios podem contribuir para o manejo da asma, apresentando benefícios relacionados ao controle dos sintomas, à qualidade de vida e à capacidade </w:t>
      </w:r>
      <w:r>
        <w:rPr>
          <w:sz w:val="24"/>
          <w:szCs w:val="24"/>
        </w:rPr>
        <w:lastRenderedPageBreak/>
        <w:t>funcional.</w:t>
      </w:r>
      <w:r w:rsidR="00B07A87">
        <w:rPr>
          <w:sz w:val="24"/>
          <w:szCs w:val="24"/>
        </w:rPr>
        <w:t xml:space="preserve"> </w:t>
      </w:r>
      <w:r w:rsidR="00A675B9">
        <w:rPr>
          <w:sz w:val="24"/>
          <w:szCs w:val="24"/>
        </w:rPr>
        <w:t xml:space="preserve">No entanto, </w:t>
      </w:r>
      <w:r w:rsidR="00746498">
        <w:rPr>
          <w:sz w:val="24"/>
          <w:szCs w:val="24"/>
        </w:rPr>
        <w:t>observou-se</w:t>
      </w:r>
      <w:r w:rsidR="00A675B9">
        <w:rPr>
          <w:sz w:val="24"/>
          <w:szCs w:val="24"/>
        </w:rPr>
        <w:t xml:space="preserve"> que os efeitos podem se diferenciar de acordo com o tipo de intervenção, frequência e características clínicas individuais dos pacientes asmáticos</w:t>
      </w:r>
      <w:r w:rsidR="00360A3E">
        <w:rPr>
          <w:sz w:val="24"/>
          <w:szCs w:val="24"/>
        </w:rPr>
        <w:t xml:space="preserve">. </w:t>
      </w:r>
    </w:p>
    <w:p w14:paraId="5BADA1C4" w14:textId="01E4CD46" w:rsidR="005C7698" w:rsidRDefault="00D50AD7" w:rsidP="00527712">
      <w:pPr>
        <w:spacing w:line="360" w:lineRule="auto"/>
        <w:ind w:firstLine="720"/>
        <w:jc w:val="both"/>
        <w:rPr>
          <w:sz w:val="24"/>
          <w:szCs w:val="24"/>
        </w:rPr>
      </w:pPr>
      <w:r>
        <w:rPr>
          <w:sz w:val="24"/>
          <w:szCs w:val="24"/>
        </w:rPr>
        <w:t xml:space="preserve">Moraes e Silva (2025) </w:t>
      </w:r>
      <w:r w:rsidR="00746498">
        <w:rPr>
          <w:sz w:val="24"/>
          <w:szCs w:val="24"/>
        </w:rPr>
        <w:t>em um</w:t>
      </w:r>
      <w:r w:rsidR="00460E49">
        <w:rPr>
          <w:sz w:val="24"/>
          <w:szCs w:val="24"/>
        </w:rPr>
        <w:t>a revisão sistemática e meta-análise</w:t>
      </w:r>
      <w:r w:rsidR="00746498">
        <w:rPr>
          <w:sz w:val="24"/>
          <w:szCs w:val="24"/>
        </w:rPr>
        <w:t xml:space="preserve">, demonstraram que, </w:t>
      </w:r>
      <w:r>
        <w:rPr>
          <w:sz w:val="24"/>
          <w:szCs w:val="24"/>
        </w:rPr>
        <w:t xml:space="preserve">nos adultos o exercício aeróbico </w:t>
      </w:r>
      <w:r w:rsidR="00527712">
        <w:rPr>
          <w:sz w:val="24"/>
          <w:szCs w:val="24"/>
        </w:rPr>
        <w:t>supervisionada</w:t>
      </w:r>
      <w:r>
        <w:rPr>
          <w:sz w:val="24"/>
          <w:szCs w:val="24"/>
        </w:rPr>
        <w:t xml:space="preserve"> melhora a função pulmonar, a capacidade física, o controle dos sintomas e a qualidade de vida. Assim, o exercício pode ser utilizado como complemento ao tratamento convencional da asma.</w:t>
      </w:r>
      <w:r w:rsidR="00AA394D">
        <w:rPr>
          <w:sz w:val="24"/>
          <w:szCs w:val="24"/>
        </w:rPr>
        <w:t xml:space="preserve"> Resultado semelhantes foram observados por Santos et al. (2022)</w:t>
      </w:r>
      <w:r w:rsidR="00942EF5">
        <w:rPr>
          <w:sz w:val="24"/>
          <w:szCs w:val="24"/>
        </w:rPr>
        <w:t xml:space="preserve"> que </w:t>
      </w:r>
      <w:r w:rsidR="00146BE3">
        <w:rPr>
          <w:sz w:val="24"/>
          <w:szCs w:val="24"/>
        </w:rPr>
        <w:t>identificaram</w:t>
      </w:r>
      <w:r w:rsidR="00B07A87">
        <w:rPr>
          <w:sz w:val="24"/>
          <w:szCs w:val="24"/>
        </w:rPr>
        <w:t xml:space="preserve"> </w:t>
      </w:r>
      <w:r w:rsidR="00146BE3">
        <w:rPr>
          <w:sz w:val="24"/>
          <w:szCs w:val="24"/>
        </w:rPr>
        <w:t>efeitos</w:t>
      </w:r>
      <w:r w:rsidR="00B07A87">
        <w:rPr>
          <w:sz w:val="24"/>
          <w:szCs w:val="24"/>
        </w:rPr>
        <w:t xml:space="preserve"> positivos em crianças</w:t>
      </w:r>
      <w:r w:rsidR="00146BE3">
        <w:rPr>
          <w:sz w:val="24"/>
          <w:szCs w:val="24"/>
        </w:rPr>
        <w:t xml:space="preserve"> e </w:t>
      </w:r>
      <w:r w:rsidR="00B07A87">
        <w:rPr>
          <w:sz w:val="24"/>
          <w:szCs w:val="24"/>
        </w:rPr>
        <w:t xml:space="preserve">adolescentes, promovendo melhora da capacidade cardiorrespiratória, da função pulmonar e do controle da doença. Em crianças, os melhores resultados foram observados em programas de cerca de 60 minutos, três vezes por semana, durante pelo menos 12 </w:t>
      </w:r>
      <w:r w:rsidR="00E762D2">
        <w:rPr>
          <w:sz w:val="24"/>
          <w:szCs w:val="24"/>
        </w:rPr>
        <w:t>semanas</w:t>
      </w:r>
      <w:r w:rsidR="005C7698">
        <w:rPr>
          <w:sz w:val="24"/>
          <w:szCs w:val="24"/>
        </w:rPr>
        <w:t>.</w:t>
      </w:r>
    </w:p>
    <w:p w14:paraId="6C79A71A" w14:textId="6D69FE48" w:rsidR="00B07A87" w:rsidRDefault="005C7698" w:rsidP="000D1C5E">
      <w:pPr>
        <w:spacing w:line="360" w:lineRule="auto"/>
        <w:ind w:firstLine="720"/>
        <w:jc w:val="both"/>
        <w:rPr>
          <w:sz w:val="24"/>
          <w:szCs w:val="24"/>
        </w:rPr>
      </w:pPr>
      <w:r>
        <w:rPr>
          <w:sz w:val="24"/>
          <w:szCs w:val="24"/>
        </w:rPr>
        <w:t xml:space="preserve">Almeida (2025) </w:t>
      </w:r>
      <w:r w:rsidR="00B07A87">
        <w:rPr>
          <w:sz w:val="24"/>
          <w:szCs w:val="24"/>
        </w:rPr>
        <w:t>também destac</w:t>
      </w:r>
      <w:r>
        <w:rPr>
          <w:sz w:val="24"/>
          <w:szCs w:val="24"/>
        </w:rPr>
        <w:t xml:space="preserve">ou </w:t>
      </w:r>
      <w:r w:rsidR="00B07A87">
        <w:rPr>
          <w:sz w:val="24"/>
          <w:szCs w:val="24"/>
        </w:rPr>
        <w:t xml:space="preserve">a importância de adaptar os exercícios às condições de cada paciente. Os treinamentos em circuito, com aumento gradual da intensidade, apresentaram melhora do VEF1, da relação VEF1/CVF e do </w:t>
      </w:r>
      <w:proofErr w:type="spellStart"/>
      <w:r w:rsidR="00B07A87">
        <w:rPr>
          <w:sz w:val="24"/>
          <w:szCs w:val="24"/>
        </w:rPr>
        <w:t>VO₂máx</w:t>
      </w:r>
      <w:proofErr w:type="spellEnd"/>
      <w:r w:rsidR="00B07A87">
        <w:rPr>
          <w:sz w:val="24"/>
          <w:szCs w:val="24"/>
        </w:rPr>
        <w:t>, além de redução das crises e aumento da confiança para realizar atividades físicas</w:t>
      </w:r>
      <w:r w:rsidR="00B979C4">
        <w:rPr>
          <w:sz w:val="24"/>
          <w:szCs w:val="24"/>
        </w:rPr>
        <w:t>.</w:t>
      </w:r>
    </w:p>
    <w:p w14:paraId="05EDEF4D" w14:textId="5D8822CC" w:rsidR="00B07A87" w:rsidRDefault="00DD39F8" w:rsidP="00266461">
      <w:pPr>
        <w:spacing w:line="360" w:lineRule="auto"/>
        <w:ind w:firstLine="720"/>
        <w:jc w:val="both"/>
        <w:rPr>
          <w:sz w:val="24"/>
          <w:szCs w:val="24"/>
        </w:rPr>
      </w:pPr>
      <w:r>
        <w:rPr>
          <w:sz w:val="24"/>
          <w:szCs w:val="24"/>
        </w:rPr>
        <w:t>Em relação aos</w:t>
      </w:r>
      <w:r w:rsidR="00B07A87">
        <w:rPr>
          <w:sz w:val="24"/>
          <w:szCs w:val="24"/>
        </w:rPr>
        <w:t xml:space="preserve"> exercícios respiratórios</w:t>
      </w:r>
      <w:r>
        <w:rPr>
          <w:sz w:val="24"/>
          <w:szCs w:val="24"/>
        </w:rPr>
        <w:t xml:space="preserve">, os estudos </w:t>
      </w:r>
      <w:r w:rsidR="00B07A87">
        <w:rPr>
          <w:sz w:val="24"/>
          <w:szCs w:val="24"/>
        </w:rPr>
        <w:t xml:space="preserve">também </w:t>
      </w:r>
      <w:r>
        <w:rPr>
          <w:sz w:val="24"/>
          <w:szCs w:val="24"/>
        </w:rPr>
        <w:t>demonstraram</w:t>
      </w:r>
      <w:r w:rsidR="00B07A87">
        <w:rPr>
          <w:sz w:val="24"/>
          <w:szCs w:val="24"/>
        </w:rPr>
        <w:t xml:space="preserve"> benefícios, principalmente no controle dos sintomas e na qualidade de vida. </w:t>
      </w:r>
      <w:r w:rsidR="00C74861">
        <w:rPr>
          <w:sz w:val="24"/>
          <w:szCs w:val="24"/>
        </w:rPr>
        <w:t xml:space="preserve">Ramos et al. (2024) analisaram </w:t>
      </w:r>
      <w:r w:rsidR="00266461">
        <w:rPr>
          <w:sz w:val="24"/>
          <w:szCs w:val="24"/>
        </w:rPr>
        <w:t xml:space="preserve">que </w:t>
      </w:r>
      <w:r w:rsidR="00C74861">
        <w:rPr>
          <w:sz w:val="24"/>
          <w:szCs w:val="24"/>
        </w:rPr>
        <w:t xml:space="preserve">diversos tipos de técnicas respiratórias, incluindo a técnica </w:t>
      </w:r>
      <w:proofErr w:type="spellStart"/>
      <w:r w:rsidR="00C74861">
        <w:rPr>
          <w:sz w:val="24"/>
          <w:szCs w:val="24"/>
        </w:rPr>
        <w:t>Buteyko</w:t>
      </w:r>
      <w:proofErr w:type="spellEnd"/>
      <w:r w:rsidR="00C74861">
        <w:rPr>
          <w:sz w:val="24"/>
          <w:szCs w:val="24"/>
        </w:rPr>
        <w:t xml:space="preserve">, </w:t>
      </w:r>
      <w:r w:rsidR="00266461">
        <w:rPr>
          <w:sz w:val="24"/>
          <w:szCs w:val="24"/>
        </w:rPr>
        <w:t xml:space="preserve">podem favorecer a melhora da qualidade de vida e controle dos sintomas da asma. </w:t>
      </w:r>
      <w:r w:rsidR="00B07A87">
        <w:rPr>
          <w:sz w:val="24"/>
          <w:szCs w:val="24"/>
        </w:rPr>
        <w:t>Porém, os resultados sobre a função das vias aéreas foram diferentes entre os estudos, mostrando que os efeitos podem variar de acordo com a técnica utilizada e as características de cada paciente</w:t>
      </w:r>
      <w:r w:rsidR="00AB1DB2">
        <w:rPr>
          <w:sz w:val="24"/>
          <w:szCs w:val="24"/>
        </w:rPr>
        <w:t>.</w:t>
      </w:r>
    </w:p>
    <w:p w14:paraId="5FDD8133" w14:textId="69CD8D74" w:rsidR="00AB1DB2" w:rsidRDefault="00AD4ED1" w:rsidP="00266461">
      <w:pPr>
        <w:spacing w:line="360" w:lineRule="auto"/>
        <w:ind w:firstLine="720"/>
        <w:jc w:val="both"/>
        <w:rPr>
          <w:sz w:val="24"/>
          <w:szCs w:val="24"/>
        </w:rPr>
      </w:pPr>
      <w:r>
        <w:rPr>
          <w:sz w:val="24"/>
          <w:szCs w:val="24"/>
        </w:rPr>
        <w:t xml:space="preserve">Evaristo et al. (2020) </w:t>
      </w:r>
      <w:r w:rsidR="00181A96">
        <w:rPr>
          <w:sz w:val="24"/>
          <w:szCs w:val="24"/>
        </w:rPr>
        <w:t>realizaram</w:t>
      </w:r>
      <w:r>
        <w:rPr>
          <w:sz w:val="24"/>
          <w:szCs w:val="24"/>
        </w:rPr>
        <w:t xml:space="preserve"> </w:t>
      </w:r>
      <w:r w:rsidR="00264A10">
        <w:rPr>
          <w:sz w:val="24"/>
          <w:szCs w:val="24"/>
        </w:rPr>
        <w:t xml:space="preserve">um ensaio clínico randomizado que comparou diretamente </w:t>
      </w:r>
      <w:r w:rsidR="0065326E">
        <w:rPr>
          <w:sz w:val="24"/>
          <w:szCs w:val="24"/>
        </w:rPr>
        <w:t xml:space="preserve">treinamentos aeróbicos e exercícios respiratórios. </w:t>
      </w:r>
      <w:r w:rsidR="00BC6FC6">
        <w:rPr>
          <w:sz w:val="24"/>
          <w:szCs w:val="24"/>
        </w:rPr>
        <w:t>Ambos</w:t>
      </w:r>
      <w:r w:rsidR="00181A96">
        <w:rPr>
          <w:sz w:val="24"/>
          <w:szCs w:val="24"/>
        </w:rPr>
        <w:t xml:space="preserve"> os</w:t>
      </w:r>
      <w:r w:rsidR="00BC6FC6">
        <w:rPr>
          <w:sz w:val="24"/>
          <w:szCs w:val="24"/>
        </w:rPr>
        <w:t xml:space="preserve"> grupos apresentaram benefícios </w:t>
      </w:r>
      <w:r w:rsidR="00A8629A">
        <w:rPr>
          <w:sz w:val="24"/>
          <w:szCs w:val="24"/>
        </w:rPr>
        <w:t xml:space="preserve">no controle clínico da asma e na qualidade de vida. No entanto, o treinamento aeróbico </w:t>
      </w:r>
      <w:r w:rsidR="002515D0">
        <w:rPr>
          <w:sz w:val="24"/>
          <w:szCs w:val="24"/>
        </w:rPr>
        <w:t xml:space="preserve">demonstrou maior probabilidade de produzir melhora clínicas e maior contribuição </w:t>
      </w:r>
      <w:r w:rsidR="00EA39D5">
        <w:rPr>
          <w:sz w:val="24"/>
          <w:szCs w:val="24"/>
        </w:rPr>
        <w:t xml:space="preserve">para a capacidade de exercícios </w:t>
      </w:r>
      <w:r w:rsidR="00DE70DB">
        <w:rPr>
          <w:sz w:val="24"/>
          <w:szCs w:val="24"/>
        </w:rPr>
        <w:t>e resistência cardiorrespiratória.</w:t>
      </w:r>
    </w:p>
    <w:p w14:paraId="31AF0D87" w14:textId="1A94BA45" w:rsidR="00AC032C" w:rsidRDefault="00E762D2" w:rsidP="00266461">
      <w:pPr>
        <w:spacing w:line="360" w:lineRule="auto"/>
        <w:ind w:firstLine="720"/>
        <w:jc w:val="both"/>
        <w:rPr>
          <w:sz w:val="24"/>
          <w:szCs w:val="24"/>
        </w:rPr>
      </w:pPr>
      <w:r>
        <w:rPr>
          <w:sz w:val="24"/>
          <w:szCs w:val="24"/>
        </w:rPr>
        <w:t xml:space="preserve">Silva e Barroso (2026) destacam que diferentes protocolos fisioterapêuticos incluindo exercícios físicos respiratórios e reeducação respiratória podem </w:t>
      </w:r>
      <w:r w:rsidR="00711BA3">
        <w:rPr>
          <w:sz w:val="24"/>
          <w:szCs w:val="24"/>
        </w:rPr>
        <w:t xml:space="preserve">colaborar para a melhora da função pulmonar, controle dos sintomas e qualidade de vida. </w:t>
      </w:r>
      <w:r w:rsidR="0011315C">
        <w:rPr>
          <w:sz w:val="24"/>
          <w:szCs w:val="24"/>
        </w:rPr>
        <w:t xml:space="preserve">Guimarães e Guimarães (2024), </w:t>
      </w:r>
      <w:r w:rsidR="000E5A49">
        <w:rPr>
          <w:sz w:val="24"/>
          <w:szCs w:val="24"/>
        </w:rPr>
        <w:t xml:space="preserve">também </w:t>
      </w:r>
      <w:r w:rsidR="005102F8">
        <w:rPr>
          <w:sz w:val="24"/>
          <w:szCs w:val="24"/>
        </w:rPr>
        <w:t xml:space="preserve">destaca a fisioterapia respiratória como recurso complementar </w:t>
      </w:r>
      <w:r w:rsidR="00D808FB">
        <w:rPr>
          <w:sz w:val="24"/>
          <w:szCs w:val="24"/>
        </w:rPr>
        <w:t xml:space="preserve">no tratamento da asma na população pediátrica. </w:t>
      </w:r>
      <w:r w:rsidR="00206EAF">
        <w:rPr>
          <w:sz w:val="24"/>
          <w:szCs w:val="24"/>
        </w:rPr>
        <w:t xml:space="preserve">Dessa forma, os estudos corroboram com a ideia de que a aplicação destas intervenções fisioterapêuticas </w:t>
      </w:r>
      <w:r w:rsidR="00527712">
        <w:rPr>
          <w:sz w:val="24"/>
          <w:szCs w:val="24"/>
        </w:rPr>
        <w:t>pode</w:t>
      </w:r>
      <w:r w:rsidR="00206EAF">
        <w:rPr>
          <w:sz w:val="24"/>
          <w:szCs w:val="24"/>
        </w:rPr>
        <w:t xml:space="preserve"> ser </w:t>
      </w:r>
      <w:r w:rsidR="00527712">
        <w:rPr>
          <w:sz w:val="24"/>
          <w:szCs w:val="24"/>
        </w:rPr>
        <w:t>realizada</w:t>
      </w:r>
      <w:r w:rsidR="00206EAF">
        <w:rPr>
          <w:sz w:val="24"/>
          <w:szCs w:val="24"/>
        </w:rPr>
        <w:t xml:space="preserve"> </w:t>
      </w:r>
      <w:r w:rsidR="000627F9">
        <w:rPr>
          <w:sz w:val="24"/>
          <w:szCs w:val="24"/>
        </w:rPr>
        <w:t>em diferentes faixas etárias</w:t>
      </w:r>
      <w:r w:rsidR="00C01D3E">
        <w:rPr>
          <w:sz w:val="24"/>
          <w:szCs w:val="24"/>
        </w:rPr>
        <w:t>, desde que respeitem as características clínicas e funcionais de cada paciente.</w:t>
      </w:r>
    </w:p>
    <w:p w14:paraId="18B5EE39" w14:textId="041870C7" w:rsidR="00DE70DB" w:rsidRDefault="00DE70DB" w:rsidP="00527712">
      <w:pPr>
        <w:spacing w:line="360" w:lineRule="auto"/>
        <w:ind w:firstLine="720"/>
        <w:jc w:val="both"/>
        <w:rPr>
          <w:sz w:val="24"/>
          <w:szCs w:val="24"/>
        </w:rPr>
      </w:pPr>
      <w:r>
        <w:rPr>
          <w:sz w:val="24"/>
          <w:szCs w:val="24"/>
        </w:rPr>
        <w:lastRenderedPageBreak/>
        <w:t xml:space="preserve">Os achados dos estudos indicam </w:t>
      </w:r>
      <w:r w:rsidR="00B60475">
        <w:rPr>
          <w:sz w:val="24"/>
          <w:szCs w:val="24"/>
        </w:rPr>
        <w:t>que a escolha entre as duas modalidades não deve ser realizada de forma isolada</w:t>
      </w:r>
      <w:r w:rsidR="00C95DF5">
        <w:rPr>
          <w:sz w:val="24"/>
          <w:szCs w:val="24"/>
        </w:rPr>
        <w:t xml:space="preserve">, pois, enquanto o treinamento aeróbico se destaca </w:t>
      </w:r>
      <w:r w:rsidR="00450D7C">
        <w:rPr>
          <w:sz w:val="24"/>
          <w:szCs w:val="24"/>
        </w:rPr>
        <w:t>na evolução do condicionamento físico, tolerância ao esforço e capacidade cardiorrespiratória</w:t>
      </w:r>
      <w:r w:rsidR="007F39F2">
        <w:rPr>
          <w:sz w:val="24"/>
          <w:szCs w:val="24"/>
        </w:rPr>
        <w:t xml:space="preserve">, os exercícios respiratórios podem contribuir </w:t>
      </w:r>
      <w:r w:rsidR="00662310">
        <w:rPr>
          <w:sz w:val="24"/>
          <w:szCs w:val="24"/>
        </w:rPr>
        <w:t>para o controle ventilatório, redução dos sintomas e melhora da percepção da respiração.</w:t>
      </w:r>
    </w:p>
    <w:p w14:paraId="77C329CD" w14:textId="7A5F813A" w:rsidR="00AF493B" w:rsidRDefault="006C5765" w:rsidP="00266461">
      <w:pPr>
        <w:spacing w:line="360" w:lineRule="auto"/>
        <w:ind w:firstLine="720"/>
        <w:jc w:val="both"/>
        <w:rPr>
          <w:sz w:val="24"/>
          <w:szCs w:val="24"/>
        </w:rPr>
      </w:pPr>
      <w:r>
        <w:rPr>
          <w:sz w:val="24"/>
          <w:szCs w:val="24"/>
        </w:rPr>
        <w:t xml:space="preserve">Apesar dos resultados positivos, </w:t>
      </w:r>
      <w:r w:rsidR="00FF34AB">
        <w:rPr>
          <w:sz w:val="24"/>
          <w:szCs w:val="24"/>
        </w:rPr>
        <w:t xml:space="preserve">é necessário </w:t>
      </w:r>
      <w:r w:rsidR="00C16411">
        <w:rPr>
          <w:sz w:val="24"/>
          <w:szCs w:val="24"/>
        </w:rPr>
        <w:t>considerar</w:t>
      </w:r>
      <w:r w:rsidR="00F015E6">
        <w:rPr>
          <w:sz w:val="24"/>
          <w:szCs w:val="24"/>
        </w:rPr>
        <w:t xml:space="preserve"> que os estudos analisados </w:t>
      </w:r>
      <w:r w:rsidR="00980184">
        <w:rPr>
          <w:sz w:val="24"/>
          <w:szCs w:val="24"/>
        </w:rPr>
        <w:t>apresentam diferentes populações</w:t>
      </w:r>
      <w:r w:rsidR="00CE37A0">
        <w:rPr>
          <w:sz w:val="24"/>
          <w:szCs w:val="24"/>
        </w:rPr>
        <w:t xml:space="preserve"> e protocolos de intervenção, dificultando uma comparação direta entre os resultados.</w:t>
      </w:r>
      <w:r w:rsidR="007369A6">
        <w:rPr>
          <w:sz w:val="24"/>
          <w:szCs w:val="24"/>
        </w:rPr>
        <w:t xml:space="preserve"> Ademais, </w:t>
      </w:r>
      <w:r w:rsidR="009D7086">
        <w:rPr>
          <w:sz w:val="24"/>
          <w:szCs w:val="24"/>
        </w:rPr>
        <w:t xml:space="preserve">os resultados dos exercícios podem variar de acordo com a gravidade da asma, do condicionamento físico, frequência de sessões, intensidade do treinamento e idade do paciente. Dessa forma, os benefícios </w:t>
      </w:r>
      <w:r w:rsidR="009C6B33">
        <w:rPr>
          <w:sz w:val="24"/>
          <w:szCs w:val="24"/>
        </w:rPr>
        <w:t>encontrados não devem ser generalizados para todos os indivíduos com asma.</w:t>
      </w:r>
    </w:p>
    <w:p w14:paraId="14021279" w14:textId="5A496853" w:rsidR="00B07A87" w:rsidRPr="00D8084B" w:rsidRDefault="00B07A87" w:rsidP="000D1C5E">
      <w:pPr>
        <w:spacing w:line="360" w:lineRule="auto"/>
        <w:ind w:firstLine="720"/>
        <w:jc w:val="both"/>
        <w:rPr>
          <w:sz w:val="24"/>
          <w:szCs w:val="24"/>
        </w:rPr>
      </w:pPr>
    </w:p>
    <w:p w14:paraId="1F21CC29" w14:textId="5FA4BB10" w:rsidR="00502B9A" w:rsidRPr="00A71468" w:rsidRDefault="00AE6ECE">
      <w:pPr>
        <w:spacing w:line="360" w:lineRule="auto"/>
        <w:rPr>
          <w:sz w:val="24"/>
          <w:szCs w:val="24"/>
        </w:rPr>
      </w:pPr>
      <w:r>
        <w:rPr>
          <w:b/>
          <w:bCs/>
          <w:sz w:val="24"/>
          <w:szCs w:val="24"/>
        </w:rPr>
        <w:t>5 CONSIDERAÇÕES FINAIS</w:t>
      </w:r>
    </w:p>
    <w:p w14:paraId="79E71A56" w14:textId="3804ABE9" w:rsidR="00A866BB" w:rsidRPr="00A866BB" w:rsidRDefault="00A866BB" w:rsidP="00A866BB">
      <w:pPr>
        <w:spacing w:line="360" w:lineRule="auto"/>
        <w:ind w:firstLine="720"/>
        <w:jc w:val="both"/>
        <w:rPr>
          <w:sz w:val="24"/>
          <w:szCs w:val="24"/>
        </w:rPr>
      </w:pPr>
      <w:r w:rsidRPr="00A866BB">
        <w:rPr>
          <w:sz w:val="24"/>
          <w:szCs w:val="24"/>
        </w:rPr>
        <w:t>Com base na análise dos estudos selecionados, foi possível observar que o exercício físico e a fisioterapia respiratória podem contribuir de forma positiva para o manejo da asma, principalmente no controle dos sintomas, na melhora da função pulmonar, da capacidade funcional e da qualidade de vida. Dessa forma, essas estratégias podem ser utilizadas como complemento ao tratamento convencional, proporcionando um cuidado mais amplo e adequado às necessidades de cada paciente.</w:t>
      </w:r>
    </w:p>
    <w:p w14:paraId="31EA5260" w14:textId="77777777" w:rsidR="00A866BB" w:rsidRPr="00A866BB" w:rsidRDefault="00A866BB" w:rsidP="00A866BB">
      <w:pPr>
        <w:spacing w:line="360" w:lineRule="auto"/>
        <w:ind w:firstLine="720"/>
        <w:jc w:val="both"/>
        <w:rPr>
          <w:sz w:val="24"/>
          <w:szCs w:val="24"/>
        </w:rPr>
      </w:pPr>
      <w:r w:rsidRPr="00A866BB">
        <w:rPr>
          <w:sz w:val="24"/>
          <w:szCs w:val="24"/>
        </w:rPr>
        <w:t>Entre as intervenções analisadas, os exercícios aeróbicos apresentaram resultados relevantes na melhora da capacidade cardiorrespiratória, da tolerância ao esforço e da função pulmonar. Já os exercícios respiratórios demonstraram benefícios principalmente no controle dos sintomas e na qualidade de vida, embora os resultados sobre a função das vias aéreas tenham variado entre os estudos. Isso indica que a escolha da intervenção deve considerar as características e limitações de cada indivíduo.</w:t>
      </w:r>
    </w:p>
    <w:p w14:paraId="203F1E84" w14:textId="7BC7EAEE" w:rsidR="00A866BB" w:rsidRPr="00A866BB" w:rsidRDefault="00A866BB" w:rsidP="00A866BB">
      <w:pPr>
        <w:spacing w:line="360" w:lineRule="auto"/>
        <w:ind w:firstLine="720"/>
        <w:jc w:val="both"/>
        <w:rPr>
          <w:sz w:val="24"/>
          <w:szCs w:val="24"/>
        </w:rPr>
      </w:pPr>
      <w:r w:rsidRPr="00A866BB">
        <w:rPr>
          <w:sz w:val="24"/>
          <w:szCs w:val="24"/>
        </w:rPr>
        <w:t>Nesse contexto, a fisioterapia possui papel importante na avaliação, prescrição e acompanhamento dos pacientes com asma, contribuindo para a realização segura e adequada dos exercícios. A individualização do tratamento permite considerar a gravidade da doença, o condicionamento físico e a capacidade funcional de cada paciente.</w:t>
      </w:r>
    </w:p>
    <w:p w14:paraId="52636928" w14:textId="63C24C49" w:rsidR="008C20D3" w:rsidRPr="00A71468" w:rsidRDefault="00A866BB" w:rsidP="00A71468">
      <w:pPr>
        <w:spacing w:line="360" w:lineRule="auto"/>
        <w:ind w:firstLine="720"/>
        <w:jc w:val="both"/>
        <w:rPr>
          <w:sz w:val="24"/>
          <w:szCs w:val="24"/>
        </w:rPr>
      </w:pPr>
      <w:r w:rsidRPr="00A866BB">
        <w:rPr>
          <w:sz w:val="24"/>
          <w:szCs w:val="24"/>
        </w:rPr>
        <w:t xml:space="preserve">Diante dos resultados encontrados, conclui-se que a associação entre exercícios aeróbicos, exercícios respiratórios e acompanhamento fisioterapêutico pode favorecer o controle da asma e a melhora da qualidade de vida. Entretanto, são necessários novos estudos </w:t>
      </w:r>
      <w:r w:rsidRPr="00A866BB">
        <w:rPr>
          <w:sz w:val="24"/>
          <w:szCs w:val="24"/>
        </w:rPr>
        <w:lastRenderedPageBreak/>
        <w:t>para ampliar o conhecimento sobre essas intervenções e auxiliar na definição de protocolos mais adequados às diferentes características dos pacientes.</w:t>
      </w:r>
    </w:p>
    <w:p w14:paraId="3662013E" w14:textId="77777777" w:rsidR="008C20D3" w:rsidRDefault="008C20D3">
      <w:pPr>
        <w:spacing w:line="360" w:lineRule="auto"/>
        <w:rPr>
          <w:b/>
          <w:bCs/>
          <w:sz w:val="24"/>
          <w:szCs w:val="24"/>
        </w:rPr>
      </w:pPr>
    </w:p>
    <w:p w14:paraId="33599505" w14:textId="0BAA9C28" w:rsidR="00835874" w:rsidRPr="00AF33C0" w:rsidRDefault="00AE6ECE" w:rsidP="00AF33C0">
      <w:pPr>
        <w:spacing w:line="360" w:lineRule="auto"/>
        <w:jc w:val="center"/>
        <w:rPr>
          <w:b/>
          <w:bCs/>
          <w:sz w:val="24"/>
          <w:szCs w:val="24"/>
        </w:rPr>
      </w:pPr>
      <w:r>
        <w:rPr>
          <w:b/>
          <w:bCs/>
          <w:sz w:val="24"/>
          <w:szCs w:val="24"/>
        </w:rPr>
        <w:t>REFERÊNCIAS</w:t>
      </w:r>
    </w:p>
    <w:p w14:paraId="0EB6B172" w14:textId="77777777" w:rsidR="00835874" w:rsidRDefault="00835874" w:rsidP="00AF33C0">
      <w:pPr>
        <w:pStyle w:val="NormalWeb"/>
        <w:jc w:val="both"/>
      </w:pPr>
      <w:r>
        <w:t xml:space="preserve">BRASIL. Ministério da Saúde. </w:t>
      </w:r>
      <w:r>
        <w:rPr>
          <w:rStyle w:val="Forte"/>
        </w:rPr>
        <w:t>Portaria Conjunta SAES/SECTICS nº 32, de 20 de dezembro de 2023</w:t>
      </w:r>
      <w:r>
        <w:t xml:space="preserve">. </w:t>
      </w:r>
      <w:r w:rsidRPr="00CC6685">
        <w:rPr>
          <w:b/>
          <w:bCs/>
        </w:rPr>
        <w:t>Aprova o Protocolo Clínico e Diretrizes Terapêuticas da Asma.</w:t>
      </w:r>
      <w:r>
        <w:t xml:space="preserve"> Brasília, DF: Ministério da Saúde, 2023. Acesso em: 16 ago. 2026.</w:t>
      </w:r>
    </w:p>
    <w:p w14:paraId="11C20F00" w14:textId="15139AC7" w:rsidR="00835874" w:rsidRDefault="00835874" w:rsidP="00AF33C0">
      <w:pPr>
        <w:pStyle w:val="NormalWeb"/>
        <w:jc w:val="both"/>
      </w:pPr>
      <w:r>
        <w:t xml:space="preserve">CASTAGNOLI, Riccardo et al. </w:t>
      </w:r>
      <w:r w:rsidRPr="00CC6685">
        <w:rPr>
          <w:b/>
          <w:bCs/>
        </w:rPr>
        <w:t xml:space="preserve">New approaches in </w:t>
      </w:r>
      <w:proofErr w:type="spellStart"/>
      <w:r w:rsidRPr="00CC6685">
        <w:rPr>
          <w:b/>
          <w:bCs/>
        </w:rPr>
        <w:t>childhood</w:t>
      </w:r>
      <w:proofErr w:type="spellEnd"/>
      <w:r w:rsidRPr="00CC6685">
        <w:rPr>
          <w:b/>
          <w:bCs/>
        </w:rPr>
        <w:t xml:space="preserve"> </w:t>
      </w:r>
      <w:proofErr w:type="spellStart"/>
      <w:r w:rsidRPr="00CC6685">
        <w:rPr>
          <w:b/>
          <w:bCs/>
        </w:rPr>
        <w:t>asthma</w:t>
      </w:r>
      <w:proofErr w:type="spellEnd"/>
      <w:r w:rsidRPr="00CC6685">
        <w:rPr>
          <w:b/>
          <w:bCs/>
        </w:rPr>
        <w:t xml:space="preserve"> </w:t>
      </w:r>
      <w:proofErr w:type="spellStart"/>
      <w:r w:rsidRPr="00CC6685">
        <w:rPr>
          <w:b/>
          <w:bCs/>
        </w:rPr>
        <w:t>treatment</w:t>
      </w:r>
      <w:proofErr w:type="spellEnd"/>
      <w:r w:rsidRPr="00CC6685">
        <w:rPr>
          <w:b/>
          <w:bCs/>
        </w:rPr>
        <w:t>.</w:t>
      </w:r>
      <w:r>
        <w:t xml:space="preserve"> </w:t>
      </w:r>
      <w:proofErr w:type="spellStart"/>
      <w:r w:rsidRPr="00CC6685">
        <w:rPr>
          <w:rStyle w:val="Forte"/>
          <w:b w:val="0"/>
          <w:bCs w:val="0"/>
        </w:rPr>
        <w:t>Current</w:t>
      </w:r>
      <w:proofErr w:type="spellEnd"/>
      <w:r w:rsidRPr="00CC6685">
        <w:rPr>
          <w:rStyle w:val="Forte"/>
          <w:b w:val="0"/>
          <w:bCs w:val="0"/>
        </w:rPr>
        <w:t xml:space="preserve"> </w:t>
      </w:r>
      <w:proofErr w:type="spellStart"/>
      <w:r w:rsidRPr="00CC6685">
        <w:rPr>
          <w:rStyle w:val="Forte"/>
          <w:b w:val="0"/>
          <w:bCs w:val="0"/>
        </w:rPr>
        <w:t>Opinion</w:t>
      </w:r>
      <w:proofErr w:type="spellEnd"/>
      <w:r w:rsidRPr="00CC6685">
        <w:rPr>
          <w:rStyle w:val="Forte"/>
          <w:b w:val="0"/>
          <w:bCs w:val="0"/>
        </w:rPr>
        <w:t xml:space="preserve"> in </w:t>
      </w:r>
      <w:proofErr w:type="spellStart"/>
      <w:r w:rsidRPr="00CC6685">
        <w:rPr>
          <w:rStyle w:val="Forte"/>
          <w:b w:val="0"/>
          <w:bCs w:val="0"/>
        </w:rPr>
        <w:t>Allergy</w:t>
      </w:r>
      <w:proofErr w:type="spellEnd"/>
      <w:r w:rsidRPr="00CC6685">
        <w:rPr>
          <w:rStyle w:val="Forte"/>
          <w:b w:val="0"/>
          <w:bCs w:val="0"/>
        </w:rPr>
        <w:t xml:space="preserve"> </w:t>
      </w:r>
      <w:proofErr w:type="spellStart"/>
      <w:r w:rsidRPr="00CC6685">
        <w:rPr>
          <w:rStyle w:val="Forte"/>
          <w:b w:val="0"/>
          <w:bCs w:val="0"/>
        </w:rPr>
        <w:t>and</w:t>
      </w:r>
      <w:proofErr w:type="spellEnd"/>
      <w:r w:rsidRPr="00CC6685">
        <w:rPr>
          <w:rStyle w:val="Forte"/>
          <w:b w:val="0"/>
          <w:bCs w:val="0"/>
        </w:rPr>
        <w:t xml:space="preserve"> </w:t>
      </w:r>
      <w:proofErr w:type="spellStart"/>
      <w:r w:rsidRPr="00CC6685">
        <w:rPr>
          <w:rStyle w:val="Forte"/>
          <w:b w:val="0"/>
          <w:bCs w:val="0"/>
        </w:rPr>
        <w:t>Clinical</w:t>
      </w:r>
      <w:proofErr w:type="spellEnd"/>
      <w:r w:rsidRPr="00CC6685">
        <w:rPr>
          <w:rStyle w:val="Forte"/>
          <w:b w:val="0"/>
          <w:bCs w:val="0"/>
        </w:rPr>
        <w:t xml:space="preserve"> </w:t>
      </w:r>
      <w:proofErr w:type="spellStart"/>
      <w:r w:rsidRPr="00CC6685">
        <w:rPr>
          <w:rStyle w:val="Forte"/>
          <w:b w:val="0"/>
          <w:bCs w:val="0"/>
        </w:rPr>
        <w:t>Immunology</w:t>
      </w:r>
      <w:proofErr w:type="spellEnd"/>
      <w:r w:rsidRPr="00CC6685">
        <w:rPr>
          <w:b/>
          <w:bCs/>
        </w:rPr>
        <w:t>,</w:t>
      </w:r>
      <w:r>
        <w:t xml:space="preserve"> v. 23, n. 4, p. 319-326, 2023. DOI: </w:t>
      </w:r>
      <w:r w:rsidRPr="00CC6685">
        <w:t>https://doi.org/10.1097/ACI.0000000000000922</w:t>
      </w:r>
      <w:r>
        <w:t>. Acesso em: 15 ago. 2026.</w:t>
      </w:r>
    </w:p>
    <w:p w14:paraId="5CC62966" w14:textId="77777777" w:rsidR="00835874" w:rsidRDefault="00835874" w:rsidP="00AF33C0">
      <w:pPr>
        <w:pStyle w:val="NormalWeb"/>
        <w:jc w:val="both"/>
      </w:pPr>
      <w:r>
        <w:t xml:space="preserve">CHEIM, Ana Priscilla de Oliveira Silva. </w:t>
      </w:r>
      <w:r w:rsidRPr="00CC6685">
        <w:rPr>
          <w:b/>
          <w:bCs/>
        </w:rPr>
        <w:t>Asma no adulto: epidemiologia, fisiopatologia, sazonalidade, impacto socioeconômico, diagnóstico, comorbidades e avanços terapêuticos – uma revisão de escopo (PRISMA-</w:t>
      </w:r>
      <w:proofErr w:type="spellStart"/>
      <w:r w:rsidRPr="00CC6685">
        <w:rPr>
          <w:b/>
          <w:bCs/>
        </w:rPr>
        <w:t>ScR</w:t>
      </w:r>
      <w:proofErr w:type="spellEnd"/>
      <w:r w:rsidRPr="00CC6685">
        <w:rPr>
          <w:b/>
          <w:bCs/>
        </w:rPr>
        <w:t>).</w:t>
      </w:r>
      <w:r>
        <w:t xml:space="preserve"> </w:t>
      </w:r>
      <w:r w:rsidRPr="00CC6685">
        <w:rPr>
          <w:rStyle w:val="Forte"/>
          <w:b w:val="0"/>
          <w:bCs w:val="0"/>
        </w:rPr>
        <w:t>Revista de Geopolítica</w:t>
      </w:r>
      <w:r>
        <w:t>, v. 17, n. 2, p. e1588, 2026. Acesso em: 15 ago. 2026.</w:t>
      </w:r>
    </w:p>
    <w:p w14:paraId="392F02F3" w14:textId="4875A456" w:rsidR="00835874" w:rsidRDefault="00835874" w:rsidP="00AF33C0">
      <w:pPr>
        <w:pStyle w:val="NormalWeb"/>
        <w:jc w:val="both"/>
      </w:pPr>
      <w:r>
        <w:t xml:space="preserve">DE LIMA, Fabiano Francisco; PINHEIRO, David Halen Araújo; CARVALHO, Celso Ricardo Fernandes de. </w:t>
      </w:r>
      <w:proofErr w:type="spellStart"/>
      <w:r w:rsidRPr="00F915F3">
        <w:rPr>
          <w:b/>
          <w:bCs/>
        </w:rPr>
        <w:t>Physical</w:t>
      </w:r>
      <w:proofErr w:type="spellEnd"/>
      <w:r w:rsidRPr="00F915F3">
        <w:rPr>
          <w:b/>
          <w:bCs/>
        </w:rPr>
        <w:t xml:space="preserve"> training in </w:t>
      </w:r>
      <w:proofErr w:type="spellStart"/>
      <w:r w:rsidRPr="00F915F3">
        <w:rPr>
          <w:b/>
          <w:bCs/>
        </w:rPr>
        <w:t>adults</w:t>
      </w:r>
      <w:proofErr w:type="spellEnd"/>
      <w:r w:rsidRPr="00F915F3">
        <w:rPr>
          <w:b/>
          <w:bCs/>
        </w:rPr>
        <w:t xml:space="preserve"> </w:t>
      </w:r>
      <w:proofErr w:type="spellStart"/>
      <w:r w:rsidRPr="00F915F3">
        <w:rPr>
          <w:b/>
          <w:bCs/>
        </w:rPr>
        <w:t>with</w:t>
      </w:r>
      <w:proofErr w:type="spellEnd"/>
      <w:r w:rsidRPr="00F915F3">
        <w:rPr>
          <w:b/>
          <w:bCs/>
        </w:rPr>
        <w:t xml:space="preserve"> </w:t>
      </w:r>
      <w:proofErr w:type="spellStart"/>
      <w:r w:rsidRPr="00F915F3">
        <w:rPr>
          <w:b/>
          <w:bCs/>
        </w:rPr>
        <w:t>asthma</w:t>
      </w:r>
      <w:proofErr w:type="spellEnd"/>
      <w:r w:rsidRPr="00F915F3">
        <w:rPr>
          <w:b/>
          <w:bCs/>
        </w:rPr>
        <w:t xml:space="preserve">: </w:t>
      </w:r>
      <w:proofErr w:type="spellStart"/>
      <w:r w:rsidRPr="00F915F3">
        <w:rPr>
          <w:b/>
          <w:bCs/>
        </w:rPr>
        <w:t>an</w:t>
      </w:r>
      <w:proofErr w:type="spellEnd"/>
      <w:r w:rsidRPr="00F915F3">
        <w:rPr>
          <w:b/>
          <w:bCs/>
        </w:rPr>
        <w:t xml:space="preserve"> </w:t>
      </w:r>
      <w:proofErr w:type="spellStart"/>
      <w:r w:rsidRPr="00F915F3">
        <w:rPr>
          <w:b/>
          <w:bCs/>
        </w:rPr>
        <w:t>integrative</w:t>
      </w:r>
      <w:proofErr w:type="spellEnd"/>
      <w:r w:rsidRPr="00F915F3">
        <w:rPr>
          <w:b/>
          <w:bCs/>
        </w:rPr>
        <w:t xml:space="preserve"> approach </w:t>
      </w:r>
      <w:proofErr w:type="spellStart"/>
      <w:r w:rsidRPr="00F915F3">
        <w:rPr>
          <w:b/>
          <w:bCs/>
        </w:rPr>
        <w:t>on</w:t>
      </w:r>
      <w:proofErr w:type="spellEnd"/>
      <w:r w:rsidRPr="00F915F3">
        <w:rPr>
          <w:b/>
          <w:bCs/>
        </w:rPr>
        <w:t xml:space="preserve"> </w:t>
      </w:r>
      <w:proofErr w:type="spellStart"/>
      <w:r w:rsidRPr="00F915F3">
        <w:rPr>
          <w:b/>
          <w:bCs/>
        </w:rPr>
        <w:t>strategies</w:t>
      </w:r>
      <w:proofErr w:type="spellEnd"/>
      <w:r w:rsidRPr="00F915F3">
        <w:rPr>
          <w:b/>
          <w:bCs/>
        </w:rPr>
        <w:t xml:space="preserve">, </w:t>
      </w:r>
      <w:proofErr w:type="spellStart"/>
      <w:r w:rsidRPr="00F915F3">
        <w:rPr>
          <w:b/>
          <w:bCs/>
        </w:rPr>
        <w:t>mechanisms</w:t>
      </w:r>
      <w:proofErr w:type="spellEnd"/>
      <w:r w:rsidRPr="00F915F3">
        <w:rPr>
          <w:b/>
          <w:bCs/>
        </w:rPr>
        <w:t xml:space="preserve">, </w:t>
      </w:r>
      <w:proofErr w:type="spellStart"/>
      <w:r w:rsidRPr="00F915F3">
        <w:rPr>
          <w:b/>
          <w:bCs/>
        </w:rPr>
        <w:t>and</w:t>
      </w:r>
      <w:proofErr w:type="spellEnd"/>
      <w:r w:rsidRPr="00F915F3">
        <w:rPr>
          <w:b/>
          <w:bCs/>
        </w:rPr>
        <w:t xml:space="preserve"> </w:t>
      </w:r>
      <w:proofErr w:type="spellStart"/>
      <w:r w:rsidRPr="00F915F3">
        <w:rPr>
          <w:b/>
          <w:bCs/>
        </w:rPr>
        <w:t>benefits</w:t>
      </w:r>
      <w:proofErr w:type="spellEnd"/>
      <w:r w:rsidRPr="00F915F3">
        <w:rPr>
          <w:b/>
          <w:bCs/>
        </w:rPr>
        <w:t xml:space="preserve">. </w:t>
      </w:r>
      <w:proofErr w:type="spellStart"/>
      <w:r w:rsidRPr="00F915F3">
        <w:rPr>
          <w:rStyle w:val="Forte"/>
          <w:b w:val="0"/>
          <w:bCs w:val="0"/>
        </w:rPr>
        <w:t>Frontiers</w:t>
      </w:r>
      <w:proofErr w:type="spellEnd"/>
      <w:r w:rsidRPr="00F915F3">
        <w:rPr>
          <w:rStyle w:val="Forte"/>
          <w:b w:val="0"/>
          <w:bCs w:val="0"/>
        </w:rPr>
        <w:t xml:space="preserve"> in </w:t>
      </w:r>
      <w:proofErr w:type="spellStart"/>
      <w:r w:rsidRPr="00F915F3">
        <w:rPr>
          <w:rStyle w:val="Forte"/>
          <w:b w:val="0"/>
          <w:bCs w:val="0"/>
        </w:rPr>
        <w:t>Rehabilitation</w:t>
      </w:r>
      <w:proofErr w:type="spellEnd"/>
      <w:r w:rsidRPr="00F915F3">
        <w:rPr>
          <w:rStyle w:val="Forte"/>
          <w:b w:val="0"/>
          <w:bCs w:val="0"/>
        </w:rPr>
        <w:t xml:space="preserve"> </w:t>
      </w:r>
      <w:proofErr w:type="spellStart"/>
      <w:r w:rsidRPr="00F915F3">
        <w:rPr>
          <w:rStyle w:val="Forte"/>
          <w:b w:val="0"/>
          <w:bCs w:val="0"/>
        </w:rPr>
        <w:t>Sciences</w:t>
      </w:r>
      <w:proofErr w:type="spellEnd"/>
      <w:r w:rsidRPr="00F915F3">
        <w:rPr>
          <w:b/>
          <w:bCs/>
        </w:rPr>
        <w:t>,</w:t>
      </w:r>
      <w:r>
        <w:t xml:space="preserve"> v. 4, art. 1115352, 2023. DOI: </w:t>
      </w:r>
      <w:r w:rsidRPr="00F915F3">
        <w:t>https://doi.org/10.3389/fresc.2023.1115352</w:t>
      </w:r>
      <w:r>
        <w:t>. Acesso em: 16 ago. 2026.</w:t>
      </w:r>
    </w:p>
    <w:p w14:paraId="5B90F666" w14:textId="2F4E5503" w:rsidR="00835874" w:rsidRDefault="00835874" w:rsidP="00AF33C0">
      <w:pPr>
        <w:pStyle w:val="NormalWeb"/>
        <w:jc w:val="both"/>
      </w:pPr>
      <w:r>
        <w:t xml:space="preserve">FREEMAN, A. T. et al. </w:t>
      </w:r>
      <w:proofErr w:type="spellStart"/>
      <w:r w:rsidRPr="00F915F3">
        <w:rPr>
          <w:b/>
          <w:bCs/>
        </w:rPr>
        <w:t>Patient</w:t>
      </w:r>
      <w:proofErr w:type="spellEnd"/>
      <w:r w:rsidRPr="00F915F3">
        <w:rPr>
          <w:b/>
          <w:bCs/>
        </w:rPr>
        <w:t xml:space="preserve"> </w:t>
      </w:r>
      <w:proofErr w:type="spellStart"/>
      <w:r w:rsidRPr="00F915F3">
        <w:rPr>
          <w:b/>
          <w:bCs/>
        </w:rPr>
        <w:t>perceived</w:t>
      </w:r>
      <w:proofErr w:type="spellEnd"/>
      <w:r w:rsidRPr="00F915F3">
        <w:rPr>
          <w:b/>
          <w:bCs/>
        </w:rPr>
        <w:t xml:space="preserve"> </w:t>
      </w:r>
      <w:proofErr w:type="spellStart"/>
      <w:r w:rsidRPr="00F915F3">
        <w:rPr>
          <w:b/>
          <w:bCs/>
        </w:rPr>
        <w:t>barriers</w:t>
      </w:r>
      <w:proofErr w:type="spellEnd"/>
      <w:r w:rsidRPr="00F915F3">
        <w:rPr>
          <w:b/>
          <w:bCs/>
        </w:rPr>
        <w:t xml:space="preserve"> </w:t>
      </w:r>
      <w:proofErr w:type="spellStart"/>
      <w:r w:rsidRPr="00F915F3">
        <w:rPr>
          <w:b/>
          <w:bCs/>
        </w:rPr>
        <w:t>to</w:t>
      </w:r>
      <w:proofErr w:type="spellEnd"/>
      <w:r w:rsidRPr="00F915F3">
        <w:rPr>
          <w:b/>
          <w:bCs/>
        </w:rPr>
        <w:t xml:space="preserve"> </w:t>
      </w:r>
      <w:proofErr w:type="spellStart"/>
      <w:r w:rsidRPr="00F915F3">
        <w:rPr>
          <w:b/>
          <w:bCs/>
        </w:rPr>
        <w:t>exercise</w:t>
      </w:r>
      <w:proofErr w:type="spellEnd"/>
      <w:r w:rsidRPr="00F915F3">
        <w:rPr>
          <w:b/>
          <w:bCs/>
        </w:rPr>
        <w:t xml:space="preserve"> </w:t>
      </w:r>
      <w:proofErr w:type="spellStart"/>
      <w:r w:rsidRPr="00F915F3">
        <w:rPr>
          <w:b/>
          <w:bCs/>
        </w:rPr>
        <w:t>and</w:t>
      </w:r>
      <w:proofErr w:type="spellEnd"/>
      <w:r w:rsidRPr="00F915F3">
        <w:rPr>
          <w:b/>
          <w:bCs/>
        </w:rPr>
        <w:t xml:space="preserve"> </w:t>
      </w:r>
      <w:proofErr w:type="spellStart"/>
      <w:r w:rsidRPr="00F915F3">
        <w:rPr>
          <w:b/>
          <w:bCs/>
        </w:rPr>
        <w:t>their</w:t>
      </w:r>
      <w:proofErr w:type="spellEnd"/>
      <w:r w:rsidRPr="00F915F3">
        <w:rPr>
          <w:b/>
          <w:bCs/>
        </w:rPr>
        <w:t xml:space="preserve"> </w:t>
      </w:r>
      <w:proofErr w:type="spellStart"/>
      <w:r w:rsidRPr="00F915F3">
        <w:rPr>
          <w:b/>
          <w:bCs/>
        </w:rPr>
        <w:t>clinical</w:t>
      </w:r>
      <w:proofErr w:type="spellEnd"/>
      <w:r w:rsidRPr="00F915F3">
        <w:rPr>
          <w:b/>
          <w:bCs/>
        </w:rPr>
        <w:t xml:space="preserve"> </w:t>
      </w:r>
      <w:proofErr w:type="spellStart"/>
      <w:r w:rsidRPr="00F915F3">
        <w:rPr>
          <w:b/>
          <w:bCs/>
        </w:rPr>
        <w:t>associations</w:t>
      </w:r>
      <w:proofErr w:type="spellEnd"/>
      <w:r w:rsidRPr="00F915F3">
        <w:rPr>
          <w:b/>
          <w:bCs/>
        </w:rPr>
        <w:t xml:space="preserve"> in </w:t>
      </w:r>
      <w:proofErr w:type="spellStart"/>
      <w:r w:rsidRPr="00F915F3">
        <w:rPr>
          <w:b/>
          <w:bCs/>
        </w:rPr>
        <w:t>difficult</w:t>
      </w:r>
      <w:proofErr w:type="spellEnd"/>
      <w:r w:rsidRPr="00F915F3">
        <w:rPr>
          <w:b/>
          <w:bCs/>
        </w:rPr>
        <w:t xml:space="preserve"> </w:t>
      </w:r>
      <w:proofErr w:type="spellStart"/>
      <w:r w:rsidRPr="00F915F3">
        <w:rPr>
          <w:b/>
          <w:bCs/>
        </w:rPr>
        <w:t>asthma</w:t>
      </w:r>
      <w:proofErr w:type="spellEnd"/>
      <w:r w:rsidRPr="00F915F3">
        <w:rPr>
          <w:b/>
          <w:bCs/>
        </w:rPr>
        <w:t xml:space="preserve">. </w:t>
      </w:r>
      <w:proofErr w:type="spellStart"/>
      <w:r w:rsidRPr="00F915F3">
        <w:rPr>
          <w:rStyle w:val="Forte"/>
          <w:b w:val="0"/>
          <w:bCs w:val="0"/>
        </w:rPr>
        <w:t>Asthma</w:t>
      </w:r>
      <w:proofErr w:type="spellEnd"/>
      <w:r w:rsidRPr="00F915F3">
        <w:rPr>
          <w:rStyle w:val="Forte"/>
          <w:b w:val="0"/>
          <w:bCs w:val="0"/>
        </w:rPr>
        <w:t xml:space="preserve"> </w:t>
      </w:r>
      <w:proofErr w:type="spellStart"/>
      <w:r w:rsidRPr="00F915F3">
        <w:rPr>
          <w:rStyle w:val="Forte"/>
          <w:b w:val="0"/>
          <w:bCs w:val="0"/>
        </w:rPr>
        <w:t>Research</w:t>
      </w:r>
      <w:proofErr w:type="spellEnd"/>
      <w:r w:rsidRPr="00F915F3">
        <w:rPr>
          <w:rStyle w:val="Forte"/>
          <w:b w:val="0"/>
          <w:bCs w:val="0"/>
        </w:rPr>
        <w:t xml:space="preserve"> </w:t>
      </w:r>
      <w:proofErr w:type="spellStart"/>
      <w:r w:rsidRPr="00F915F3">
        <w:rPr>
          <w:rStyle w:val="Forte"/>
          <w:b w:val="0"/>
          <w:bCs w:val="0"/>
        </w:rPr>
        <w:t>and</w:t>
      </w:r>
      <w:proofErr w:type="spellEnd"/>
      <w:r w:rsidRPr="00F915F3">
        <w:rPr>
          <w:rStyle w:val="Forte"/>
          <w:b w:val="0"/>
          <w:bCs w:val="0"/>
        </w:rPr>
        <w:t xml:space="preserve"> </w:t>
      </w:r>
      <w:proofErr w:type="spellStart"/>
      <w:r w:rsidRPr="00F915F3">
        <w:rPr>
          <w:rStyle w:val="Forte"/>
          <w:b w:val="0"/>
          <w:bCs w:val="0"/>
        </w:rPr>
        <w:t>Practice</w:t>
      </w:r>
      <w:proofErr w:type="spellEnd"/>
      <w:r>
        <w:t xml:space="preserve">, v. 6, art. 5, 2020. DOI: </w:t>
      </w:r>
      <w:r w:rsidRPr="00F915F3">
        <w:t>https://doi.org/10.1186/s40733-020-00058-6</w:t>
      </w:r>
      <w:r>
        <w:t>. Acesso em: 16 ago. 2026.</w:t>
      </w:r>
    </w:p>
    <w:p w14:paraId="39C04043" w14:textId="0CFDF102" w:rsidR="00AF33C0" w:rsidRDefault="00835874" w:rsidP="00AF33C0">
      <w:pPr>
        <w:pStyle w:val="NormalWeb"/>
        <w:jc w:val="both"/>
      </w:pPr>
      <w:r>
        <w:t xml:space="preserve">GLOBAL INITIATIVE FOR ASTHMA (GINA). </w:t>
      </w:r>
      <w:r>
        <w:rPr>
          <w:rStyle w:val="Forte"/>
        </w:rPr>
        <w:t xml:space="preserve">Global </w:t>
      </w:r>
      <w:proofErr w:type="spellStart"/>
      <w:r>
        <w:rPr>
          <w:rStyle w:val="Forte"/>
        </w:rPr>
        <w:t>Strategy</w:t>
      </w:r>
      <w:proofErr w:type="spellEnd"/>
      <w:r>
        <w:rPr>
          <w:rStyle w:val="Forte"/>
        </w:rPr>
        <w:t xml:space="preserve"> for </w:t>
      </w:r>
      <w:proofErr w:type="spellStart"/>
      <w:r>
        <w:rPr>
          <w:rStyle w:val="Forte"/>
        </w:rPr>
        <w:t>Asthma</w:t>
      </w:r>
      <w:proofErr w:type="spellEnd"/>
      <w:r>
        <w:rPr>
          <w:rStyle w:val="Forte"/>
        </w:rPr>
        <w:t xml:space="preserve"> Management </w:t>
      </w:r>
      <w:proofErr w:type="spellStart"/>
      <w:r>
        <w:rPr>
          <w:rStyle w:val="Forte"/>
        </w:rPr>
        <w:t>and</w:t>
      </w:r>
      <w:proofErr w:type="spellEnd"/>
      <w:r>
        <w:rPr>
          <w:rStyle w:val="Forte"/>
        </w:rPr>
        <w:t xml:space="preserve"> </w:t>
      </w:r>
      <w:proofErr w:type="spellStart"/>
      <w:r>
        <w:rPr>
          <w:rStyle w:val="Forte"/>
        </w:rPr>
        <w:t>Prevention</w:t>
      </w:r>
      <w:proofErr w:type="spellEnd"/>
      <w:r>
        <w:t xml:space="preserve">: 2026 Update. Fontana: Global </w:t>
      </w:r>
      <w:proofErr w:type="spellStart"/>
      <w:r>
        <w:t>Initiative</w:t>
      </w:r>
      <w:proofErr w:type="spellEnd"/>
      <w:r>
        <w:t xml:space="preserve"> for </w:t>
      </w:r>
      <w:proofErr w:type="spellStart"/>
      <w:r>
        <w:t>Asthma</w:t>
      </w:r>
      <w:proofErr w:type="spellEnd"/>
      <w:r>
        <w:t>, 2026. Acesso em: 16 ago. 2026.</w:t>
      </w:r>
    </w:p>
    <w:p w14:paraId="16559DB1" w14:textId="2D8FBC19" w:rsidR="00835874" w:rsidRDefault="00835874" w:rsidP="00AF33C0">
      <w:pPr>
        <w:pStyle w:val="NormalWeb"/>
        <w:jc w:val="both"/>
      </w:pPr>
      <w:r>
        <w:t xml:space="preserve">GUIMARÃES, Ana Carolina Campos Moraes et al. </w:t>
      </w:r>
      <w:r w:rsidRPr="00DD69D0">
        <w:rPr>
          <w:b/>
          <w:bCs/>
        </w:rPr>
        <w:t xml:space="preserve">Diagnóstico e tratamento da asma: uma revisão de literatura. </w:t>
      </w:r>
      <w:proofErr w:type="spellStart"/>
      <w:r w:rsidRPr="00DD69D0">
        <w:rPr>
          <w:rStyle w:val="Forte"/>
          <w:b w:val="0"/>
          <w:bCs w:val="0"/>
        </w:rPr>
        <w:t>Brazilian</w:t>
      </w:r>
      <w:proofErr w:type="spellEnd"/>
      <w:r w:rsidRPr="00DD69D0">
        <w:rPr>
          <w:rStyle w:val="Forte"/>
          <w:b w:val="0"/>
          <w:bCs w:val="0"/>
        </w:rPr>
        <w:t xml:space="preserve"> </w:t>
      </w:r>
      <w:proofErr w:type="spellStart"/>
      <w:r w:rsidRPr="00DD69D0">
        <w:rPr>
          <w:rStyle w:val="Forte"/>
          <w:b w:val="0"/>
          <w:bCs w:val="0"/>
        </w:rPr>
        <w:t>Journal</w:t>
      </w:r>
      <w:proofErr w:type="spellEnd"/>
      <w:r w:rsidRPr="00DD69D0">
        <w:rPr>
          <w:rStyle w:val="Forte"/>
          <w:b w:val="0"/>
          <w:bCs w:val="0"/>
        </w:rPr>
        <w:t xml:space="preserve"> </w:t>
      </w:r>
      <w:proofErr w:type="spellStart"/>
      <w:r w:rsidRPr="00DD69D0">
        <w:rPr>
          <w:rStyle w:val="Forte"/>
          <w:b w:val="0"/>
          <w:bCs w:val="0"/>
        </w:rPr>
        <w:t>of</w:t>
      </w:r>
      <w:proofErr w:type="spellEnd"/>
      <w:r w:rsidRPr="00DD69D0">
        <w:rPr>
          <w:rStyle w:val="Forte"/>
          <w:b w:val="0"/>
          <w:bCs w:val="0"/>
        </w:rPr>
        <w:t xml:space="preserve"> </w:t>
      </w:r>
      <w:proofErr w:type="spellStart"/>
      <w:r w:rsidRPr="00DD69D0">
        <w:rPr>
          <w:rStyle w:val="Forte"/>
          <w:b w:val="0"/>
          <w:bCs w:val="0"/>
        </w:rPr>
        <w:t>Implantology</w:t>
      </w:r>
      <w:proofErr w:type="spellEnd"/>
      <w:r w:rsidRPr="00DD69D0">
        <w:rPr>
          <w:rStyle w:val="Forte"/>
          <w:b w:val="0"/>
          <w:bCs w:val="0"/>
        </w:rPr>
        <w:t xml:space="preserve"> </w:t>
      </w:r>
      <w:proofErr w:type="spellStart"/>
      <w:r w:rsidRPr="00DD69D0">
        <w:rPr>
          <w:rStyle w:val="Forte"/>
          <w:b w:val="0"/>
          <w:bCs w:val="0"/>
        </w:rPr>
        <w:t>and</w:t>
      </w:r>
      <w:proofErr w:type="spellEnd"/>
      <w:r w:rsidRPr="00DD69D0">
        <w:rPr>
          <w:rStyle w:val="Forte"/>
          <w:b w:val="0"/>
          <w:bCs w:val="0"/>
        </w:rPr>
        <w:t xml:space="preserve"> Health </w:t>
      </w:r>
      <w:proofErr w:type="spellStart"/>
      <w:r w:rsidRPr="00DD69D0">
        <w:rPr>
          <w:rStyle w:val="Forte"/>
          <w:b w:val="0"/>
          <w:bCs w:val="0"/>
        </w:rPr>
        <w:t>Sciences</w:t>
      </w:r>
      <w:proofErr w:type="spellEnd"/>
      <w:r w:rsidRPr="00DD69D0">
        <w:rPr>
          <w:b/>
          <w:bCs/>
        </w:rPr>
        <w:t xml:space="preserve">, </w:t>
      </w:r>
      <w:r>
        <w:t xml:space="preserve">v. 6, n. 8, p. 5230-5240, 2024. DOI: </w:t>
      </w:r>
      <w:r w:rsidRPr="00DD69D0">
        <w:t>https://doi.org/10.36557/2674-8169.2024v6n8p5230-5240</w:t>
      </w:r>
      <w:r>
        <w:t>. Acesso em: 16 ago. 2026.</w:t>
      </w:r>
    </w:p>
    <w:p w14:paraId="7A4AAD6E" w14:textId="20FCBC50" w:rsidR="00455F26" w:rsidRDefault="00835874" w:rsidP="00AF33C0">
      <w:pPr>
        <w:pStyle w:val="NormalWeb"/>
        <w:jc w:val="both"/>
      </w:pPr>
      <w:r>
        <w:t xml:space="preserve">WORLD HEALTH ORGANIZATION (WHO). </w:t>
      </w:r>
      <w:proofErr w:type="spellStart"/>
      <w:r>
        <w:rPr>
          <w:rStyle w:val="Forte"/>
        </w:rPr>
        <w:t>Asthma</w:t>
      </w:r>
      <w:proofErr w:type="spellEnd"/>
      <w:r>
        <w:t xml:space="preserve">. </w:t>
      </w:r>
      <w:proofErr w:type="spellStart"/>
      <w:r>
        <w:t>Geneva</w:t>
      </w:r>
      <w:proofErr w:type="spellEnd"/>
      <w:r>
        <w:t xml:space="preserve">: WHO, 2026. Disponível em: </w:t>
      </w:r>
      <w:r w:rsidRPr="00DD69D0">
        <w:t>https://www.who.int/news-room/fact-sheets/detail/asthma</w:t>
      </w:r>
      <w:r>
        <w:t>. Acesso em: 16 ago. 2026.</w:t>
      </w:r>
    </w:p>
    <w:p w14:paraId="679BE6E6" w14:textId="77777777" w:rsidR="00E14D18" w:rsidRDefault="00455F26" w:rsidP="00AF33C0">
      <w:pPr>
        <w:pStyle w:val="NormalWeb"/>
        <w:jc w:val="both"/>
      </w:pPr>
      <w:r>
        <w:t xml:space="preserve">SILVA, Raimunda </w:t>
      </w:r>
      <w:proofErr w:type="spellStart"/>
      <w:r>
        <w:t>Nonata</w:t>
      </w:r>
      <w:proofErr w:type="spellEnd"/>
      <w:r>
        <w:t xml:space="preserve"> Sousa da; BARROSO, Rodrigo Antônio França. </w:t>
      </w:r>
      <w:r w:rsidRPr="006919AD">
        <w:rPr>
          <w:b/>
          <w:bCs/>
        </w:rPr>
        <w:t xml:space="preserve">Atuação fisioterapêutica no controle da asma: estratégias terapêuticas de reabilitação respiratória. </w:t>
      </w:r>
      <w:proofErr w:type="spellStart"/>
      <w:r>
        <w:t>Brazilian</w:t>
      </w:r>
      <w:proofErr w:type="spellEnd"/>
      <w:r>
        <w:t xml:space="preserve"> </w:t>
      </w:r>
      <w:proofErr w:type="spellStart"/>
      <w:r>
        <w:t>Journal</w:t>
      </w:r>
      <w:proofErr w:type="spellEnd"/>
      <w:r>
        <w:t xml:space="preserve"> </w:t>
      </w:r>
      <w:proofErr w:type="spellStart"/>
      <w:r>
        <w:t>of</w:t>
      </w:r>
      <w:proofErr w:type="spellEnd"/>
      <w:r>
        <w:t xml:space="preserve"> </w:t>
      </w:r>
      <w:proofErr w:type="spellStart"/>
      <w:r>
        <w:t>Implantology</w:t>
      </w:r>
      <w:proofErr w:type="spellEnd"/>
      <w:r>
        <w:t xml:space="preserve"> </w:t>
      </w:r>
      <w:proofErr w:type="spellStart"/>
      <w:r>
        <w:t>and</w:t>
      </w:r>
      <w:proofErr w:type="spellEnd"/>
      <w:r>
        <w:t xml:space="preserve"> Health </w:t>
      </w:r>
      <w:proofErr w:type="spellStart"/>
      <w:r>
        <w:t>Sciences</w:t>
      </w:r>
      <w:proofErr w:type="spellEnd"/>
      <w:r>
        <w:t>, v. 8, n. 5, p. 276-299, 2026. DOI: 10.36557/2674-8169.2026v8n5p276-299.</w:t>
      </w:r>
      <w:r w:rsidR="006919AD">
        <w:t xml:space="preserve"> Acesso em:</w:t>
      </w:r>
      <w:r w:rsidR="00D55A9E">
        <w:t xml:space="preserve"> 01 set. 2026.</w:t>
      </w:r>
    </w:p>
    <w:p w14:paraId="7AB7D4C4" w14:textId="4F84ABB6" w:rsidR="00455F26" w:rsidRDefault="00455F26" w:rsidP="00AF33C0">
      <w:pPr>
        <w:pStyle w:val="NormalWeb"/>
        <w:jc w:val="both"/>
      </w:pPr>
      <w:r>
        <w:t xml:space="preserve">GUIMARÃES, Fernanda Camilo dos Santos; GUIMARÃES, João Eduardo Viana. </w:t>
      </w:r>
      <w:r w:rsidRPr="00D55A9E">
        <w:rPr>
          <w:b/>
          <w:bCs/>
        </w:rPr>
        <w:t xml:space="preserve">Atuação da fisioterapia respiratória como coadjuvante no tratamento de asma no indivíduo </w:t>
      </w:r>
      <w:r w:rsidRPr="00D55A9E">
        <w:rPr>
          <w:b/>
          <w:bCs/>
        </w:rPr>
        <w:lastRenderedPageBreak/>
        <w:t xml:space="preserve">pediátrico. </w:t>
      </w:r>
      <w:r>
        <w:t>Revista Saúde dos Vales, v. 6, n. 1, 2024. DOI: 10.61164/rsv.v6i1.2372</w:t>
      </w:r>
      <w:r w:rsidR="00D55A9E">
        <w:t>.</w:t>
      </w:r>
      <w:r w:rsidR="001B5086">
        <w:t xml:space="preserve"> </w:t>
      </w:r>
      <w:r w:rsidR="00D55A9E">
        <w:t>Acesso em: 01 set. 2026.</w:t>
      </w:r>
    </w:p>
    <w:p w14:paraId="7E18E51E" w14:textId="2ED75E62" w:rsidR="00455F26" w:rsidRDefault="00455F26" w:rsidP="00AF33C0">
      <w:pPr>
        <w:pStyle w:val="NormalWeb"/>
        <w:jc w:val="both"/>
      </w:pPr>
      <w:r>
        <w:t xml:space="preserve">RAMOS, Gabriel Amaral; SANTOS, Viviane Cristina dos; AREAS, João Gabriel de Faria Miranda Albuquerque; PEREIRA, Laura Lima Silva; SILVA, </w:t>
      </w:r>
      <w:proofErr w:type="spellStart"/>
      <w:r>
        <w:t>Déborah</w:t>
      </w:r>
      <w:proofErr w:type="spellEnd"/>
      <w:r>
        <w:t xml:space="preserve"> Veiga. </w:t>
      </w:r>
      <w:r w:rsidRPr="001B5086">
        <w:rPr>
          <w:b/>
          <w:bCs/>
        </w:rPr>
        <w:t>Efeito do exercício físico e respiratório no controle de sintomas em pacientes com asma.</w:t>
      </w:r>
      <w:r>
        <w:t xml:space="preserve"> </w:t>
      </w:r>
      <w:proofErr w:type="spellStart"/>
      <w:r>
        <w:t>Contribuciones</w:t>
      </w:r>
      <w:proofErr w:type="spellEnd"/>
      <w:r>
        <w:t xml:space="preserve"> a </w:t>
      </w:r>
      <w:proofErr w:type="spellStart"/>
      <w:r>
        <w:t>las</w:t>
      </w:r>
      <w:proofErr w:type="spellEnd"/>
      <w:r>
        <w:t xml:space="preserve"> </w:t>
      </w:r>
      <w:proofErr w:type="spellStart"/>
      <w:r>
        <w:t>Ciencias</w:t>
      </w:r>
      <w:proofErr w:type="spellEnd"/>
      <w:r>
        <w:t xml:space="preserve"> </w:t>
      </w:r>
      <w:proofErr w:type="spellStart"/>
      <w:r>
        <w:t>Sociales</w:t>
      </w:r>
      <w:proofErr w:type="spellEnd"/>
      <w:r>
        <w:t>, v. 17, n. 9, e10414, 2024. DOI: 10.55905/revconv.17n.9-107.</w:t>
      </w:r>
      <w:r w:rsidR="001B5086">
        <w:t xml:space="preserve"> Acesso em: 01 set. 2026.</w:t>
      </w:r>
    </w:p>
    <w:p w14:paraId="40ACF15B" w14:textId="2489A349" w:rsidR="00455F26" w:rsidRDefault="00455F26" w:rsidP="00AF33C0">
      <w:pPr>
        <w:pStyle w:val="NormalWeb"/>
        <w:jc w:val="both"/>
      </w:pPr>
      <w:r>
        <w:t xml:space="preserve">MORAES, </w:t>
      </w:r>
      <w:proofErr w:type="spellStart"/>
      <w:r>
        <w:t>Mayson</w:t>
      </w:r>
      <w:proofErr w:type="spellEnd"/>
      <w:r>
        <w:t xml:space="preserve"> </w:t>
      </w:r>
      <w:proofErr w:type="spellStart"/>
      <w:r>
        <w:t>Hiago</w:t>
      </w:r>
      <w:proofErr w:type="spellEnd"/>
      <w:r>
        <w:t xml:space="preserve"> Silva de; SILVA, Mauro Fernando Lima da. </w:t>
      </w:r>
      <w:r w:rsidRPr="001B5086">
        <w:rPr>
          <w:b/>
          <w:bCs/>
        </w:rPr>
        <w:t xml:space="preserve">Eficácia do exercício aeróbico no controle da asma em adultos: uma revisão sistemática e meta-análise. </w:t>
      </w:r>
      <w:r>
        <w:t>Revista DELOS, v. 18, n. 75, e8046, 2025. DOI: 10.55905/rdelosv18.n75-179.</w:t>
      </w:r>
      <w:r w:rsidR="001B5086">
        <w:t xml:space="preserve"> Acesso em: 01 set. 2026.</w:t>
      </w:r>
    </w:p>
    <w:p w14:paraId="240F8F35" w14:textId="787AD541" w:rsidR="00455F26" w:rsidRDefault="00455F26" w:rsidP="00AF33C0">
      <w:pPr>
        <w:pStyle w:val="NormalWeb"/>
        <w:jc w:val="both"/>
      </w:pPr>
      <w:r>
        <w:t xml:space="preserve">SANTOS, Bianca Espinosa dos; MACEDO, </w:t>
      </w:r>
      <w:proofErr w:type="spellStart"/>
      <w:r>
        <w:t>Lohanna</w:t>
      </w:r>
      <w:proofErr w:type="spellEnd"/>
      <w:r>
        <w:t xml:space="preserve"> </w:t>
      </w:r>
      <w:proofErr w:type="spellStart"/>
      <w:r>
        <w:t>Chrystina</w:t>
      </w:r>
      <w:proofErr w:type="spellEnd"/>
      <w:r>
        <w:t xml:space="preserve"> dos Santos Antunes de; ADOMAITIS, Ana Paula Guimarães; CASTRO, Ane Milena Macêdo de; ALMEIDA, Juliana Teixeira de; SANTOS, Mara </w:t>
      </w:r>
      <w:proofErr w:type="spellStart"/>
      <w:r>
        <w:t>Lisiane</w:t>
      </w:r>
      <w:proofErr w:type="spellEnd"/>
      <w:r>
        <w:t xml:space="preserve"> de Moraes dos; MEREY, Leila Simone </w:t>
      </w:r>
      <w:proofErr w:type="spellStart"/>
      <w:r>
        <w:t>Foerster</w:t>
      </w:r>
      <w:proofErr w:type="spellEnd"/>
      <w:r>
        <w:t xml:space="preserve">. </w:t>
      </w:r>
      <w:r w:rsidRPr="00F2673A">
        <w:rPr>
          <w:b/>
          <w:bCs/>
        </w:rPr>
        <w:t xml:space="preserve">Impactos do exercício aeróbico em crianças com diagnóstico de asma: revisão integrativa. </w:t>
      </w:r>
      <w:r>
        <w:t xml:space="preserve">Revista Ciências em Saúde, v. 12, n. 1, p. 14-23, 2022. DOI: 10.21876/rcshci.v12i1.1174. </w:t>
      </w:r>
      <w:r w:rsidR="00F2673A">
        <w:t>Acesso em: 01 set. 2026.</w:t>
      </w:r>
    </w:p>
    <w:p w14:paraId="06CCF70E" w14:textId="77777777" w:rsidR="00F2673A" w:rsidRDefault="00455F26" w:rsidP="00C54AAF">
      <w:pPr>
        <w:pStyle w:val="NormalWeb"/>
        <w:jc w:val="both"/>
      </w:pPr>
      <w:r>
        <w:t xml:space="preserve">EVARISTO, K. B. et al. </w:t>
      </w:r>
      <w:proofErr w:type="spellStart"/>
      <w:r w:rsidRPr="00F2673A">
        <w:rPr>
          <w:b/>
          <w:bCs/>
        </w:rPr>
        <w:t>Effects</w:t>
      </w:r>
      <w:proofErr w:type="spellEnd"/>
      <w:r w:rsidRPr="00F2673A">
        <w:rPr>
          <w:b/>
          <w:bCs/>
        </w:rPr>
        <w:t xml:space="preserve"> </w:t>
      </w:r>
      <w:proofErr w:type="spellStart"/>
      <w:r w:rsidRPr="00F2673A">
        <w:rPr>
          <w:b/>
          <w:bCs/>
        </w:rPr>
        <w:t>of</w:t>
      </w:r>
      <w:proofErr w:type="spellEnd"/>
      <w:r w:rsidRPr="00F2673A">
        <w:rPr>
          <w:b/>
          <w:bCs/>
        </w:rPr>
        <w:t xml:space="preserve"> </w:t>
      </w:r>
      <w:proofErr w:type="spellStart"/>
      <w:r w:rsidRPr="00F2673A">
        <w:rPr>
          <w:b/>
          <w:bCs/>
        </w:rPr>
        <w:t>aerobic</w:t>
      </w:r>
      <w:proofErr w:type="spellEnd"/>
      <w:r w:rsidRPr="00F2673A">
        <w:rPr>
          <w:b/>
          <w:bCs/>
        </w:rPr>
        <w:t xml:space="preserve"> training versus </w:t>
      </w:r>
      <w:proofErr w:type="spellStart"/>
      <w:r w:rsidRPr="00F2673A">
        <w:rPr>
          <w:b/>
          <w:bCs/>
        </w:rPr>
        <w:t>breathing</w:t>
      </w:r>
      <w:proofErr w:type="spellEnd"/>
      <w:r w:rsidRPr="00F2673A">
        <w:rPr>
          <w:b/>
          <w:bCs/>
        </w:rPr>
        <w:t xml:space="preserve"> </w:t>
      </w:r>
      <w:proofErr w:type="spellStart"/>
      <w:r w:rsidRPr="00F2673A">
        <w:rPr>
          <w:b/>
          <w:bCs/>
        </w:rPr>
        <w:t>exercises</w:t>
      </w:r>
      <w:proofErr w:type="spellEnd"/>
      <w:r w:rsidRPr="00F2673A">
        <w:rPr>
          <w:b/>
          <w:bCs/>
        </w:rPr>
        <w:t xml:space="preserve"> </w:t>
      </w:r>
      <w:proofErr w:type="spellStart"/>
      <w:r w:rsidRPr="00F2673A">
        <w:rPr>
          <w:b/>
          <w:bCs/>
        </w:rPr>
        <w:t>on</w:t>
      </w:r>
      <w:proofErr w:type="spellEnd"/>
      <w:r w:rsidRPr="00F2673A">
        <w:rPr>
          <w:b/>
          <w:bCs/>
        </w:rPr>
        <w:t xml:space="preserve"> </w:t>
      </w:r>
      <w:proofErr w:type="spellStart"/>
      <w:r w:rsidRPr="00F2673A">
        <w:rPr>
          <w:b/>
          <w:bCs/>
        </w:rPr>
        <w:t>asthma</w:t>
      </w:r>
      <w:proofErr w:type="spellEnd"/>
      <w:r w:rsidRPr="00F2673A">
        <w:rPr>
          <w:b/>
          <w:bCs/>
        </w:rPr>
        <w:t xml:space="preserve"> </w:t>
      </w:r>
      <w:proofErr w:type="spellStart"/>
      <w:r w:rsidRPr="00F2673A">
        <w:rPr>
          <w:b/>
          <w:bCs/>
        </w:rPr>
        <w:t>control</w:t>
      </w:r>
      <w:proofErr w:type="spellEnd"/>
      <w:r w:rsidRPr="00F2673A">
        <w:rPr>
          <w:b/>
          <w:bCs/>
        </w:rPr>
        <w:t xml:space="preserve">: a </w:t>
      </w:r>
      <w:proofErr w:type="spellStart"/>
      <w:r w:rsidRPr="00F2673A">
        <w:rPr>
          <w:b/>
          <w:bCs/>
        </w:rPr>
        <w:t>randomized</w:t>
      </w:r>
      <w:proofErr w:type="spellEnd"/>
      <w:r w:rsidRPr="00F2673A">
        <w:rPr>
          <w:b/>
          <w:bCs/>
        </w:rPr>
        <w:t xml:space="preserve"> </w:t>
      </w:r>
      <w:proofErr w:type="spellStart"/>
      <w:r w:rsidRPr="00F2673A">
        <w:rPr>
          <w:b/>
          <w:bCs/>
        </w:rPr>
        <w:t>trial</w:t>
      </w:r>
      <w:proofErr w:type="spellEnd"/>
      <w:r w:rsidRPr="00F2673A">
        <w:rPr>
          <w:b/>
          <w:bCs/>
        </w:rPr>
        <w:t>.</w:t>
      </w:r>
      <w:r>
        <w:t xml:space="preserve"> The </w:t>
      </w:r>
      <w:proofErr w:type="spellStart"/>
      <w:r>
        <w:t>Journal</w:t>
      </w:r>
      <w:proofErr w:type="spellEnd"/>
      <w:r>
        <w:t xml:space="preserve"> </w:t>
      </w:r>
      <w:proofErr w:type="spellStart"/>
      <w:r>
        <w:t>of</w:t>
      </w:r>
      <w:proofErr w:type="spellEnd"/>
      <w:r>
        <w:t xml:space="preserve"> </w:t>
      </w:r>
      <w:proofErr w:type="spellStart"/>
      <w:r>
        <w:t>Allergy</w:t>
      </w:r>
      <w:proofErr w:type="spellEnd"/>
      <w:r>
        <w:t xml:space="preserve"> </w:t>
      </w:r>
      <w:proofErr w:type="spellStart"/>
      <w:r>
        <w:t>and</w:t>
      </w:r>
      <w:proofErr w:type="spellEnd"/>
      <w:r>
        <w:t xml:space="preserve"> </w:t>
      </w:r>
      <w:proofErr w:type="spellStart"/>
      <w:r>
        <w:t>Clinical</w:t>
      </w:r>
      <w:proofErr w:type="spellEnd"/>
      <w:r>
        <w:t xml:space="preserve"> </w:t>
      </w:r>
      <w:proofErr w:type="spellStart"/>
      <w:r>
        <w:t>Immunology</w:t>
      </w:r>
      <w:proofErr w:type="spellEnd"/>
      <w:r>
        <w:t xml:space="preserve">: In </w:t>
      </w:r>
      <w:proofErr w:type="spellStart"/>
      <w:r>
        <w:t>Practice</w:t>
      </w:r>
      <w:proofErr w:type="spellEnd"/>
      <w:r>
        <w:t>, v. 8, n. 9, p. 2989-2996.e4, 2020. DOI: 10.1016/j.jaip.2020.06.042.</w:t>
      </w:r>
      <w:r w:rsidR="00F2673A">
        <w:t xml:space="preserve"> Acesso em: 01 set. 2026.</w:t>
      </w:r>
    </w:p>
    <w:p w14:paraId="03F5A658" w14:textId="6748A9BE" w:rsidR="00455F26" w:rsidRDefault="00757BB9" w:rsidP="00AF33C0">
      <w:pPr>
        <w:pStyle w:val="NormalWeb"/>
        <w:jc w:val="both"/>
      </w:pPr>
      <w:r>
        <w:t xml:space="preserve">ALMEIDA, Daniele Fernandes de. </w:t>
      </w:r>
      <w:r w:rsidRPr="00757BB9">
        <w:rPr>
          <w:b/>
          <w:bCs/>
        </w:rPr>
        <w:t xml:space="preserve">Protocolos de treinamento físico do tipo aeróbio em circuito para asmáticos com variação e aumento de intensidade. </w:t>
      </w:r>
      <w:r>
        <w:t>Revista Contemporânea, v. 5, n. 9, p. 1-28, 2025. DOI: 10.56083/RCV5N9-097. Acesso em: 01 set. 2026</w:t>
      </w:r>
    </w:p>
    <w:p w14:paraId="3ABAC1B3" w14:textId="77777777" w:rsidR="00502B9A" w:rsidRDefault="00502B9A" w:rsidP="00AF33C0">
      <w:pPr>
        <w:pBdr>
          <w:top w:val="nil"/>
          <w:left w:val="nil"/>
          <w:bottom w:val="nil"/>
          <w:right w:val="nil"/>
          <w:between w:val="nil"/>
        </w:pBdr>
        <w:tabs>
          <w:tab w:val="center" w:pos="4252"/>
          <w:tab w:val="right" w:pos="8504"/>
        </w:tabs>
        <w:jc w:val="both"/>
        <w:rPr>
          <w:color w:val="000000"/>
        </w:rPr>
      </w:pPr>
    </w:p>
    <w:sectPr w:rsidR="00502B9A">
      <w:headerReference w:type="default" r:id="rId8"/>
      <w:footerReference w:type="default" r:id="rId9"/>
      <w:pgSz w:w="11906" w:h="16840"/>
      <w:pgMar w:top="1701" w:right="1134" w:bottom="1134"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B8F47" w14:textId="77777777" w:rsidR="00382D0E" w:rsidRDefault="00382D0E">
      <w:r>
        <w:separator/>
      </w:r>
    </w:p>
  </w:endnote>
  <w:endnote w:type="continuationSeparator" w:id="0">
    <w:p w14:paraId="67FC897C" w14:textId="77777777" w:rsidR="00382D0E" w:rsidRDefault="00382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37944" w14:textId="77777777" w:rsidR="00502B9A" w:rsidRDefault="00AE6ECE">
    <w:pPr>
      <w:pBdr>
        <w:top w:val="nil"/>
        <w:left w:val="nil"/>
        <w:bottom w:val="nil"/>
        <w:right w:val="nil"/>
        <w:between w:val="nil"/>
      </w:pBdr>
      <w:tabs>
        <w:tab w:val="center" w:pos="4252"/>
        <w:tab w:val="right" w:pos="8504"/>
      </w:tabs>
      <w:ind w:hanging="1418"/>
      <w:rPr>
        <w:color w:val="000000"/>
      </w:rPr>
    </w:pPr>
    <w:r>
      <w:rPr>
        <w:noProof/>
      </w:rPr>
      <w:drawing>
        <wp:anchor distT="0" distB="0" distL="0" distR="0" simplePos="0" relativeHeight="251658241" behindDoc="1" locked="0" layoutInCell="1" hidden="0" allowOverlap="1" wp14:anchorId="5D4065B7" wp14:editId="0A8AF659">
          <wp:simplePos x="0" y="0"/>
          <wp:positionH relativeFrom="column">
            <wp:posOffset>-161924</wp:posOffset>
          </wp:positionH>
          <wp:positionV relativeFrom="paragraph">
            <wp:posOffset>0</wp:posOffset>
          </wp:positionV>
          <wp:extent cx="5643037" cy="1037590"/>
          <wp:effectExtent l="0" t="0" r="0" b="0"/>
          <wp:wrapNone/>
          <wp:docPr id="150757089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p>
  <w:p w14:paraId="54CFFC18" w14:textId="77777777" w:rsidR="00502B9A" w:rsidRDefault="00502B9A">
    <w:pPr>
      <w:pBdr>
        <w:top w:val="nil"/>
        <w:left w:val="nil"/>
        <w:bottom w:val="nil"/>
        <w:right w:val="nil"/>
        <w:between w:val="nil"/>
      </w:pBdr>
      <w:tabs>
        <w:tab w:val="center" w:pos="4252"/>
        <w:tab w:val="right" w:pos="8504"/>
      </w:tabs>
      <w:ind w:hanging="1418"/>
      <w:rPr>
        <w:color w:val="000000"/>
      </w:rPr>
    </w:pPr>
  </w:p>
  <w:p w14:paraId="4A070F1E" w14:textId="77777777" w:rsidR="00502B9A" w:rsidRDefault="00502B9A">
    <w:pPr>
      <w:pBdr>
        <w:top w:val="nil"/>
        <w:left w:val="nil"/>
        <w:bottom w:val="nil"/>
        <w:right w:val="nil"/>
        <w:between w:val="nil"/>
      </w:pBdr>
      <w:tabs>
        <w:tab w:val="center" w:pos="4252"/>
        <w:tab w:val="right" w:pos="8504"/>
      </w:tabs>
      <w:ind w:hanging="1418"/>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30C8D" w14:textId="77777777" w:rsidR="00382D0E" w:rsidRDefault="00382D0E">
      <w:r>
        <w:separator/>
      </w:r>
    </w:p>
  </w:footnote>
  <w:footnote w:type="continuationSeparator" w:id="0">
    <w:p w14:paraId="2A5966A9" w14:textId="77777777" w:rsidR="00382D0E" w:rsidRDefault="00382D0E">
      <w:r>
        <w:continuationSeparator/>
      </w:r>
    </w:p>
  </w:footnote>
  <w:footnote w:id="1">
    <w:p w14:paraId="10197825" w14:textId="14E72CB5" w:rsidR="00502B9A" w:rsidRDefault="00AE6ECE">
      <w:pPr>
        <w:pBdr>
          <w:top w:val="nil"/>
          <w:left w:val="nil"/>
          <w:bottom w:val="nil"/>
          <w:right w:val="nil"/>
          <w:between w:val="nil"/>
        </w:pBdr>
        <w:rPr>
          <w:color w:val="000000"/>
          <w:sz w:val="20"/>
          <w:szCs w:val="20"/>
        </w:rPr>
      </w:pPr>
      <w:r>
        <w:rPr>
          <w:vertAlign w:val="superscript"/>
        </w:rPr>
        <w:footnoteRef/>
      </w:r>
      <w:r w:rsidR="00F57E29">
        <w:rPr>
          <w:color w:val="000000"/>
          <w:sz w:val="20"/>
          <w:szCs w:val="20"/>
        </w:rPr>
        <w:t xml:space="preserve"> </w:t>
      </w:r>
      <w:r>
        <w:rPr>
          <w:color w:val="000000"/>
          <w:sz w:val="20"/>
          <w:szCs w:val="20"/>
        </w:rPr>
        <w:t xml:space="preserve">Graduando em </w:t>
      </w:r>
      <w:r w:rsidR="00F57E29">
        <w:rPr>
          <w:color w:val="000000"/>
          <w:sz w:val="20"/>
          <w:szCs w:val="20"/>
        </w:rPr>
        <w:t>Fisioterapia</w:t>
      </w:r>
      <w:r>
        <w:rPr>
          <w:color w:val="000000"/>
          <w:sz w:val="20"/>
          <w:szCs w:val="20"/>
        </w:rPr>
        <w:t xml:space="preserve">– Centro Universitário </w:t>
      </w:r>
      <w:proofErr w:type="spellStart"/>
      <w:r>
        <w:rPr>
          <w:color w:val="000000"/>
          <w:sz w:val="20"/>
          <w:szCs w:val="20"/>
        </w:rPr>
        <w:t>Chrisfapi</w:t>
      </w:r>
      <w:proofErr w:type="spellEnd"/>
      <w:r>
        <w:rPr>
          <w:color w:val="000000"/>
          <w:sz w:val="20"/>
          <w:szCs w:val="20"/>
        </w:rPr>
        <w:t>.</w:t>
      </w:r>
    </w:p>
  </w:footnote>
  <w:footnote w:id="2">
    <w:p w14:paraId="00867383" w14:textId="753AB631" w:rsidR="00C94354" w:rsidRDefault="00C94354">
      <w:pPr>
        <w:pStyle w:val="Textodenotaderodap"/>
      </w:pPr>
      <w:r>
        <w:rPr>
          <w:rStyle w:val="Refdenotaderodap"/>
        </w:rPr>
        <w:footnoteRef/>
      </w:r>
      <w:r>
        <w:t xml:space="preserve"> </w:t>
      </w:r>
      <w:r w:rsidR="00F57E29">
        <w:t>Docente do Curso de Fisioterapia</w:t>
      </w:r>
      <w:r w:rsidR="00F44BBB">
        <w:t xml:space="preserve"> – Centro Universitário </w:t>
      </w:r>
      <w:proofErr w:type="spellStart"/>
      <w:r w:rsidR="00F44BBB">
        <w:t>Chrisfapi</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5269B" w14:textId="77777777" w:rsidR="00502B9A" w:rsidRDefault="00AE6ECE">
    <w:pPr>
      <w:pBdr>
        <w:top w:val="nil"/>
        <w:left w:val="nil"/>
        <w:bottom w:val="nil"/>
        <w:right w:val="nil"/>
        <w:between w:val="nil"/>
      </w:pBdr>
      <w:tabs>
        <w:tab w:val="center" w:pos="4252"/>
        <w:tab w:val="right" w:pos="8504"/>
        <w:tab w:val="left" w:pos="2595"/>
        <w:tab w:val="left" w:pos="7670"/>
      </w:tabs>
      <w:rPr>
        <w:color w:val="000000"/>
      </w:rPr>
    </w:pPr>
    <w:r>
      <w:rPr>
        <w:color w:val="000000"/>
      </w:rPr>
      <w:tab/>
    </w:r>
    <w:r>
      <w:rPr>
        <w:color w:val="000000"/>
      </w:rPr>
      <w:tab/>
    </w:r>
    <w:r>
      <w:rPr>
        <w:noProof/>
      </w:rPr>
      <w:drawing>
        <wp:anchor distT="0" distB="0" distL="0" distR="0" simplePos="0" relativeHeight="251658240" behindDoc="1" locked="0" layoutInCell="1" hidden="0" allowOverlap="1" wp14:anchorId="1BEE2935" wp14:editId="141C7EFF">
          <wp:simplePos x="0" y="0"/>
          <wp:positionH relativeFrom="column">
            <wp:posOffset>-1076324</wp:posOffset>
          </wp:positionH>
          <wp:positionV relativeFrom="paragraph">
            <wp:posOffset>-449579</wp:posOffset>
          </wp:positionV>
          <wp:extent cx="7573328" cy="1400175"/>
          <wp:effectExtent l="0" t="0" r="0" b="0"/>
          <wp:wrapNone/>
          <wp:docPr id="625188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160" b="4160"/>
                  <a:stretch>
                    <a:fillRect/>
                  </a:stretch>
                </pic:blipFill>
                <pic:spPr>
                  <a:xfrm>
                    <a:off x="0" y="0"/>
                    <a:ext cx="7573328" cy="1400175"/>
                  </a:xfrm>
                  <a:prstGeom prst="rect">
                    <a:avLst/>
                  </a:prstGeom>
                  <a:ln/>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E662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5982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2B9A"/>
    <w:rsid w:val="00010E1F"/>
    <w:rsid w:val="00021B16"/>
    <w:rsid w:val="0002303E"/>
    <w:rsid w:val="00030F3B"/>
    <w:rsid w:val="00036C67"/>
    <w:rsid w:val="0003789C"/>
    <w:rsid w:val="00040929"/>
    <w:rsid w:val="000451E8"/>
    <w:rsid w:val="00050CE7"/>
    <w:rsid w:val="000627F9"/>
    <w:rsid w:val="000635C7"/>
    <w:rsid w:val="00070C27"/>
    <w:rsid w:val="00091DB9"/>
    <w:rsid w:val="0009236A"/>
    <w:rsid w:val="000966EF"/>
    <w:rsid w:val="0009768C"/>
    <w:rsid w:val="000A53DF"/>
    <w:rsid w:val="000B1715"/>
    <w:rsid w:val="000B4C99"/>
    <w:rsid w:val="000C3FE6"/>
    <w:rsid w:val="000D1AE1"/>
    <w:rsid w:val="000D1C5E"/>
    <w:rsid w:val="000E5A49"/>
    <w:rsid w:val="000F248D"/>
    <w:rsid w:val="0011315C"/>
    <w:rsid w:val="00125A8D"/>
    <w:rsid w:val="00143CB1"/>
    <w:rsid w:val="00146BE3"/>
    <w:rsid w:val="001505A0"/>
    <w:rsid w:val="001606EA"/>
    <w:rsid w:val="00164BC7"/>
    <w:rsid w:val="00166061"/>
    <w:rsid w:val="00174EE6"/>
    <w:rsid w:val="00175258"/>
    <w:rsid w:val="00181A96"/>
    <w:rsid w:val="00181F7F"/>
    <w:rsid w:val="001875E8"/>
    <w:rsid w:val="001974EB"/>
    <w:rsid w:val="001B4228"/>
    <w:rsid w:val="001B5086"/>
    <w:rsid w:val="001C63C5"/>
    <w:rsid w:val="001E2AA7"/>
    <w:rsid w:val="001F153A"/>
    <w:rsid w:val="00206EAF"/>
    <w:rsid w:val="0022196A"/>
    <w:rsid w:val="00227BDB"/>
    <w:rsid w:val="00230163"/>
    <w:rsid w:val="00232AD6"/>
    <w:rsid w:val="0023544F"/>
    <w:rsid w:val="002362EB"/>
    <w:rsid w:val="002515D0"/>
    <w:rsid w:val="002551FB"/>
    <w:rsid w:val="00261672"/>
    <w:rsid w:val="00264A10"/>
    <w:rsid w:val="00266461"/>
    <w:rsid w:val="002800E5"/>
    <w:rsid w:val="00282A69"/>
    <w:rsid w:val="00284F29"/>
    <w:rsid w:val="0028638A"/>
    <w:rsid w:val="002906BC"/>
    <w:rsid w:val="00297BC9"/>
    <w:rsid w:val="002A1BBF"/>
    <w:rsid w:val="002B1700"/>
    <w:rsid w:val="002B2E83"/>
    <w:rsid w:val="002C352A"/>
    <w:rsid w:val="002C3D76"/>
    <w:rsid w:val="002E2F4B"/>
    <w:rsid w:val="002E568B"/>
    <w:rsid w:val="002E5E5F"/>
    <w:rsid w:val="002F0AD1"/>
    <w:rsid w:val="002F1E30"/>
    <w:rsid w:val="002F62E0"/>
    <w:rsid w:val="00305785"/>
    <w:rsid w:val="00312D94"/>
    <w:rsid w:val="00313D0A"/>
    <w:rsid w:val="0031579E"/>
    <w:rsid w:val="00320733"/>
    <w:rsid w:val="003209DB"/>
    <w:rsid w:val="00337AD3"/>
    <w:rsid w:val="003439A6"/>
    <w:rsid w:val="00352B30"/>
    <w:rsid w:val="00360A3E"/>
    <w:rsid w:val="00365F44"/>
    <w:rsid w:val="00382D0E"/>
    <w:rsid w:val="003921ED"/>
    <w:rsid w:val="0039245B"/>
    <w:rsid w:val="00397A4C"/>
    <w:rsid w:val="003A2A93"/>
    <w:rsid w:val="003A5BE3"/>
    <w:rsid w:val="003A77EA"/>
    <w:rsid w:val="003B0A42"/>
    <w:rsid w:val="003B7BBF"/>
    <w:rsid w:val="003C299B"/>
    <w:rsid w:val="003D17BE"/>
    <w:rsid w:val="003F46AD"/>
    <w:rsid w:val="00402B04"/>
    <w:rsid w:val="004031BA"/>
    <w:rsid w:val="00450D7C"/>
    <w:rsid w:val="00451531"/>
    <w:rsid w:val="004528FB"/>
    <w:rsid w:val="00455F26"/>
    <w:rsid w:val="00457095"/>
    <w:rsid w:val="004571A5"/>
    <w:rsid w:val="00460E49"/>
    <w:rsid w:val="0047736A"/>
    <w:rsid w:val="00482A98"/>
    <w:rsid w:val="004C077D"/>
    <w:rsid w:val="004C52A8"/>
    <w:rsid w:val="004C62D7"/>
    <w:rsid w:val="004D0B82"/>
    <w:rsid w:val="004D334E"/>
    <w:rsid w:val="004E16A6"/>
    <w:rsid w:val="004F25C3"/>
    <w:rsid w:val="004F30D5"/>
    <w:rsid w:val="00502B9A"/>
    <w:rsid w:val="00504971"/>
    <w:rsid w:val="00504B11"/>
    <w:rsid w:val="005102F8"/>
    <w:rsid w:val="00510D74"/>
    <w:rsid w:val="00527712"/>
    <w:rsid w:val="00534DB6"/>
    <w:rsid w:val="00563EF9"/>
    <w:rsid w:val="00567BA0"/>
    <w:rsid w:val="00580943"/>
    <w:rsid w:val="005A4679"/>
    <w:rsid w:val="005C23A5"/>
    <w:rsid w:val="005C4048"/>
    <w:rsid w:val="005C7698"/>
    <w:rsid w:val="005E1939"/>
    <w:rsid w:val="005E4FB5"/>
    <w:rsid w:val="005F04D5"/>
    <w:rsid w:val="005F157F"/>
    <w:rsid w:val="005F7B2B"/>
    <w:rsid w:val="00601197"/>
    <w:rsid w:val="006154E1"/>
    <w:rsid w:val="0061666C"/>
    <w:rsid w:val="0061723B"/>
    <w:rsid w:val="0062722B"/>
    <w:rsid w:val="0063193C"/>
    <w:rsid w:val="0063283E"/>
    <w:rsid w:val="00647CCE"/>
    <w:rsid w:val="0065326E"/>
    <w:rsid w:val="00653447"/>
    <w:rsid w:val="00656955"/>
    <w:rsid w:val="0066052B"/>
    <w:rsid w:val="00662310"/>
    <w:rsid w:val="00665E34"/>
    <w:rsid w:val="00687BF1"/>
    <w:rsid w:val="006919AD"/>
    <w:rsid w:val="00695A41"/>
    <w:rsid w:val="006961D1"/>
    <w:rsid w:val="00696203"/>
    <w:rsid w:val="006A12F3"/>
    <w:rsid w:val="006B3515"/>
    <w:rsid w:val="006B6ED3"/>
    <w:rsid w:val="006C42B5"/>
    <w:rsid w:val="006C5765"/>
    <w:rsid w:val="006E1D1C"/>
    <w:rsid w:val="00704A30"/>
    <w:rsid w:val="00711BA3"/>
    <w:rsid w:val="00717B80"/>
    <w:rsid w:val="007369A6"/>
    <w:rsid w:val="00746498"/>
    <w:rsid w:val="00756B32"/>
    <w:rsid w:val="00757BB9"/>
    <w:rsid w:val="007608C7"/>
    <w:rsid w:val="0076665E"/>
    <w:rsid w:val="00766661"/>
    <w:rsid w:val="00767C80"/>
    <w:rsid w:val="00780330"/>
    <w:rsid w:val="007838F3"/>
    <w:rsid w:val="007A0277"/>
    <w:rsid w:val="007A32F4"/>
    <w:rsid w:val="007A3359"/>
    <w:rsid w:val="007B4D4B"/>
    <w:rsid w:val="007B6D28"/>
    <w:rsid w:val="007C6FD1"/>
    <w:rsid w:val="007D0936"/>
    <w:rsid w:val="007D4234"/>
    <w:rsid w:val="007D70A8"/>
    <w:rsid w:val="007E26C6"/>
    <w:rsid w:val="007E63BA"/>
    <w:rsid w:val="007F39F2"/>
    <w:rsid w:val="00802E8D"/>
    <w:rsid w:val="008048FE"/>
    <w:rsid w:val="00835874"/>
    <w:rsid w:val="008461A4"/>
    <w:rsid w:val="00847DD6"/>
    <w:rsid w:val="008518A5"/>
    <w:rsid w:val="0086074D"/>
    <w:rsid w:val="00860FD4"/>
    <w:rsid w:val="008638E0"/>
    <w:rsid w:val="0087382F"/>
    <w:rsid w:val="00875819"/>
    <w:rsid w:val="008777A6"/>
    <w:rsid w:val="00893E5F"/>
    <w:rsid w:val="008A3790"/>
    <w:rsid w:val="008A447F"/>
    <w:rsid w:val="008B2357"/>
    <w:rsid w:val="008C20D3"/>
    <w:rsid w:val="008C2F24"/>
    <w:rsid w:val="008C6100"/>
    <w:rsid w:val="008D4DE4"/>
    <w:rsid w:val="008E11AE"/>
    <w:rsid w:val="008E6FE9"/>
    <w:rsid w:val="008F6BD0"/>
    <w:rsid w:val="0090047E"/>
    <w:rsid w:val="0090092A"/>
    <w:rsid w:val="00902DAA"/>
    <w:rsid w:val="00911084"/>
    <w:rsid w:val="00915216"/>
    <w:rsid w:val="0091592C"/>
    <w:rsid w:val="009166F4"/>
    <w:rsid w:val="00916D16"/>
    <w:rsid w:val="00921C7C"/>
    <w:rsid w:val="0092544B"/>
    <w:rsid w:val="00942EF5"/>
    <w:rsid w:val="0094446C"/>
    <w:rsid w:val="0094499C"/>
    <w:rsid w:val="009474EE"/>
    <w:rsid w:val="00950EEC"/>
    <w:rsid w:val="009771D9"/>
    <w:rsid w:val="00980099"/>
    <w:rsid w:val="00980184"/>
    <w:rsid w:val="009B3561"/>
    <w:rsid w:val="009C69CF"/>
    <w:rsid w:val="009C6B33"/>
    <w:rsid w:val="009D7086"/>
    <w:rsid w:val="009E26EB"/>
    <w:rsid w:val="00A013B2"/>
    <w:rsid w:val="00A10B99"/>
    <w:rsid w:val="00A12A98"/>
    <w:rsid w:val="00A34EB7"/>
    <w:rsid w:val="00A45E16"/>
    <w:rsid w:val="00A4630A"/>
    <w:rsid w:val="00A52629"/>
    <w:rsid w:val="00A632D1"/>
    <w:rsid w:val="00A675B9"/>
    <w:rsid w:val="00A71468"/>
    <w:rsid w:val="00A765FE"/>
    <w:rsid w:val="00A8629A"/>
    <w:rsid w:val="00A866BB"/>
    <w:rsid w:val="00A870AC"/>
    <w:rsid w:val="00AA0DED"/>
    <w:rsid w:val="00AA394D"/>
    <w:rsid w:val="00AA3A74"/>
    <w:rsid w:val="00AA6EF2"/>
    <w:rsid w:val="00AB1DB2"/>
    <w:rsid w:val="00AC032C"/>
    <w:rsid w:val="00AC0779"/>
    <w:rsid w:val="00AD3D52"/>
    <w:rsid w:val="00AD4ED1"/>
    <w:rsid w:val="00AE01CA"/>
    <w:rsid w:val="00AE5E55"/>
    <w:rsid w:val="00AE6676"/>
    <w:rsid w:val="00AE6CB4"/>
    <w:rsid w:val="00AE6ECE"/>
    <w:rsid w:val="00AF33C0"/>
    <w:rsid w:val="00AF45BE"/>
    <w:rsid w:val="00AF493B"/>
    <w:rsid w:val="00B07A87"/>
    <w:rsid w:val="00B1184F"/>
    <w:rsid w:val="00B16C1E"/>
    <w:rsid w:val="00B24E3A"/>
    <w:rsid w:val="00B25D42"/>
    <w:rsid w:val="00B3275E"/>
    <w:rsid w:val="00B440FA"/>
    <w:rsid w:val="00B4478C"/>
    <w:rsid w:val="00B545D2"/>
    <w:rsid w:val="00B60475"/>
    <w:rsid w:val="00B62017"/>
    <w:rsid w:val="00B667AB"/>
    <w:rsid w:val="00B74039"/>
    <w:rsid w:val="00B979C4"/>
    <w:rsid w:val="00BB45DA"/>
    <w:rsid w:val="00BC46CC"/>
    <w:rsid w:val="00BC6FC6"/>
    <w:rsid w:val="00BD0B39"/>
    <w:rsid w:val="00BE58B3"/>
    <w:rsid w:val="00BF1318"/>
    <w:rsid w:val="00C01D3E"/>
    <w:rsid w:val="00C05AA4"/>
    <w:rsid w:val="00C06158"/>
    <w:rsid w:val="00C15E6F"/>
    <w:rsid w:val="00C16411"/>
    <w:rsid w:val="00C351B4"/>
    <w:rsid w:val="00C35CB4"/>
    <w:rsid w:val="00C43AA1"/>
    <w:rsid w:val="00C46B1C"/>
    <w:rsid w:val="00C5102B"/>
    <w:rsid w:val="00C56AA0"/>
    <w:rsid w:val="00C626EF"/>
    <w:rsid w:val="00C7056F"/>
    <w:rsid w:val="00C72279"/>
    <w:rsid w:val="00C74861"/>
    <w:rsid w:val="00C81559"/>
    <w:rsid w:val="00C83E8B"/>
    <w:rsid w:val="00C849B8"/>
    <w:rsid w:val="00C852BF"/>
    <w:rsid w:val="00C94354"/>
    <w:rsid w:val="00C95DF5"/>
    <w:rsid w:val="00CB14BA"/>
    <w:rsid w:val="00CC6685"/>
    <w:rsid w:val="00CE37A0"/>
    <w:rsid w:val="00D0477F"/>
    <w:rsid w:val="00D219A0"/>
    <w:rsid w:val="00D23B98"/>
    <w:rsid w:val="00D31A07"/>
    <w:rsid w:val="00D44FFC"/>
    <w:rsid w:val="00D463AD"/>
    <w:rsid w:val="00D479AD"/>
    <w:rsid w:val="00D50AD7"/>
    <w:rsid w:val="00D51879"/>
    <w:rsid w:val="00D55A9E"/>
    <w:rsid w:val="00D57443"/>
    <w:rsid w:val="00D72C54"/>
    <w:rsid w:val="00D8024B"/>
    <w:rsid w:val="00D8084B"/>
    <w:rsid w:val="00D808FB"/>
    <w:rsid w:val="00D906DD"/>
    <w:rsid w:val="00D914CC"/>
    <w:rsid w:val="00D96FB2"/>
    <w:rsid w:val="00D97E0A"/>
    <w:rsid w:val="00DC2CE5"/>
    <w:rsid w:val="00DD0486"/>
    <w:rsid w:val="00DD39F8"/>
    <w:rsid w:val="00DD69D0"/>
    <w:rsid w:val="00DE3A6A"/>
    <w:rsid w:val="00DE70DB"/>
    <w:rsid w:val="00E13C7E"/>
    <w:rsid w:val="00E14D18"/>
    <w:rsid w:val="00E15884"/>
    <w:rsid w:val="00E1718F"/>
    <w:rsid w:val="00E243AF"/>
    <w:rsid w:val="00E35CC0"/>
    <w:rsid w:val="00E62C75"/>
    <w:rsid w:val="00E66BAD"/>
    <w:rsid w:val="00E762D2"/>
    <w:rsid w:val="00E7700F"/>
    <w:rsid w:val="00E833F6"/>
    <w:rsid w:val="00EA39D5"/>
    <w:rsid w:val="00EB6ED3"/>
    <w:rsid w:val="00EC093F"/>
    <w:rsid w:val="00EC3C03"/>
    <w:rsid w:val="00ED5EB0"/>
    <w:rsid w:val="00EE75B2"/>
    <w:rsid w:val="00F015E6"/>
    <w:rsid w:val="00F07467"/>
    <w:rsid w:val="00F14420"/>
    <w:rsid w:val="00F23480"/>
    <w:rsid w:val="00F2673A"/>
    <w:rsid w:val="00F27DFD"/>
    <w:rsid w:val="00F424BE"/>
    <w:rsid w:val="00F44BBB"/>
    <w:rsid w:val="00F453EA"/>
    <w:rsid w:val="00F57E29"/>
    <w:rsid w:val="00F72CEF"/>
    <w:rsid w:val="00F80D8E"/>
    <w:rsid w:val="00F915F3"/>
    <w:rsid w:val="00F91AFA"/>
    <w:rsid w:val="00FC1910"/>
    <w:rsid w:val="00FC1AE9"/>
    <w:rsid w:val="00FC326F"/>
    <w:rsid w:val="00FD1AC5"/>
    <w:rsid w:val="00FE6519"/>
    <w:rsid w:val="00FF34A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E6588"/>
  <w15:docId w15:val="{0AE905CE-01C0-2147-A514-A5C64FE86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link w:val="Ttulo3Char"/>
    <w:uiPriority w:val="9"/>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NormalWeb">
    <w:name w:val="Normal (Web)"/>
    <w:basedOn w:val="Normal"/>
    <w:uiPriority w:val="99"/>
    <w:semiHidden/>
    <w:unhideWhenUsed/>
    <w:rsid w:val="00563EF9"/>
    <w:pPr>
      <w:spacing w:before="100" w:beforeAutospacing="1" w:after="100" w:afterAutospacing="1"/>
    </w:pPr>
    <w:rPr>
      <w:rFonts w:eastAsiaTheme="minorEastAsia"/>
      <w:sz w:val="24"/>
      <w:szCs w:val="24"/>
    </w:rPr>
  </w:style>
  <w:style w:type="paragraph" w:styleId="Cabealho">
    <w:name w:val="header"/>
    <w:basedOn w:val="Normal"/>
    <w:link w:val="CabealhoChar"/>
    <w:uiPriority w:val="99"/>
    <w:unhideWhenUsed/>
    <w:rsid w:val="006C42B5"/>
    <w:pPr>
      <w:tabs>
        <w:tab w:val="center" w:pos="4252"/>
        <w:tab w:val="right" w:pos="8504"/>
      </w:tabs>
    </w:pPr>
  </w:style>
  <w:style w:type="character" w:customStyle="1" w:styleId="CabealhoChar">
    <w:name w:val="Cabeçalho Char"/>
    <w:basedOn w:val="Fontepargpadro"/>
    <w:link w:val="Cabealho"/>
    <w:uiPriority w:val="99"/>
    <w:rsid w:val="006C42B5"/>
  </w:style>
  <w:style w:type="paragraph" w:styleId="Rodap">
    <w:name w:val="footer"/>
    <w:basedOn w:val="Normal"/>
    <w:link w:val="RodapChar"/>
    <w:uiPriority w:val="99"/>
    <w:unhideWhenUsed/>
    <w:rsid w:val="006C42B5"/>
    <w:pPr>
      <w:tabs>
        <w:tab w:val="center" w:pos="4252"/>
        <w:tab w:val="right" w:pos="8504"/>
      </w:tabs>
    </w:pPr>
  </w:style>
  <w:style w:type="character" w:customStyle="1" w:styleId="RodapChar">
    <w:name w:val="Rodapé Char"/>
    <w:basedOn w:val="Fontepargpadro"/>
    <w:link w:val="Rodap"/>
    <w:uiPriority w:val="99"/>
    <w:rsid w:val="006C42B5"/>
  </w:style>
  <w:style w:type="character" w:styleId="Forte">
    <w:name w:val="Strong"/>
    <w:basedOn w:val="Fontepargpadro"/>
    <w:uiPriority w:val="22"/>
    <w:qFormat/>
    <w:rsid w:val="00835874"/>
    <w:rPr>
      <w:b/>
      <w:bCs/>
    </w:rPr>
  </w:style>
  <w:style w:type="character" w:styleId="nfase">
    <w:name w:val="Emphasis"/>
    <w:basedOn w:val="Fontepargpadro"/>
    <w:uiPriority w:val="20"/>
    <w:qFormat/>
    <w:rsid w:val="00835874"/>
    <w:rPr>
      <w:i/>
      <w:iCs/>
    </w:rPr>
  </w:style>
  <w:style w:type="character" w:styleId="CdigoHTML">
    <w:name w:val="HTML Code"/>
    <w:basedOn w:val="Fontepargpadro"/>
    <w:uiPriority w:val="99"/>
    <w:semiHidden/>
    <w:unhideWhenUsed/>
    <w:rsid w:val="00835874"/>
    <w:rPr>
      <w:rFonts w:ascii="Courier New" w:eastAsiaTheme="minorEastAsia" w:hAnsi="Courier New" w:cs="Courier New"/>
      <w:sz w:val="20"/>
      <w:szCs w:val="20"/>
    </w:rPr>
  </w:style>
  <w:style w:type="character" w:customStyle="1" w:styleId="Ttulo3Char">
    <w:name w:val="Título 3 Char"/>
    <w:basedOn w:val="Fontepargpadro"/>
    <w:link w:val="Ttulo3"/>
    <w:uiPriority w:val="9"/>
    <w:rsid w:val="00835874"/>
    <w:rPr>
      <w:b/>
      <w:bCs/>
      <w:sz w:val="28"/>
      <w:szCs w:val="28"/>
    </w:rPr>
  </w:style>
  <w:style w:type="character" w:styleId="Hyperlink">
    <w:name w:val="Hyperlink"/>
    <w:basedOn w:val="Fontepargpadro"/>
    <w:uiPriority w:val="99"/>
    <w:semiHidden/>
    <w:unhideWhenUsed/>
    <w:rsid w:val="00835874"/>
    <w:rPr>
      <w:color w:val="0000FF"/>
      <w:u w:val="single"/>
    </w:rPr>
  </w:style>
  <w:style w:type="table" w:styleId="Tabelacomgrade">
    <w:name w:val="Table Grid"/>
    <w:basedOn w:val="Tabelanormal"/>
    <w:uiPriority w:val="39"/>
    <w:rsid w:val="00021B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har"/>
    <w:uiPriority w:val="99"/>
    <w:semiHidden/>
    <w:unhideWhenUsed/>
    <w:rsid w:val="00C94354"/>
    <w:rPr>
      <w:sz w:val="20"/>
      <w:szCs w:val="20"/>
    </w:rPr>
  </w:style>
  <w:style w:type="character" w:customStyle="1" w:styleId="TextodenotaderodapChar">
    <w:name w:val="Texto de nota de rodapé Char"/>
    <w:basedOn w:val="Fontepargpadro"/>
    <w:link w:val="Textodenotaderodap"/>
    <w:uiPriority w:val="99"/>
    <w:semiHidden/>
    <w:rsid w:val="00C94354"/>
    <w:rPr>
      <w:sz w:val="20"/>
      <w:szCs w:val="20"/>
    </w:rPr>
  </w:style>
  <w:style w:type="character" w:styleId="Refdenotaderodap">
    <w:name w:val="footnote reference"/>
    <w:basedOn w:val="Fontepargpadro"/>
    <w:uiPriority w:val="99"/>
    <w:semiHidden/>
    <w:unhideWhenUsed/>
    <w:rsid w:val="00C94354"/>
    <w:rPr>
      <w:vertAlign w:val="superscript"/>
    </w:rPr>
  </w:style>
  <w:style w:type="character" w:styleId="Refdecomentrio">
    <w:name w:val="annotation reference"/>
    <w:basedOn w:val="Fontepargpadro"/>
    <w:uiPriority w:val="99"/>
    <w:semiHidden/>
    <w:unhideWhenUsed/>
    <w:rsid w:val="00D8024B"/>
    <w:rPr>
      <w:sz w:val="16"/>
      <w:szCs w:val="16"/>
    </w:rPr>
  </w:style>
  <w:style w:type="paragraph" w:styleId="Textodecomentrio">
    <w:name w:val="annotation text"/>
    <w:basedOn w:val="Normal"/>
    <w:link w:val="TextodecomentrioChar"/>
    <w:uiPriority w:val="99"/>
    <w:semiHidden/>
    <w:unhideWhenUsed/>
    <w:rsid w:val="00D8024B"/>
    <w:rPr>
      <w:sz w:val="20"/>
      <w:szCs w:val="20"/>
    </w:rPr>
  </w:style>
  <w:style w:type="character" w:customStyle="1" w:styleId="TextodecomentrioChar">
    <w:name w:val="Texto de comentário Char"/>
    <w:basedOn w:val="Fontepargpadro"/>
    <w:link w:val="Textodecomentrio"/>
    <w:uiPriority w:val="99"/>
    <w:semiHidden/>
    <w:rsid w:val="00D8024B"/>
    <w:rPr>
      <w:sz w:val="20"/>
      <w:szCs w:val="20"/>
    </w:rPr>
  </w:style>
  <w:style w:type="paragraph" w:styleId="Assuntodocomentrio">
    <w:name w:val="annotation subject"/>
    <w:basedOn w:val="Textodecomentrio"/>
    <w:next w:val="Textodecomentrio"/>
    <w:link w:val="AssuntodocomentrioChar"/>
    <w:uiPriority w:val="99"/>
    <w:semiHidden/>
    <w:unhideWhenUsed/>
    <w:rsid w:val="00D8024B"/>
    <w:rPr>
      <w:b/>
      <w:bCs/>
    </w:rPr>
  </w:style>
  <w:style w:type="character" w:customStyle="1" w:styleId="AssuntodocomentrioChar">
    <w:name w:val="Assunto do comentário Char"/>
    <w:basedOn w:val="TextodecomentrioChar"/>
    <w:link w:val="Assuntodocomentrio"/>
    <w:uiPriority w:val="99"/>
    <w:semiHidden/>
    <w:rsid w:val="00D8024B"/>
    <w:rPr>
      <w:b/>
      <w:bCs/>
      <w:sz w:val="20"/>
      <w:szCs w:val="20"/>
    </w:rPr>
  </w:style>
  <w:style w:type="paragraph" w:styleId="Textodebalo">
    <w:name w:val="Balloon Text"/>
    <w:basedOn w:val="Normal"/>
    <w:link w:val="TextodebaloChar"/>
    <w:uiPriority w:val="99"/>
    <w:semiHidden/>
    <w:unhideWhenUsed/>
    <w:rsid w:val="00D8024B"/>
    <w:rPr>
      <w:rFonts w:ascii="Tahoma" w:hAnsi="Tahoma" w:cs="Tahoma"/>
      <w:sz w:val="16"/>
      <w:szCs w:val="16"/>
    </w:rPr>
  </w:style>
  <w:style w:type="character" w:customStyle="1" w:styleId="TextodebaloChar">
    <w:name w:val="Texto de balão Char"/>
    <w:basedOn w:val="Fontepargpadro"/>
    <w:link w:val="Textodebalo"/>
    <w:uiPriority w:val="99"/>
    <w:semiHidden/>
    <w:rsid w:val="00D8024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image" Target="media/image1.jpe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footer" Target="footer1.xml" /></Relationships>
</file>

<file path=word/_rels/footer1.xml.rels><?xml version="1.0" encoding="UTF-8" standalone="yes"?>
<Relationships xmlns="http://schemas.openxmlformats.org/package/2006/relationships"><Relationship Id="rId1" Type="http://schemas.openxmlformats.org/officeDocument/2006/relationships/image" Target="media/image3.png" /></Relationships>
</file>

<file path=word/_rels/header1.xml.rels><?xml version="1.0" encoding="UTF-8" standalone="yes"?>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3642</Words>
  <Characters>19669</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Kawanny Sousa</cp:lastModifiedBy>
  <cp:revision>2</cp:revision>
  <dcterms:created xsi:type="dcterms:W3CDTF">2026-09-08T18:48:00Z</dcterms:created>
  <dcterms:modified xsi:type="dcterms:W3CDTF">2026-09-08T18:48:00Z</dcterms:modified>
</cp:coreProperties>
</file>