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F7" w:rsidRDefault="00EC1F93" w:rsidP="00EC1F93">
      <w:pPr>
        <w:spacing w:after="0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O PIBID ENQUANTO PROPAGADOR DOS </w:t>
      </w:r>
      <w:r w:rsidR="00AD7DD1">
        <w:rPr>
          <w:rFonts w:eastAsia="Calibri"/>
          <w:b/>
        </w:rPr>
        <w:t>SABERES DOCENTES</w:t>
      </w:r>
      <w:r w:rsidR="00C577F7">
        <w:rPr>
          <w:rFonts w:eastAsia="Calibri"/>
          <w:b/>
        </w:rPr>
        <w:t>: relatos de bolsistas</w:t>
      </w:r>
      <w:r w:rsidR="00C577F7" w:rsidRPr="00C577F7">
        <w:rPr>
          <w:rFonts w:eastAsia="Calibri"/>
          <w:b/>
        </w:rPr>
        <w:t xml:space="preserve"> </w:t>
      </w:r>
      <w:r w:rsidR="00AD7DD1">
        <w:rPr>
          <w:rFonts w:eastAsia="Calibri"/>
          <w:b/>
        </w:rPr>
        <w:t xml:space="preserve">do </w:t>
      </w:r>
      <w:proofErr w:type="spellStart"/>
      <w:r w:rsidR="00761183">
        <w:rPr>
          <w:rFonts w:eastAsia="Calibri"/>
          <w:b/>
        </w:rPr>
        <w:t>Pibid</w:t>
      </w:r>
      <w:proofErr w:type="spellEnd"/>
      <w:r w:rsidR="00761183">
        <w:rPr>
          <w:rFonts w:eastAsia="Calibri"/>
          <w:b/>
        </w:rPr>
        <w:t xml:space="preserve"> </w:t>
      </w:r>
      <w:r w:rsidR="003E5202">
        <w:rPr>
          <w:rFonts w:eastAsia="Calibri"/>
          <w:b/>
        </w:rPr>
        <w:t>do campus</w:t>
      </w:r>
      <w:r w:rsidR="00C577F7" w:rsidRPr="00C577F7">
        <w:rPr>
          <w:rFonts w:eastAsia="Calibri"/>
          <w:b/>
        </w:rPr>
        <w:t xml:space="preserve"> São Bernardo – MA</w:t>
      </w:r>
    </w:p>
    <w:p w:rsidR="00552C65" w:rsidRPr="00C577F7" w:rsidRDefault="00552C65" w:rsidP="00552C65">
      <w:pPr>
        <w:spacing w:after="0"/>
        <w:ind w:firstLine="0"/>
        <w:rPr>
          <w:rFonts w:eastAsia="Calibri"/>
          <w:b/>
        </w:rPr>
      </w:pP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b/>
          <w:szCs w:val="24"/>
          <w:lang w:eastAsia="ar-SA"/>
        </w:rPr>
      </w:pPr>
      <w:r w:rsidRPr="00552C65">
        <w:rPr>
          <w:rFonts w:eastAsia="Times New Roman"/>
          <w:b/>
          <w:szCs w:val="24"/>
          <w:lang w:eastAsia="ar-SA"/>
        </w:rPr>
        <w:t xml:space="preserve">Autor: </w:t>
      </w:r>
      <w:r w:rsidRPr="00552C65">
        <w:rPr>
          <w:rFonts w:eastAsia="Times New Roman"/>
          <w:szCs w:val="24"/>
          <w:lang w:eastAsia="ar-SA"/>
        </w:rPr>
        <w:t>Jacqueline Almeida Brandão Santos</w:t>
      </w:r>
      <w:r w:rsidRPr="00552C65">
        <w:rPr>
          <w:rFonts w:eastAsia="Times New Roman"/>
          <w:b/>
          <w:szCs w:val="24"/>
          <w:lang w:eastAsia="ar-SA"/>
        </w:rPr>
        <w:t xml:space="preserve"> 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szCs w:val="24"/>
          <w:lang w:eastAsia="ar-SA"/>
        </w:rPr>
        <w:t>Universidade Federal do Maranhão – UFMA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szCs w:val="24"/>
          <w:lang w:eastAsia="ar-SA"/>
        </w:rPr>
        <w:t>jacquelline_allmeida@outlook.com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b/>
          <w:szCs w:val="24"/>
          <w:lang w:eastAsia="ar-SA"/>
        </w:rPr>
      </w:pPr>
      <w:r w:rsidRPr="00552C65">
        <w:rPr>
          <w:rFonts w:eastAsia="Times New Roman"/>
          <w:b/>
          <w:szCs w:val="24"/>
          <w:lang w:eastAsia="ar-SA"/>
        </w:rPr>
        <w:t xml:space="preserve">Coautor: </w:t>
      </w:r>
      <w:r w:rsidRPr="00552C65">
        <w:rPr>
          <w:rFonts w:eastAsia="Times New Roman"/>
          <w:szCs w:val="24"/>
          <w:lang w:eastAsia="ar-SA"/>
        </w:rPr>
        <w:t>Paulo Henrique Carvalho dos Santos</w:t>
      </w:r>
      <w:r w:rsidRPr="00552C65">
        <w:rPr>
          <w:rFonts w:eastAsia="Times New Roman"/>
          <w:b/>
          <w:szCs w:val="24"/>
          <w:lang w:eastAsia="ar-SA"/>
        </w:rPr>
        <w:t xml:space="preserve"> 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szCs w:val="24"/>
          <w:lang w:eastAsia="ar-SA"/>
        </w:rPr>
        <w:t>Universidade Federal do Maranhão – UFMA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szCs w:val="24"/>
          <w:lang w:eastAsia="ar-SA"/>
        </w:rPr>
        <w:t>pauloh.16@hotmail.com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b/>
          <w:szCs w:val="24"/>
          <w:lang w:eastAsia="ar-SA"/>
        </w:rPr>
        <w:t xml:space="preserve">Orientador: </w:t>
      </w:r>
      <w:r w:rsidRPr="00552C65">
        <w:rPr>
          <w:rFonts w:eastAsia="Times New Roman"/>
          <w:szCs w:val="24"/>
          <w:lang w:eastAsia="ar-SA"/>
        </w:rPr>
        <w:t>Edimilson Moreira Rodrigues</w:t>
      </w:r>
      <w:r w:rsidRPr="00552C65">
        <w:rPr>
          <w:rFonts w:eastAsia="Times New Roman"/>
          <w:b/>
          <w:szCs w:val="24"/>
          <w:lang w:eastAsia="ar-SA"/>
        </w:rPr>
        <w:t xml:space="preserve"> </w:t>
      </w:r>
    </w:p>
    <w:p w:rsidR="00552C65" w:rsidRP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szCs w:val="24"/>
          <w:lang w:eastAsia="ar-SA"/>
        </w:rPr>
        <w:t xml:space="preserve">Universidade Federal do Maranhão – UFMA </w:t>
      </w:r>
    </w:p>
    <w:p w:rsidR="00552C65" w:rsidRDefault="00552C65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552C65">
        <w:rPr>
          <w:rFonts w:eastAsia="Times New Roman"/>
          <w:szCs w:val="24"/>
          <w:lang w:eastAsia="ar-SA"/>
        </w:rPr>
        <w:t>em.rodrigues@ufma.br</w:t>
      </w:r>
    </w:p>
    <w:p w:rsidR="002A288A" w:rsidRPr="00552C65" w:rsidRDefault="002A288A" w:rsidP="00552C65">
      <w:pPr>
        <w:suppressAutoHyphens/>
        <w:spacing w:after="0" w:line="240" w:lineRule="auto"/>
        <w:ind w:right="-1" w:firstLine="0"/>
        <w:jc w:val="right"/>
        <w:rPr>
          <w:rFonts w:eastAsia="Times New Roman"/>
          <w:szCs w:val="24"/>
          <w:lang w:eastAsia="ar-SA"/>
        </w:rPr>
      </w:pPr>
      <w:r w:rsidRPr="002A288A">
        <w:rPr>
          <w:rFonts w:eastAsia="Times New Roman"/>
          <w:b/>
          <w:szCs w:val="24"/>
          <w:lang w:eastAsia="ar-SA"/>
        </w:rPr>
        <w:t>Eixo 1</w:t>
      </w:r>
      <w:r w:rsidRPr="002A288A">
        <w:rPr>
          <w:rFonts w:eastAsia="Times New Roman"/>
          <w:szCs w:val="24"/>
          <w:lang w:eastAsia="ar-SA"/>
        </w:rPr>
        <w:t xml:space="preserve"> – Arte, Tecnologia e </w:t>
      </w:r>
      <w:proofErr w:type="gramStart"/>
      <w:r w:rsidRPr="002A288A">
        <w:rPr>
          <w:rFonts w:eastAsia="Times New Roman"/>
          <w:szCs w:val="24"/>
          <w:lang w:eastAsia="ar-SA"/>
        </w:rPr>
        <w:t>Educação</w:t>
      </w:r>
      <w:proofErr w:type="gramEnd"/>
    </w:p>
    <w:p w:rsidR="00C577F7" w:rsidRPr="00C577F7" w:rsidRDefault="00C577F7" w:rsidP="00552C65">
      <w:pPr>
        <w:spacing w:after="0"/>
        <w:rPr>
          <w:rFonts w:eastAsia="Calibri"/>
          <w:sz w:val="20"/>
          <w:szCs w:val="20"/>
        </w:rPr>
      </w:pPr>
    </w:p>
    <w:p w:rsidR="00C577F7" w:rsidRPr="00552C65" w:rsidRDefault="00552C65" w:rsidP="00552C65">
      <w:pPr>
        <w:tabs>
          <w:tab w:val="center" w:pos="4535"/>
        </w:tabs>
        <w:spacing w:after="0"/>
        <w:ind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ab/>
      </w:r>
      <w:bookmarkStart w:id="0" w:name="_GoBack"/>
      <w:r w:rsidR="00C577F7" w:rsidRPr="00552C65">
        <w:rPr>
          <w:rFonts w:eastAsia="Calibri"/>
          <w:b/>
          <w:szCs w:val="24"/>
        </w:rPr>
        <w:t>RESUMO</w:t>
      </w:r>
    </w:p>
    <w:p w:rsidR="002D3005" w:rsidRDefault="00AD7DD1" w:rsidP="0030762D">
      <w:pPr>
        <w:spacing w:after="0" w:line="240" w:lineRule="auto"/>
        <w:ind w:firstLine="708"/>
        <w:rPr>
          <w:rFonts w:eastAsia="Calibri"/>
          <w:szCs w:val="24"/>
        </w:rPr>
      </w:pPr>
      <w:r w:rsidRPr="00552C65">
        <w:rPr>
          <w:rFonts w:eastAsia="Calibri"/>
          <w:szCs w:val="24"/>
        </w:rPr>
        <w:t>O</w:t>
      </w:r>
      <w:r w:rsidR="00C577F7" w:rsidRPr="00552C65">
        <w:rPr>
          <w:rFonts w:eastAsia="Calibri"/>
          <w:szCs w:val="24"/>
        </w:rPr>
        <w:t xml:space="preserve"> Programa Institucional de Bolsa de Iniciação à </w:t>
      </w:r>
      <w:proofErr w:type="gramStart"/>
      <w:r w:rsidR="00C577F7" w:rsidRPr="00552C65">
        <w:rPr>
          <w:rFonts w:eastAsia="Calibri"/>
          <w:szCs w:val="24"/>
        </w:rPr>
        <w:t>Docência – PIBID</w:t>
      </w:r>
      <w:r w:rsidRPr="00552C65">
        <w:rPr>
          <w:rFonts w:eastAsia="Calibri"/>
          <w:szCs w:val="24"/>
        </w:rPr>
        <w:t>,</w:t>
      </w:r>
      <w:r w:rsidR="00C577F7" w:rsidRPr="00552C65">
        <w:rPr>
          <w:rFonts w:eastAsia="Calibri"/>
          <w:szCs w:val="24"/>
        </w:rPr>
        <w:t xml:space="preserve"> foi criado com o intuito de contribuir para o desenvolvimento geral – teórico e prático</w:t>
      </w:r>
      <w:proofErr w:type="gramEnd"/>
      <w:r w:rsidR="00C577F7" w:rsidRPr="00552C65">
        <w:rPr>
          <w:rFonts w:eastAsia="Calibri"/>
          <w:szCs w:val="24"/>
        </w:rPr>
        <w:t xml:space="preserve"> - do futuro professor. Assim, no decorrer deste estudo objetiva-se compreender até que ponto o PIBID contribui para a formação dos graduandos em licenciaturas da UFMA campus São Bernardo </w:t>
      </w:r>
      <w:r w:rsidRPr="00552C65">
        <w:rPr>
          <w:rFonts w:eastAsia="Calibri"/>
          <w:szCs w:val="24"/>
        </w:rPr>
        <w:t>–</w:t>
      </w:r>
      <w:r w:rsidR="00C577F7" w:rsidRPr="00552C65">
        <w:rPr>
          <w:rFonts w:eastAsia="Calibri"/>
          <w:szCs w:val="24"/>
        </w:rPr>
        <w:t xml:space="preserve"> MA</w:t>
      </w:r>
      <w:r w:rsidRPr="00552C65">
        <w:rPr>
          <w:rFonts w:eastAsia="Calibri"/>
          <w:szCs w:val="24"/>
        </w:rPr>
        <w:t>,</w:t>
      </w:r>
      <w:r w:rsidR="00C577F7" w:rsidRPr="00552C65">
        <w:rPr>
          <w:rFonts w:eastAsia="Calibri"/>
          <w:szCs w:val="24"/>
        </w:rPr>
        <w:t xml:space="preserve"> </w:t>
      </w:r>
      <w:r w:rsidRPr="00552C65">
        <w:rPr>
          <w:rFonts w:eastAsia="Calibri"/>
          <w:szCs w:val="24"/>
        </w:rPr>
        <w:t>analisando</w:t>
      </w:r>
      <w:r w:rsidR="00C577F7" w:rsidRPr="00552C65">
        <w:rPr>
          <w:rFonts w:eastAsia="Calibri"/>
          <w:szCs w:val="24"/>
        </w:rPr>
        <w:t xml:space="preserve"> de que maneira o PIBID tem colaborado para o desenvolvimento dos futuros profissionais da educação.  Metodologicamente, este trabalho é de abordagem qualitativa, classificando-se como uma pesquisa exploratória, </w:t>
      </w:r>
      <w:r w:rsidRPr="00552C65">
        <w:rPr>
          <w:rFonts w:eastAsia="Calibri"/>
          <w:szCs w:val="24"/>
        </w:rPr>
        <w:t xml:space="preserve">na qual </w:t>
      </w:r>
      <w:proofErr w:type="gramStart"/>
      <w:r w:rsidRPr="00552C65">
        <w:rPr>
          <w:rFonts w:eastAsia="Calibri"/>
          <w:szCs w:val="24"/>
        </w:rPr>
        <w:t>realizou-se</w:t>
      </w:r>
      <w:proofErr w:type="gramEnd"/>
      <w:r w:rsidR="00C577F7" w:rsidRPr="00552C65">
        <w:rPr>
          <w:rFonts w:eastAsia="Calibri"/>
          <w:szCs w:val="24"/>
        </w:rPr>
        <w:t xml:space="preserve"> um levantamento bibliogr</w:t>
      </w:r>
      <w:r w:rsidRPr="00552C65">
        <w:rPr>
          <w:rFonts w:eastAsia="Calibri"/>
          <w:szCs w:val="24"/>
        </w:rPr>
        <w:t>áfico de literatura específica e ain</w:t>
      </w:r>
      <w:r w:rsidR="00C577F7" w:rsidRPr="00552C65">
        <w:rPr>
          <w:rFonts w:eastAsia="Calibri"/>
          <w:szCs w:val="24"/>
        </w:rPr>
        <w:t>da</w:t>
      </w:r>
      <w:r w:rsidRPr="00552C65">
        <w:rPr>
          <w:rFonts w:eastAsia="Calibri"/>
          <w:szCs w:val="24"/>
        </w:rPr>
        <w:t>,</w:t>
      </w:r>
      <w:r w:rsidR="00C577F7" w:rsidRPr="00552C65">
        <w:rPr>
          <w:rFonts w:eastAsia="Calibri"/>
          <w:szCs w:val="24"/>
        </w:rPr>
        <w:t xml:space="preserve"> </w:t>
      </w:r>
      <w:r w:rsidR="00552C65">
        <w:rPr>
          <w:rFonts w:eastAsia="Calibri"/>
          <w:szCs w:val="24"/>
          <w:shd w:val="clear" w:color="auto" w:fill="FFFFFF"/>
        </w:rPr>
        <w:t>p</w:t>
      </w:r>
      <w:r w:rsidR="00552C65" w:rsidRPr="002D3005">
        <w:rPr>
          <w:rFonts w:eastAsia="Calibri"/>
          <w:szCs w:val="24"/>
        </w:rPr>
        <w:t xml:space="preserve">ara a coleta de dados, foram realizadas entrevistas semiestruturadas, </w:t>
      </w:r>
      <w:r w:rsidR="00552C65">
        <w:rPr>
          <w:rFonts w:eastAsia="Calibri"/>
          <w:szCs w:val="24"/>
        </w:rPr>
        <w:t xml:space="preserve">com os </w:t>
      </w:r>
      <w:r w:rsidR="00552C65" w:rsidRPr="002D3005">
        <w:rPr>
          <w:rFonts w:eastAsia="Calibri"/>
          <w:szCs w:val="24"/>
        </w:rPr>
        <w:t>bol</w:t>
      </w:r>
      <w:r w:rsidR="00552C65">
        <w:rPr>
          <w:rFonts w:eastAsia="Calibri"/>
          <w:szCs w:val="24"/>
        </w:rPr>
        <w:t>sistas do PIBID d</w:t>
      </w:r>
      <w:r w:rsidR="00552C65" w:rsidRPr="002D3005">
        <w:rPr>
          <w:rFonts w:eastAsia="Calibri"/>
          <w:szCs w:val="24"/>
        </w:rPr>
        <w:t>a U</w:t>
      </w:r>
      <w:r w:rsidR="00552C65">
        <w:rPr>
          <w:rFonts w:eastAsia="Calibri"/>
          <w:szCs w:val="24"/>
        </w:rPr>
        <w:t xml:space="preserve">FMA - Campus São Bernardo- MA, um </w:t>
      </w:r>
      <w:r w:rsidR="00552C65" w:rsidRPr="002D3005">
        <w:rPr>
          <w:rFonts w:eastAsia="Calibri"/>
          <w:szCs w:val="24"/>
        </w:rPr>
        <w:t>totalizando</w:t>
      </w:r>
      <w:r w:rsidR="00552C65">
        <w:rPr>
          <w:rFonts w:eastAsia="Calibri"/>
          <w:szCs w:val="24"/>
        </w:rPr>
        <w:t xml:space="preserve"> de</w:t>
      </w:r>
      <w:r w:rsidR="00552C65" w:rsidRPr="002D3005">
        <w:rPr>
          <w:rFonts w:eastAsia="Calibri"/>
          <w:szCs w:val="24"/>
        </w:rPr>
        <w:t xml:space="preserve"> </w:t>
      </w:r>
      <w:r w:rsidR="00552C65">
        <w:rPr>
          <w:rFonts w:eastAsia="Calibri"/>
          <w:szCs w:val="24"/>
        </w:rPr>
        <w:t>16</w:t>
      </w:r>
      <w:r w:rsidR="00552C65" w:rsidRPr="002D3005">
        <w:rPr>
          <w:rFonts w:eastAsia="Calibri"/>
          <w:szCs w:val="24"/>
        </w:rPr>
        <w:t xml:space="preserve"> bolsistas entrevistados, sendo </w:t>
      </w:r>
      <w:r w:rsidR="00552C65">
        <w:rPr>
          <w:rFonts w:eastAsia="Calibri"/>
          <w:szCs w:val="24"/>
        </w:rPr>
        <w:t>04</w:t>
      </w:r>
      <w:r w:rsidR="00552C65" w:rsidRPr="002D3005">
        <w:rPr>
          <w:rFonts w:eastAsia="Calibri"/>
          <w:szCs w:val="24"/>
        </w:rPr>
        <w:t xml:space="preserve"> participantes de cada projeto: PIBID</w:t>
      </w:r>
      <w:r w:rsidR="00552C65">
        <w:rPr>
          <w:rFonts w:eastAsia="Calibri"/>
          <w:szCs w:val="24"/>
        </w:rPr>
        <w:t>-</w:t>
      </w:r>
      <w:r w:rsidR="00552C65" w:rsidRPr="002D3005">
        <w:rPr>
          <w:rFonts w:eastAsia="Calibri"/>
          <w:szCs w:val="24"/>
        </w:rPr>
        <w:t>Subprojeto- Ciências Humanas/ Sociologia; PIBID</w:t>
      </w:r>
      <w:r w:rsidR="00552C65">
        <w:rPr>
          <w:rFonts w:eastAsia="Calibri"/>
          <w:szCs w:val="24"/>
        </w:rPr>
        <w:t>-</w:t>
      </w:r>
      <w:r w:rsidR="00552C65" w:rsidRPr="002D3005">
        <w:rPr>
          <w:rFonts w:eastAsia="Calibri"/>
          <w:szCs w:val="24"/>
        </w:rPr>
        <w:t>Subprojeto-Ciê</w:t>
      </w:r>
      <w:r w:rsidR="00552C65">
        <w:rPr>
          <w:rFonts w:eastAsia="Calibri"/>
          <w:szCs w:val="24"/>
        </w:rPr>
        <w:t>ncias Naturais/ Química; PIBID-</w:t>
      </w:r>
      <w:r w:rsidR="00552C65" w:rsidRPr="002D3005">
        <w:rPr>
          <w:rFonts w:eastAsia="Calibri"/>
          <w:szCs w:val="24"/>
        </w:rPr>
        <w:t>Su</w:t>
      </w:r>
      <w:r w:rsidR="00552C65">
        <w:rPr>
          <w:rFonts w:eastAsia="Calibri"/>
          <w:szCs w:val="24"/>
        </w:rPr>
        <w:t>bprojeto-Linguagens e Códigos-</w:t>
      </w:r>
      <w:r w:rsidR="00552C65" w:rsidRPr="002D3005">
        <w:rPr>
          <w:rFonts w:eastAsia="Calibri"/>
          <w:szCs w:val="24"/>
        </w:rPr>
        <w:t>Interdisciplinar; e PIBID-Subprojeto-Linguagens e Códigos/ Língua Portuguesa</w:t>
      </w:r>
      <w:r w:rsidR="00C577F7" w:rsidRPr="00552C65">
        <w:rPr>
          <w:rFonts w:eastAsia="Calibri"/>
          <w:szCs w:val="24"/>
        </w:rPr>
        <w:t xml:space="preserve">. </w:t>
      </w:r>
      <w:r w:rsidR="00552C65">
        <w:rPr>
          <w:rFonts w:eastAsia="Calibri"/>
          <w:szCs w:val="24"/>
        </w:rPr>
        <w:t xml:space="preserve">Partindo </w:t>
      </w:r>
      <w:r w:rsidR="00C577F7" w:rsidRPr="00552C65">
        <w:rPr>
          <w:rFonts w:eastAsia="Calibri"/>
          <w:szCs w:val="24"/>
        </w:rPr>
        <w:t>do</w:t>
      </w:r>
      <w:r w:rsidRPr="00552C65">
        <w:rPr>
          <w:rFonts w:eastAsia="Calibri"/>
          <w:szCs w:val="24"/>
        </w:rPr>
        <w:t xml:space="preserve"> pressuposto de que o programa </w:t>
      </w:r>
      <w:r w:rsidR="003E5202">
        <w:rPr>
          <w:rFonts w:eastAsia="Calibri"/>
          <w:szCs w:val="24"/>
          <w:shd w:val="clear" w:color="auto" w:fill="FFFFFF"/>
        </w:rPr>
        <w:t>p</w:t>
      </w:r>
      <w:r w:rsidR="002D3005" w:rsidRPr="002D3005">
        <w:rPr>
          <w:rFonts w:eastAsia="Calibri"/>
          <w:szCs w:val="24"/>
          <w:shd w:val="clear" w:color="auto" w:fill="FFFFFF"/>
        </w:rPr>
        <w:t>ossibilita</w:t>
      </w:r>
      <w:r w:rsidR="003E5202">
        <w:rPr>
          <w:rFonts w:eastAsia="Calibri"/>
          <w:szCs w:val="24"/>
          <w:shd w:val="clear" w:color="auto" w:fill="FFFFFF"/>
        </w:rPr>
        <w:t xml:space="preserve"> </w:t>
      </w:r>
      <w:r w:rsidR="002D3005" w:rsidRPr="002D3005">
        <w:rPr>
          <w:rFonts w:eastAsia="Calibri"/>
          <w:szCs w:val="24"/>
          <w:shd w:val="clear" w:color="auto" w:fill="FFFFFF"/>
        </w:rPr>
        <w:t xml:space="preserve">contato </w:t>
      </w:r>
      <w:r w:rsidR="00552C65">
        <w:rPr>
          <w:rFonts w:eastAsia="Calibri"/>
          <w:szCs w:val="24"/>
          <w:shd w:val="clear" w:color="auto" w:fill="FFFFFF"/>
        </w:rPr>
        <w:t xml:space="preserve">direto </w:t>
      </w:r>
      <w:r w:rsidR="00C74A24">
        <w:rPr>
          <w:rFonts w:eastAsia="Calibri"/>
          <w:szCs w:val="24"/>
          <w:shd w:val="clear" w:color="auto" w:fill="FFFFFF"/>
        </w:rPr>
        <w:t>com o contexto escolar, desenvolvendo</w:t>
      </w:r>
      <w:r w:rsidR="002D3005" w:rsidRPr="002D3005">
        <w:rPr>
          <w:rFonts w:eastAsia="Calibri"/>
          <w:szCs w:val="24"/>
          <w:shd w:val="clear" w:color="auto" w:fill="FFFFFF"/>
        </w:rPr>
        <w:t xml:space="preserve"> um olhar </w:t>
      </w:r>
      <w:r w:rsidR="003E5202">
        <w:rPr>
          <w:rFonts w:eastAsia="Calibri"/>
          <w:szCs w:val="24"/>
          <w:shd w:val="clear" w:color="auto" w:fill="FFFFFF"/>
        </w:rPr>
        <w:t xml:space="preserve">crítico, bem como a </w:t>
      </w:r>
      <w:r w:rsidR="002D3005" w:rsidRPr="002D3005">
        <w:rPr>
          <w:rFonts w:eastAsia="Calibri"/>
          <w:szCs w:val="24"/>
          <w:shd w:val="clear" w:color="auto" w:fill="FFFFFF"/>
        </w:rPr>
        <w:t xml:space="preserve">relação </w:t>
      </w:r>
      <w:r w:rsidR="003E5202" w:rsidRPr="002D3005">
        <w:rPr>
          <w:rFonts w:eastAsia="Calibri"/>
          <w:szCs w:val="24"/>
          <w:shd w:val="clear" w:color="auto" w:fill="FFFFFF"/>
        </w:rPr>
        <w:t>teor</w:t>
      </w:r>
      <w:r w:rsidR="003E5202">
        <w:rPr>
          <w:rFonts w:eastAsia="Calibri"/>
          <w:szCs w:val="24"/>
          <w:shd w:val="clear" w:color="auto" w:fill="FFFFFF"/>
        </w:rPr>
        <w:t>i</w:t>
      </w:r>
      <w:r w:rsidR="003E5202" w:rsidRPr="002D3005">
        <w:rPr>
          <w:rFonts w:eastAsia="Calibri"/>
          <w:szCs w:val="24"/>
          <w:shd w:val="clear" w:color="auto" w:fill="FFFFFF"/>
        </w:rPr>
        <w:t>a</w:t>
      </w:r>
      <w:r w:rsidR="002D3005" w:rsidRPr="002D3005">
        <w:rPr>
          <w:rFonts w:eastAsia="Calibri"/>
          <w:szCs w:val="24"/>
          <w:shd w:val="clear" w:color="auto" w:fill="FFFFFF"/>
        </w:rPr>
        <w:t xml:space="preserve"> e prática</w:t>
      </w:r>
      <w:r w:rsidR="00C74A24">
        <w:rPr>
          <w:rFonts w:eastAsia="Calibri"/>
          <w:szCs w:val="24"/>
          <w:shd w:val="clear" w:color="auto" w:fill="FFFFFF"/>
        </w:rPr>
        <w:t xml:space="preserve">. </w:t>
      </w:r>
      <w:r w:rsidR="00EC1F93">
        <w:rPr>
          <w:rFonts w:eastAsia="Calibri"/>
          <w:szCs w:val="24"/>
          <w:shd w:val="clear" w:color="auto" w:fill="FFFFFF"/>
        </w:rPr>
        <w:t>Pretende-se fazer</w:t>
      </w:r>
      <w:r w:rsidR="00552C65">
        <w:rPr>
          <w:rFonts w:eastAsia="Calibri"/>
          <w:szCs w:val="24"/>
          <w:shd w:val="clear" w:color="auto" w:fill="FFFFFF"/>
        </w:rPr>
        <w:t xml:space="preserve"> </w:t>
      </w:r>
      <w:r w:rsidR="002D3005" w:rsidRPr="002D3005">
        <w:rPr>
          <w:rFonts w:eastAsia="Calibri"/>
          <w:szCs w:val="24"/>
        </w:rPr>
        <w:t>algumas reflexões acerca dos sabere</w:t>
      </w:r>
      <w:r w:rsidR="00552C65">
        <w:rPr>
          <w:rFonts w:eastAsia="Calibri"/>
          <w:szCs w:val="24"/>
        </w:rPr>
        <w:t>s necessários à prática docente.</w:t>
      </w:r>
      <w:r w:rsidR="002D3005" w:rsidRPr="002D3005">
        <w:rPr>
          <w:rFonts w:eastAsia="Calibri"/>
          <w:szCs w:val="24"/>
        </w:rPr>
        <w:t xml:space="preserve"> </w:t>
      </w:r>
      <w:r w:rsidR="004928F5">
        <w:rPr>
          <w:rFonts w:eastAsia="Calibri"/>
          <w:szCs w:val="24"/>
        </w:rPr>
        <w:t>Pimenta (1996) evidê</w:t>
      </w:r>
      <w:r w:rsidR="002D3005" w:rsidRPr="002D3005">
        <w:rPr>
          <w:rFonts w:eastAsia="Calibri"/>
          <w:szCs w:val="24"/>
        </w:rPr>
        <w:t xml:space="preserve">ncia a relevância </w:t>
      </w:r>
      <w:proofErr w:type="gramStart"/>
      <w:r w:rsidR="00EC1F93">
        <w:rPr>
          <w:rFonts w:eastAsia="Calibri"/>
          <w:szCs w:val="24"/>
        </w:rPr>
        <w:t xml:space="preserve">desses </w:t>
      </w:r>
      <w:r w:rsidR="002D3005" w:rsidRPr="002D3005">
        <w:rPr>
          <w:rFonts w:eastAsia="Calibri"/>
          <w:szCs w:val="24"/>
        </w:rPr>
        <w:t>saberes</w:t>
      </w:r>
      <w:proofErr w:type="gramEnd"/>
      <w:r w:rsidR="002D3005" w:rsidRPr="002D3005">
        <w:rPr>
          <w:rFonts w:eastAsia="Calibri"/>
          <w:szCs w:val="24"/>
        </w:rPr>
        <w:t xml:space="preserve"> para o desenvolvimento</w:t>
      </w:r>
      <w:r w:rsidR="00EC1F93">
        <w:rPr>
          <w:rFonts w:eastAsia="Calibri"/>
          <w:szCs w:val="24"/>
        </w:rPr>
        <w:t xml:space="preserve"> do futuro professor, e</w:t>
      </w:r>
      <w:r w:rsidR="004928F5">
        <w:rPr>
          <w:rFonts w:eastAsia="Calibri"/>
          <w:szCs w:val="24"/>
        </w:rPr>
        <w:t>la</w:t>
      </w:r>
      <w:r w:rsidR="002D3005" w:rsidRPr="002D3005">
        <w:rPr>
          <w:rFonts w:eastAsia="Calibri"/>
          <w:szCs w:val="24"/>
        </w:rPr>
        <w:t xml:space="preserve"> classifica</w:t>
      </w:r>
      <w:r w:rsidR="00EC1F93">
        <w:rPr>
          <w:rFonts w:eastAsia="Calibri"/>
          <w:szCs w:val="24"/>
        </w:rPr>
        <w:t>-</w:t>
      </w:r>
      <w:r w:rsidR="000F092D">
        <w:rPr>
          <w:rFonts w:eastAsia="Calibri"/>
          <w:szCs w:val="24"/>
        </w:rPr>
        <w:t>os em</w:t>
      </w:r>
      <w:r w:rsidR="002D3005" w:rsidRPr="002D3005">
        <w:rPr>
          <w:rFonts w:eastAsia="Calibri"/>
          <w:szCs w:val="24"/>
        </w:rPr>
        <w:t xml:space="preserve"> três tipos básicos – saberes da experiência, saberes do conhecimento, saberes pedagógicos. </w:t>
      </w:r>
      <w:r w:rsidR="00EC1F93">
        <w:rPr>
          <w:rFonts w:eastAsia="Calibri"/>
          <w:szCs w:val="24"/>
        </w:rPr>
        <w:t>P</w:t>
      </w:r>
      <w:r w:rsidR="00F929B3">
        <w:rPr>
          <w:rFonts w:eastAsia="Calibri"/>
          <w:szCs w:val="24"/>
        </w:rPr>
        <w:t>ara a</w:t>
      </w:r>
      <w:r w:rsidR="00EC1F93">
        <w:rPr>
          <w:rFonts w:eastAsia="Calibri"/>
          <w:szCs w:val="24"/>
        </w:rPr>
        <w:t xml:space="preserve"> mesma</w:t>
      </w:r>
      <w:r w:rsidR="00F929B3">
        <w:rPr>
          <w:rFonts w:eastAsia="Calibri"/>
          <w:szCs w:val="24"/>
        </w:rPr>
        <w:t xml:space="preserve">, </w:t>
      </w:r>
      <w:r w:rsidR="002D3005" w:rsidRPr="002D3005">
        <w:rPr>
          <w:rFonts w:eastAsia="Calibri"/>
          <w:szCs w:val="24"/>
        </w:rPr>
        <w:t xml:space="preserve">esse contato diário não só com a sala de aula, mas com colegas de trabalhos, textos diversos e perspectivas distintas, proporcionam subsídios para refletir </w:t>
      </w:r>
      <w:r w:rsidR="002D3005" w:rsidRPr="00EC1F93">
        <w:rPr>
          <w:rFonts w:eastAsia="Calibri"/>
          <w:i/>
          <w:szCs w:val="24"/>
        </w:rPr>
        <w:t>na</w:t>
      </w:r>
      <w:r w:rsidR="0030762D">
        <w:rPr>
          <w:rFonts w:eastAsia="Calibri"/>
          <w:szCs w:val="24"/>
        </w:rPr>
        <w:t>/</w:t>
      </w:r>
      <w:r w:rsidR="002D3005" w:rsidRPr="00EC1F93">
        <w:rPr>
          <w:rFonts w:eastAsia="Calibri"/>
          <w:i/>
          <w:szCs w:val="24"/>
        </w:rPr>
        <w:t>sobre</w:t>
      </w:r>
      <w:r w:rsidR="002D3005" w:rsidRPr="002D3005">
        <w:rPr>
          <w:rFonts w:eastAsia="Calibri"/>
          <w:szCs w:val="24"/>
        </w:rPr>
        <w:t xml:space="preserve"> a própria prática educacional. Assim, </w:t>
      </w:r>
      <w:r w:rsidR="004928F5">
        <w:rPr>
          <w:rFonts w:eastAsia="Calibri"/>
          <w:szCs w:val="24"/>
        </w:rPr>
        <w:t xml:space="preserve">ela </w:t>
      </w:r>
      <w:r w:rsidR="002D3005" w:rsidRPr="002D3005">
        <w:rPr>
          <w:rFonts w:eastAsia="Calibri"/>
          <w:szCs w:val="24"/>
        </w:rPr>
        <w:t>destaca que os saberes necessários ao ensino são repensados, reelaborados, reconstruídos e reestabelecidos todos os dias pelo professor.</w:t>
      </w:r>
      <w:r w:rsidR="00572871">
        <w:rPr>
          <w:rFonts w:eastAsia="Calibri"/>
          <w:szCs w:val="24"/>
        </w:rPr>
        <w:t xml:space="preserve"> </w:t>
      </w:r>
      <w:r w:rsidR="00552C65">
        <w:rPr>
          <w:rFonts w:eastAsia="Calibri"/>
          <w:szCs w:val="24"/>
        </w:rPr>
        <w:t xml:space="preserve"> </w:t>
      </w:r>
      <w:r w:rsidR="002D3005" w:rsidRPr="002D3005">
        <w:rPr>
          <w:rFonts w:eastAsia="Calibri"/>
          <w:szCs w:val="24"/>
        </w:rPr>
        <w:t>Os saberes do conhecimento são os conhecimentos curriculares, que se referem ao conteúdo de uma disciplina peculiar, ou seja, restringe-se a instrumentação, capacitação, domínio de certas áreas – informações, que são di</w:t>
      </w:r>
      <w:r w:rsidR="004928F5">
        <w:rPr>
          <w:rFonts w:eastAsia="Calibri"/>
          <w:szCs w:val="24"/>
        </w:rPr>
        <w:t>spostas em cursos de formação de</w:t>
      </w:r>
      <w:r w:rsidR="002D3005" w:rsidRPr="002D3005">
        <w:rPr>
          <w:rFonts w:eastAsia="Calibri"/>
          <w:szCs w:val="24"/>
        </w:rPr>
        <w:t xml:space="preserve"> </w:t>
      </w:r>
      <w:r w:rsidR="004928F5">
        <w:rPr>
          <w:rFonts w:eastAsia="Calibri"/>
          <w:szCs w:val="24"/>
        </w:rPr>
        <w:t>áreas</w:t>
      </w:r>
      <w:r w:rsidR="002D3005" w:rsidRPr="002D3005">
        <w:rPr>
          <w:rFonts w:eastAsia="Calibri"/>
          <w:szCs w:val="24"/>
        </w:rPr>
        <w:t xml:space="preserve"> específicos.  Entretanto</w:t>
      </w:r>
      <w:r w:rsidR="004928F5">
        <w:rPr>
          <w:rFonts w:eastAsia="Calibri"/>
          <w:szCs w:val="24"/>
        </w:rPr>
        <w:t>,</w:t>
      </w:r>
      <w:r w:rsidR="002D3005" w:rsidRPr="002D3005">
        <w:rPr>
          <w:rFonts w:eastAsia="Calibri"/>
          <w:szCs w:val="24"/>
        </w:rPr>
        <w:t xml:space="preserve"> Pimenta (1996</w:t>
      </w:r>
      <w:r w:rsidR="004928F5">
        <w:rPr>
          <w:rFonts w:eastAsia="Calibri"/>
          <w:szCs w:val="24"/>
        </w:rPr>
        <w:t>) aponta que apenas esse saber,</w:t>
      </w:r>
      <w:r w:rsidR="002D3005" w:rsidRPr="002D3005">
        <w:rPr>
          <w:rFonts w:eastAsia="Calibri"/>
          <w:szCs w:val="24"/>
        </w:rPr>
        <w:t xml:space="preserve"> ter </w:t>
      </w:r>
      <w:r w:rsidR="004928F5">
        <w:rPr>
          <w:rFonts w:eastAsia="Calibri"/>
          <w:szCs w:val="24"/>
        </w:rPr>
        <w:t xml:space="preserve">domínio de conteúdo, </w:t>
      </w:r>
      <w:r w:rsidR="002D3005" w:rsidRPr="002D3005">
        <w:rPr>
          <w:rFonts w:eastAsia="Calibri"/>
          <w:szCs w:val="24"/>
        </w:rPr>
        <w:t>não é o suficiente para promover um ensino significativo.</w:t>
      </w:r>
      <w:r w:rsidR="00552C65">
        <w:rPr>
          <w:rFonts w:eastAsia="Calibri"/>
          <w:szCs w:val="24"/>
        </w:rPr>
        <w:t xml:space="preserve"> </w:t>
      </w:r>
      <w:r w:rsidR="004B2F01">
        <w:rPr>
          <w:rFonts w:eastAsia="Calibri"/>
          <w:szCs w:val="24"/>
        </w:rPr>
        <w:t xml:space="preserve">Os saberes pedagógicos </w:t>
      </w:r>
      <w:r w:rsidR="004B2F01" w:rsidRPr="002D3005">
        <w:rPr>
          <w:rFonts w:eastAsia="Calibri"/>
          <w:szCs w:val="24"/>
        </w:rPr>
        <w:t>são compreendidos</w:t>
      </w:r>
      <w:r w:rsidR="00EC1F93">
        <w:rPr>
          <w:rFonts w:eastAsia="Calibri"/>
          <w:szCs w:val="24"/>
        </w:rPr>
        <w:t xml:space="preserve"> como a ação do ensinar, o</w:t>
      </w:r>
      <w:r w:rsidR="002D3005" w:rsidRPr="002D3005">
        <w:rPr>
          <w:rFonts w:eastAsia="Calibri"/>
          <w:szCs w:val="24"/>
        </w:rPr>
        <w:t>u seja, propiciam meios que colaborem com o fazer docente.</w:t>
      </w:r>
      <w:r w:rsidR="004B2F01">
        <w:rPr>
          <w:rFonts w:eastAsia="Calibri"/>
          <w:szCs w:val="24"/>
        </w:rPr>
        <w:t xml:space="preserve"> </w:t>
      </w:r>
      <w:r w:rsidR="00415736">
        <w:rPr>
          <w:rFonts w:eastAsia="Calibri"/>
          <w:szCs w:val="24"/>
        </w:rPr>
        <w:t>Assim, o</w:t>
      </w:r>
      <w:r w:rsidR="002D3005" w:rsidRPr="002D3005">
        <w:rPr>
          <w:rFonts w:eastAsia="Calibri"/>
          <w:szCs w:val="24"/>
        </w:rPr>
        <w:t xml:space="preserve">s professores fazem uso de um conjunto de conhecimentos próprios ao ensino, </w:t>
      </w:r>
      <w:r w:rsidR="000F092D">
        <w:rPr>
          <w:rFonts w:eastAsia="Calibri"/>
          <w:szCs w:val="24"/>
        </w:rPr>
        <w:t xml:space="preserve">que são </w:t>
      </w:r>
      <w:r w:rsidR="002D3005" w:rsidRPr="002D3005">
        <w:rPr>
          <w:rFonts w:eastAsia="Calibri"/>
          <w:szCs w:val="24"/>
        </w:rPr>
        <w:t>diari</w:t>
      </w:r>
      <w:r w:rsidR="000F092D">
        <w:rPr>
          <w:rFonts w:eastAsia="Calibri"/>
          <w:szCs w:val="24"/>
        </w:rPr>
        <w:t>amente (</w:t>
      </w:r>
      <w:proofErr w:type="spellStart"/>
      <w:r w:rsidR="000F092D">
        <w:rPr>
          <w:rFonts w:eastAsia="Calibri"/>
          <w:szCs w:val="24"/>
        </w:rPr>
        <w:t>re</w:t>
      </w:r>
      <w:proofErr w:type="spellEnd"/>
      <w:proofErr w:type="gramStart"/>
      <w:r w:rsidR="000F092D">
        <w:rPr>
          <w:rFonts w:eastAsia="Calibri"/>
          <w:szCs w:val="24"/>
        </w:rPr>
        <w:t>)elaborados</w:t>
      </w:r>
      <w:proofErr w:type="gramEnd"/>
      <w:r w:rsidR="000F092D">
        <w:rPr>
          <w:rFonts w:eastAsia="Calibri"/>
          <w:szCs w:val="24"/>
        </w:rPr>
        <w:t xml:space="preserve">. </w:t>
      </w:r>
      <w:r w:rsidR="00AF4F58">
        <w:rPr>
          <w:rFonts w:eastAsia="Calibri"/>
          <w:szCs w:val="24"/>
        </w:rPr>
        <w:t xml:space="preserve">Neste sentido, </w:t>
      </w:r>
      <w:r w:rsidR="002D3005" w:rsidRPr="002D3005">
        <w:rPr>
          <w:rFonts w:eastAsia="Calibri"/>
          <w:szCs w:val="24"/>
        </w:rPr>
        <w:t xml:space="preserve">Cunha </w:t>
      </w:r>
      <w:r w:rsidR="004B2F01" w:rsidRPr="002D3005">
        <w:rPr>
          <w:rFonts w:eastAsia="Calibri"/>
          <w:szCs w:val="24"/>
        </w:rPr>
        <w:t xml:space="preserve">afirma </w:t>
      </w:r>
      <w:r w:rsidR="004B2F01">
        <w:rPr>
          <w:rFonts w:eastAsia="Calibri"/>
          <w:szCs w:val="24"/>
        </w:rPr>
        <w:t xml:space="preserve">que </w:t>
      </w:r>
      <w:r w:rsidR="002D3005" w:rsidRPr="002D3005">
        <w:rPr>
          <w:rFonts w:eastAsia="Calibri"/>
          <w:szCs w:val="24"/>
        </w:rPr>
        <w:t xml:space="preserve">“o ‘saber profissional’ dos professores é constituído não por um ‘saber específico’, mas por vários ‘saberes’ de diferentes </w:t>
      </w:r>
      <w:r w:rsidR="00AF4F58">
        <w:rPr>
          <w:rFonts w:eastAsia="Calibri"/>
          <w:szCs w:val="24"/>
        </w:rPr>
        <w:t xml:space="preserve">matizes, como </w:t>
      </w:r>
      <w:r w:rsidR="002D3005" w:rsidRPr="002D3005">
        <w:rPr>
          <w:rFonts w:eastAsia="Calibri"/>
          <w:szCs w:val="24"/>
        </w:rPr>
        <w:t>o ‘saber-fazer’ e o saber da experiência”.</w:t>
      </w:r>
      <w:r w:rsidR="00AF4F58">
        <w:rPr>
          <w:rFonts w:eastAsia="Calibri"/>
          <w:szCs w:val="24"/>
        </w:rPr>
        <w:t xml:space="preserve"> E</w:t>
      </w:r>
      <w:r w:rsidR="004B2F01">
        <w:rPr>
          <w:rFonts w:eastAsia="Calibri"/>
          <w:szCs w:val="24"/>
        </w:rPr>
        <w:t xml:space="preserve"> </w:t>
      </w:r>
      <w:r w:rsidR="002D3005" w:rsidRPr="002D3005">
        <w:rPr>
          <w:rFonts w:eastAsia="Calibri"/>
          <w:szCs w:val="24"/>
        </w:rPr>
        <w:t xml:space="preserve">o PIBID possibilitada articular esses conhecimentos </w:t>
      </w:r>
      <w:r w:rsidR="004B2F01" w:rsidRPr="002D3005">
        <w:rPr>
          <w:rFonts w:eastAsia="Calibri"/>
          <w:szCs w:val="24"/>
        </w:rPr>
        <w:t>à</w:t>
      </w:r>
      <w:r w:rsidR="002D3005" w:rsidRPr="002D3005">
        <w:rPr>
          <w:rFonts w:eastAsia="Calibri"/>
          <w:szCs w:val="24"/>
        </w:rPr>
        <w:t xml:space="preserve"> formação </w:t>
      </w:r>
      <w:r w:rsidR="00415736">
        <w:rPr>
          <w:rFonts w:eastAsia="Calibri"/>
          <w:szCs w:val="24"/>
        </w:rPr>
        <w:t xml:space="preserve">de </w:t>
      </w:r>
      <w:r w:rsidR="00415736">
        <w:rPr>
          <w:rFonts w:eastAsia="Calibri"/>
          <w:szCs w:val="24"/>
        </w:rPr>
        <w:lastRenderedPageBreak/>
        <w:t xml:space="preserve">professores, fazendo </w:t>
      </w:r>
      <w:r w:rsidR="00415736" w:rsidRPr="00415736">
        <w:rPr>
          <w:rFonts w:eastAsia="Calibri"/>
          <w:szCs w:val="24"/>
        </w:rPr>
        <w:t>reflet</w:t>
      </w:r>
      <w:r w:rsidR="00415736">
        <w:rPr>
          <w:rFonts w:eastAsia="Calibri"/>
          <w:szCs w:val="24"/>
        </w:rPr>
        <w:t>ir</w:t>
      </w:r>
      <w:r w:rsidR="00415736" w:rsidRPr="00415736">
        <w:rPr>
          <w:rFonts w:eastAsia="Calibri"/>
          <w:szCs w:val="24"/>
        </w:rPr>
        <w:t xml:space="preserve"> os saberes da docência</w:t>
      </w:r>
      <w:r w:rsidR="00415736">
        <w:rPr>
          <w:rFonts w:eastAsia="Calibri"/>
          <w:szCs w:val="24"/>
        </w:rPr>
        <w:t xml:space="preserve"> em sua formação, enquanto</w:t>
      </w:r>
      <w:r w:rsidR="000903F3">
        <w:rPr>
          <w:rFonts w:eastAsia="Calibri"/>
          <w:szCs w:val="24"/>
        </w:rPr>
        <w:t xml:space="preserve"> profissionais da educação, possibilitado</w:t>
      </w:r>
      <w:r w:rsidR="00415736" w:rsidRPr="00415736">
        <w:rPr>
          <w:rFonts w:eastAsia="Calibri"/>
          <w:szCs w:val="24"/>
        </w:rPr>
        <w:t xml:space="preserve"> </w:t>
      </w:r>
      <w:r w:rsidR="00415736">
        <w:rPr>
          <w:rFonts w:eastAsia="Calibri"/>
          <w:szCs w:val="24"/>
        </w:rPr>
        <w:t>pensar</w:t>
      </w:r>
      <w:r w:rsidR="00415736" w:rsidRPr="00415736">
        <w:rPr>
          <w:rFonts w:eastAsia="Calibri"/>
          <w:szCs w:val="24"/>
        </w:rPr>
        <w:t xml:space="preserve"> </w:t>
      </w:r>
      <w:r w:rsidR="00415736" w:rsidRPr="00415736">
        <w:rPr>
          <w:rFonts w:eastAsia="Calibri"/>
          <w:i/>
          <w:szCs w:val="24"/>
        </w:rPr>
        <w:t>no</w:t>
      </w:r>
      <w:r w:rsidR="0030762D">
        <w:rPr>
          <w:rFonts w:eastAsia="Calibri"/>
          <w:szCs w:val="24"/>
        </w:rPr>
        <w:t>/</w:t>
      </w:r>
      <w:r w:rsidR="00415736" w:rsidRPr="00415736">
        <w:rPr>
          <w:rFonts w:eastAsia="Calibri"/>
          <w:i/>
          <w:szCs w:val="24"/>
        </w:rPr>
        <w:t>sobre</w:t>
      </w:r>
      <w:r w:rsidR="00415736" w:rsidRPr="00415736">
        <w:rPr>
          <w:rFonts w:eastAsia="Calibri"/>
          <w:szCs w:val="24"/>
        </w:rPr>
        <w:t xml:space="preserve"> o fazer docente.</w:t>
      </w:r>
    </w:p>
    <w:bookmarkEnd w:id="0"/>
    <w:p w:rsidR="00D06D1C" w:rsidRPr="00D06D1C" w:rsidRDefault="00D06D1C" w:rsidP="00A31C80">
      <w:pPr>
        <w:spacing w:after="0" w:line="240" w:lineRule="auto"/>
        <w:ind w:firstLine="0"/>
        <w:rPr>
          <w:rFonts w:eastAsia="Calibri"/>
          <w:szCs w:val="24"/>
        </w:rPr>
      </w:pPr>
      <w:r w:rsidRPr="00D06D1C">
        <w:rPr>
          <w:rFonts w:eastAsia="Calibri"/>
          <w:b/>
          <w:szCs w:val="24"/>
        </w:rPr>
        <w:t>Palavras-chave: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PIBID. Formação inicial. Saberes docen</w:t>
      </w:r>
      <w:r w:rsidRPr="00415736">
        <w:rPr>
          <w:rFonts w:eastAsia="Calibri"/>
          <w:szCs w:val="24"/>
        </w:rPr>
        <w:t>t</w:t>
      </w:r>
      <w:r>
        <w:rPr>
          <w:rFonts w:eastAsia="Calibri"/>
          <w:szCs w:val="24"/>
        </w:rPr>
        <w:t>es. Educação.</w:t>
      </w:r>
    </w:p>
    <w:sectPr w:rsidR="00D06D1C" w:rsidRPr="00D06D1C" w:rsidSect="00E810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82" w:rsidRDefault="00727782" w:rsidP="00F52BFD">
      <w:pPr>
        <w:spacing w:after="0" w:line="240" w:lineRule="auto"/>
      </w:pPr>
      <w:r>
        <w:separator/>
      </w:r>
    </w:p>
  </w:endnote>
  <w:endnote w:type="continuationSeparator" w:id="0">
    <w:p w:rsidR="00727782" w:rsidRDefault="00727782" w:rsidP="00F5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82" w:rsidRDefault="00727782" w:rsidP="00F52BFD">
      <w:pPr>
        <w:spacing w:after="0" w:line="240" w:lineRule="auto"/>
      </w:pPr>
      <w:r>
        <w:separator/>
      </w:r>
    </w:p>
  </w:footnote>
  <w:footnote w:type="continuationSeparator" w:id="0">
    <w:p w:rsidR="00727782" w:rsidRDefault="00727782" w:rsidP="00F5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4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1649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E97DC4"/>
    <w:multiLevelType w:val="multilevel"/>
    <w:tmpl w:val="D66209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D845E78"/>
    <w:multiLevelType w:val="multilevel"/>
    <w:tmpl w:val="C082D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4">
    <w:nsid w:val="381A07AF"/>
    <w:multiLevelType w:val="multilevel"/>
    <w:tmpl w:val="F2D0A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7F2E94"/>
    <w:multiLevelType w:val="hybridMultilevel"/>
    <w:tmpl w:val="F792295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3272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561D53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DA79BC"/>
    <w:multiLevelType w:val="hybridMultilevel"/>
    <w:tmpl w:val="550AF15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E0A52"/>
    <w:multiLevelType w:val="multilevel"/>
    <w:tmpl w:val="5CFA4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CF206F"/>
    <w:multiLevelType w:val="hybridMultilevel"/>
    <w:tmpl w:val="A3E63854"/>
    <w:lvl w:ilvl="0" w:tplc="A9BE5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73E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567446"/>
    <w:multiLevelType w:val="hybridMultilevel"/>
    <w:tmpl w:val="CAD03DBC"/>
    <w:lvl w:ilvl="0" w:tplc="F69E9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3076"/>
    <w:multiLevelType w:val="multilevel"/>
    <w:tmpl w:val="67709C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13"/>
    <w:lvlOverride w:ilvl="0">
      <w:startOverride w:val="2"/>
    </w:lvlOverride>
    <w:lvlOverride w:ilvl="1">
      <w:startOverride w:val="1"/>
    </w:lvlOverride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5"/>
    <w:rsid w:val="00026969"/>
    <w:rsid w:val="00054444"/>
    <w:rsid w:val="000903F3"/>
    <w:rsid w:val="000E5805"/>
    <w:rsid w:val="000F092D"/>
    <w:rsid w:val="00176D7F"/>
    <w:rsid w:val="001D0605"/>
    <w:rsid w:val="001E7818"/>
    <w:rsid w:val="002A288A"/>
    <w:rsid w:val="002D3005"/>
    <w:rsid w:val="002F2F9E"/>
    <w:rsid w:val="00300CBA"/>
    <w:rsid w:val="0030762D"/>
    <w:rsid w:val="003506E7"/>
    <w:rsid w:val="0035444E"/>
    <w:rsid w:val="003E5202"/>
    <w:rsid w:val="004011D8"/>
    <w:rsid w:val="0040210A"/>
    <w:rsid w:val="00415736"/>
    <w:rsid w:val="00453742"/>
    <w:rsid w:val="00457A2D"/>
    <w:rsid w:val="004928F5"/>
    <w:rsid w:val="004B2F01"/>
    <w:rsid w:val="004C6680"/>
    <w:rsid w:val="004D6105"/>
    <w:rsid w:val="004D754B"/>
    <w:rsid w:val="004F3177"/>
    <w:rsid w:val="00552C65"/>
    <w:rsid w:val="00560EE2"/>
    <w:rsid w:val="00572871"/>
    <w:rsid w:val="005941CB"/>
    <w:rsid w:val="005C1CED"/>
    <w:rsid w:val="00680756"/>
    <w:rsid w:val="006D641B"/>
    <w:rsid w:val="00727782"/>
    <w:rsid w:val="00761183"/>
    <w:rsid w:val="007623F7"/>
    <w:rsid w:val="007A6C0E"/>
    <w:rsid w:val="007A7519"/>
    <w:rsid w:val="0082396B"/>
    <w:rsid w:val="00934271"/>
    <w:rsid w:val="009B1EF3"/>
    <w:rsid w:val="00A31C80"/>
    <w:rsid w:val="00A632D5"/>
    <w:rsid w:val="00A77B76"/>
    <w:rsid w:val="00A91D5A"/>
    <w:rsid w:val="00A9319A"/>
    <w:rsid w:val="00AA5C65"/>
    <w:rsid w:val="00AB362A"/>
    <w:rsid w:val="00AD0B95"/>
    <w:rsid w:val="00AD7DD1"/>
    <w:rsid w:val="00AE5937"/>
    <w:rsid w:val="00AF4F58"/>
    <w:rsid w:val="00C577F7"/>
    <w:rsid w:val="00C74A24"/>
    <w:rsid w:val="00D06D1C"/>
    <w:rsid w:val="00D67F55"/>
    <w:rsid w:val="00DB1830"/>
    <w:rsid w:val="00DB65A0"/>
    <w:rsid w:val="00E81079"/>
    <w:rsid w:val="00E96073"/>
    <w:rsid w:val="00EC1F93"/>
    <w:rsid w:val="00EF0668"/>
    <w:rsid w:val="00F52BFD"/>
    <w:rsid w:val="00F929B3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005"/>
    <w:pPr>
      <w:keepNext/>
      <w:numPr>
        <w:numId w:val="10"/>
      </w:numPr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3005"/>
    <w:pPr>
      <w:keepNext/>
      <w:numPr>
        <w:ilvl w:val="1"/>
        <w:numId w:val="10"/>
      </w:numPr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005"/>
    <w:pPr>
      <w:keepNext/>
      <w:numPr>
        <w:ilvl w:val="2"/>
        <w:numId w:val="10"/>
      </w:numPr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005"/>
    <w:pPr>
      <w:keepNext/>
      <w:numPr>
        <w:ilvl w:val="3"/>
        <w:numId w:val="10"/>
      </w:numPr>
      <w:spacing w:before="240" w:after="60" w:line="276" w:lineRule="auto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005"/>
    <w:pPr>
      <w:numPr>
        <w:ilvl w:val="4"/>
        <w:numId w:val="10"/>
      </w:numPr>
      <w:spacing w:before="240" w:after="60" w:line="276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005"/>
    <w:pPr>
      <w:numPr>
        <w:ilvl w:val="5"/>
        <w:numId w:val="10"/>
      </w:numPr>
      <w:spacing w:before="240" w:after="60" w:line="276" w:lineRule="auto"/>
      <w:jc w:val="left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005"/>
    <w:pPr>
      <w:numPr>
        <w:ilvl w:val="6"/>
        <w:numId w:val="10"/>
      </w:numPr>
      <w:spacing w:before="240" w:after="60" w:line="276" w:lineRule="auto"/>
      <w:jc w:val="left"/>
      <w:outlineLvl w:val="6"/>
    </w:pPr>
    <w:rPr>
      <w:rFonts w:ascii="Calibri" w:eastAsia="Times New Roman" w:hAnsi="Calibr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005"/>
    <w:pPr>
      <w:numPr>
        <w:ilvl w:val="7"/>
        <w:numId w:val="10"/>
      </w:numPr>
      <w:spacing w:before="240" w:after="60" w:line="276" w:lineRule="auto"/>
      <w:jc w:val="left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005"/>
    <w:pPr>
      <w:numPr>
        <w:ilvl w:val="8"/>
        <w:numId w:val="10"/>
      </w:numPr>
      <w:spacing w:before="240" w:after="60" w:line="276" w:lineRule="auto"/>
      <w:jc w:val="left"/>
      <w:outlineLvl w:val="8"/>
    </w:pPr>
    <w:rPr>
      <w:rFonts w:ascii="Cambria" w:eastAsia="Times New Roman" w:hAnsi="Cambr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00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D300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005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005"/>
    <w:rPr>
      <w:rFonts w:ascii="Calibri" w:eastAsia="Times New Roman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00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005"/>
    <w:rPr>
      <w:rFonts w:ascii="Calibri" w:eastAsia="Times New Roman" w:hAnsi="Calibri"/>
      <w:b/>
      <w:bCs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005"/>
    <w:rPr>
      <w:rFonts w:ascii="Calibri" w:eastAsia="Times New Roman" w:hAnsi="Calibri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005"/>
    <w:rPr>
      <w:rFonts w:ascii="Calibri" w:eastAsia="Times New Roman" w:hAnsi="Calibri"/>
      <w:i/>
      <w:iCs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005"/>
    <w:rPr>
      <w:rFonts w:ascii="Cambria" w:eastAsia="Times New Roman" w:hAnsi="Cambria"/>
      <w:sz w:val="22"/>
    </w:rPr>
  </w:style>
  <w:style w:type="numbering" w:customStyle="1" w:styleId="Semlista1">
    <w:name w:val="Sem lista1"/>
    <w:next w:val="Semlista"/>
    <w:uiPriority w:val="99"/>
    <w:semiHidden/>
    <w:unhideWhenUsed/>
    <w:rsid w:val="002D3005"/>
  </w:style>
  <w:style w:type="paragraph" w:styleId="Cabealho">
    <w:name w:val="header"/>
    <w:basedOn w:val="Normal"/>
    <w:link w:val="CabealhoChar"/>
    <w:uiPriority w:val="99"/>
    <w:unhideWhenUsed/>
    <w:rsid w:val="002D3005"/>
    <w:pPr>
      <w:tabs>
        <w:tab w:val="center" w:pos="4252"/>
        <w:tab w:val="right" w:pos="8504"/>
      </w:tabs>
      <w:spacing w:line="276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D3005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2D3005"/>
    <w:pPr>
      <w:tabs>
        <w:tab w:val="center" w:pos="4252"/>
        <w:tab w:val="right" w:pos="8504"/>
      </w:tabs>
      <w:spacing w:line="276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D3005"/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2D300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3005"/>
    <w:pPr>
      <w:spacing w:after="0"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3005"/>
    <w:rPr>
      <w:rFonts w:ascii="Calibri" w:eastAsia="Calibri" w:hAnsi="Calibri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D3005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2D30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005"/>
    <w:pPr>
      <w:spacing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005"/>
    <w:rPr>
      <w:rFonts w:ascii="Calibri" w:eastAsia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005"/>
    <w:rPr>
      <w:rFonts w:ascii="Calibri" w:eastAsia="Calibri" w:hAnsi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005"/>
    <w:pPr>
      <w:spacing w:after="0" w:line="240" w:lineRule="auto"/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005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3005"/>
    <w:pPr>
      <w:spacing w:line="276" w:lineRule="auto"/>
      <w:ind w:left="708" w:firstLine="0"/>
      <w:jc w:val="left"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2D3005"/>
  </w:style>
  <w:style w:type="table" w:styleId="Tabelacomgrade">
    <w:name w:val="Table Grid"/>
    <w:basedOn w:val="Tabelanormal"/>
    <w:uiPriority w:val="59"/>
    <w:rsid w:val="002D3005"/>
    <w:pPr>
      <w:spacing w:after="0" w:line="240" w:lineRule="auto"/>
      <w:ind w:firstLine="0"/>
      <w:jc w:val="left"/>
    </w:pPr>
    <w:rPr>
      <w:rFonts w:ascii="Calibri" w:eastAsia="Calibri" w:hAnsi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005"/>
    <w:pPr>
      <w:keepNext/>
      <w:numPr>
        <w:numId w:val="10"/>
      </w:numPr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3005"/>
    <w:pPr>
      <w:keepNext/>
      <w:numPr>
        <w:ilvl w:val="1"/>
        <w:numId w:val="10"/>
      </w:numPr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005"/>
    <w:pPr>
      <w:keepNext/>
      <w:numPr>
        <w:ilvl w:val="2"/>
        <w:numId w:val="10"/>
      </w:numPr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005"/>
    <w:pPr>
      <w:keepNext/>
      <w:numPr>
        <w:ilvl w:val="3"/>
        <w:numId w:val="10"/>
      </w:numPr>
      <w:spacing w:before="240" w:after="60" w:line="276" w:lineRule="auto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005"/>
    <w:pPr>
      <w:numPr>
        <w:ilvl w:val="4"/>
        <w:numId w:val="10"/>
      </w:numPr>
      <w:spacing w:before="240" w:after="60" w:line="276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005"/>
    <w:pPr>
      <w:numPr>
        <w:ilvl w:val="5"/>
        <w:numId w:val="10"/>
      </w:numPr>
      <w:spacing w:before="240" w:after="60" w:line="276" w:lineRule="auto"/>
      <w:jc w:val="left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005"/>
    <w:pPr>
      <w:numPr>
        <w:ilvl w:val="6"/>
        <w:numId w:val="10"/>
      </w:numPr>
      <w:spacing w:before="240" w:after="60" w:line="276" w:lineRule="auto"/>
      <w:jc w:val="left"/>
      <w:outlineLvl w:val="6"/>
    </w:pPr>
    <w:rPr>
      <w:rFonts w:ascii="Calibri" w:eastAsia="Times New Roman" w:hAnsi="Calibr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005"/>
    <w:pPr>
      <w:numPr>
        <w:ilvl w:val="7"/>
        <w:numId w:val="10"/>
      </w:numPr>
      <w:spacing w:before="240" w:after="60" w:line="276" w:lineRule="auto"/>
      <w:jc w:val="left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005"/>
    <w:pPr>
      <w:numPr>
        <w:ilvl w:val="8"/>
        <w:numId w:val="10"/>
      </w:numPr>
      <w:spacing w:before="240" w:after="60" w:line="276" w:lineRule="auto"/>
      <w:jc w:val="left"/>
      <w:outlineLvl w:val="8"/>
    </w:pPr>
    <w:rPr>
      <w:rFonts w:ascii="Cambria" w:eastAsia="Times New Roman" w:hAnsi="Cambr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00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D300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005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005"/>
    <w:rPr>
      <w:rFonts w:ascii="Calibri" w:eastAsia="Times New Roman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00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005"/>
    <w:rPr>
      <w:rFonts w:ascii="Calibri" w:eastAsia="Times New Roman" w:hAnsi="Calibri"/>
      <w:b/>
      <w:bCs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005"/>
    <w:rPr>
      <w:rFonts w:ascii="Calibri" w:eastAsia="Times New Roman" w:hAnsi="Calibri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005"/>
    <w:rPr>
      <w:rFonts w:ascii="Calibri" w:eastAsia="Times New Roman" w:hAnsi="Calibri"/>
      <w:i/>
      <w:iCs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005"/>
    <w:rPr>
      <w:rFonts w:ascii="Cambria" w:eastAsia="Times New Roman" w:hAnsi="Cambria"/>
      <w:sz w:val="22"/>
    </w:rPr>
  </w:style>
  <w:style w:type="numbering" w:customStyle="1" w:styleId="Semlista1">
    <w:name w:val="Sem lista1"/>
    <w:next w:val="Semlista"/>
    <w:uiPriority w:val="99"/>
    <w:semiHidden/>
    <w:unhideWhenUsed/>
    <w:rsid w:val="002D3005"/>
  </w:style>
  <w:style w:type="paragraph" w:styleId="Cabealho">
    <w:name w:val="header"/>
    <w:basedOn w:val="Normal"/>
    <w:link w:val="CabealhoChar"/>
    <w:uiPriority w:val="99"/>
    <w:unhideWhenUsed/>
    <w:rsid w:val="002D3005"/>
    <w:pPr>
      <w:tabs>
        <w:tab w:val="center" w:pos="4252"/>
        <w:tab w:val="right" w:pos="8504"/>
      </w:tabs>
      <w:spacing w:line="276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D3005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2D3005"/>
    <w:pPr>
      <w:tabs>
        <w:tab w:val="center" w:pos="4252"/>
        <w:tab w:val="right" w:pos="8504"/>
      </w:tabs>
      <w:spacing w:line="276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D3005"/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2D300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3005"/>
    <w:pPr>
      <w:spacing w:after="0"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3005"/>
    <w:rPr>
      <w:rFonts w:ascii="Calibri" w:eastAsia="Calibri" w:hAnsi="Calibri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D3005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2D30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005"/>
    <w:pPr>
      <w:spacing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005"/>
    <w:rPr>
      <w:rFonts w:ascii="Calibri" w:eastAsia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005"/>
    <w:rPr>
      <w:rFonts w:ascii="Calibri" w:eastAsia="Calibri" w:hAnsi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005"/>
    <w:pPr>
      <w:spacing w:after="0" w:line="240" w:lineRule="auto"/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005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3005"/>
    <w:pPr>
      <w:spacing w:line="276" w:lineRule="auto"/>
      <w:ind w:left="708" w:firstLine="0"/>
      <w:jc w:val="left"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2D3005"/>
  </w:style>
  <w:style w:type="table" w:styleId="Tabelacomgrade">
    <w:name w:val="Table Grid"/>
    <w:basedOn w:val="Tabelanormal"/>
    <w:uiPriority w:val="59"/>
    <w:rsid w:val="002D3005"/>
    <w:pPr>
      <w:spacing w:after="0" w:line="240" w:lineRule="auto"/>
      <w:ind w:firstLine="0"/>
      <w:jc w:val="left"/>
    </w:pPr>
    <w:rPr>
      <w:rFonts w:ascii="Calibri" w:eastAsia="Calibri" w:hAnsi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504A-3F5D-49D8-8E83-BF1D8272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Edimilson Rodrigues</dc:creator>
  <cp:lastModifiedBy>Edimilson Rodrigues </cp:lastModifiedBy>
  <cp:revision>150</cp:revision>
  <dcterms:created xsi:type="dcterms:W3CDTF">2017-08-20T13:46:00Z</dcterms:created>
  <dcterms:modified xsi:type="dcterms:W3CDTF">2017-09-04T01:29:00Z</dcterms:modified>
</cp:coreProperties>
</file>