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1A7" w:rsidRPr="00641943" w:rsidRDefault="000E60E7" w:rsidP="006D51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DEPRESSÃO INFANTIL NA ESCOLA</w:t>
      </w:r>
    </w:p>
    <w:p w:rsidR="00762512" w:rsidRDefault="00762512" w:rsidP="00762512">
      <w:pPr>
        <w:pStyle w:val="Default"/>
        <w:jc w:val="center"/>
        <w:rPr>
          <w:b/>
          <w:bCs/>
        </w:rPr>
      </w:pPr>
    </w:p>
    <w:p w:rsidR="00762512" w:rsidRDefault="00124B55" w:rsidP="00762512">
      <w:pPr>
        <w:pStyle w:val="Default"/>
        <w:jc w:val="right"/>
        <w:rPr>
          <w:bCs/>
        </w:rPr>
      </w:pPr>
      <w:r>
        <w:rPr>
          <w:bCs/>
        </w:rPr>
        <w:t xml:space="preserve">Lemos, </w:t>
      </w:r>
      <w:proofErr w:type="spellStart"/>
      <w:r>
        <w:rPr>
          <w:bCs/>
        </w:rPr>
        <w:t>Railana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Natalice</w:t>
      </w:r>
      <w:proofErr w:type="spellEnd"/>
      <w:r>
        <w:rPr>
          <w:bCs/>
        </w:rPr>
        <w:t xml:space="preserve"> da Cruz</w:t>
      </w:r>
      <w:r w:rsidR="00762512">
        <w:rPr>
          <w:rStyle w:val="Refdenotaderodap"/>
          <w:bCs/>
        </w:rPr>
        <w:footnoteReference w:id="1"/>
      </w:r>
    </w:p>
    <w:p w:rsidR="00762512" w:rsidRDefault="003A10AA" w:rsidP="003A10AA">
      <w:pPr>
        <w:pStyle w:val="Default"/>
        <w:ind w:left="2124"/>
        <w:rPr>
          <w:bCs/>
        </w:rPr>
      </w:pPr>
      <w:r>
        <w:rPr>
          <w:bCs/>
        </w:rPr>
        <w:t xml:space="preserve">                                                              Portela, Janete de Oliveira</w:t>
      </w:r>
      <w:r w:rsidR="00762512">
        <w:rPr>
          <w:rStyle w:val="Refdenotaderodap"/>
          <w:bCs/>
        </w:rPr>
        <w:footnoteReference w:id="2"/>
      </w:r>
    </w:p>
    <w:p w:rsidR="00762512" w:rsidRDefault="00304058" w:rsidP="00762512">
      <w:pPr>
        <w:pStyle w:val="Default"/>
        <w:jc w:val="right"/>
        <w:rPr>
          <w:bCs/>
        </w:rPr>
      </w:pPr>
      <w:r>
        <w:rPr>
          <w:bCs/>
        </w:rPr>
        <w:t xml:space="preserve">Lima, </w:t>
      </w:r>
      <w:proofErr w:type="spellStart"/>
      <w:r>
        <w:rPr>
          <w:bCs/>
        </w:rPr>
        <w:t>Neuzivan</w:t>
      </w:r>
      <w:proofErr w:type="spellEnd"/>
      <w:r w:rsidR="00762512">
        <w:rPr>
          <w:rStyle w:val="Refdenotaderodap"/>
          <w:bCs/>
        </w:rPr>
        <w:footnoteReference w:id="3"/>
      </w:r>
    </w:p>
    <w:p w:rsidR="00762512" w:rsidRDefault="00762512" w:rsidP="0083361E">
      <w:pPr>
        <w:pStyle w:val="Default"/>
        <w:rPr>
          <w:bCs/>
        </w:rPr>
      </w:pPr>
    </w:p>
    <w:p w:rsidR="00762512" w:rsidRPr="00762512" w:rsidRDefault="00762512" w:rsidP="00762512">
      <w:pPr>
        <w:pStyle w:val="Default"/>
        <w:jc w:val="right"/>
        <w:rPr>
          <w:bCs/>
        </w:rPr>
      </w:pP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6D51A7" w:rsidRDefault="00762512" w:rsidP="00762512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>RESUMO:</w:t>
      </w:r>
    </w:p>
    <w:p w:rsidR="001137E3" w:rsidRDefault="001137E3" w:rsidP="009C0A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Desde os primeiros anos de vida, as crianças estão em constante desenvolvimento e evolução nas áreas cognitivas e emocionais, apresentando comportamentos diversificados. Por muito tempo, acreditou-se que a depressão infantil</w:t>
      </w:r>
      <w:r>
        <w:rPr>
          <w:rFonts w:ascii="Times New Roman" w:hAnsi="Times New Roman" w:cs="Times New Roman"/>
          <w:sz w:val="24"/>
          <w:szCs w:val="24"/>
        </w:rPr>
        <w:t xml:space="preserve"> não existisse, ou que raramente fosse encontrado uma criança com tal transtorno. Dessa forma, o reconhecimento da depressão infantil é recente. Fatores como luto, perdas, separação dos pais, dificuldade de adaptação a nova realidade, em seu meio escolar e familiar, geram  estresses que os conduzirão a um quadro depressivo. O presente estudo, resultado de pesquisa bibliográfica  teve como objetivo verificar a depressão infantil no contexto escolar. No ambiente escolar, a depressão infantil pode ser identificada por meio do comportamento, com a pouca interação com os colegas e professores e ainda através da falta de concentração, desinteresse nos estudos e pouca socialização.  Os sintomas manifestam-se de diferentes formas e o professor deve estar preparado aos sinais apresentados. Sendo necessário ao educador o conhecimento sobre esta doença. Para os docentes, que raramente tem qualificação específica para enfrentar este problema, a questão se torna delicada, sendo difícil perceber a diferença entre uma tristeza,  a que todos estão sujeitos, e a patológica. A análise feita confirma</w:t>
      </w:r>
      <w:r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3F0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 a depressão em crianças não tem sido reconhecida adequadamente pelos educadores. As crianças acabam sendo frequentemente identificadas como tendo um problema específico de aprendizagem.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3F0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desconhecimento dos sintomas depressivos por parte da escola, sem dúvida, acarreta em encaminhamentos, orientações e tratamentos incorretos para esses alunos.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Reconhecer a existência da incidência de depressão infantil nas escolas leva a uma grande responsabilidade. Dessa forma, faz-se necessário a capacitação para os professores estarem preparados para identificar quadros que necessitem de encaminhamento para tornar eficaz a recuperação, desenvolvimento e reintegração ao convívio social. </w:t>
      </w:r>
    </w:p>
    <w:p w:rsidR="006D51A7" w:rsidRDefault="006D51A7" w:rsidP="006D51A7">
      <w:pPr>
        <w:pStyle w:val="Default"/>
        <w:jc w:val="both"/>
        <w:rPr>
          <w:sz w:val="23"/>
          <w:szCs w:val="23"/>
        </w:rPr>
      </w:pPr>
    </w:p>
    <w:p w:rsidR="006D51A7" w:rsidRPr="00EE5DED" w:rsidRDefault="006D51A7" w:rsidP="006D51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Palavras-chave: </w:t>
      </w:r>
      <w:r w:rsidR="00EE5DED">
        <w:rPr>
          <w:sz w:val="23"/>
          <w:szCs w:val="23"/>
        </w:rPr>
        <w:t xml:space="preserve">Depressão </w:t>
      </w:r>
      <w:r w:rsidR="001D4CC1">
        <w:rPr>
          <w:sz w:val="23"/>
          <w:szCs w:val="23"/>
        </w:rPr>
        <w:t>Infantil. Escola. Aprendizagem</w:t>
      </w:r>
    </w:p>
    <w:p w:rsidR="00762512" w:rsidRPr="000E60E7" w:rsidRDefault="006D51A7" w:rsidP="000E60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Órgão financiador: </w:t>
      </w:r>
      <w:r>
        <w:rPr>
          <w:sz w:val="23"/>
          <w:szCs w:val="23"/>
        </w:rPr>
        <w:t xml:space="preserve">Fundação Esperança/IESPES </w:t>
      </w:r>
    </w:p>
    <w:sectPr w:rsidR="00762512" w:rsidRPr="000E60E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5F5" w:rsidRDefault="00E635F5" w:rsidP="00762512">
      <w:pPr>
        <w:spacing w:after="0" w:line="240" w:lineRule="auto"/>
      </w:pPr>
      <w:r>
        <w:separator/>
      </w:r>
    </w:p>
  </w:endnote>
  <w:endnote w:type="continuationSeparator" w:id="0">
    <w:p w:rsidR="00E635F5" w:rsidRDefault="00E635F5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5F5" w:rsidRDefault="00E635F5" w:rsidP="00762512">
      <w:pPr>
        <w:spacing w:after="0" w:line="240" w:lineRule="auto"/>
      </w:pPr>
      <w:r>
        <w:separator/>
      </w:r>
    </w:p>
  </w:footnote>
  <w:footnote w:type="continuationSeparator" w:id="0">
    <w:p w:rsidR="00E635F5" w:rsidRDefault="00E635F5" w:rsidP="00762512">
      <w:pPr>
        <w:spacing w:after="0" w:line="240" w:lineRule="auto"/>
      </w:pPr>
      <w:r>
        <w:continuationSeparator/>
      </w:r>
    </w:p>
  </w:footnote>
  <w:footnote w:id="1">
    <w:p w:rsidR="00762512" w:rsidRDefault="00762512">
      <w:pPr>
        <w:pStyle w:val="Textodenotaderodap"/>
        <w:rPr>
          <w:lang w:bidi="en-US"/>
        </w:rPr>
      </w:pPr>
      <w:r>
        <w:rPr>
          <w:rStyle w:val="Refdenotaderodap"/>
        </w:rPr>
        <w:footnoteRef/>
      </w:r>
      <w:r w:rsidR="00332C3E">
        <w:t xml:space="preserve"> </w:t>
      </w:r>
      <w:r w:rsidR="00A42B37">
        <w:rPr>
          <w:lang w:bidi="en-US"/>
        </w:rPr>
        <w:t>Acadêmica do curso de Pedagogia, IESPES. railananatalice@gmail.com</w:t>
      </w:r>
    </w:p>
  </w:footnote>
  <w:footnote w:id="2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42B37">
        <w:t xml:space="preserve">Acadêmica do curso de Pedagogia, IESPES. </w:t>
      </w:r>
      <w:r w:rsidR="00C775B7">
        <w:t xml:space="preserve"> </w:t>
      </w:r>
      <w:bookmarkStart w:id="0" w:name="_GoBack"/>
      <w:r w:rsidR="00BF7967" w:rsidRPr="00BF7967">
        <w:t>Jannalarissa2008@gmail.com</w:t>
      </w:r>
      <w:bookmarkEnd w:id="0"/>
    </w:p>
  </w:footnote>
  <w:footnote w:id="3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C96AF7">
        <w:t>Docente do Colegiado</w:t>
      </w:r>
      <w:r w:rsidR="00BF7967">
        <w:t xml:space="preserve">, IESPES. </w:t>
      </w:r>
      <w:r w:rsidR="00304058" w:rsidRPr="00304058">
        <w:t>neuzivan.lima@yahoo.com.br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33331"/>
    <w:multiLevelType w:val="hybridMultilevel"/>
    <w:tmpl w:val="34E0CB36"/>
    <w:lvl w:ilvl="0" w:tplc="0416000F">
      <w:start w:val="1"/>
      <w:numFmt w:val="decimal"/>
      <w:lvlText w:val="%1."/>
      <w:lvlJc w:val="left"/>
      <w:pPr>
        <w:ind w:left="6732" w:hanging="360"/>
      </w:pPr>
    </w:lvl>
    <w:lvl w:ilvl="1" w:tplc="04160019" w:tentative="1">
      <w:start w:val="1"/>
      <w:numFmt w:val="lowerLetter"/>
      <w:lvlText w:val="%2."/>
      <w:lvlJc w:val="left"/>
      <w:pPr>
        <w:ind w:left="7452" w:hanging="360"/>
      </w:pPr>
    </w:lvl>
    <w:lvl w:ilvl="2" w:tplc="0416001B" w:tentative="1">
      <w:start w:val="1"/>
      <w:numFmt w:val="lowerRoman"/>
      <w:lvlText w:val="%3."/>
      <w:lvlJc w:val="right"/>
      <w:pPr>
        <w:ind w:left="8172" w:hanging="180"/>
      </w:pPr>
    </w:lvl>
    <w:lvl w:ilvl="3" w:tplc="0416000F" w:tentative="1">
      <w:start w:val="1"/>
      <w:numFmt w:val="decimal"/>
      <w:lvlText w:val="%4."/>
      <w:lvlJc w:val="left"/>
      <w:pPr>
        <w:ind w:left="8892" w:hanging="360"/>
      </w:pPr>
    </w:lvl>
    <w:lvl w:ilvl="4" w:tplc="04160019" w:tentative="1">
      <w:start w:val="1"/>
      <w:numFmt w:val="lowerLetter"/>
      <w:lvlText w:val="%5."/>
      <w:lvlJc w:val="left"/>
      <w:pPr>
        <w:ind w:left="9612" w:hanging="360"/>
      </w:pPr>
    </w:lvl>
    <w:lvl w:ilvl="5" w:tplc="0416001B" w:tentative="1">
      <w:start w:val="1"/>
      <w:numFmt w:val="lowerRoman"/>
      <w:lvlText w:val="%6."/>
      <w:lvlJc w:val="right"/>
      <w:pPr>
        <w:ind w:left="10332" w:hanging="180"/>
      </w:pPr>
    </w:lvl>
    <w:lvl w:ilvl="6" w:tplc="0416000F" w:tentative="1">
      <w:start w:val="1"/>
      <w:numFmt w:val="decimal"/>
      <w:lvlText w:val="%7."/>
      <w:lvlJc w:val="left"/>
      <w:pPr>
        <w:ind w:left="11052" w:hanging="360"/>
      </w:pPr>
    </w:lvl>
    <w:lvl w:ilvl="7" w:tplc="04160019" w:tentative="1">
      <w:start w:val="1"/>
      <w:numFmt w:val="lowerLetter"/>
      <w:lvlText w:val="%8."/>
      <w:lvlJc w:val="left"/>
      <w:pPr>
        <w:ind w:left="11772" w:hanging="360"/>
      </w:pPr>
    </w:lvl>
    <w:lvl w:ilvl="8" w:tplc="0416001B" w:tentative="1">
      <w:start w:val="1"/>
      <w:numFmt w:val="lowerRoman"/>
      <w:lvlText w:val="%9."/>
      <w:lvlJc w:val="right"/>
      <w:pPr>
        <w:ind w:left="124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12"/>
    <w:rsid w:val="00073FDF"/>
    <w:rsid w:val="000E60E7"/>
    <w:rsid w:val="001137E3"/>
    <w:rsid w:val="00124B55"/>
    <w:rsid w:val="00165BD8"/>
    <w:rsid w:val="001D4CC1"/>
    <w:rsid w:val="002D61D0"/>
    <w:rsid w:val="00304058"/>
    <w:rsid w:val="00332C3E"/>
    <w:rsid w:val="003A10AA"/>
    <w:rsid w:val="003E4CAC"/>
    <w:rsid w:val="004B075A"/>
    <w:rsid w:val="00583863"/>
    <w:rsid w:val="005867AD"/>
    <w:rsid w:val="00590E3B"/>
    <w:rsid w:val="00641943"/>
    <w:rsid w:val="00666DA1"/>
    <w:rsid w:val="00695C16"/>
    <w:rsid w:val="006B1748"/>
    <w:rsid w:val="006D51A7"/>
    <w:rsid w:val="00762512"/>
    <w:rsid w:val="00772544"/>
    <w:rsid w:val="0083361E"/>
    <w:rsid w:val="00851CD4"/>
    <w:rsid w:val="008C3303"/>
    <w:rsid w:val="00915E6B"/>
    <w:rsid w:val="00937544"/>
    <w:rsid w:val="00970A3E"/>
    <w:rsid w:val="00A17FE7"/>
    <w:rsid w:val="00A357A1"/>
    <w:rsid w:val="00A4138F"/>
    <w:rsid w:val="00A42B37"/>
    <w:rsid w:val="00B77CC2"/>
    <w:rsid w:val="00BF7967"/>
    <w:rsid w:val="00C775B7"/>
    <w:rsid w:val="00C93A57"/>
    <w:rsid w:val="00C96AF7"/>
    <w:rsid w:val="00E635F5"/>
    <w:rsid w:val="00E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F2B80F7-A605-4E79-A0C9-D4B3E881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B4506-8C5F-954F-A3AA-C05A7CAE7E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>railananatalice@gmail.com</cp:lastModifiedBy>
  <cp:revision>2</cp:revision>
  <dcterms:created xsi:type="dcterms:W3CDTF">2019-10-09T11:21:00Z</dcterms:created>
  <dcterms:modified xsi:type="dcterms:W3CDTF">2019-10-09T11:21:00Z</dcterms:modified>
</cp:coreProperties>
</file>