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0B" w:rsidRPr="00810EF3" w:rsidRDefault="00810EF3" w:rsidP="00810EF3">
      <w:pPr>
        <w:pBdr>
          <w:bottom w:val="single" w:sz="4" w:space="1" w:color="000000"/>
        </w:pBdr>
        <w:ind w:firstLine="720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MASTECTOMIA UNILATERAL COM ESPLENECTOMIA EM CANINO</w:t>
      </w:r>
    </w:p>
    <w:p w:rsidR="0068210B" w:rsidRDefault="00810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Matheus Cézar Faria Fagundes</w:t>
      </w:r>
      <w:r w:rsidR="00EE6B04">
        <w:rPr>
          <w:rFonts w:ascii="Arial" w:hAnsi="Arial" w:cs="Arial"/>
          <w:b/>
          <w:bCs/>
          <w:color w:val="000000"/>
        </w:rPr>
        <w:t>¹</w:t>
      </w:r>
      <w:r>
        <w:rPr>
          <w:rFonts w:ascii="Arial" w:hAnsi="Arial" w:cs="Arial"/>
          <w:b/>
          <w:bCs/>
          <w:color w:val="000000"/>
        </w:rPr>
        <w:t>*, Cristina Leite Barros</w:t>
      </w:r>
      <w:r w:rsidR="00EE6B04">
        <w:rPr>
          <w:rFonts w:ascii="Arial" w:hAnsi="Arial" w:cs="Arial"/>
          <w:b/>
          <w:bCs/>
          <w:color w:val="000000"/>
        </w:rPr>
        <w:t>¹</w:t>
      </w:r>
      <w:r>
        <w:rPr>
          <w:rFonts w:ascii="Arial" w:hAnsi="Arial" w:cs="Arial"/>
          <w:b/>
          <w:bCs/>
          <w:color w:val="000000"/>
        </w:rPr>
        <w:t xml:space="preserve">, Jéssica </w:t>
      </w:r>
      <w:proofErr w:type="spellStart"/>
      <w:r>
        <w:rPr>
          <w:rFonts w:ascii="Arial" w:hAnsi="Arial" w:cs="Arial"/>
          <w:b/>
          <w:bCs/>
          <w:color w:val="000000"/>
        </w:rPr>
        <w:t>Brena</w:t>
      </w:r>
      <w:proofErr w:type="spellEnd"/>
      <w:r>
        <w:rPr>
          <w:rFonts w:ascii="Arial" w:hAnsi="Arial" w:cs="Arial"/>
          <w:b/>
          <w:bCs/>
          <w:color w:val="000000"/>
        </w:rPr>
        <w:t xml:space="preserve"> Gontijo Mateus</w:t>
      </w:r>
      <w:r w:rsidR="00EE6B04">
        <w:rPr>
          <w:rFonts w:ascii="Arial" w:hAnsi="Arial" w:cs="Arial"/>
          <w:b/>
          <w:bCs/>
          <w:color w:val="000000"/>
        </w:rPr>
        <w:t>¹</w:t>
      </w:r>
      <w:r w:rsidR="007B1DE5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Guilherme Guerra Alves</w:t>
      </w:r>
      <w:r w:rsidR="00EE6B04">
        <w:rPr>
          <w:rFonts w:ascii="Arial" w:hAnsi="Arial" w:cs="Arial"/>
          <w:b/>
          <w:bCs/>
          <w:color w:val="000000"/>
        </w:rPr>
        <w:t>²</w:t>
      </w:r>
      <w:r>
        <w:rPr>
          <w:rFonts w:ascii="Arial" w:hAnsi="Arial" w:cs="Arial"/>
          <w:b/>
          <w:bCs/>
          <w:color w:val="000000"/>
        </w:rPr>
        <w:t>.</w:t>
      </w:r>
    </w:p>
    <w:p w:rsidR="0068210B" w:rsidRPr="00810EF3" w:rsidRDefault="00115912" w:rsidP="00810EF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14"/>
          <w:szCs w:val="14"/>
        </w:rPr>
        <w:t>¹</w:t>
      </w:r>
      <w:r w:rsidR="00810EF3">
        <w:rPr>
          <w:rFonts w:ascii="Arial" w:hAnsi="Arial" w:cs="Arial"/>
          <w:i/>
          <w:iCs/>
          <w:color w:val="000000"/>
          <w:sz w:val="14"/>
          <w:szCs w:val="14"/>
        </w:rPr>
        <w:t xml:space="preserve">Graduando em Medicina Veterinária – Centro </w:t>
      </w:r>
      <w:r w:rsidR="00EE6B04">
        <w:rPr>
          <w:rFonts w:ascii="Arial" w:hAnsi="Arial" w:cs="Arial"/>
          <w:i/>
          <w:iCs/>
          <w:color w:val="000000"/>
          <w:sz w:val="14"/>
          <w:szCs w:val="14"/>
        </w:rPr>
        <w:t>Universitário</w:t>
      </w:r>
      <w:r w:rsidR="00810EF3">
        <w:rPr>
          <w:rFonts w:ascii="Arial" w:hAnsi="Arial" w:cs="Arial"/>
          <w:i/>
          <w:iCs/>
          <w:color w:val="000000"/>
          <w:sz w:val="14"/>
          <w:szCs w:val="14"/>
        </w:rPr>
        <w:t xml:space="preserve"> Una-Bom Despacho – Bom Despacho/MG – Brasil – *Contato: m-atheus-@hotmail.com</w:t>
      </w:r>
    </w:p>
    <w:p w:rsidR="0068210B" w:rsidRDefault="00394CD6" w:rsidP="00810EF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0" w:name="_heading=h.gjdgxs" w:colFirst="0" w:colLast="0"/>
      <w:bookmarkEnd w:id="0"/>
      <w:r w:rsidR="00115912">
        <w:rPr>
          <w:rFonts w:ascii="Arial" w:hAnsi="Arial" w:cs="Arial"/>
          <w:i/>
          <w:iCs/>
          <w:color w:val="000000"/>
          <w:sz w:val="14"/>
          <w:szCs w:val="14"/>
        </w:rPr>
        <w:t>²P</w:t>
      </w:r>
      <w:r w:rsidR="00810EF3">
        <w:rPr>
          <w:rFonts w:ascii="Arial" w:hAnsi="Arial" w:cs="Arial"/>
          <w:i/>
          <w:iCs/>
          <w:color w:val="000000"/>
          <w:sz w:val="14"/>
          <w:szCs w:val="14"/>
        </w:rPr>
        <w:t xml:space="preserve">rofessor de Medicina Veterinária – Centro </w:t>
      </w:r>
      <w:r w:rsidR="00EE6B04">
        <w:rPr>
          <w:rFonts w:ascii="Arial" w:hAnsi="Arial" w:cs="Arial"/>
          <w:i/>
          <w:iCs/>
          <w:color w:val="000000"/>
          <w:sz w:val="14"/>
          <w:szCs w:val="14"/>
        </w:rPr>
        <w:t>Universitário</w:t>
      </w:r>
      <w:r w:rsidR="00810EF3">
        <w:rPr>
          <w:rFonts w:ascii="Arial" w:hAnsi="Arial" w:cs="Arial"/>
          <w:i/>
          <w:iCs/>
          <w:color w:val="000000"/>
          <w:sz w:val="14"/>
          <w:szCs w:val="14"/>
        </w:rPr>
        <w:t xml:space="preserve"> Una-Bom Despacho – Bom Despacho/MG – Brasil</w:t>
      </w:r>
    </w:p>
    <w:p w:rsidR="000B024C" w:rsidRDefault="000B024C" w:rsidP="00810EF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B024C" w:rsidRDefault="000B024C" w:rsidP="00810EF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B024C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68210B" w:rsidRDefault="00394C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7974E2" w:rsidRDefault="00810EF3" w:rsidP="00810EF3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 tumores mamários são frequentes na clínica veterinária, represent</w:t>
      </w:r>
      <w:r w:rsidR="007B1DE5">
        <w:rPr>
          <w:rFonts w:ascii="Arial" w:hAnsi="Arial" w:cs="Arial"/>
          <w:color w:val="000000"/>
          <w:sz w:val="18"/>
          <w:szCs w:val="18"/>
        </w:rPr>
        <w:t>ando 50 a 70% dos casos</w:t>
      </w:r>
      <w:r w:rsidR="007D23AF">
        <w:rPr>
          <w:rFonts w:ascii="Arial" w:hAnsi="Arial" w:cs="Arial"/>
          <w:color w:val="000000"/>
          <w:sz w:val="18"/>
          <w:szCs w:val="18"/>
        </w:rPr>
        <w:t>²</w:t>
      </w:r>
      <w:r w:rsidR="007B1DE5">
        <w:rPr>
          <w:rFonts w:ascii="Arial" w:hAnsi="Arial" w:cs="Arial"/>
          <w:color w:val="000000"/>
          <w:sz w:val="18"/>
          <w:szCs w:val="18"/>
        </w:rPr>
        <w:t>. Pode-se</w:t>
      </w:r>
      <w:r>
        <w:rPr>
          <w:rFonts w:ascii="Arial" w:hAnsi="Arial" w:cs="Arial"/>
          <w:color w:val="000000"/>
          <w:sz w:val="18"/>
          <w:szCs w:val="18"/>
        </w:rPr>
        <w:t xml:space="preserve"> notar que esta ascensão está vinculada a maior longevidade em cães, isto é, uma evolução da terapêutica, de diagnóstico e nutrição d</w:t>
      </w:r>
      <w:r w:rsidR="007974E2">
        <w:rPr>
          <w:rFonts w:ascii="Arial" w:hAnsi="Arial" w:cs="Arial"/>
          <w:color w:val="000000"/>
          <w:sz w:val="18"/>
          <w:szCs w:val="18"/>
        </w:rPr>
        <w:t>a própria medicina veterinária</w:t>
      </w:r>
      <w:r w:rsidR="007D23AF">
        <w:rPr>
          <w:rFonts w:ascii="Arial" w:hAnsi="Arial" w:cs="Arial"/>
          <w:color w:val="000000"/>
          <w:sz w:val="18"/>
          <w:szCs w:val="18"/>
        </w:rPr>
        <w:t>²</w:t>
      </w:r>
      <w:r w:rsidR="007974E2">
        <w:rPr>
          <w:rFonts w:ascii="Arial" w:hAnsi="Arial" w:cs="Arial"/>
          <w:color w:val="000000"/>
          <w:sz w:val="18"/>
          <w:szCs w:val="18"/>
        </w:rPr>
        <w:t>.</w:t>
      </w:r>
    </w:p>
    <w:p w:rsidR="00810EF3" w:rsidRDefault="00810EF3" w:rsidP="00810EF3">
      <w:pPr>
        <w:pStyle w:val="NormalWeb"/>
        <w:spacing w:before="4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Os tumores, normalmente, apresentam superfície irregular, são densos, podendo apresentar também úlceras, rubor, dor, edema, entre outros</w:t>
      </w:r>
      <w:r w:rsidR="007D23AF" w:rsidRPr="007D23AF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5F06C4">
        <w:rPr>
          <w:rFonts w:ascii="Arial" w:hAnsi="Arial" w:cs="Arial"/>
          <w:color w:val="000000"/>
          <w:sz w:val="18"/>
          <w:szCs w:val="18"/>
        </w:rPr>
        <w:t>Ao colher</w:t>
      </w:r>
      <w:r>
        <w:rPr>
          <w:rFonts w:ascii="Arial" w:hAnsi="Arial" w:cs="Arial"/>
          <w:color w:val="000000"/>
          <w:sz w:val="18"/>
          <w:szCs w:val="18"/>
        </w:rPr>
        <w:t xml:space="preserve"> as demais evidências clínicas durante a anamnese, a posteriori, também é indicado a ultrassonografia e a radiografia para vasculhar a existência ou não de metástase em órgãos abdominais e pulmão.</w:t>
      </w:r>
    </w:p>
    <w:p w:rsidR="00810EF3" w:rsidRDefault="00810EF3" w:rsidP="00810EF3">
      <w:pPr>
        <w:pStyle w:val="NormalWeb"/>
        <w:spacing w:before="4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O tratamento é cirúrgico (exceto em carcinomas inflamatórios</w:t>
      </w:r>
      <w:r w:rsidR="00326FAF">
        <w:rPr>
          <w:rFonts w:ascii="Arial" w:hAnsi="Arial" w:cs="Arial"/>
          <w:color w:val="000000"/>
          <w:sz w:val="18"/>
          <w:szCs w:val="18"/>
        </w:rPr>
        <w:t>)</w:t>
      </w:r>
      <w:r w:rsidR="00326FAF" w:rsidRPr="007D23AF">
        <w:rPr>
          <w:rFonts w:ascii="Arial" w:hAnsi="Arial" w:cs="Arial"/>
          <w:color w:val="000000"/>
          <w:sz w:val="18"/>
          <w:szCs w:val="18"/>
          <w:vertAlign w:val="superscript"/>
        </w:rPr>
        <w:t xml:space="preserve"> [</w:t>
      </w:r>
      <w:r w:rsidR="007D23AF" w:rsidRPr="007D23AF">
        <w:rPr>
          <w:rFonts w:ascii="Arial" w:hAnsi="Arial" w:cs="Arial"/>
          <w:color w:val="000000"/>
          <w:sz w:val="18"/>
          <w:szCs w:val="18"/>
          <w:vertAlign w:val="superscript"/>
        </w:rPr>
        <w:t>4,5</w:t>
      </w:r>
      <w:r w:rsidR="007D23AF">
        <w:rPr>
          <w:rFonts w:ascii="Arial" w:hAnsi="Arial" w:cs="Arial"/>
          <w:color w:val="000000"/>
          <w:sz w:val="18"/>
          <w:szCs w:val="18"/>
          <w:vertAlign w:val="superscript"/>
        </w:rPr>
        <w:t>]</w:t>
      </w:r>
      <w:r>
        <w:rPr>
          <w:rFonts w:ascii="Arial" w:hAnsi="Arial" w:cs="Arial"/>
          <w:color w:val="000000"/>
          <w:sz w:val="18"/>
          <w:szCs w:val="18"/>
        </w:rPr>
        <w:t>, portanto, ocorre a remoção das glândulas mamárias, de forma que</w:t>
      </w:r>
      <w:r w:rsidR="007974E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a técnica cirúrgica  </w:t>
      </w:r>
      <w:r w:rsidR="007974E2">
        <w:rPr>
          <w:rFonts w:ascii="Arial" w:hAnsi="Arial" w:cs="Arial"/>
          <w:color w:val="000000"/>
          <w:sz w:val="18"/>
          <w:szCs w:val="18"/>
        </w:rPr>
        <w:t xml:space="preserve">é de escolha </w:t>
      </w:r>
      <w:r>
        <w:rPr>
          <w:rFonts w:ascii="Arial" w:hAnsi="Arial" w:cs="Arial"/>
          <w:color w:val="000000"/>
          <w:sz w:val="18"/>
          <w:szCs w:val="18"/>
        </w:rPr>
        <w:t>individual para cada paciente</w:t>
      </w:r>
      <w:r w:rsidR="007D23AF" w:rsidRPr="007D23A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. </w:t>
      </w:r>
    </w:p>
    <w:p w:rsidR="0068210B" w:rsidRDefault="00810EF3" w:rsidP="00810EF3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objetivo deste estudo foi relatar a abordagem cirúrgica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mastectom</w:t>
      </w:r>
      <w:r w:rsidR="007974E2">
        <w:rPr>
          <w:rFonts w:ascii="Arial" w:hAnsi="Arial" w:cs="Arial"/>
          <w:color w:val="000000"/>
          <w:sz w:val="18"/>
          <w:szCs w:val="18"/>
        </w:rPr>
        <w:t>ia</w:t>
      </w:r>
      <w:proofErr w:type="spellEnd"/>
      <w:r w:rsidR="007974E2">
        <w:rPr>
          <w:rFonts w:ascii="Arial" w:hAnsi="Arial" w:cs="Arial"/>
          <w:color w:val="000000"/>
          <w:sz w:val="18"/>
          <w:szCs w:val="18"/>
        </w:rPr>
        <w:t xml:space="preserve"> unilateral em uma paciente canina diagnosticada com neoplasia mamária.</w:t>
      </w:r>
    </w:p>
    <w:p w:rsidR="00810EF3" w:rsidRPr="007B1DE5" w:rsidRDefault="00810EF3" w:rsidP="007B1DE5">
      <w:pPr>
        <w:pStyle w:val="NormalWeb"/>
        <w:spacing w:before="40" w:beforeAutospacing="0" w:after="40" w:afterAutospacing="0" w:line="480" w:lineRule="auto"/>
        <w:jc w:val="both"/>
        <w:rPr>
          <w:rFonts w:ascii="Arial" w:hAnsi="Arial" w:cs="Arial"/>
          <w:sz w:val="18"/>
          <w:szCs w:val="18"/>
        </w:rPr>
      </w:pPr>
    </w:p>
    <w:p w:rsidR="0068210B" w:rsidRDefault="00394C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B87A62" w:rsidRDefault="00B87A62" w:rsidP="00B87A62">
      <w:pPr>
        <w:pStyle w:val="NormalWeb"/>
        <w:spacing w:before="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Um canino, fêmea, sem raça definida (SRD), aproximadamente 10 anos, 8,4 kg, castrad</w:t>
      </w:r>
      <w:r w:rsidR="00F47EFC">
        <w:rPr>
          <w:rFonts w:ascii="Arial" w:hAnsi="Arial" w:cs="Arial"/>
          <w:color w:val="000000"/>
          <w:sz w:val="18"/>
          <w:szCs w:val="18"/>
        </w:rPr>
        <w:t>a, foi resgatada e encaminhada a</w:t>
      </w:r>
      <w:r>
        <w:rPr>
          <w:rFonts w:ascii="Arial" w:hAnsi="Arial" w:cs="Arial"/>
          <w:color w:val="000000"/>
          <w:sz w:val="18"/>
          <w:szCs w:val="18"/>
        </w:rPr>
        <w:t xml:space="preserve"> Animal Hospital Veterinário em Pará de Minas, sem histórico clínico de evolução neoplásica, apresentando na mama abdominal cranial um nódulo de superfície irregular, de consistência firme, localizado e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m região </w:t>
      </w:r>
      <w:proofErr w:type="spellStart"/>
      <w:r w:rsidR="00F47EFC">
        <w:rPr>
          <w:rFonts w:ascii="Arial" w:hAnsi="Arial" w:cs="Arial"/>
          <w:color w:val="000000"/>
          <w:sz w:val="18"/>
          <w:szCs w:val="18"/>
        </w:rPr>
        <w:t>tóraco</w:t>
      </w:r>
      <w:proofErr w:type="spellEnd"/>
      <w:r w:rsidR="00F47EFC">
        <w:rPr>
          <w:rFonts w:ascii="Arial" w:hAnsi="Arial" w:cs="Arial"/>
          <w:color w:val="000000"/>
          <w:sz w:val="18"/>
          <w:szCs w:val="18"/>
        </w:rPr>
        <w:t>-ventral esquerda</w:t>
      </w:r>
      <w:r>
        <w:rPr>
          <w:rFonts w:ascii="Arial" w:hAnsi="Arial" w:cs="Arial"/>
          <w:color w:val="000000"/>
          <w:sz w:val="18"/>
          <w:szCs w:val="18"/>
        </w:rPr>
        <w:t>, subcutânea sem aderê</w:t>
      </w:r>
      <w:r w:rsidR="00F47EFC">
        <w:rPr>
          <w:rFonts w:ascii="Arial" w:hAnsi="Arial" w:cs="Arial"/>
          <w:color w:val="000000"/>
          <w:sz w:val="18"/>
          <w:szCs w:val="18"/>
        </w:rPr>
        <w:t>ncia a musculatura</w:t>
      </w:r>
      <w:r w:rsidR="00981F9E">
        <w:rPr>
          <w:rFonts w:ascii="Arial" w:hAnsi="Arial" w:cs="Arial"/>
          <w:color w:val="000000"/>
          <w:sz w:val="18"/>
          <w:szCs w:val="18"/>
        </w:rPr>
        <w:t>³</w:t>
      </w:r>
      <w:r w:rsidR="00F47EFC">
        <w:rPr>
          <w:rFonts w:ascii="Arial" w:hAnsi="Arial" w:cs="Arial"/>
          <w:color w:val="000000"/>
          <w:sz w:val="18"/>
          <w:szCs w:val="18"/>
        </w:rPr>
        <w:t>. Foram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47EFC">
        <w:rPr>
          <w:rFonts w:ascii="Arial" w:hAnsi="Arial" w:cs="Arial"/>
          <w:color w:val="000000"/>
          <w:sz w:val="18"/>
          <w:szCs w:val="18"/>
        </w:rPr>
        <w:t>solicitados exames bioquímicos (TGO, TGP, Ureia, Creatinina), hemograma completo,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47EFC">
        <w:rPr>
          <w:rFonts w:ascii="Arial" w:hAnsi="Arial" w:cs="Arial"/>
          <w:color w:val="000000"/>
          <w:sz w:val="18"/>
          <w:szCs w:val="18"/>
        </w:rPr>
        <w:t>nos quais</w:t>
      </w:r>
      <w:r>
        <w:rPr>
          <w:rFonts w:ascii="Arial" w:hAnsi="Arial" w:cs="Arial"/>
          <w:color w:val="000000"/>
          <w:sz w:val="18"/>
          <w:szCs w:val="18"/>
        </w:rPr>
        <w:t xml:space="preserve"> não </w:t>
      </w:r>
      <w:r w:rsidR="00F47EFC">
        <w:rPr>
          <w:rFonts w:ascii="Arial" w:hAnsi="Arial" w:cs="Arial"/>
          <w:color w:val="000000"/>
          <w:sz w:val="18"/>
          <w:szCs w:val="18"/>
        </w:rPr>
        <w:t>foi observada</w:t>
      </w:r>
      <w:r>
        <w:rPr>
          <w:rFonts w:ascii="Arial" w:hAnsi="Arial" w:cs="Arial"/>
          <w:color w:val="000000"/>
          <w:sz w:val="18"/>
          <w:szCs w:val="18"/>
        </w:rPr>
        <w:t xml:space="preserve"> ne</w:t>
      </w:r>
      <w:r w:rsidR="00F47EFC">
        <w:rPr>
          <w:rFonts w:ascii="Arial" w:hAnsi="Arial" w:cs="Arial"/>
          <w:color w:val="000000"/>
          <w:sz w:val="18"/>
          <w:szCs w:val="18"/>
        </w:rPr>
        <w:t>nhuma alteração significativa.</w:t>
      </w:r>
    </w:p>
    <w:p w:rsidR="00B87A62" w:rsidRPr="00326FAF" w:rsidRDefault="00B87A62" w:rsidP="00B87A62">
      <w:pPr>
        <w:pStyle w:val="NormalWeb"/>
        <w:spacing w:before="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Nos exames de imagem, não foi observada nenhuma alteração em radiografia torácica. Na ultrassonografia abdominal, foi </w:t>
      </w:r>
      <w:r w:rsidR="009B4820">
        <w:rPr>
          <w:rFonts w:ascii="Arial" w:hAnsi="Arial" w:cs="Arial"/>
          <w:color w:val="000000"/>
          <w:sz w:val="18"/>
          <w:szCs w:val="18"/>
        </w:rPr>
        <w:t xml:space="preserve">observada a presença de aproximadamente três nódulos </w:t>
      </w:r>
      <w:proofErr w:type="spellStart"/>
      <w:r w:rsidR="009B4820">
        <w:rPr>
          <w:rFonts w:ascii="Arial" w:hAnsi="Arial" w:cs="Arial"/>
          <w:color w:val="000000"/>
          <w:sz w:val="18"/>
          <w:szCs w:val="18"/>
        </w:rPr>
        <w:t>hipoecóicos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bem definidos em topografia de corpo e </w:t>
      </w:r>
      <w:r w:rsidR="009B4820">
        <w:rPr>
          <w:rFonts w:ascii="Arial" w:hAnsi="Arial" w:cs="Arial"/>
          <w:color w:val="000000"/>
          <w:sz w:val="18"/>
          <w:szCs w:val="18"/>
        </w:rPr>
        <w:t>polo</w:t>
      </w:r>
      <w:r>
        <w:rPr>
          <w:rFonts w:ascii="Arial" w:hAnsi="Arial" w:cs="Arial"/>
          <w:color w:val="000000"/>
          <w:sz w:val="18"/>
          <w:szCs w:val="18"/>
        </w:rPr>
        <w:t xml:space="preserve"> caudal </w:t>
      </w:r>
      <w:r w:rsidR="00326FAF">
        <w:rPr>
          <w:rFonts w:ascii="Arial" w:hAnsi="Arial" w:cs="Arial"/>
          <w:color w:val="000000"/>
          <w:sz w:val="18"/>
          <w:szCs w:val="18"/>
        </w:rPr>
        <w:t>esplênico</w:t>
      </w:r>
      <w:r w:rsidR="00326FAF" w:rsidRPr="00981F9E">
        <w:rPr>
          <w:rFonts w:ascii="Arial" w:hAnsi="Arial" w:cs="Arial"/>
          <w:color w:val="000000"/>
          <w:sz w:val="18"/>
          <w:szCs w:val="18"/>
          <w:vertAlign w:val="superscript"/>
        </w:rPr>
        <w:t xml:space="preserve"> [</w:t>
      </w:r>
      <w:r w:rsidR="00981F9E" w:rsidRPr="00981F9E">
        <w:rPr>
          <w:rFonts w:ascii="Arial" w:hAnsi="Arial" w:cs="Arial"/>
          <w:color w:val="000000"/>
          <w:sz w:val="18"/>
          <w:szCs w:val="18"/>
          <w:vertAlign w:val="superscript"/>
        </w:rPr>
        <w:t>2,5</w:t>
      </w:r>
      <w:r w:rsidR="00981F9E">
        <w:rPr>
          <w:rFonts w:ascii="Arial" w:hAnsi="Arial" w:cs="Arial"/>
          <w:color w:val="000000"/>
          <w:sz w:val="18"/>
          <w:szCs w:val="18"/>
          <w:vertAlign w:val="superscript"/>
        </w:rPr>
        <w:t>]</w:t>
      </w:r>
      <w:r w:rsidR="00115912">
        <w:rPr>
          <w:rFonts w:ascii="Arial" w:hAnsi="Arial" w:cs="Arial"/>
          <w:color w:val="000000"/>
          <w:sz w:val="18"/>
          <w:szCs w:val="18"/>
        </w:rPr>
        <w:t xml:space="preserve"> (</w:t>
      </w:r>
      <w:r w:rsidR="00477311">
        <w:rPr>
          <w:rFonts w:ascii="Arial" w:hAnsi="Arial" w:cs="Arial"/>
          <w:color w:val="000000"/>
          <w:sz w:val="18"/>
          <w:szCs w:val="18"/>
        </w:rPr>
        <w:t>Fig.</w:t>
      </w:r>
      <w:r w:rsidR="00115912">
        <w:rPr>
          <w:rFonts w:ascii="Arial" w:hAnsi="Arial" w:cs="Arial"/>
          <w:color w:val="000000"/>
          <w:sz w:val="18"/>
          <w:szCs w:val="18"/>
        </w:rPr>
        <w:t xml:space="preserve"> 1A)</w:t>
      </w:r>
      <w:r>
        <w:rPr>
          <w:rFonts w:ascii="Arial" w:hAnsi="Arial" w:cs="Arial"/>
          <w:color w:val="000000"/>
          <w:sz w:val="18"/>
          <w:szCs w:val="18"/>
        </w:rPr>
        <w:t>. Assim sendo, após a confluência dos exame</w:t>
      </w:r>
      <w:r w:rsidR="00F47EFC">
        <w:rPr>
          <w:rFonts w:ascii="Arial" w:hAnsi="Arial" w:cs="Arial"/>
          <w:color w:val="000000"/>
          <w:sz w:val="18"/>
          <w:szCs w:val="18"/>
        </w:rPr>
        <w:t>s e quadro clínico, foi indicado</w:t>
      </w:r>
      <w:r>
        <w:rPr>
          <w:rFonts w:ascii="Arial" w:hAnsi="Arial" w:cs="Arial"/>
          <w:color w:val="000000"/>
          <w:sz w:val="18"/>
          <w:szCs w:val="18"/>
        </w:rPr>
        <w:t xml:space="preserve"> para o animal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mastectomia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unilateral conjuntamente com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esplenectomia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devido às massas vi</w:t>
      </w:r>
      <w:r w:rsidR="00326FAF">
        <w:rPr>
          <w:rFonts w:ascii="Arial" w:hAnsi="Arial" w:cs="Arial"/>
          <w:color w:val="000000"/>
          <w:sz w:val="18"/>
          <w:szCs w:val="18"/>
        </w:rPr>
        <w:t>sualizadas nos exames de imagem</w:t>
      </w:r>
      <w:r w:rsidR="00326FAF">
        <w:rPr>
          <w:rFonts w:ascii="Arial" w:hAnsi="Arial" w:cs="Arial"/>
          <w:color w:val="000000"/>
          <w:sz w:val="18"/>
          <w:szCs w:val="18"/>
          <w:vertAlign w:val="superscript"/>
        </w:rPr>
        <w:t xml:space="preserve"> [</w:t>
      </w:r>
      <w:r w:rsidR="00981F9E">
        <w:rPr>
          <w:rFonts w:ascii="Arial" w:hAnsi="Arial" w:cs="Arial"/>
          <w:color w:val="000000"/>
          <w:sz w:val="18"/>
          <w:szCs w:val="18"/>
          <w:vertAlign w:val="superscript"/>
        </w:rPr>
        <w:t>2,4,5]</w:t>
      </w:r>
      <w:r w:rsidR="00326FAF">
        <w:rPr>
          <w:rFonts w:ascii="Arial" w:hAnsi="Arial" w:cs="Arial"/>
          <w:color w:val="000000"/>
          <w:sz w:val="18"/>
          <w:szCs w:val="18"/>
        </w:rPr>
        <w:t>.</w:t>
      </w:r>
    </w:p>
    <w:p w:rsidR="00B87A62" w:rsidRDefault="00B87A62" w:rsidP="00B87A62">
      <w:pPr>
        <w:pStyle w:val="NormalWeb"/>
        <w:spacing w:before="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O animal foi encaminhado para bloco cirúrgico com jejum alimentar prévio. Inicialmente foi </w:t>
      </w:r>
      <w:r w:rsidR="007974E2">
        <w:rPr>
          <w:rFonts w:ascii="Arial" w:hAnsi="Arial" w:cs="Arial"/>
          <w:color w:val="000000"/>
          <w:sz w:val="18"/>
          <w:szCs w:val="18"/>
        </w:rPr>
        <w:t xml:space="preserve">realizada a </w:t>
      </w:r>
      <w:proofErr w:type="spellStart"/>
      <w:r w:rsidR="007974E2">
        <w:rPr>
          <w:rFonts w:ascii="Arial" w:hAnsi="Arial" w:cs="Arial"/>
          <w:color w:val="000000"/>
          <w:sz w:val="18"/>
          <w:szCs w:val="18"/>
        </w:rPr>
        <w:t>esplenectomia</w:t>
      </w:r>
      <w:proofErr w:type="spellEnd"/>
      <w:r w:rsidR="007974E2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uma incisão na linha média abdominal que se estende do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processo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xifóide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até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cerca de dois centímetros </w:t>
      </w:r>
      <w:r>
        <w:rPr>
          <w:rFonts w:ascii="Arial" w:hAnsi="Arial" w:cs="Arial"/>
          <w:color w:val="000000"/>
          <w:sz w:val="18"/>
          <w:szCs w:val="18"/>
        </w:rPr>
        <w:t>caudal ao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</w:t>
      </w:r>
      <w:r w:rsidR="00326FAF">
        <w:rPr>
          <w:rFonts w:ascii="Arial" w:hAnsi="Arial" w:cs="Arial"/>
          <w:color w:val="000000"/>
          <w:sz w:val="18"/>
          <w:szCs w:val="18"/>
        </w:rPr>
        <w:t>umbigo</w:t>
      </w:r>
      <w:r w:rsidR="004C1E78" w:rsidRPr="004C1E78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326FAF">
        <w:rPr>
          <w:rFonts w:ascii="Arial" w:hAnsi="Arial" w:cs="Arial"/>
          <w:color w:val="000000"/>
          <w:sz w:val="18"/>
          <w:szCs w:val="18"/>
        </w:rPr>
        <w:t>.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Localizando o baço, foram</w:t>
      </w:r>
      <w:r>
        <w:rPr>
          <w:rFonts w:ascii="Arial" w:hAnsi="Arial" w:cs="Arial"/>
          <w:color w:val="000000"/>
          <w:sz w:val="18"/>
          <w:szCs w:val="18"/>
        </w:rPr>
        <w:t xml:space="preserve"> ligado</w:t>
      </w:r>
      <w:r w:rsidR="00F47EFC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duplamente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transeccionado</w:t>
      </w:r>
      <w:r w:rsidR="00F47EFC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todos os vasos do hilo esplênico, preservando os ramos gástricos curtos</w:t>
      </w:r>
      <w:r w:rsidR="004C1E78" w:rsidRPr="004C1E78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77311">
        <w:rPr>
          <w:rFonts w:ascii="Arial" w:hAnsi="Arial" w:cs="Arial"/>
          <w:color w:val="000000"/>
          <w:sz w:val="18"/>
          <w:szCs w:val="18"/>
        </w:rPr>
        <w:t xml:space="preserve"> (Fig. 2A).</w:t>
      </w:r>
      <w:r w:rsidR="004C1E78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 cavidade abdominal foi fechada em padrão contín</w:t>
      </w:r>
      <w:r w:rsidR="004C3FD7">
        <w:rPr>
          <w:rFonts w:ascii="Arial" w:hAnsi="Arial" w:cs="Arial"/>
          <w:color w:val="000000"/>
          <w:sz w:val="18"/>
          <w:szCs w:val="18"/>
        </w:rPr>
        <w:t>uo, com fio absorvível.</w:t>
      </w:r>
    </w:p>
    <w:p w:rsidR="00B87A62" w:rsidRDefault="00B87A62" w:rsidP="00B87A62">
      <w:pPr>
        <w:pStyle w:val="NormalWeb"/>
        <w:spacing w:before="0" w:beforeAutospacing="0" w:after="4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Após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esplenectomia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foi realizada a cirurgia para retirada das glândulas mamárias. O sistema linfático é um dos grandes causadores de metástase</w:t>
      </w:r>
      <w:r w:rsidR="004C1E78">
        <w:rPr>
          <w:rFonts w:ascii="Arial" w:hAnsi="Arial" w:cs="Arial"/>
          <w:color w:val="000000"/>
          <w:sz w:val="18"/>
          <w:szCs w:val="18"/>
        </w:rPr>
        <w:t>¹</w:t>
      </w:r>
      <w:r>
        <w:rPr>
          <w:rFonts w:ascii="Arial" w:hAnsi="Arial" w:cs="Arial"/>
          <w:color w:val="000000"/>
          <w:sz w:val="18"/>
          <w:szCs w:val="18"/>
        </w:rPr>
        <w:t>, portanto, devido ao tamanho do nódulo (12,4 x 8,6 x 5,8 cm)  e a localização entre M1/T1 a M3/A1,  foi escolhida a técnica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="00F47EFC">
        <w:rPr>
          <w:rFonts w:ascii="Arial" w:hAnsi="Arial" w:cs="Arial"/>
          <w:color w:val="000000"/>
          <w:sz w:val="18"/>
          <w:szCs w:val="18"/>
        </w:rPr>
        <w:t>mastectomia</w:t>
      </w:r>
      <w:proofErr w:type="spellEnd"/>
      <w:r w:rsidR="00F47EFC">
        <w:rPr>
          <w:rFonts w:ascii="Arial" w:hAnsi="Arial" w:cs="Arial"/>
          <w:color w:val="000000"/>
          <w:sz w:val="18"/>
          <w:szCs w:val="18"/>
        </w:rPr>
        <w:t xml:space="preserve"> unilateral</w:t>
      </w:r>
      <w:r w:rsidR="00334E13">
        <w:rPr>
          <w:rFonts w:ascii="Arial" w:hAnsi="Arial" w:cs="Arial"/>
          <w:color w:val="000000"/>
          <w:sz w:val="18"/>
          <w:szCs w:val="18"/>
        </w:rPr>
        <w:t>²</w:t>
      </w:r>
      <w:r w:rsidR="00F47EFC">
        <w:rPr>
          <w:rFonts w:ascii="Arial" w:hAnsi="Arial" w:cs="Arial"/>
          <w:color w:val="000000"/>
          <w:sz w:val="18"/>
          <w:szCs w:val="18"/>
        </w:rPr>
        <w:t>, uma vez que</w:t>
      </w:r>
      <w:r>
        <w:rPr>
          <w:rFonts w:ascii="Arial" w:hAnsi="Arial" w:cs="Arial"/>
          <w:color w:val="000000"/>
          <w:sz w:val="18"/>
          <w:szCs w:val="18"/>
        </w:rPr>
        <w:t xml:space="preserve"> as mamas torácicas craniais e caudais são dre</w:t>
      </w:r>
      <w:r w:rsidR="00556602">
        <w:rPr>
          <w:rFonts w:ascii="Arial" w:hAnsi="Arial" w:cs="Arial"/>
          <w:color w:val="000000"/>
          <w:sz w:val="18"/>
          <w:szCs w:val="18"/>
        </w:rPr>
        <w:t>nadas pelos linfonodos axilares</w:t>
      </w:r>
      <w:r w:rsidR="004340BB">
        <w:rPr>
          <w:rFonts w:ascii="Arial" w:hAnsi="Arial" w:cs="Arial"/>
          <w:color w:val="000000"/>
          <w:sz w:val="18"/>
          <w:szCs w:val="18"/>
        </w:rPr>
        <w:t>¹</w:t>
      </w:r>
      <w:r w:rsidR="00334E13">
        <w:rPr>
          <w:rFonts w:ascii="Arial" w:hAnsi="Arial" w:cs="Arial"/>
          <w:color w:val="000000"/>
          <w:sz w:val="18"/>
          <w:szCs w:val="18"/>
        </w:rPr>
        <w:t>.</w:t>
      </w:r>
      <w:r w:rsidR="00556602">
        <w:rPr>
          <w:rFonts w:ascii="Arial" w:hAnsi="Arial" w:cs="Arial"/>
          <w:color w:val="000000"/>
          <w:sz w:val="18"/>
          <w:szCs w:val="18"/>
        </w:rPr>
        <w:t xml:space="preserve"> J</w:t>
      </w:r>
      <w:r>
        <w:rPr>
          <w:rFonts w:ascii="Arial" w:hAnsi="Arial" w:cs="Arial"/>
          <w:color w:val="000000"/>
          <w:sz w:val="18"/>
          <w:szCs w:val="18"/>
        </w:rPr>
        <w:t xml:space="preserve">á a mama abdominal cranial, pode ser drenada tanto pelo linfonodo axilar quanto pelo linfonodo inguinal, justificando assim, a unilateralidade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mastectomia</w:t>
      </w:r>
      <w:proofErr w:type="spellEnd"/>
      <w:r w:rsidR="00334E13">
        <w:rPr>
          <w:rFonts w:ascii="Arial" w:hAnsi="Arial" w:cs="Arial"/>
          <w:color w:val="000000"/>
          <w:sz w:val="18"/>
          <w:szCs w:val="18"/>
        </w:rPr>
        <w:t>.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[1,3,4]</w:t>
      </w:r>
    </w:p>
    <w:p w:rsidR="00B87A62" w:rsidRPr="004340BB" w:rsidRDefault="00B87A62" w:rsidP="007974E2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Foi aproveitada </w:t>
      </w:r>
      <w:bookmarkStart w:id="2" w:name="_GoBack"/>
      <w:bookmarkEnd w:id="2"/>
      <w:r w:rsidR="000867A1">
        <w:rPr>
          <w:rFonts w:ascii="Arial" w:hAnsi="Arial" w:cs="Arial"/>
          <w:color w:val="000000"/>
          <w:sz w:val="18"/>
          <w:szCs w:val="18"/>
        </w:rPr>
        <w:t>a incisão</w:t>
      </w:r>
      <w:r>
        <w:rPr>
          <w:rFonts w:ascii="Arial" w:hAnsi="Arial" w:cs="Arial"/>
          <w:color w:val="000000"/>
          <w:sz w:val="18"/>
          <w:szCs w:val="18"/>
        </w:rPr>
        <w:t xml:space="preserve"> de pele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esplenectomia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para início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mastectomia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continuando assim, uma incisão elíptica, 1cm de margem, pe</w:t>
      </w:r>
      <w:r w:rsidR="004340BB">
        <w:rPr>
          <w:rFonts w:ascii="Arial" w:hAnsi="Arial" w:cs="Arial"/>
          <w:color w:val="000000"/>
          <w:sz w:val="18"/>
          <w:szCs w:val="18"/>
        </w:rPr>
        <w:t>lo contorno da mama e do nódulo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340BB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Em seguida foi feita a ligadura dupla, com fio não absorvível, dos vasos epigástricos superficiais caudais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. Expondo a fáscia abdominal e  dissecando o tecido subcutâneo da fáscia peitoral até o reto abdominal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340BB">
        <w:rPr>
          <w:rFonts w:ascii="Arial" w:hAnsi="Arial" w:cs="Arial"/>
          <w:color w:val="000000"/>
          <w:sz w:val="18"/>
          <w:szCs w:val="18"/>
        </w:rPr>
        <w:t>. Além da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47EFC">
        <w:rPr>
          <w:rFonts w:ascii="Arial" w:hAnsi="Arial" w:cs="Arial"/>
          <w:color w:val="000000"/>
          <w:sz w:val="18"/>
          <w:szCs w:val="18"/>
        </w:rPr>
        <w:t>cadeia mamária</w:t>
      </w:r>
      <w:r w:rsidR="004340BB">
        <w:rPr>
          <w:rFonts w:ascii="Arial" w:hAnsi="Arial" w:cs="Arial"/>
          <w:color w:val="000000"/>
          <w:sz w:val="18"/>
          <w:szCs w:val="18"/>
        </w:rPr>
        <w:t xml:space="preserve"> esquerda</w:t>
      </w:r>
      <w:r w:rsidR="00F47EFC">
        <w:rPr>
          <w:rFonts w:ascii="Arial" w:hAnsi="Arial" w:cs="Arial"/>
          <w:color w:val="000000"/>
          <w:sz w:val="18"/>
          <w:szCs w:val="18"/>
        </w:rPr>
        <w:t xml:space="preserve"> também foram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974E2">
        <w:rPr>
          <w:rFonts w:ascii="Arial" w:hAnsi="Arial" w:cs="Arial"/>
          <w:color w:val="000000"/>
          <w:sz w:val="18"/>
          <w:szCs w:val="18"/>
        </w:rPr>
        <w:lastRenderedPageBreak/>
        <w:t>retirado</w:t>
      </w:r>
      <w:r w:rsidR="00F47EFC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o</w:t>
      </w:r>
      <w:r w:rsidR="007974E2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linfonodo</w:t>
      </w:r>
      <w:r w:rsidR="007974E2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974E2">
        <w:rPr>
          <w:rFonts w:ascii="Arial" w:hAnsi="Arial" w:cs="Arial"/>
          <w:color w:val="000000"/>
          <w:sz w:val="18"/>
          <w:szCs w:val="18"/>
        </w:rPr>
        <w:t>axilar e inguinal</w:t>
      </w:r>
      <w:r w:rsidR="00334E13">
        <w:rPr>
          <w:rFonts w:ascii="Arial" w:hAnsi="Arial" w:cs="Arial"/>
          <w:color w:val="000000"/>
          <w:sz w:val="18"/>
          <w:szCs w:val="18"/>
        </w:rPr>
        <w:t>¹</w:t>
      </w:r>
      <w:r w:rsidR="00477311">
        <w:rPr>
          <w:rFonts w:ascii="Arial" w:hAnsi="Arial" w:cs="Arial"/>
          <w:color w:val="000000"/>
          <w:sz w:val="18"/>
          <w:szCs w:val="18"/>
        </w:rPr>
        <w:t xml:space="preserve"> (Fig</w:t>
      </w:r>
      <w:r w:rsidR="007974E2">
        <w:rPr>
          <w:rFonts w:ascii="Arial" w:hAnsi="Arial" w:cs="Arial"/>
          <w:color w:val="000000"/>
          <w:sz w:val="18"/>
          <w:szCs w:val="18"/>
        </w:rPr>
        <w:t>.</w:t>
      </w:r>
      <w:r w:rsidR="00477311">
        <w:rPr>
          <w:rFonts w:ascii="Arial" w:hAnsi="Arial" w:cs="Arial"/>
          <w:color w:val="000000"/>
          <w:sz w:val="18"/>
          <w:szCs w:val="18"/>
        </w:rPr>
        <w:t xml:space="preserve"> 3A).</w:t>
      </w:r>
      <w:r w:rsidR="007974E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Não foi utilizado dreno, pois havia pouco espaço morto. O</w:t>
      </w:r>
      <w:r w:rsidR="00556602">
        <w:rPr>
          <w:rFonts w:ascii="Arial" w:hAnsi="Arial" w:cs="Arial"/>
          <w:color w:val="000000"/>
          <w:sz w:val="18"/>
          <w:szCs w:val="18"/>
        </w:rPr>
        <w:t xml:space="preserve"> tecido</w:t>
      </w:r>
      <w:r>
        <w:rPr>
          <w:rFonts w:ascii="Arial" w:hAnsi="Arial" w:cs="Arial"/>
          <w:color w:val="000000"/>
          <w:sz w:val="18"/>
          <w:szCs w:val="18"/>
        </w:rPr>
        <w:t xml:space="preserve"> subcutân</w:t>
      </w:r>
      <w:r w:rsidR="007974E2">
        <w:rPr>
          <w:rFonts w:ascii="Arial" w:hAnsi="Arial" w:cs="Arial"/>
          <w:color w:val="000000"/>
          <w:sz w:val="18"/>
          <w:szCs w:val="18"/>
        </w:rPr>
        <w:t xml:space="preserve">eo foi fechado com padrão </w:t>
      </w:r>
      <w:proofErr w:type="spellStart"/>
      <w:r w:rsidR="007974E2">
        <w:rPr>
          <w:rFonts w:ascii="Arial" w:hAnsi="Arial" w:cs="Arial"/>
          <w:color w:val="000000"/>
          <w:sz w:val="18"/>
          <w:szCs w:val="18"/>
        </w:rPr>
        <w:t>zigue-</w:t>
      </w:r>
      <w:r>
        <w:rPr>
          <w:rFonts w:ascii="Arial" w:hAnsi="Arial" w:cs="Arial"/>
          <w:color w:val="000000"/>
          <w:sz w:val="18"/>
          <w:szCs w:val="18"/>
        </w:rPr>
        <w:t>zague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fio absorvível, e a pele fech</w:t>
      </w:r>
      <w:r w:rsidR="004340BB">
        <w:rPr>
          <w:rFonts w:ascii="Arial" w:hAnsi="Arial" w:cs="Arial"/>
          <w:color w:val="000000"/>
          <w:sz w:val="18"/>
          <w:szCs w:val="18"/>
        </w:rPr>
        <w:t>ada em padrão X, fio absorvível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4340BB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As peças foram encaminhadas ao laboratório para efetuar a histopato</w:t>
      </w:r>
      <w:r w:rsidR="004340BB">
        <w:rPr>
          <w:rFonts w:ascii="Arial" w:hAnsi="Arial" w:cs="Arial"/>
          <w:color w:val="000000"/>
          <w:sz w:val="18"/>
          <w:szCs w:val="18"/>
        </w:rPr>
        <w:t>logia</w:t>
      </w:r>
      <w:r w:rsidR="00334E13" w:rsidRPr="00334E13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4340BB">
        <w:rPr>
          <w:rFonts w:ascii="Arial" w:hAnsi="Arial" w:cs="Arial"/>
          <w:color w:val="000000"/>
          <w:sz w:val="18"/>
          <w:szCs w:val="18"/>
        </w:rPr>
        <w:t>.</w:t>
      </w:r>
    </w:p>
    <w:p w:rsidR="00115912" w:rsidRPr="007974E2" w:rsidRDefault="00115912" w:rsidP="004340BB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68210B" w:rsidRDefault="00115912" w:rsidP="007B1DE5">
      <w:pPr>
        <w:jc w:val="center"/>
        <w:rPr>
          <w:rFonts w:eastAsia="Arial"/>
        </w:rPr>
      </w:pPr>
      <w:r>
        <w:rPr>
          <w:rFonts w:eastAsia="Arial"/>
          <w:noProof/>
        </w:rPr>
        <w:drawing>
          <wp:inline distT="0" distB="0" distL="0" distR="0" wp14:anchorId="52DA9CFD" wp14:editId="27C588DA">
            <wp:extent cx="3381375" cy="3066828"/>
            <wp:effectExtent l="0" t="0" r="0" b="635"/>
            <wp:docPr id="1" name="Imagem 1" descr="C:\Users\Rinaldo\Downloads\WhatsApp Image 2021-04-09 at 20.0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ldo\Downloads\WhatsApp Image 2021-04-09 at 20.04.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12" w:rsidRDefault="00115912" w:rsidP="007B1DE5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115912" w:rsidRPr="00115912" w:rsidRDefault="00115912" w:rsidP="00981F9E">
      <w:pPr>
        <w:pStyle w:val="NormalWeb"/>
        <w:spacing w:before="0" w:beforeAutospacing="0" w:after="4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Figura 1A: </w:t>
      </w:r>
      <w:r>
        <w:rPr>
          <w:rFonts w:ascii="Arial" w:hAnsi="Arial" w:cs="Arial"/>
          <w:color w:val="000000"/>
          <w:sz w:val="18"/>
          <w:szCs w:val="18"/>
        </w:rPr>
        <w:t>Ultrassonografia abdominal, realizada no paciente no dia 17/02/2021  (Fonte autoral).</w:t>
      </w:r>
    </w:p>
    <w:p w:rsidR="00B87A62" w:rsidRDefault="00115912" w:rsidP="00981F9E">
      <w:pPr>
        <w:pStyle w:val="NormalWeb"/>
        <w:spacing w:before="0" w:beforeAutospacing="0" w:after="4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Figura 1B</w:t>
      </w:r>
      <w:r w:rsidR="00B87A62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B87A62">
        <w:rPr>
          <w:rFonts w:ascii="Arial" w:hAnsi="Arial" w:cs="Arial"/>
          <w:color w:val="000000"/>
          <w:sz w:val="18"/>
          <w:szCs w:val="18"/>
        </w:rPr>
        <w:t>Baço após excisão cirúrgica. (Fonte autoral).</w:t>
      </w:r>
    </w:p>
    <w:p w:rsidR="00B87A62" w:rsidRPr="00115912" w:rsidRDefault="00115912" w:rsidP="00981F9E">
      <w:pPr>
        <w:pStyle w:val="NormalWeb"/>
        <w:spacing w:before="0" w:beforeAutospacing="0" w:after="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Figura 1C</w:t>
      </w:r>
      <w:r w:rsidR="00B87A62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B87A62">
        <w:rPr>
          <w:rFonts w:ascii="Arial" w:hAnsi="Arial" w:cs="Arial"/>
          <w:color w:val="000000"/>
          <w:sz w:val="18"/>
          <w:szCs w:val="18"/>
        </w:rPr>
        <w:t>Cadeia mamária esquerda após a excisão cirúrgica. (Fonte autoral).</w:t>
      </w:r>
    </w:p>
    <w:p w:rsidR="0068210B" w:rsidRDefault="0068210B" w:rsidP="007B1DE5">
      <w:pPr>
        <w:spacing w:after="40"/>
        <w:jc w:val="both"/>
        <w:rPr>
          <w:rFonts w:ascii="Arial" w:eastAsia="Arial" w:hAnsi="Arial" w:cs="Arial"/>
        </w:rPr>
      </w:pPr>
    </w:p>
    <w:p w:rsidR="0068210B" w:rsidRDefault="000B024C" w:rsidP="005F06C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 acordo com as características, o histopatológico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laudou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tumor do baço como neoplasia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mese</w:t>
      </w:r>
      <w:r w:rsidR="007974E2">
        <w:rPr>
          <w:rFonts w:ascii="Arial" w:hAnsi="Arial" w:cs="Arial"/>
          <w:color w:val="000000"/>
          <w:sz w:val="18"/>
          <w:szCs w:val="18"/>
        </w:rPr>
        <w:t>nquimal</w:t>
      </w:r>
      <w:proofErr w:type="spellEnd"/>
      <w:r w:rsidR="007974E2">
        <w:rPr>
          <w:rFonts w:ascii="Arial" w:hAnsi="Arial" w:cs="Arial"/>
          <w:color w:val="000000"/>
          <w:sz w:val="18"/>
          <w:szCs w:val="18"/>
        </w:rPr>
        <w:t xml:space="preserve">/mioepitelial maligna, e </w:t>
      </w:r>
      <w:r>
        <w:rPr>
          <w:rFonts w:ascii="Arial" w:hAnsi="Arial" w:cs="Arial"/>
          <w:color w:val="000000"/>
          <w:sz w:val="18"/>
          <w:szCs w:val="18"/>
        </w:rPr>
        <w:t xml:space="preserve">da mama abdominal cranial, compatível com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adenomioepitelioma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maligno. Portanto, devido </w:t>
      </w:r>
      <w:r w:rsidR="00DB33C7">
        <w:rPr>
          <w:rFonts w:ascii="Arial" w:hAnsi="Arial" w:cs="Arial"/>
          <w:color w:val="000000"/>
          <w:sz w:val="18"/>
          <w:szCs w:val="18"/>
        </w:rPr>
        <w:t>à</w:t>
      </w:r>
      <w:r>
        <w:rPr>
          <w:rFonts w:ascii="Arial" w:hAnsi="Arial" w:cs="Arial"/>
          <w:color w:val="000000"/>
          <w:sz w:val="18"/>
          <w:szCs w:val="18"/>
        </w:rPr>
        <w:t xml:space="preserve"> malignidade dos tumores, o paciente foi encaminhado ao oncologista, dando assim, continuidade ao tratamento.</w:t>
      </w:r>
    </w:p>
    <w:p w:rsidR="005F06C4" w:rsidRDefault="005F06C4" w:rsidP="005F06C4">
      <w:pPr>
        <w:spacing w:after="40"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8210B" w:rsidRDefault="00394CD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4C3FD7" w:rsidRPr="000B024C" w:rsidRDefault="00D03003" w:rsidP="004C3FD7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Sequencialmente, é de </w:t>
      </w:r>
      <w:r w:rsidR="00521AD2">
        <w:rPr>
          <w:rFonts w:ascii="Arial" w:hAnsi="Arial" w:cs="Arial"/>
          <w:color w:val="000000"/>
          <w:sz w:val="18"/>
          <w:szCs w:val="18"/>
        </w:rPr>
        <w:t>extrema</w:t>
      </w:r>
      <w:r>
        <w:rPr>
          <w:rFonts w:ascii="Arial" w:hAnsi="Arial" w:cs="Arial"/>
          <w:color w:val="000000"/>
          <w:sz w:val="18"/>
          <w:szCs w:val="18"/>
        </w:rPr>
        <w:t xml:space="preserve"> importância à realização d</w:t>
      </w:r>
      <w:r w:rsidR="00441E90">
        <w:rPr>
          <w:rFonts w:ascii="Arial" w:hAnsi="Arial" w:cs="Arial"/>
          <w:color w:val="000000"/>
          <w:sz w:val="18"/>
          <w:szCs w:val="18"/>
        </w:rPr>
        <w:t>o diagnó</w:t>
      </w:r>
      <w:r>
        <w:rPr>
          <w:rFonts w:ascii="Arial" w:hAnsi="Arial" w:cs="Arial"/>
          <w:color w:val="000000"/>
          <w:sz w:val="18"/>
          <w:szCs w:val="18"/>
        </w:rPr>
        <w:t>stico de forma precoce, para que</w:t>
      </w:r>
      <w:r w:rsidR="00514F8D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assim, </w:t>
      </w:r>
      <w:r w:rsidR="00514F8D">
        <w:rPr>
          <w:rFonts w:ascii="Arial" w:hAnsi="Arial" w:cs="Arial"/>
          <w:color w:val="000000"/>
          <w:sz w:val="18"/>
          <w:szCs w:val="18"/>
        </w:rPr>
        <w:t>preventivamente,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14F8D">
        <w:rPr>
          <w:rFonts w:ascii="Arial" w:hAnsi="Arial" w:cs="Arial"/>
          <w:color w:val="000000"/>
          <w:sz w:val="18"/>
          <w:szCs w:val="18"/>
        </w:rPr>
        <w:t xml:space="preserve">não ocorram </w:t>
      </w:r>
      <w:r w:rsidR="00704419">
        <w:rPr>
          <w:rFonts w:ascii="Arial" w:hAnsi="Arial" w:cs="Arial"/>
          <w:color w:val="000000"/>
          <w:sz w:val="18"/>
          <w:szCs w:val="18"/>
        </w:rPr>
        <w:t>suposto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 w:rsidR="00704419">
        <w:rPr>
          <w:rFonts w:ascii="Arial" w:hAnsi="Arial" w:cs="Arial"/>
          <w:color w:val="000000"/>
          <w:sz w:val="18"/>
          <w:szCs w:val="18"/>
        </w:rPr>
        <w:t>agravamentos.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B1DE5">
        <w:rPr>
          <w:rFonts w:ascii="Arial" w:hAnsi="Arial" w:cs="Arial"/>
          <w:sz w:val="18"/>
          <w:szCs w:val="18"/>
        </w:rPr>
        <w:t>Salienta-se</w:t>
      </w:r>
      <w:r w:rsidR="00115912">
        <w:rPr>
          <w:rFonts w:ascii="Arial" w:hAnsi="Arial" w:cs="Arial"/>
          <w:sz w:val="18"/>
          <w:szCs w:val="18"/>
        </w:rPr>
        <w:t xml:space="preserve"> também,</w:t>
      </w:r>
      <w:r w:rsidR="00704419">
        <w:rPr>
          <w:rFonts w:ascii="Arial" w:hAnsi="Arial" w:cs="Arial"/>
          <w:sz w:val="18"/>
          <w:szCs w:val="18"/>
          <w:shd w:val="clear" w:color="auto" w:fill="F2F2F2"/>
        </w:rPr>
        <w:t xml:space="preserve"> a</w:t>
      </w:r>
      <w:r w:rsidR="008A7751">
        <w:rPr>
          <w:rFonts w:ascii="Arial" w:hAnsi="Arial" w:cs="Arial"/>
          <w:sz w:val="18"/>
          <w:szCs w:val="18"/>
          <w:shd w:val="clear" w:color="auto" w:fill="F2F2F2"/>
        </w:rPr>
        <w:t xml:space="preserve"> relevância </w:t>
      </w:r>
      <w:r w:rsidR="00704419">
        <w:rPr>
          <w:rFonts w:ascii="Arial" w:hAnsi="Arial" w:cs="Arial"/>
          <w:sz w:val="18"/>
          <w:szCs w:val="18"/>
          <w:shd w:val="clear" w:color="auto" w:fill="F2F2F2"/>
        </w:rPr>
        <w:t>d</w:t>
      </w:r>
      <w:r w:rsidR="008A7751">
        <w:rPr>
          <w:rFonts w:ascii="Arial" w:hAnsi="Arial" w:cs="Arial"/>
          <w:sz w:val="18"/>
          <w:szCs w:val="18"/>
          <w:shd w:val="clear" w:color="auto" w:fill="F2F2F2"/>
        </w:rPr>
        <w:t xml:space="preserve">a </w:t>
      </w:r>
      <w:r w:rsidR="008A7751">
        <w:rPr>
          <w:rFonts w:ascii="Arial" w:hAnsi="Arial" w:cs="Arial"/>
          <w:color w:val="000000"/>
          <w:sz w:val="18"/>
          <w:szCs w:val="18"/>
        </w:rPr>
        <w:t>realização de exames complementares de imagem, a fim de diagnosticar</w:t>
      </w:r>
      <w:r w:rsidR="00514F8D">
        <w:rPr>
          <w:rFonts w:ascii="Arial" w:hAnsi="Arial" w:cs="Arial"/>
          <w:color w:val="000000"/>
          <w:sz w:val="18"/>
          <w:szCs w:val="18"/>
        </w:rPr>
        <w:t>,</w:t>
      </w:r>
      <w:r w:rsidR="008A7751">
        <w:rPr>
          <w:rFonts w:ascii="Arial" w:hAnsi="Arial" w:cs="Arial"/>
          <w:color w:val="000000"/>
          <w:sz w:val="18"/>
          <w:szCs w:val="18"/>
        </w:rPr>
        <w:t xml:space="preserve"> previame</w:t>
      </w:r>
      <w:r w:rsidR="00704419">
        <w:rPr>
          <w:rFonts w:ascii="Arial" w:hAnsi="Arial" w:cs="Arial"/>
          <w:color w:val="000000"/>
          <w:sz w:val="18"/>
          <w:szCs w:val="18"/>
        </w:rPr>
        <w:t>nte</w:t>
      </w:r>
      <w:r w:rsidR="00514F8D">
        <w:rPr>
          <w:rFonts w:ascii="Arial" w:hAnsi="Arial" w:cs="Arial"/>
          <w:color w:val="000000"/>
          <w:sz w:val="18"/>
          <w:szCs w:val="18"/>
        </w:rPr>
        <w:t>,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 possíveis metástases em demais órgãos</w:t>
      </w:r>
      <w:r w:rsidR="008A7751">
        <w:rPr>
          <w:rFonts w:ascii="Arial" w:hAnsi="Arial" w:cs="Arial"/>
          <w:color w:val="000000"/>
          <w:sz w:val="18"/>
          <w:szCs w:val="18"/>
        </w:rPr>
        <w:t>.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 </w:t>
      </w:r>
      <w:r w:rsidR="00521AD2">
        <w:rPr>
          <w:rFonts w:ascii="Arial" w:hAnsi="Arial" w:cs="Arial"/>
          <w:color w:val="000000"/>
          <w:sz w:val="18"/>
          <w:szCs w:val="18"/>
        </w:rPr>
        <w:t>Em suma,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 </w:t>
      </w:r>
      <w:r w:rsidR="00521AD2">
        <w:rPr>
          <w:rFonts w:ascii="Arial" w:hAnsi="Arial" w:cs="Arial"/>
          <w:color w:val="000000"/>
          <w:sz w:val="18"/>
          <w:szCs w:val="18"/>
        </w:rPr>
        <w:t xml:space="preserve">o 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melhor tratamento </w:t>
      </w:r>
      <w:r w:rsidR="00521AD2">
        <w:rPr>
          <w:rFonts w:ascii="Arial" w:hAnsi="Arial" w:cs="Arial"/>
          <w:color w:val="000000"/>
          <w:sz w:val="18"/>
          <w:szCs w:val="18"/>
        </w:rPr>
        <w:t>para</w:t>
      </w:r>
      <w:r w:rsidR="00521AD2" w:rsidRPr="00521AD2">
        <w:rPr>
          <w:rFonts w:ascii="Arial" w:hAnsi="Arial" w:cs="Arial"/>
          <w:sz w:val="18"/>
          <w:szCs w:val="18"/>
        </w:rPr>
        <w:t xml:space="preserve"> neoplasias mamárias</w:t>
      </w:r>
      <w:r w:rsidR="00521AD2">
        <w:rPr>
          <w:rFonts w:ascii="Arial" w:hAnsi="Arial" w:cs="Arial"/>
          <w:sz w:val="18"/>
          <w:szCs w:val="18"/>
        </w:rPr>
        <w:t xml:space="preserve">, 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advém da </w:t>
      </w:r>
      <w:r w:rsidR="00521AD2">
        <w:rPr>
          <w:rFonts w:ascii="Arial" w:hAnsi="Arial" w:cs="Arial"/>
          <w:color w:val="000000"/>
          <w:sz w:val="18"/>
          <w:szCs w:val="18"/>
        </w:rPr>
        <w:t>remoção</w:t>
      </w:r>
      <w:r w:rsidR="00704419">
        <w:rPr>
          <w:rFonts w:ascii="Arial" w:hAnsi="Arial" w:cs="Arial"/>
          <w:color w:val="000000"/>
          <w:sz w:val="18"/>
          <w:szCs w:val="18"/>
        </w:rPr>
        <w:t xml:space="preserve"> cirúrgica</w:t>
      </w:r>
      <w:r w:rsidR="00521AD2">
        <w:rPr>
          <w:rFonts w:ascii="Arial" w:hAnsi="Arial" w:cs="Arial"/>
          <w:color w:val="000000"/>
          <w:sz w:val="18"/>
          <w:szCs w:val="18"/>
        </w:rPr>
        <w:t>, exceto em carcinomas inflamatórios.</w:t>
      </w:r>
      <w:r w:rsidR="004C3FD7">
        <w:rPr>
          <w:rFonts w:ascii="Arial" w:hAnsi="Arial" w:cs="Arial"/>
          <w:color w:val="000000"/>
          <w:sz w:val="18"/>
          <w:szCs w:val="18"/>
        </w:rPr>
        <w:t xml:space="preserve"> </w:t>
      </w:r>
      <w:r w:rsidR="00521AD2">
        <w:rPr>
          <w:rFonts w:ascii="Arial" w:hAnsi="Arial" w:cs="Arial"/>
          <w:color w:val="000000"/>
          <w:sz w:val="18"/>
          <w:szCs w:val="18"/>
        </w:rPr>
        <w:t>A</w:t>
      </w:r>
      <w:r w:rsidR="00521AD2" w:rsidRPr="00521AD2">
        <w:rPr>
          <w:rFonts w:ascii="Arial" w:hAnsi="Arial" w:cs="Arial"/>
          <w:sz w:val="18"/>
          <w:szCs w:val="18"/>
        </w:rPr>
        <w:t xml:space="preserve"> margem </w:t>
      </w:r>
      <w:r w:rsidR="00236246">
        <w:rPr>
          <w:rFonts w:ascii="Arial" w:hAnsi="Arial" w:cs="Arial"/>
          <w:sz w:val="18"/>
          <w:szCs w:val="18"/>
        </w:rPr>
        <w:t xml:space="preserve">cirúrgica </w:t>
      </w:r>
      <w:r w:rsidR="00521AD2">
        <w:rPr>
          <w:rFonts w:ascii="Arial" w:hAnsi="Arial" w:cs="Arial"/>
          <w:color w:val="000000"/>
          <w:sz w:val="18"/>
          <w:szCs w:val="18"/>
        </w:rPr>
        <w:t>de</w:t>
      </w:r>
      <w:r w:rsidR="00236246">
        <w:rPr>
          <w:rFonts w:ascii="Arial" w:hAnsi="Arial" w:cs="Arial"/>
          <w:color w:val="000000"/>
          <w:sz w:val="18"/>
          <w:szCs w:val="18"/>
        </w:rPr>
        <w:t xml:space="preserve">ve ser preservada para evitar </w:t>
      </w:r>
      <w:r w:rsidR="00521AD2" w:rsidRPr="004C3FD7">
        <w:rPr>
          <w:rFonts w:ascii="Arial" w:hAnsi="Arial" w:cs="Arial"/>
          <w:sz w:val="18"/>
          <w:szCs w:val="18"/>
        </w:rPr>
        <w:t>recidivas</w:t>
      </w:r>
      <w:r w:rsidR="00236246" w:rsidRPr="004C3FD7">
        <w:rPr>
          <w:rFonts w:ascii="Arial" w:hAnsi="Arial" w:cs="Arial"/>
          <w:sz w:val="18"/>
          <w:szCs w:val="18"/>
        </w:rPr>
        <w:t xml:space="preserve"> e, </w:t>
      </w:r>
      <w:r w:rsidR="00236246" w:rsidRPr="004C3FD7">
        <w:rPr>
          <w:rFonts w:ascii="Arial" w:hAnsi="Arial" w:cs="Arial"/>
          <w:sz w:val="18"/>
          <w:szCs w:val="18"/>
          <w:shd w:val="clear" w:color="auto" w:fill="FFFFFF"/>
        </w:rPr>
        <w:t>posto isto</w:t>
      </w:r>
      <w:r w:rsidR="00236246" w:rsidRPr="004C3FD7">
        <w:rPr>
          <w:rFonts w:ascii="Arial" w:hAnsi="Arial" w:cs="Arial"/>
          <w:sz w:val="18"/>
          <w:szCs w:val="18"/>
        </w:rPr>
        <w:t>,</w:t>
      </w:r>
      <w:r w:rsidR="00B17E7F">
        <w:rPr>
          <w:rFonts w:ascii="Arial" w:hAnsi="Arial" w:cs="Arial"/>
          <w:sz w:val="18"/>
          <w:szCs w:val="18"/>
        </w:rPr>
        <w:t xml:space="preserve"> proporcionar</w:t>
      </w:r>
      <w:r w:rsidR="00115912">
        <w:rPr>
          <w:rFonts w:ascii="Arial" w:hAnsi="Arial" w:cs="Arial"/>
          <w:sz w:val="18"/>
          <w:szCs w:val="18"/>
        </w:rPr>
        <w:t xml:space="preserve"> </w:t>
      </w:r>
      <w:r w:rsidR="004C3FD7" w:rsidRPr="004C3FD7">
        <w:rPr>
          <w:rFonts w:ascii="Arial" w:hAnsi="Arial" w:cs="Arial"/>
          <w:sz w:val="18"/>
          <w:szCs w:val="18"/>
        </w:rPr>
        <w:t xml:space="preserve">um melhor </w:t>
      </w:r>
      <w:r w:rsidR="004C3FD7">
        <w:rPr>
          <w:rFonts w:ascii="Arial" w:hAnsi="Arial" w:cs="Arial"/>
          <w:color w:val="000000"/>
          <w:sz w:val="18"/>
          <w:szCs w:val="18"/>
        </w:rPr>
        <w:t>prognóstico.</w:t>
      </w:r>
    </w:p>
    <w:p w:rsidR="0068210B" w:rsidRDefault="0068210B">
      <w:pPr>
        <w:rPr>
          <w:rFonts w:ascii="Arial" w:eastAsia="Arial" w:hAnsi="Arial" w:cs="Arial"/>
          <w:b/>
          <w:sz w:val="14"/>
          <w:szCs w:val="14"/>
        </w:rPr>
      </w:pPr>
    </w:p>
    <w:sectPr w:rsidR="0068210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2A" w:rsidRDefault="00C4752A">
      <w:r>
        <w:separator/>
      </w:r>
    </w:p>
  </w:endnote>
  <w:endnote w:type="continuationSeparator" w:id="0">
    <w:p w:rsidR="00C4752A" w:rsidRDefault="00C4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2A" w:rsidRDefault="00C4752A">
      <w:r>
        <w:separator/>
      </w:r>
    </w:p>
  </w:footnote>
  <w:footnote w:type="continuationSeparator" w:id="0">
    <w:p w:rsidR="00C4752A" w:rsidRDefault="00C4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0B" w:rsidRPr="00B17E7F" w:rsidRDefault="00394C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 w:rsidRPr="00B17E7F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  <w:r w:rsidRPr="00B17E7F">
      <w:rPr>
        <w:rFonts w:ascii="Arial Rounded MT Bold" w:hAnsi="Arial Rounded MT Bold"/>
        <w:noProof/>
      </w:rPr>
      <w:drawing>
        <wp:anchor distT="0" distB="0" distL="114300" distR="114300" simplePos="0" relativeHeight="251658240" behindDoc="0" locked="0" layoutInCell="1" hidden="0" allowOverlap="1" wp14:anchorId="5DE01666" wp14:editId="78C8289C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210B" w:rsidRPr="00B17E7F" w:rsidRDefault="00394CD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B17E7F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210B"/>
    <w:rsid w:val="000867A1"/>
    <w:rsid w:val="000B024C"/>
    <w:rsid w:val="00115912"/>
    <w:rsid w:val="00236246"/>
    <w:rsid w:val="00326FAF"/>
    <w:rsid w:val="00334E13"/>
    <w:rsid w:val="00394CD6"/>
    <w:rsid w:val="004340BB"/>
    <w:rsid w:val="00441E90"/>
    <w:rsid w:val="00477311"/>
    <w:rsid w:val="004C1E78"/>
    <w:rsid w:val="004C3FD7"/>
    <w:rsid w:val="00514F8D"/>
    <w:rsid w:val="00521AD2"/>
    <w:rsid w:val="00556602"/>
    <w:rsid w:val="005F06C4"/>
    <w:rsid w:val="0068210B"/>
    <w:rsid w:val="00704419"/>
    <w:rsid w:val="007974E2"/>
    <w:rsid w:val="007B1DE5"/>
    <w:rsid w:val="007D23AF"/>
    <w:rsid w:val="00810EF3"/>
    <w:rsid w:val="008A7751"/>
    <w:rsid w:val="00981F9E"/>
    <w:rsid w:val="009B4820"/>
    <w:rsid w:val="009F5311"/>
    <w:rsid w:val="00B17E7F"/>
    <w:rsid w:val="00B87A62"/>
    <w:rsid w:val="00C4752A"/>
    <w:rsid w:val="00D03003"/>
    <w:rsid w:val="00DB33C7"/>
    <w:rsid w:val="00EE6B04"/>
    <w:rsid w:val="00F47EFC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7D91-41C7-4472-B097-DEA5DCFA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10EF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11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AMUW2mXDkbR5yCqVtUHk9gTihMdKJC5ye1hXFGvlG0sf94FDgh6/2S4P8GFf+adNS0/AieJ/5s4Kb32GIbcNo22ToJdqET7189WP6+VBH98s21Z+Re1ZgOsVp8M+ymwGozSjwclDWCFS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Clínica Veterinaria</cp:lastModifiedBy>
  <cp:revision>7</cp:revision>
  <dcterms:created xsi:type="dcterms:W3CDTF">2021-04-09T23:47:00Z</dcterms:created>
  <dcterms:modified xsi:type="dcterms:W3CDTF">2021-04-10T15:51:00Z</dcterms:modified>
</cp:coreProperties>
</file>