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37A" w:rsidRDefault="005E537A">
      <w:pPr>
        <w:spacing w:line="240" w:lineRule="auto"/>
        <w:jc w:val="center"/>
        <w:rPr>
          <w:rFonts w:ascii="Arial" w:eastAsia="Arial" w:hAnsi="Arial" w:cs="Arial"/>
          <w:b/>
          <w:smallCaps/>
          <w:sz w:val="28"/>
          <w:szCs w:val="28"/>
        </w:rPr>
      </w:pPr>
    </w:p>
    <w:p w:rsidR="005E537A" w:rsidRDefault="005E537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5E537A" w:rsidRPr="00132E26" w:rsidRDefault="00132E26">
      <w:pPr>
        <w:spacing w:before="240" w:after="24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132E26">
        <w:rPr>
          <w:rFonts w:ascii="Arial" w:hAnsi="Arial" w:cs="Arial"/>
          <w:b/>
          <w:sz w:val="28"/>
        </w:rPr>
        <w:t>O USO DE JOGOS COMO FERRAMENTA PARA AUXILIAR NO ENSINO DE CIÊNCIAS</w:t>
      </w:r>
    </w:p>
    <w:p w:rsidR="005E537A" w:rsidRDefault="00132E26">
      <w:pPr>
        <w:spacing w:after="12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Jaqueline Barbosa da Silva</w:t>
      </w:r>
      <w:r w:rsidR="001E45A9">
        <w:rPr>
          <w:rFonts w:ascii="Arial" w:eastAsia="Arial" w:hAnsi="Arial" w:cs="Arial"/>
          <w:sz w:val="24"/>
          <w:szCs w:val="24"/>
          <w:vertAlign w:val="superscript"/>
        </w:rPr>
        <w:footnoteReference w:id="1"/>
      </w:r>
      <w:r w:rsidR="001E45A9">
        <w:rPr>
          <w:rFonts w:ascii="Arial" w:eastAsia="Arial" w:hAnsi="Arial" w:cs="Arial"/>
          <w:sz w:val="24"/>
          <w:szCs w:val="24"/>
        </w:rPr>
        <w:t xml:space="preserve"> </w:t>
      </w:r>
    </w:p>
    <w:p w:rsidR="005E537A" w:rsidRDefault="00132E26">
      <w:pPr>
        <w:spacing w:after="12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Poliana Maria da Silva</w:t>
      </w:r>
      <w:r w:rsidR="001E45A9">
        <w:rPr>
          <w:rFonts w:ascii="Arial" w:eastAsia="Arial" w:hAnsi="Arial" w:cs="Arial"/>
          <w:sz w:val="24"/>
          <w:szCs w:val="24"/>
          <w:vertAlign w:val="superscript"/>
        </w:rPr>
        <w:footnoteReference w:id="2"/>
      </w:r>
      <w:r w:rsidR="001E45A9">
        <w:rPr>
          <w:rFonts w:ascii="Arial" w:eastAsia="Arial" w:hAnsi="Arial" w:cs="Arial"/>
          <w:sz w:val="24"/>
          <w:szCs w:val="24"/>
        </w:rPr>
        <w:t xml:space="preserve"> </w:t>
      </w:r>
    </w:p>
    <w:p w:rsidR="005E537A" w:rsidRDefault="00132E26">
      <w:pPr>
        <w:spacing w:after="12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Saara Cassimiro Vieira de Albuquerque</w:t>
      </w:r>
      <w:r w:rsidR="001E45A9">
        <w:rPr>
          <w:rFonts w:ascii="Arial" w:eastAsia="Arial" w:hAnsi="Arial" w:cs="Arial"/>
          <w:sz w:val="24"/>
          <w:szCs w:val="24"/>
          <w:vertAlign w:val="superscript"/>
        </w:rPr>
        <w:footnoteReference w:id="3"/>
      </w:r>
    </w:p>
    <w:p w:rsidR="002F5D56" w:rsidRPr="00576460" w:rsidRDefault="002F5D56" w:rsidP="002F5D56">
      <w:pPr>
        <w:pStyle w:val="Estilopadro"/>
        <w:jc w:val="right"/>
        <w:rPr>
          <w:rFonts w:ascii="Arial" w:hAnsi="Arial" w:cs="Arial"/>
          <w:color w:val="000000" w:themeColor="text1"/>
        </w:rPr>
      </w:pPr>
      <w:r w:rsidRPr="00576460">
        <w:rPr>
          <w:rFonts w:ascii="Arial" w:hAnsi="Arial" w:cs="Arial"/>
          <w:color w:val="000000" w:themeColor="text1"/>
        </w:rPr>
        <w:t>Ubirany Lopes Ferreira</w:t>
      </w:r>
      <w:r w:rsidRPr="00576460">
        <w:rPr>
          <w:rStyle w:val="Refdenotaderodap"/>
          <w:rFonts w:ascii="Arial" w:hAnsi="Arial" w:cs="Arial"/>
          <w:color w:val="000000" w:themeColor="text1"/>
        </w:rPr>
        <w:footnoteReference w:id="4"/>
      </w:r>
    </w:p>
    <w:p w:rsidR="005E537A" w:rsidRDefault="005E537A">
      <w:pPr>
        <w:spacing w:after="1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GoBack"/>
      <w:bookmarkEnd w:id="1"/>
    </w:p>
    <w:p w:rsidR="005E537A" w:rsidRDefault="005E537A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5E537A" w:rsidRDefault="001E45A9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Resumo</w:t>
      </w:r>
    </w:p>
    <w:p w:rsidR="005E537A" w:rsidRDefault="005E537A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2F5D56" w:rsidRPr="002F5D56" w:rsidRDefault="00437F93" w:rsidP="00437F93">
      <w:pPr>
        <w:spacing w:before="1" w:line="240" w:lineRule="auto"/>
        <w:ind w:left="100" w:right="1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2F5D56" w:rsidRPr="002F5D56">
        <w:rPr>
          <w:rFonts w:ascii="Arial" w:hAnsi="Arial" w:cs="Arial"/>
          <w:sz w:val="20"/>
          <w:szCs w:val="20"/>
        </w:rPr>
        <w:t xml:space="preserve"> </w:t>
      </w:r>
      <w:r w:rsidR="0006621F">
        <w:rPr>
          <w:rFonts w:ascii="Arial" w:hAnsi="Arial" w:cs="Arial"/>
          <w:sz w:val="20"/>
          <w:szCs w:val="20"/>
        </w:rPr>
        <w:t xml:space="preserve">presente </w:t>
      </w:r>
      <w:r w:rsidR="002F5D56" w:rsidRPr="002F5D56">
        <w:rPr>
          <w:rFonts w:ascii="Arial" w:hAnsi="Arial" w:cs="Arial"/>
          <w:sz w:val="20"/>
          <w:szCs w:val="20"/>
        </w:rPr>
        <w:t>trabalho</w:t>
      </w:r>
      <w:r w:rsidR="0006621F">
        <w:rPr>
          <w:rFonts w:ascii="Arial" w:hAnsi="Arial" w:cs="Arial"/>
          <w:sz w:val="20"/>
          <w:szCs w:val="20"/>
        </w:rPr>
        <w:t xml:space="preserve"> foi desenvolvido por duas </w:t>
      </w:r>
      <w:r w:rsidR="0006621F" w:rsidRPr="0006621F">
        <w:rPr>
          <w:rFonts w:ascii="Arial" w:hAnsi="Arial" w:cs="Arial"/>
          <w:sz w:val="20"/>
          <w:szCs w:val="20"/>
        </w:rPr>
        <w:t>discentes</w:t>
      </w:r>
      <w:r w:rsidR="0006621F">
        <w:rPr>
          <w:rFonts w:ascii="Arial" w:hAnsi="Arial" w:cs="Arial"/>
          <w:sz w:val="20"/>
          <w:szCs w:val="20"/>
        </w:rPr>
        <w:t xml:space="preserve"> do</w:t>
      </w:r>
      <w:r w:rsidR="0006621F" w:rsidRPr="0006621F">
        <w:rPr>
          <w:rFonts w:ascii="Arial" w:hAnsi="Arial" w:cs="Arial"/>
          <w:sz w:val="20"/>
          <w:szCs w:val="20"/>
        </w:rPr>
        <w:t xml:space="preserve"> curso de ciências biológicas da Universidade </w:t>
      </w:r>
      <w:r w:rsidR="0006621F" w:rsidRPr="0006621F">
        <w:rPr>
          <w:rFonts w:ascii="Arial" w:hAnsi="Arial" w:cs="Arial"/>
          <w:spacing w:val="-3"/>
          <w:sz w:val="20"/>
          <w:szCs w:val="20"/>
        </w:rPr>
        <w:t xml:space="preserve">de </w:t>
      </w:r>
      <w:r w:rsidR="0006621F" w:rsidRPr="0006621F">
        <w:rPr>
          <w:rFonts w:ascii="Arial" w:hAnsi="Arial" w:cs="Arial"/>
          <w:sz w:val="20"/>
          <w:szCs w:val="20"/>
        </w:rPr>
        <w:t>Pernambuco- Campus Mata Norte,</w:t>
      </w:r>
      <w:r w:rsidR="002F5D56" w:rsidRPr="002F5D56">
        <w:rPr>
          <w:rFonts w:ascii="Arial" w:hAnsi="Arial" w:cs="Arial"/>
          <w:sz w:val="20"/>
          <w:szCs w:val="20"/>
        </w:rPr>
        <w:t xml:space="preserve"> teve o objetivo de analisar diferentes jogos como forma de revisar de forma dinâmica e complementar os conteúdos de ciências. </w:t>
      </w:r>
      <w:r w:rsidR="0006621F">
        <w:rPr>
          <w:rFonts w:ascii="Arial" w:hAnsi="Arial" w:cs="Arial"/>
          <w:sz w:val="20"/>
          <w:szCs w:val="20"/>
        </w:rPr>
        <w:t>F</w:t>
      </w:r>
      <w:r w:rsidR="002F5D56" w:rsidRPr="002F5D56">
        <w:rPr>
          <w:rFonts w:ascii="Arial" w:hAnsi="Arial" w:cs="Arial"/>
          <w:sz w:val="20"/>
          <w:szCs w:val="20"/>
        </w:rPr>
        <w:t>oram aplicados dois jogos em</w:t>
      </w:r>
      <w:r w:rsidR="0006621F">
        <w:rPr>
          <w:rFonts w:ascii="Arial" w:hAnsi="Arial" w:cs="Arial"/>
          <w:sz w:val="20"/>
          <w:szCs w:val="20"/>
        </w:rPr>
        <w:t xml:space="preserve"> </w:t>
      </w:r>
      <w:r w:rsidR="00443659">
        <w:rPr>
          <w:rFonts w:ascii="Arial" w:hAnsi="Arial" w:cs="Arial"/>
          <w:sz w:val="20"/>
          <w:szCs w:val="20"/>
        </w:rPr>
        <w:t xml:space="preserve">duas </w:t>
      </w:r>
      <w:r w:rsidR="0006621F">
        <w:rPr>
          <w:rFonts w:ascii="Arial" w:hAnsi="Arial" w:cs="Arial"/>
          <w:sz w:val="20"/>
          <w:szCs w:val="20"/>
        </w:rPr>
        <w:t>turmas</w:t>
      </w:r>
      <w:r w:rsidR="002F5D56" w:rsidRPr="002F5D56">
        <w:rPr>
          <w:rFonts w:ascii="Arial" w:hAnsi="Arial" w:cs="Arial"/>
          <w:sz w:val="20"/>
          <w:szCs w:val="20"/>
        </w:rPr>
        <w:t xml:space="preserve"> de 7º ano do ensino fundamental II. O primeiro jogo aplicado foi de tabuleiro</w:t>
      </w:r>
      <w:r>
        <w:rPr>
          <w:rFonts w:ascii="Arial" w:hAnsi="Arial" w:cs="Arial"/>
          <w:sz w:val="20"/>
          <w:szCs w:val="20"/>
        </w:rPr>
        <w:t xml:space="preserve">. </w:t>
      </w:r>
      <w:r w:rsidR="002F5D56" w:rsidRPr="002F5D56">
        <w:rPr>
          <w:rFonts w:ascii="Arial" w:hAnsi="Arial" w:cs="Arial"/>
          <w:sz w:val="20"/>
          <w:szCs w:val="20"/>
        </w:rPr>
        <w:t xml:space="preserve">A segunda atividade </w:t>
      </w:r>
      <w:r>
        <w:rPr>
          <w:rFonts w:ascii="Arial" w:hAnsi="Arial" w:cs="Arial"/>
          <w:sz w:val="20"/>
          <w:szCs w:val="20"/>
        </w:rPr>
        <w:t xml:space="preserve">foi </w:t>
      </w:r>
      <w:r w:rsidR="002F5D56" w:rsidRPr="002F5D56">
        <w:rPr>
          <w:rFonts w:ascii="Arial" w:hAnsi="Arial" w:cs="Arial"/>
          <w:sz w:val="20"/>
          <w:szCs w:val="20"/>
        </w:rPr>
        <w:t>um jogo de perguntas e respostas que estavam</w:t>
      </w:r>
      <w:r w:rsidR="0006621F">
        <w:rPr>
          <w:rFonts w:ascii="Arial" w:hAnsi="Arial" w:cs="Arial"/>
          <w:sz w:val="20"/>
          <w:szCs w:val="20"/>
        </w:rPr>
        <w:t xml:space="preserve"> inseridas</w:t>
      </w:r>
      <w:r w:rsidR="002F5D56" w:rsidRPr="002F5D56">
        <w:rPr>
          <w:rFonts w:ascii="Arial" w:hAnsi="Arial" w:cs="Arial"/>
          <w:sz w:val="20"/>
          <w:szCs w:val="20"/>
        </w:rPr>
        <w:t xml:space="preserve"> dentro de bexigas. </w:t>
      </w:r>
      <w:r w:rsidR="0006621F">
        <w:rPr>
          <w:rFonts w:ascii="Arial" w:hAnsi="Arial" w:cs="Arial"/>
          <w:sz w:val="20"/>
          <w:szCs w:val="20"/>
        </w:rPr>
        <w:t>O</w:t>
      </w:r>
      <w:r w:rsidR="002F5D56" w:rsidRPr="002F5D56">
        <w:rPr>
          <w:rFonts w:ascii="Arial" w:hAnsi="Arial" w:cs="Arial"/>
          <w:sz w:val="20"/>
          <w:szCs w:val="20"/>
        </w:rPr>
        <w:t>s resultad</w:t>
      </w:r>
      <w:r w:rsidR="0006621F">
        <w:rPr>
          <w:rFonts w:ascii="Arial" w:hAnsi="Arial" w:cs="Arial"/>
          <w:sz w:val="20"/>
          <w:szCs w:val="20"/>
        </w:rPr>
        <w:t>os foram</w:t>
      </w:r>
      <w:r w:rsidR="002F5D56" w:rsidRPr="002F5D56">
        <w:rPr>
          <w:rFonts w:ascii="Arial" w:hAnsi="Arial" w:cs="Arial"/>
          <w:sz w:val="20"/>
          <w:szCs w:val="20"/>
        </w:rPr>
        <w:t xml:space="preserve"> significativo</w:t>
      </w:r>
      <w:r w:rsidR="0006621F">
        <w:rPr>
          <w:rFonts w:ascii="Arial" w:hAnsi="Arial" w:cs="Arial"/>
          <w:sz w:val="20"/>
          <w:szCs w:val="20"/>
        </w:rPr>
        <w:t>s</w:t>
      </w:r>
      <w:r w:rsidR="002F5D56" w:rsidRPr="002F5D56">
        <w:rPr>
          <w:rFonts w:ascii="Arial" w:hAnsi="Arial" w:cs="Arial"/>
          <w:sz w:val="20"/>
          <w:szCs w:val="20"/>
        </w:rPr>
        <w:t>, visto que foi bem aceito pelos</w:t>
      </w:r>
      <w:r w:rsidR="002F5D56" w:rsidRPr="002F5D56">
        <w:rPr>
          <w:rFonts w:ascii="Arial" w:hAnsi="Arial" w:cs="Arial"/>
          <w:spacing w:val="-1"/>
          <w:sz w:val="20"/>
          <w:szCs w:val="20"/>
        </w:rPr>
        <w:t xml:space="preserve"> </w:t>
      </w:r>
      <w:r w:rsidR="002F5D56" w:rsidRPr="002F5D56">
        <w:rPr>
          <w:rFonts w:ascii="Arial" w:hAnsi="Arial" w:cs="Arial"/>
          <w:sz w:val="20"/>
          <w:szCs w:val="20"/>
        </w:rPr>
        <w:t>estudantes.</w:t>
      </w:r>
    </w:p>
    <w:p w:rsidR="005E537A" w:rsidRDefault="005E537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5E537A" w:rsidRPr="00085621" w:rsidRDefault="001E45A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85621">
        <w:rPr>
          <w:rFonts w:ascii="Arial" w:eastAsia="Arial" w:hAnsi="Arial" w:cs="Arial"/>
          <w:sz w:val="20"/>
          <w:szCs w:val="20"/>
        </w:rPr>
        <w:t xml:space="preserve">Palavras Chave: </w:t>
      </w:r>
      <w:r w:rsidR="00085621" w:rsidRPr="00085621">
        <w:rPr>
          <w:rFonts w:ascii="Arial" w:hAnsi="Arial" w:cs="Arial"/>
          <w:sz w:val="20"/>
          <w:szCs w:val="20"/>
        </w:rPr>
        <w:t>Bexigas; Tabuleiro; Residência Pedagógica.</w:t>
      </w:r>
    </w:p>
    <w:p w:rsidR="005E537A" w:rsidRDefault="005E537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5E537A" w:rsidRDefault="001E45A9">
      <w:pPr>
        <w:spacing w:after="0" w:line="240" w:lineRule="auto"/>
        <w:rPr>
          <w:rFonts w:ascii="Arial" w:eastAsia="Arial" w:hAnsi="Arial" w:cs="Arial"/>
          <w:b/>
          <w:smallCaps/>
          <w:sz w:val="24"/>
          <w:szCs w:val="24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t xml:space="preserve">INTRODUÇÃO </w:t>
      </w:r>
    </w:p>
    <w:p w:rsidR="005E537A" w:rsidRDefault="005E537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5B4E11" w:rsidRPr="005B4E11" w:rsidRDefault="005B4E11" w:rsidP="005B4E11">
      <w:pPr>
        <w:pStyle w:val="Corpodetexto"/>
        <w:spacing w:before="1"/>
        <w:ind w:right="111" w:firstLine="708"/>
        <w:jc w:val="both"/>
        <w:rPr>
          <w:rFonts w:ascii="Arial" w:hAnsi="Arial" w:cs="Arial"/>
        </w:rPr>
      </w:pPr>
      <w:r w:rsidRPr="005B4E11">
        <w:rPr>
          <w:rFonts w:ascii="Arial" w:hAnsi="Arial" w:cs="Arial"/>
        </w:rPr>
        <w:t xml:space="preserve">Este trabalho busca apresentar práticas desenvolvidas por duas discentes do curso de ciências biológicas da Universidade </w:t>
      </w:r>
      <w:r w:rsidRPr="005B4E11">
        <w:rPr>
          <w:rFonts w:ascii="Arial" w:hAnsi="Arial" w:cs="Arial"/>
          <w:spacing w:val="-3"/>
        </w:rPr>
        <w:t xml:space="preserve">de </w:t>
      </w:r>
      <w:r w:rsidRPr="005B4E11">
        <w:rPr>
          <w:rFonts w:ascii="Arial" w:hAnsi="Arial" w:cs="Arial"/>
        </w:rPr>
        <w:t xml:space="preserve">Pernambuco- Campus Mata Norte, durante o  programa de Residência Pedagógica, fomentado pela Coordenação </w:t>
      </w:r>
      <w:r w:rsidRPr="005B4E11">
        <w:rPr>
          <w:rFonts w:ascii="Arial" w:hAnsi="Arial" w:cs="Arial"/>
          <w:spacing w:val="-3"/>
        </w:rPr>
        <w:t xml:space="preserve">de </w:t>
      </w:r>
      <w:r w:rsidRPr="005B4E11">
        <w:rPr>
          <w:rFonts w:ascii="Arial" w:hAnsi="Arial" w:cs="Arial"/>
        </w:rPr>
        <w:t>Aperfeiçoamento de Pessoal de Nível Superior (CAPES).</w:t>
      </w:r>
    </w:p>
    <w:p w:rsidR="005B4E11" w:rsidRPr="005B4E11" w:rsidRDefault="005B4E11" w:rsidP="00443659">
      <w:pPr>
        <w:pStyle w:val="Corpodetexto"/>
        <w:ind w:right="109" w:firstLine="708"/>
        <w:jc w:val="both"/>
        <w:rPr>
          <w:rFonts w:ascii="Arial" w:hAnsi="Arial" w:cs="Arial"/>
        </w:rPr>
      </w:pPr>
      <w:r w:rsidRPr="005B4E11">
        <w:rPr>
          <w:rFonts w:ascii="Arial" w:hAnsi="Arial" w:cs="Arial"/>
        </w:rPr>
        <w:t xml:space="preserve">Segundo Vieira et al. (2010), os recursos utilizados frequentemente pelos professores são o quadro e o livro didático, o que por vezes torna as aulas desinteressantes segundo os alunos, e que para mudar essa situação, </w:t>
      </w:r>
      <w:r w:rsidRPr="005B4E11">
        <w:rPr>
          <w:rFonts w:ascii="Arial" w:hAnsi="Arial" w:cs="Arial"/>
          <w:spacing w:val="-3"/>
        </w:rPr>
        <w:t xml:space="preserve">os </w:t>
      </w:r>
      <w:r w:rsidRPr="005B4E11">
        <w:rPr>
          <w:rFonts w:ascii="Arial" w:hAnsi="Arial" w:cs="Arial"/>
        </w:rPr>
        <w:t xml:space="preserve">mesmos sugerem que os professores façam aulas mais dinâmicas, com brincadeiras, jogos e aulas de campo. Por isso é fundamental que o professor encontre métodos que </w:t>
      </w:r>
      <w:r w:rsidR="006C272F">
        <w:rPr>
          <w:rFonts w:ascii="Arial" w:hAnsi="Arial" w:cs="Arial"/>
        </w:rPr>
        <w:t xml:space="preserve"> </w:t>
      </w:r>
      <w:r w:rsidRPr="005B4E11">
        <w:rPr>
          <w:rFonts w:ascii="Arial" w:hAnsi="Arial" w:cs="Arial"/>
        </w:rPr>
        <w:t xml:space="preserve">possam auxiliar e motivar o interesse em </w:t>
      </w:r>
      <w:r w:rsidRPr="005B4E11">
        <w:rPr>
          <w:rFonts w:ascii="Arial" w:hAnsi="Arial" w:cs="Arial"/>
          <w:spacing w:val="3"/>
        </w:rPr>
        <w:t xml:space="preserve">sala </w:t>
      </w:r>
      <w:r w:rsidRPr="005B4E11">
        <w:rPr>
          <w:rFonts w:ascii="Arial" w:hAnsi="Arial" w:cs="Arial"/>
        </w:rPr>
        <w:t>de aula (SILVA; MORAES, 2011). Alguns métodos que podem ser adotado pelo docente são os jogos.</w:t>
      </w:r>
    </w:p>
    <w:p w:rsidR="00443659" w:rsidRDefault="005B4E11" w:rsidP="0039639D">
      <w:pPr>
        <w:pStyle w:val="Corpodetexto"/>
        <w:spacing w:before="100"/>
        <w:ind w:left="102" w:right="125" w:firstLine="709"/>
        <w:jc w:val="both"/>
        <w:rPr>
          <w:rFonts w:ascii="Arial" w:hAnsi="Arial" w:cs="Arial"/>
        </w:rPr>
      </w:pPr>
      <w:r w:rsidRPr="005B4E11">
        <w:rPr>
          <w:rFonts w:ascii="Arial" w:hAnsi="Arial" w:cs="Arial"/>
        </w:rPr>
        <w:t xml:space="preserve">A palavra “jogo” originou-se do latim </w:t>
      </w:r>
      <w:r w:rsidRPr="005B4E11">
        <w:rPr>
          <w:rFonts w:ascii="Arial" w:hAnsi="Arial" w:cs="Arial"/>
          <w:i/>
        </w:rPr>
        <w:t>ludus</w:t>
      </w:r>
      <w:r w:rsidRPr="005B4E11">
        <w:rPr>
          <w:rFonts w:ascii="Arial" w:hAnsi="Arial" w:cs="Arial"/>
        </w:rPr>
        <w:t xml:space="preserve">, que significa diversão,  brincadeira, </w:t>
      </w:r>
    </w:p>
    <w:p w:rsidR="00443659" w:rsidRDefault="00443659" w:rsidP="00443659">
      <w:pPr>
        <w:pStyle w:val="Corpodetexto"/>
        <w:spacing w:before="100"/>
        <w:ind w:right="125"/>
        <w:jc w:val="both"/>
        <w:rPr>
          <w:rFonts w:ascii="Arial" w:hAnsi="Arial" w:cs="Arial"/>
        </w:rPr>
      </w:pPr>
    </w:p>
    <w:p w:rsidR="00443659" w:rsidRDefault="00443659" w:rsidP="00443659">
      <w:pPr>
        <w:pStyle w:val="Corpodetexto"/>
        <w:spacing w:before="100"/>
        <w:ind w:right="125"/>
        <w:jc w:val="both"/>
        <w:rPr>
          <w:rFonts w:ascii="Arial" w:hAnsi="Arial" w:cs="Arial"/>
        </w:rPr>
      </w:pPr>
    </w:p>
    <w:p w:rsidR="005B4E11" w:rsidRPr="005B4E11" w:rsidRDefault="005B4E11" w:rsidP="00443659">
      <w:pPr>
        <w:pStyle w:val="Corpodetexto"/>
        <w:spacing w:before="100"/>
        <w:ind w:right="125"/>
        <w:jc w:val="both"/>
        <w:rPr>
          <w:rFonts w:ascii="Arial" w:hAnsi="Arial" w:cs="Arial"/>
        </w:rPr>
      </w:pPr>
      <w:r w:rsidRPr="005B4E11">
        <w:rPr>
          <w:rFonts w:ascii="Arial" w:hAnsi="Arial" w:cs="Arial"/>
        </w:rPr>
        <w:t>sendo esse uma ferramenta “capaz de promover um ambiente planejado, motivador,</w:t>
      </w:r>
      <w:r w:rsidRPr="005B4E11">
        <w:rPr>
          <w:rFonts w:ascii="Arial" w:hAnsi="Arial" w:cs="Arial"/>
          <w:spacing w:val="-3"/>
        </w:rPr>
        <w:t xml:space="preserve"> </w:t>
      </w:r>
      <w:r w:rsidRPr="005B4E11">
        <w:rPr>
          <w:rFonts w:ascii="Arial" w:hAnsi="Arial" w:cs="Arial"/>
        </w:rPr>
        <w:t>agradável e enriquecido, possibilitando a aprendizagem de várias habilidades” (ALVES, BIANCHIN, 2010). Sendo o uso de jogos uma ótima alternativa para ser utilizado em sala de aula.</w:t>
      </w:r>
    </w:p>
    <w:p w:rsidR="005B4E11" w:rsidRDefault="005B4E11" w:rsidP="005B4E11">
      <w:pPr>
        <w:pStyle w:val="Corpodetexto"/>
        <w:ind w:left="102" w:right="119" w:firstLine="709"/>
        <w:jc w:val="both"/>
        <w:rPr>
          <w:rFonts w:ascii="Arial" w:hAnsi="Arial" w:cs="Arial"/>
        </w:rPr>
      </w:pPr>
      <w:r w:rsidRPr="005B4E11">
        <w:rPr>
          <w:rFonts w:ascii="Arial" w:hAnsi="Arial" w:cs="Arial"/>
        </w:rPr>
        <w:t>O uso do lúdico na sala de aula é uma ótima ferramenta para a socialização entre os alunos, além de ser um ingrediente importante para observação de comportamentos e valores (</w:t>
      </w:r>
      <w:r w:rsidRPr="00E936EC">
        <w:rPr>
          <w:rFonts w:ascii="Arial" w:hAnsi="Arial" w:cs="Arial"/>
          <w:caps/>
          <w:color w:val="000000" w:themeColor="text1"/>
        </w:rPr>
        <w:t>Roloff</w:t>
      </w:r>
      <w:r w:rsidRPr="005B4E11">
        <w:rPr>
          <w:rFonts w:ascii="Arial" w:hAnsi="Arial" w:cs="Arial"/>
        </w:rPr>
        <w:t>, 2009, p.1).</w:t>
      </w:r>
    </w:p>
    <w:p w:rsidR="006C272F" w:rsidRDefault="006C272F" w:rsidP="00AE5CD0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5705E">
        <w:rPr>
          <w:rFonts w:ascii="Arial" w:hAnsi="Arial" w:cs="Arial"/>
          <w:color w:val="000000" w:themeColor="text1"/>
          <w:sz w:val="24"/>
          <w:szCs w:val="24"/>
        </w:rPr>
        <w:t xml:space="preserve">Segundo o estudo de Pereira e Souza (2014) a maioria dos professores utiliza a metodologia tradicional em suas aulas, onde o aluno tem o dever de apenas ouvir e o professor é o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único detentor </w:t>
      </w:r>
      <w:r w:rsidRPr="0035705E">
        <w:rPr>
          <w:rFonts w:ascii="Arial" w:hAnsi="Arial" w:cs="Arial"/>
          <w:color w:val="000000" w:themeColor="text1"/>
          <w:sz w:val="24"/>
          <w:szCs w:val="24"/>
        </w:rPr>
        <w:t xml:space="preserve">do saber. Sendo essa uma metodologia que não apresenta um resultado satisfatório, visto que a educação vem buscando melhorias no ensino.  </w:t>
      </w:r>
      <w:r>
        <w:rPr>
          <w:rFonts w:ascii="Arial" w:hAnsi="Arial" w:cs="Arial"/>
          <w:color w:val="000000" w:themeColor="text1"/>
          <w:sz w:val="24"/>
          <w:szCs w:val="24"/>
        </w:rPr>
        <w:t>Conforme afirma Duarte (2018</w:t>
      </w:r>
      <w:r w:rsidR="00AE5CD0" w:rsidRPr="00572D85">
        <w:rPr>
          <w:rFonts w:ascii="Arial" w:hAnsi="Arial" w:cs="Arial"/>
          <w:color w:val="000000" w:themeColor="text1"/>
          <w:sz w:val="24"/>
          <w:szCs w:val="24"/>
        </w:rPr>
        <w:t>, p</w:t>
      </w:r>
      <w:r w:rsidR="00572D85" w:rsidRPr="00572D85">
        <w:rPr>
          <w:rFonts w:ascii="Arial" w:hAnsi="Arial" w:cs="Arial"/>
          <w:color w:val="000000" w:themeColor="text1"/>
          <w:sz w:val="24"/>
          <w:szCs w:val="24"/>
        </w:rPr>
        <w:t>. 1</w:t>
      </w:r>
      <w:r w:rsidRPr="00572D85">
        <w:rPr>
          <w:rFonts w:ascii="Arial" w:hAnsi="Arial" w:cs="Arial"/>
          <w:color w:val="000000" w:themeColor="text1"/>
          <w:sz w:val="24"/>
          <w:szCs w:val="24"/>
        </w:rPr>
        <w:t xml:space="preserve">): </w:t>
      </w:r>
    </w:p>
    <w:p w:rsidR="006C272F" w:rsidRPr="009C61EA" w:rsidRDefault="006C272F" w:rsidP="006C272F">
      <w:pPr>
        <w:spacing w:line="240" w:lineRule="auto"/>
        <w:ind w:left="2268"/>
        <w:rPr>
          <w:rFonts w:ascii="Arial" w:hAnsi="Arial" w:cs="Arial"/>
          <w:color w:val="000000" w:themeColor="text1"/>
          <w:sz w:val="20"/>
          <w:szCs w:val="20"/>
        </w:rPr>
      </w:pPr>
      <w:r w:rsidRPr="00A30CD3">
        <w:rPr>
          <w:rFonts w:ascii="Arial" w:hAnsi="Arial" w:cs="Arial"/>
          <w:color w:val="000000" w:themeColor="text1"/>
          <w:sz w:val="20"/>
          <w:szCs w:val="20"/>
        </w:rPr>
        <w:t>Um dos maiores desafios do Brasil seja de aumentar a atratividade das aulas, propiciando mais dinamismo ao processo ensino e aprendizagem, estimulando o protagonismo juvenil e reconhecendo as diferenças individuais e geográficas dos alunos.</w:t>
      </w:r>
    </w:p>
    <w:p w:rsidR="006C272F" w:rsidRDefault="006C272F" w:rsidP="006C272F">
      <w:pPr>
        <w:pStyle w:val="NormalWeb"/>
        <w:spacing w:before="0" w:after="120"/>
        <w:ind w:firstLine="709"/>
        <w:rPr>
          <w:rFonts w:ascii="Arial" w:hAnsi="Arial" w:cs="Arial"/>
          <w:color w:val="000000" w:themeColor="text1"/>
        </w:rPr>
      </w:pPr>
      <w:r w:rsidRPr="00823091">
        <w:rPr>
          <w:rFonts w:ascii="Arial" w:hAnsi="Arial" w:cs="Arial"/>
          <w:color w:val="000000" w:themeColor="text1"/>
        </w:rPr>
        <w:t>Sendo assim é necessário o docente recorrer a uma variedade de recursos didáticos. Para Souza (20</w:t>
      </w:r>
      <w:r w:rsidR="00625F48">
        <w:rPr>
          <w:rFonts w:ascii="Arial" w:hAnsi="Arial" w:cs="Arial"/>
          <w:color w:val="000000" w:themeColor="text1"/>
        </w:rPr>
        <w:t>07</w:t>
      </w:r>
      <w:r w:rsidRPr="00823091">
        <w:rPr>
          <w:rFonts w:ascii="Arial" w:hAnsi="Arial" w:cs="Arial"/>
          <w:color w:val="000000" w:themeColor="text1"/>
        </w:rPr>
        <w:t>) “recurso didático é todo material utilizado como auxilio no ensino - aprendizagem do conteúdo proposto para ser aplicado pelo professor a seus alunos”.</w:t>
      </w:r>
      <w:r>
        <w:rPr>
          <w:rFonts w:ascii="Arial" w:hAnsi="Arial" w:cs="Arial"/>
          <w:color w:val="000000" w:themeColor="text1"/>
        </w:rPr>
        <w:t xml:space="preserve"> Havendo assim uma infinidade de recursos que podem auxiliar nesse processo que vai desde o quadro negro até os jogos.</w:t>
      </w:r>
    </w:p>
    <w:p w:rsidR="006C272F" w:rsidRPr="006C272F" w:rsidRDefault="006C272F" w:rsidP="006C272F">
      <w:pPr>
        <w:pStyle w:val="NormalWeb"/>
        <w:spacing w:before="0" w:after="120"/>
        <w:ind w:firstLine="70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Segundo Costa e Pinho (2009) a utilização de jogos durante a aula atua como “facilitadores” de interação entre o professor, o aluno e o conhecimento, favorecendo momentos agradáveis de criação, onde o processo de ensino aprendizagem seja entendido como uma construção. </w:t>
      </w:r>
    </w:p>
    <w:p w:rsidR="005B4E11" w:rsidRPr="005B4E11" w:rsidRDefault="005B4E11" w:rsidP="005B4E11">
      <w:pPr>
        <w:pStyle w:val="Corpodetexto"/>
        <w:ind w:right="110" w:firstLine="708"/>
        <w:jc w:val="both"/>
        <w:rPr>
          <w:rFonts w:ascii="Arial" w:hAnsi="Arial" w:cs="Arial"/>
        </w:rPr>
      </w:pPr>
      <w:r w:rsidRPr="005B4E11">
        <w:rPr>
          <w:rFonts w:ascii="Arial" w:hAnsi="Arial" w:cs="Arial"/>
        </w:rPr>
        <w:t xml:space="preserve">O uso de atividades lúdicas é uma metodologia que o professor pode utilizar em suas aulas para sair do ensino tradicional, onde o aluno não participa da construção do  seu processo de aprendizagem e o professor é o único detentor do conhecimento. Tal aula por vezes se torna cansativa, então foi pensando nisso que esse trabalho foi desenvolvido, sendo assim, o presente trabalho objetivou analisar diferentes atividades lúdicas, no caso os jogos, como forma </w:t>
      </w:r>
      <w:r w:rsidRPr="005B4E11">
        <w:rPr>
          <w:rFonts w:ascii="Arial" w:hAnsi="Arial" w:cs="Arial"/>
          <w:spacing w:val="-3"/>
        </w:rPr>
        <w:t xml:space="preserve">de </w:t>
      </w:r>
      <w:r w:rsidRPr="005B4E11">
        <w:rPr>
          <w:rFonts w:ascii="Arial" w:hAnsi="Arial" w:cs="Arial"/>
        </w:rPr>
        <w:t>revisar de forma dinâmica e complementar os conteúdos de</w:t>
      </w:r>
      <w:r w:rsidRPr="005B4E11">
        <w:rPr>
          <w:rFonts w:ascii="Arial" w:hAnsi="Arial" w:cs="Arial"/>
          <w:spacing w:val="-9"/>
        </w:rPr>
        <w:t xml:space="preserve"> </w:t>
      </w:r>
      <w:r w:rsidRPr="005B4E11">
        <w:rPr>
          <w:rFonts w:ascii="Arial" w:hAnsi="Arial" w:cs="Arial"/>
        </w:rPr>
        <w:t>ciências.</w:t>
      </w:r>
    </w:p>
    <w:p w:rsidR="005E537A" w:rsidRDefault="005E537A" w:rsidP="005B4E11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5E537A" w:rsidRDefault="001E45A9">
      <w:pPr>
        <w:spacing w:after="0" w:line="240" w:lineRule="auto"/>
        <w:rPr>
          <w:rFonts w:ascii="Arial" w:eastAsia="Arial" w:hAnsi="Arial" w:cs="Arial"/>
          <w:b/>
          <w:smallCaps/>
          <w:sz w:val="24"/>
          <w:szCs w:val="24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t xml:space="preserve">METODOLOGIA </w:t>
      </w:r>
    </w:p>
    <w:p w:rsidR="005B4E11" w:rsidRDefault="005B4E11" w:rsidP="005B4E11">
      <w:pPr>
        <w:spacing w:after="0" w:line="240" w:lineRule="auto"/>
        <w:rPr>
          <w:rFonts w:ascii="Arial" w:eastAsia="Arial" w:hAnsi="Arial" w:cs="Arial"/>
          <w:b/>
          <w:smallCaps/>
          <w:sz w:val="24"/>
          <w:szCs w:val="24"/>
        </w:rPr>
      </w:pPr>
    </w:p>
    <w:p w:rsidR="00252E4E" w:rsidRPr="00252E4E" w:rsidRDefault="005B4E11" w:rsidP="00252E4E">
      <w:pPr>
        <w:pStyle w:val="Corpodetexto"/>
        <w:ind w:left="102" w:right="108" w:firstLine="709"/>
        <w:jc w:val="both"/>
        <w:rPr>
          <w:rFonts w:ascii="Arial" w:hAnsi="Arial" w:cs="Arial"/>
        </w:rPr>
      </w:pPr>
      <w:r w:rsidRPr="00252E4E">
        <w:rPr>
          <w:rFonts w:ascii="Arial" w:hAnsi="Arial" w:cs="Arial"/>
        </w:rPr>
        <w:t>O trabalho foi realizado com 35 alunos do 7º ano do ensino fundamental II da Escola de Aplicação Professor Chaves</w:t>
      </w:r>
      <w:r w:rsidR="00BE2A0B">
        <w:rPr>
          <w:rFonts w:ascii="Arial" w:hAnsi="Arial" w:cs="Arial"/>
        </w:rPr>
        <w:t xml:space="preserve"> </w:t>
      </w:r>
      <w:r w:rsidR="00BE2A0B" w:rsidRPr="00735525">
        <w:rPr>
          <w:rFonts w:ascii="Arial" w:hAnsi="Arial" w:cs="Arial"/>
          <w:color w:val="000000" w:themeColor="text1"/>
        </w:rPr>
        <w:t>(EAPC)</w:t>
      </w:r>
      <w:r w:rsidRPr="00735525">
        <w:rPr>
          <w:rFonts w:ascii="Arial" w:hAnsi="Arial" w:cs="Arial"/>
          <w:color w:val="000000" w:themeColor="text1"/>
        </w:rPr>
        <w:t xml:space="preserve">, </w:t>
      </w:r>
      <w:r w:rsidRPr="00252E4E">
        <w:rPr>
          <w:rFonts w:ascii="Arial" w:hAnsi="Arial" w:cs="Arial"/>
        </w:rPr>
        <w:t xml:space="preserve">situada na cidade </w:t>
      </w:r>
      <w:r w:rsidRPr="00252E4E">
        <w:rPr>
          <w:rFonts w:ascii="Arial" w:hAnsi="Arial" w:cs="Arial"/>
          <w:spacing w:val="-3"/>
        </w:rPr>
        <w:t xml:space="preserve">de </w:t>
      </w:r>
      <w:r w:rsidRPr="00252E4E">
        <w:rPr>
          <w:rFonts w:ascii="Arial" w:hAnsi="Arial" w:cs="Arial"/>
        </w:rPr>
        <w:t>Nazaré da Mata- PE</w:t>
      </w:r>
      <w:r w:rsidR="00BB3837">
        <w:rPr>
          <w:rFonts w:ascii="Arial" w:hAnsi="Arial" w:cs="Arial"/>
        </w:rPr>
        <w:t xml:space="preserve"> </w:t>
      </w:r>
      <w:r w:rsidR="00BB3837" w:rsidRPr="00572D85">
        <w:rPr>
          <w:rFonts w:ascii="Arial" w:hAnsi="Arial" w:cs="Arial"/>
          <w:color w:val="000000" w:themeColor="text1"/>
        </w:rPr>
        <w:t xml:space="preserve">no período de </w:t>
      </w:r>
      <w:r w:rsidR="00572D85" w:rsidRPr="00572D85">
        <w:rPr>
          <w:rFonts w:ascii="Arial" w:hAnsi="Arial" w:cs="Arial"/>
          <w:color w:val="000000" w:themeColor="text1"/>
        </w:rPr>
        <w:t>maio agosto de 2019</w:t>
      </w:r>
      <w:r w:rsidR="00572D85">
        <w:rPr>
          <w:rFonts w:ascii="Arial" w:hAnsi="Arial" w:cs="Arial"/>
          <w:color w:val="FF0000"/>
        </w:rPr>
        <w:t>.</w:t>
      </w:r>
      <w:r w:rsidRPr="00252E4E">
        <w:rPr>
          <w:rFonts w:ascii="Arial" w:hAnsi="Arial" w:cs="Arial"/>
        </w:rPr>
        <w:t xml:space="preserve"> Ao total foi aplicado dois tipos de jogos em momentos diferentes, sendo um </w:t>
      </w:r>
      <w:r w:rsidRPr="00252E4E">
        <w:rPr>
          <w:rFonts w:ascii="Arial" w:hAnsi="Arial" w:cs="Arial"/>
          <w:spacing w:val="-3"/>
        </w:rPr>
        <w:t xml:space="preserve">de </w:t>
      </w:r>
      <w:r w:rsidRPr="00252E4E">
        <w:rPr>
          <w:rFonts w:ascii="Arial" w:hAnsi="Arial" w:cs="Arial"/>
        </w:rPr>
        <w:t xml:space="preserve">tabuleiro e outro de perguntas e respostas. O objetivo de ambos os jogos foi de revisar os conteúdos trabalhados em sala </w:t>
      </w:r>
      <w:r w:rsidRPr="00252E4E">
        <w:rPr>
          <w:rFonts w:ascii="Arial" w:hAnsi="Arial" w:cs="Arial"/>
          <w:spacing w:val="-3"/>
        </w:rPr>
        <w:t xml:space="preserve">de </w:t>
      </w:r>
      <w:r w:rsidRPr="00252E4E">
        <w:rPr>
          <w:rFonts w:ascii="Arial" w:hAnsi="Arial" w:cs="Arial"/>
        </w:rPr>
        <w:t>aula de forma dinâmica e divertidos. Tais atividades serão detalhadas a</w:t>
      </w:r>
      <w:r w:rsidRPr="00252E4E">
        <w:rPr>
          <w:rFonts w:ascii="Arial" w:hAnsi="Arial" w:cs="Arial"/>
          <w:spacing w:val="-14"/>
        </w:rPr>
        <w:t xml:space="preserve"> </w:t>
      </w:r>
      <w:r w:rsidRPr="00252E4E">
        <w:rPr>
          <w:rFonts w:ascii="Arial" w:hAnsi="Arial" w:cs="Arial"/>
        </w:rPr>
        <w:t>seguir:</w:t>
      </w:r>
    </w:p>
    <w:p w:rsidR="00252E4E" w:rsidRDefault="00252E4E" w:rsidP="00252E4E">
      <w:pPr>
        <w:pStyle w:val="Corpodetexto"/>
        <w:ind w:right="107" w:firstLine="708"/>
        <w:jc w:val="both"/>
        <w:rPr>
          <w:rFonts w:ascii="Arial" w:hAnsi="Arial" w:cs="Arial"/>
          <w:b/>
          <w:bCs/>
        </w:rPr>
      </w:pPr>
    </w:p>
    <w:p w:rsidR="0039639D" w:rsidRDefault="0039639D" w:rsidP="00252E4E">
      <w:pPr>
        <w:pStyle w:val="Corpodetexto"/>
        <w:spacing w:line="360" w:lineRule="auto"/>
        <w:ind w:right="107" w:firstLine="708"/>
        <w:jc w:val="both"/>
        <w:rPr>
          <w:rFonts w:ascii="Arial" w:hAnsi="Arial" w:cs="Arial"/>
          <w:b/>
          <w:bCs/>
        </w:rPr>
      </w:pPr>
    </w:p>
    <w:p w:rsidR="00443659" w:rsidRDefault="00443659" w:rsidP="00252E4E">
      <w:pPr>
        <w:pStyle w:val="Corpodetexto"/>
        <w:spacing w:line="360" w:lineRule="auto"/>
        <w:ind w:right="107" w:firstLine="708"/>
        <w:jc w:val="both"/>
        <w:rPr>
          <w:rFonts w:ascii="Arial" w:hAnsi="Arial" w:cs="Arial"/>
          <w:b/>
          <w:bCs/>
        </w:rPr>
      </w:pPr>
    </w:p>
    <w:p w:rsidR="00252E4E" w:rsidRPr="00252E4E" w:rsidRDefault="005B4E11" w:rsidP="00634C39">
      <w:pPr>
        <w:pStyle w:val="Corpodetexto"/>
        <w:spacing w:line="360" w:lineRule="auto"/>
        <w:ind w:right="107"/>
        <w:jc w:val="both"/>
        <w:rPr>
          <w:rFonts w:ascii="Arial" w:hAnsi="Arial" w:cs="Arial"/>
          <w:b/>
          <w:bCs/>
        </w:rPr>
      </w:pPr>
      <w:r w:rsidRPr="00252E4E">
        <w:rPr>
          <w:rFonts w:ascii="Arial" w:hAnsi="Arial" w:cs="Arial"/>
          <w:b/>
          <w:bCs/>
        </w:rPr>
        <w:t>Jogo de tabuleiro</w:t>
      </w:r>
    </w:p>
    <w:p w:rsidR="005B4E11" w:rsidRPr="00252E4E" w:rsidRDefault="005B4E11" w:rsidP="00252E4E">
      <w:pPr>
        <w:pStyle w:val="Corpodetexto"/>
        <w:ind w:right="113" w:firstLine="708"/>
        <w:jc w:val="both"/>
        <w:rPr>
          <w:rFonts w:ascii="Arial" w:hAnsi="Arial" w:cs="Arial"/>
        </w:rPr>
      </w:pPr>
      <w:r w:rsidRPr="00252E4E">
        <w:rPr>
          <w:rFonts w:ascii="Arial" w:hAnsi="Arial" w:cs="Arial"/>
        </w:rPr>
        <w:t>Para esse jogo foi necessário um tabuleiro de 4 metros de comprimento e 1,5 de largura, um dado de 20 cm e 20 perguntas relacionadas ao assunto de citologia e origem da vida, onde o aluno fazia parte do jogo, sendo ele o próprio peça a se mover no tabuleiro.</w:t>
      </w:r>
    </w:p>
    <w:p w:rsidR="0039639D" w:rsidRDefault="005B4E11" w:rsidP="0039639D">
      <w:pPr>
        <w:pStyle w:val="Corpodetexto"/>
        <w:spacing w:before="2"/>
        <w:ind w:right="107" w:firstLine="708"/>
        <w:jc w:val="both"/>
        <w:rPr>
          <w:rFonts w:ascii="Arial" w:hAnsi="Arial" w:cs="Arial"/>
        </w:rPr>
      </w:pPr>
      <w:r w:rsidRPr="00252E4E">
        <w:rPr>
          <w:rFonts w:ascii="Arial" w:hAnsi="Arial" w:cs="Arial"/>
        </w:rPr>
        <w:t>Para a confecção do tabuleiro foi necessário 4 metros de TNT preto; 17 quadrados de emborrachados com tamanho de 25 cm, sendo 5 na cor vermelha, 6 na cor verde e 6 na cor amarela, cola de emborrachado; folha dupla face e 2 caixas de papelão pequenas para confeccionar o dado, onde essas duas caixas foram grudada</w:t>
      </w:r>
      <w:r w:rsidR="00DE42D8" w:rsidRPr="00625F48">
        <w:rPr>
          <w:rFonts w:ascii="Arial" w:hAnsi="Arial" w:cs="Arial"/>
          <w:color w:val="000000" w:themeColor="text1"/>
        </w:rPr>
        <w:t>s</w:t>
      </w:r>
      <w:r w:rsidRPr="00252E4E">
        <w:rPr>
          <w:rFonts w:ascii="Arial" w:hAnsi="Arial" w:cs="Arial"/>
        </w:rPr>
        <w:t xml:space="preserve"> uma em cima da outra com fita durex e posteriormente foi envolvida com</w:t>
      </w:r>
      <w:r w:rsidR="0039639D">
        <w:rPr>
          <w:rFonts w:ascii="Arial" w:hAnsi="Arial" w:cs="Arial"/>
        </w:rPr>
        <w:t xml:space="preserve"> </w:t>
      </w:r>
      <w:r w:rsidRPr="00252E4E">
        <w:rPr>
          <w:rFonts w:ascii="Arial" w:hAnsi="Arial" w:cs="Arial"/>
        </w:rPr>
        <w:t xml:space="preserve">emborrachado. Os emborrachados vermelhos que ficaram nas pontas do TNT era para sinalizar a partida e a chegada, os que ficaram no meio do tabuleiro era para sinalizar alguma </w:t>
      </w:r>
      <w:r w:rsidR="001D7E03">
        <w:rPr>
          <w:rFonts w:ascii="Arial" w:hAnsi="Arial" w:cs="Arial"/>
        </w:rPr>
        <w:t>prenda</w:t>
      </w:r>
      <w:r w:rsidR="00BE2A0B">
        <w:rPr>
          <w:rFonts w:ascii="Arial" w:hAnsi="Arial" w:cs="Arial"/>
        </w:rPr>
        <w:t xml:space="preserve"> </w:t>
      </w:r>
      <w:r w:rsidR="00BE2A0B" w:rsidRPr="00625F48">
        <w:rPr>
          <w:rFonts w:ascii="Arial" w:hAnsi="Arial" w:cs="Arial"/>
          <w:color w:val="000000" w:themeColor="text1"/>
        </w:rPr>
        <w:t>(Figura 1)</w:t>
      </w:r>
      <w:r w:rsidR="001D7E03" w:rsidRPr="00625F48">
        <w:rPr>
          <w:rFonts w:ascii="Arial" w:hAnsi="Arial" w:cs="Arial"/>
          <w:color w:val="000000" w:themeColor="text1"/>
        </w:rPr>
        <w:t>.</w:t>
      </w:r>
    </w:p>
    <w:p w:rsidR="005B4E11" w:rsidRDefault="005B4E11" w:rsidP="00DE42D8">
      <w:pPr>
        <w:pStyle w:val="Corpodetexto"/>
        <w:ind w:left="0" w:right="109" w:firstLine="720"/>
        <w:jc w:val="both"/>
        <w:rPr>
          <w:rFonts w:ascii="Arial" w:hAnsi="Arial" w:cs="Arial"/>
        </w:rPr>
      </w:pPr>
      <w:r w:rsidRPr="00252E4E">
        <w:rPr>
          <w:rFonts w:ascii="Arial" w:hAnsi="Arial" w:cs="Arial"/>
        </w:rPr>
        <w:t xml:space="preserve">A prática foi realizada fora </w:t>
      </w:r>
      <w:r w:rsidRPr="00252E4E">
        <w:rPr>
          <w:rFonts w:ascii="Arial" w:hAnsi="Arial" w:cs="Arial"/>
          <w:spacing w:val="-3"/>
        </w:rPr>
        <w:t xml:space="preserve">da </w:t>
      </w:r>
      <w:r w:rsidRPr="00252E4E">
        <w:rPr>
          <w:rFonts w:ascii="Arial" w:hAnsi="Arial" w:cs="Arial"/>
        </w:rPr>
        <w:t>sala de aula, e teve uma duração de 50 minutos. A  classe</w:t>
      </w:r>
      <w:r w:rsidRPr="00252E4E">
        <w:rPr>
          <w:rFonts w:ascii="Arial" w:hAnsi="Arial" w:cs="Arial"/>
          <w:spacing w:val="22"/>
        </w:rPr>
        <w:t xml:space="preserve"> </w:t>
      </w:r>
      <w:r w:rsidRPr="00252E4E">
        <w:rPr>
          <w:rFonts w:ascii="Arial" w:hAnsi="Arial" w:cs="Arial"/>
        </w:rPr>
        <w:t>foi</w:t>
      </w:r>
      <w:r w:rsidRPr="00252E4E">
        <w:rPr>
          <w:rFonts w:ascii="Arial" w:hAnsi="Arial" w:cs="Arial"/>
          <w:spacing w:val="22"/>
        </w:rPr>
        <w:t xml:space="preserve"> </w:t>
      </w:r>
      <w:r w:rsidRPr="00252E4E">
        <w:rPr>
          <w:rFonts w:ascii="Arial" w:hAnsi="Arial" w:cs="Arial"/>
        </w:rPr>
        <w:t>dividida</w:t>
      </w:r>
      <w:r w:rsidRPr="00252E4E">
        <w:rPr>
          <w:rFonts w:ascii="Arial" w:hAnsi="Arial" w:cs="Arial"/>
          <w:spacing w:val="23"/>
        </w:rPr>
        <w:t xml:space="preserve"> </w:t>
      </w:r>
      <w:r w:rsidRPr="00252E4E">
        <w:rPr>
          <w:rFonts w:ascii="Arial" w:hAnsi="Arial" w:cs="Arial"/>
        </w:rPr>
        <w:t>em</w:t>
      </w:r>
      <w:r w:rsidRPr="00252E4E">
        <w:rPr>
          <w:rFonts w:ascii="Arial" w:hAnsi="Arial" w:cs="Arial"/>
          <w:spacing w:val="22"/>
        </w:rPr>
        <w:t xml:space="preserve"> </w:t>
      </w:r>
      <w:r w:rsidRPr="00252E4E">
        <w:rPr>
          <w:rFonts w:ascii="Arial" w:hAnsi="Arial" w:cs="Arial"/>
        </w:rPr>
        <w:t>dois</w:t>
      </w:r>
      <w:r w:rsidRPr="00252E4E">
        <w:rPr>
          <w:rFonts w:ascii="Arial" w:hAnsi="Arial" w:cs="Arial"/>
          <w:spacing w:val="21"/>
        </w:rPr>
        <w:t xml:space="preserve"> </w:t>
      </w:r>
      <w:r w:rsidRPr="00252E4E">
        <w:rPr>
          <w:rFonts w:ascii="Arial" w:hAnsi="Arial" w:cs="Arial"/>
        </w:rPr>
        <w:t>grupos,</w:t>
      </w:r>
      <w:r w:rsidRPr="00252E4E">
        <w:rPr>
          <w:rFonts w:ascii="Arial" w:hAnsi="Arial" w:cs="Arial"/>
          <w:spacing w:val="25"/>
        </w:rPr>
        <w:t xml:space="preserve"> </w:t>
      </w:r>
      <w:r w:rsidRPr="00252E4E">
        <w:rPr>
          <w:rFonts w:ascii="Arial" w:hAnsi="Arial" w:cs="Arial"/>
        </w:rPr>
        <w:t>sendo</w:t>
      </w:r>
      <w:r w:rsidRPr="00252E4E">
        <w:rPr>
          <w:rFonts w:ascii="Arial" w:hAnsi="Arial" w:cs="Arial"/>
          <w:spacing w:val="22"/>
        </w:rPr>
        <w:t xml:space="preserve"> </w:t>
      </w:r>
      <w:r w:rsidRPr="00252E4E">
        <w:rPr>
          <w:rFonts w:ascii="Arial" w:hAnsi="Arial" w:cs="Arial"/>
        </w:rPr>
        <w:t>um</w:t>
      </w:r>
      <w:r w:rsidRPr="00252E4E">
        <w:rPr>
          <w:rFonts w:ascii="Arial" w:hAnsi="Arial" w:cs="Arial"/>
          <w:spacing w:val="22"/>
        </w:rPr>
        <w:t xml:space="preserve"> </w:t>
      </w:r>
      <w:r w:rsidRPr="00252E4E">
        <w:rPr>
          <w:rFonts w:ascii="Arial" w:hAnsi="Arial" w:cs="Arial"/>
        </w:rPr>
        <w:t>composto</w:t>
      </w:r>
      <w:r w:rsidRPr="00252E4E">
        <w:rPr>
          <w:rFonts w:ascii="Arial" w:hAnsi="Arial" w:cs="Arial"/>
          <w:spacing w:val="22"/>
        </w:rPr>
        <w:t xml:space="preserve"> </w:t>
      </w:r>
      <w:r w:rsidRPr="00252E4E">
        <w:rPr>
          <w:rFonts w:ascii="Arial" w:hAnsi="Arial" w:cs="Arial"/>
        </w:rPr>
        <w:t>apenas</w:t>
      </w:r>
      <w:r w:rsidRPr="00252E4E">
        <w:rPr>
          <w:rFonts w:ascii="Arial" w:hAnsi="Arial" w:cs="Arial"/>
          <w:spacing w:val="20"/>
        </w:rPr>
        <w:t xml:space="preserve"> </w:t>
      </w:r>
      <w:r w:rsidRPr="00252E4E">
        <w:rPr>
          <w:rFonts w:ascii="Arial" w:hAnsi="Arial" w:cs="Arial"/>
        </w:rPr>
        <w:t>por</w:t>
      </w:r>
      <w:r w:rsidRPr="00252E4E">
        <w:rPr>
          <w:rFonts w:ascii="Arial" w:hAnsi="Arial" w:cs="Arial"/>
          <w:spacing w:val="22"/>
        </w:rPr>
        <w:t xml:space="preserve"> </w:t>
      </w:r>
      <w:r w:rsidRPr="00252E4E">
        <w:rPr>
          <w:rFonts w:ascii="Arial" w:hAnsi="Arial" w:cs="Arial"/>
        </w:rPr>
        <w:t>meninos</w:t>
      </w:r>
      <w:r w:rsidRPr="00252E4E">
        <w:rPr>
          <w:rFonts w:ascii="Arial" w:hAnsi="Arial" w:cs="Arial"/>
          <w:spacing w:val="20"/>
        </w:rPr>
        <w:t xml:space="preserve"> </w:t>
      </w:r>
      <w:r w:rsidRPr="00252E4E">
        <w:rPr>
          <w:rFonts w:ascii="Arial" w:hAnsi="Arial" w:cs="Arial"/>
        </w:rPr>
        <w:t>e</w:t>
      </w:r>
      <w:r w:rsidRPr="00252E4E">
        <w:rPr>
          <w:rFonts w:ascii="Arial" w:hAnsi="Arial" w:cs="Arial"/>
          <w:spacing w:val="23"/>
        </w:rPr>
        <w:t xml:space="preserve"> </w:t>
      </w:r>
      <w:r w:rsidRPr="00252E4E">
        <w:rPr>
          <w:rFonts w:ascii="Arial" w:hAnsi="Arial" w:cs="Arial"/>
        </w:rPr>
        <w:t>outro</w:t>
      </w:r>
      <w:r w:rsidRPr="00252E4E">
        <w:rPr>
          <w:rFonts w:ascii="Arial" w:hAnsi="Arial" w:cs="Arial"/>
          <w:spacing w:val="21"/>
        </w:rPr>
        <w:t xml:space="preserve"> </w:t>
      </w:r>
      <w:r w:rsidRPr="00252E4E">
        <w:rPr>
          <w:rFonts w:ascii="Arial" w:hAnsi="Arial" w:cs="Arial"/>
        </w:rPr>
        <w:t>apenas</w:t>
      </w:r>
      <w:r w:rsidR="00252E4E">
        <w:rPr>
          <w:rFonts w:ascii="Arial" w:hAnsi="Arial" w:cs="Arial"/>
        </w:rPr>
        <w:t xml:space="preserve"> </w:t>
      </w:r>
      <w:r w:rsidR="00252E4E" w:rsidRPr="00252E4E">
        <w:rPr>
          <w:rFonts w:ascii="Arial" w:hAnsi="Arial" w:cs="Arial"/>
        </w:rPr>
        <w:t xml:space="preserve">por meninas. Foram feitas duas rodadas. Ambas as equipes tinham que </w:t>
      </w:r>
      <w:r w:rsidR="00252E4E">
        <w:rPr>
          <w:rFonts w:ascii="Arial" w:hAnsi="Arial" w:cs="Arial"/>
        </w:rPr>
        <w:t xml:space="preserve">  </w:t>
      </w:r>
      <w:r w:rsidR="00252E4E" w:rsidRPr="00252E4E">
        <w:rPr>
          <w:rFonts w:ascii="Arial" w:hAnsi="Arial" w:cs="Arial"/>
        </w:rPr>
        <w:t>escolher um representante para cada rodada para ser a peça do jogo. O representante escolhido jogava o dado para indicar a quantidade de casas que deveria andar caso respondesse corretamente as perguntas feitas pelas residentes. O representante escolhido tinha 1 minuto para discutir com o seu grupo a respostas para as perguntas. Ganhava o grupo que chegasse à última casa primeiro</w:t>
      </w:r>
      <w:r w:rsidR="00252E4E">
        <w:rPr>
          <w:rFonts w:ascii="Arial" w:hAnsi="Arial" w:cs="Arial"/>
        </w:rPr>
        <w:t>.</w:t>
      </w:r>
    </w:p>
    <w:p w:rsidR="0039639D" w:rsidRPr="0039639D" w:rsidRDefault="0039639D" w:rsidP="0039639D">
      <w:pPr>
        <w:pStyle w:val="Corpodetexto"/>
        <w:ind w:right="109" w:firstLine="708"/>
        <w:jc w:val="both"/>
        <w:rPr>
          <w:noProof/>
          <w:sz w:val="20"/>
        </w:rPr>
      </w:pPr>
      <w:r>
        <w:rPr>
          <w:noProof/>
          <w:sz w:val="20"/>
        </w:rPr>
        <w:t xml:space="preserve">        </w:t>
      </w:r>
      <w:r>
        <w:rPr>
          <w:rFonts w:ascii="Arial" w:hAnsi="Arial" w:cs="Arial"/>
          <w:bCs/>
        </w:rPr>
        <w:t xml:space="preserve"> </w:t>
      </w:r>
    </w:p>
    <w:p w:rsidR="0039639D" w:rsidRPr="00735525" w:rsidRDefault="0039639D" w:rsidP="0039639D">
      <w:pPr>
        <w:pStyle w:val="Corpodetexto"/>
        <w:ind w:left="0" w:right="109"/>
        <w:jc w:val="both"/>
        <w:rPr>
          <w:rFonts w:ascii="Arial" w:hAnsi="Arial" w:cs="Arial"/>
          <w:bCs/>
          <w:color w:val="000000" w:themeColor="text1"/>
        </w:rPr>
      </w:pPr>
      <w:r>
        <w:rPr>
          <w:noProof/>
          <w:sz w:val="20"/>
          <w:lang w:val="pt-BR" w:eastAsia="pt-BR" w:bidi="ar-SA"/>
        </w:rPr>
        <w:drawing>
          <wp:anchor distT="0" distB="0" distL="114300" distR="114300" simplePos="0" relativeHeight="251670528" behindDoc="0" locked="0" layoutInCell="1" allowOverlap="1" wp14:anchorId="77A6ED0F" wp14:editId="59E15428">
            <wp:simplePos x="0" y="0"/>
            <wp:positionH relativeFrom="column">
              <wp:posOffset>127000</wp:posOffset>
            </wp:positionH>
            <wp:positionV relativeFrom="paragraph">
              <wp:posOffset>299085</wp:posOffset>
            </wp:positionV>
            <wp:extent cx="5442585" cy="3457575"/>
            <wp:effectExtent l="0" t="0" r="5715" b="9525"/>
            <wp:wrapTopAndBottom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2585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Cs/>
        </w:rPr>
        <w:t xml:space="preserve">   </w:t>
      </w:r>
      <w:r w:rsidRPr="00FB3A24">
        <w:rPr>
          <w:rFonts w:ascii="Arial" w:hAnsi="Arial" w:cs="Arial"/>
          <w:bCs/>
        </w:rPr>
        <w:t>Figura 1</w:t>
      </w:r>
      <w:r w:rsidRPr="00FB3A24">
        <w:rPr>
          <w:rFonts w:ascii="Arial" w:hAnsi="Arial" w:cs="Arial"/>
        </w:rPr>
        <w:t>: Jogo de tabuleiro confeccionado</w:t>
      </w:r>
      <w:r w:rsidR="00BE2A0B">
        <w:rPr>
          <w:rFonts w:ascii="Arial" w:hAnsi="Arial" w:cs="Arial"/>
        </w:rPr>
        <w:t xml:space="preserve"> </w:t>
      </w:r>
      <w:r w:rsidR="00BE2A0B" w:rsidRPr="00735525">
        <w:rPr>
          <w:rFonts w:ascii="Arial" w:hAnsi="Arial" w:cs="Arial"/>
          <w:color w:val="000000" w:themeColor="text1"/>
        </w:rPr>
        <w:t xml:space="preserve">para aula de ciência do 7º ano da EAPC </w:t>
      </w:r>
      <w:r w:rsidRPr="00735525">
        <w:rPr>
          <w:rFonts w:ascii="Arial" w:hAnsi="Arial" w:cs="Arial"/>
          <w:color w:val="000000" w:themeColor="text1"/>
        </w:rPr>
        <w:t>.</w:t>
      </w:r>
    </w:p>
    <w:p w:rsidR="0039639D" w:rsidRPr="0039639D" w:rsidRDefault="0039639D" w:rsidP="0039639D">
      <w:pPr>
        <w:rPr>
          <w:sz w:val="24"/>
          <w:szCs w:val="24"/>
          <w:lang w:val="pt-PT" w:eastAsia="pt-PT" w:bidi="pt-PT"/>
        </w:rPr>
      </w:pPr>
      <w:r>
        <w:rPr>
          <w:rFonts w:ascii="Arial" w:hAnsi="Arial" w:cs="Arial"/>
          <w:bCs/>
        </w:rPr>
        <w:t xml:space="preserve">   </w:t>
      </w:r>
      <w:r w:rsidRPr="0039639D">
        <w:rPr>
          <w:rFonts w:ascii="Arial" w:hAnsi="Arial" w:cs="Arial"/>
          <w:bCs/>
          <w:sz w:val="24"/>
          <w:szCs w:val="24"/>
        </w:rPr>
        <w:t>Fonte:</w:t>
      </w:r>
      <w:r w:rsidRPr="0039639D">
        <w:rPr>
          <w:rFonts w:ascii="Arial" w:hAnsi="Arial" w:cs="Arial"/>
          <w:sz w:val="24"/>
          <w:szCs w:val="24"/>
        </w:rPr>
        <w:t xml:space="preserve"> Silva, (2019)</w:t>
      </w:r>
    </w:p>
    <w:p w:rsidR="0039639D" w:rsidRPr="0039639D" w:rsidRDefault="0039639D" w:rsidP="0039639D">
      <w:pPr>
        <w:rPr>
          <w:lang w:val="pt-PT" w:eastAsia="pt-PT" w:bidi="pt-PT"/>
        </w:rPr>
      </w:pPr>
    </w:p>
    <w:p w:rsidR="00625F48" w:rsidRDefault="00625F48" w:rsidP="005B4E11">
      <w:pPr>
        <w:pStyle w:val="Ttulo1"/>
        <w:jc w:val="both"/>
        <w:rPr>
          <w:rFonts w:ascii="Arial" w:hAnsi="Arial" w:cs="Arial"/>
          <w:sz w:val="24"/>
          <w:szCs w:val="24"/>
        </w:rPr>
      </w:pPr>
    </w:p>
    <w:p w:rsidR="005B4E11" w:rsidRPr="00252E4E" w:rsidRDefault="005F07C6" w:rsidP="005B4E11">
      <w:pPr>
        <w:pStyle w:val="Ttulo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</w:t>
      </w:r>
      <w:r w:rsidR="005B4E11" w:rsidRPr="00252E4E">
        <w:rPr>
          <w:rFonts w:ascii="Arial" w:hAnsi="Arial" w:cs="Arial"/>
          <w:sz w:val="24"/>
          <w:szCs w:val="24"/>
        </w:rPr>
        <w:t>go de perguntas e respostas</w:t>
      </w:r>
    </w:p>
    <w:p w:rsidR="005B4E11" w:rsidRDefault="00252E4E" w:rsidP="00252E4E">
      <w:pPr>
        <w:pStyle w:val="Corpodetexto"/>
        <w:tabs>
          <w:tab w:val="left" w:pos="1020"/>
        </w:tabs>
        <w:spacing w:before="9"/>
        <w:ind w:left="0"/>
        <w:rPr>
          <w:b/>
          <w:sz w:val="25"/>
        </w:rPr>
      </w:pPr>
      <w:r>
        <w:rPr>
          <w:b/>
          <w:sz w:val="25"/>
        </w:rPr>
        <w:tab/>
      </w:r>
    </w:p>
    <w:p w:rsidR="005B4E11" w:rsidRPr="00252E4E" w:rsidRDefault="005B4E11" w:rsidP="00252E4E">
      <w:pPr>
        <w:pStyle w:val="Corpodetexto"/>
        <w:ind w:right="126" w:firstLine="708"/>
        <w:jc w:val="both"/>
        <w:rPr>
          <w:rFonts w:ascii="Arial" w:hAnsi="Arial" w:cs="Arial"/>
        </w:rPr>
      </w:pPr>
      <w:r w:rsidRPr="00252E4E">
        <w:rPr>
          <w:rFonts w:ascii="Arial" w:hAnsi="Arial" w:cs="Arial"/>
        </w:rPr>
        <w:t>Para a confecção da brincadeira foi necessário bexigas, papel ofício na cor branca e verde, fita durex e caneta.</w:t>
      </w:r>
    </w:p>
    <w:p w:rsidR="0039639D" w:rsidRDefault="005B4E11" w:rsidP="0039639D">
      <w:pPr>
        <w:pStyle w:val="Corpodetexto"/>
        <w:spacing w:before="166"/>
        <w:ind w:right="111" w:firstLine="708"/>
        <w:jc w:val="both"/>
        <w:rPr>
          <w:rFonts w:ascii="Arial" w:hAnsi="Arial" w:cs="Arial"/>
        </w:rPr>
      </w:pPr>
      <w:r w:rsidRPr="00252E4E">
        <w:rPr>
          <w:rFonts w:ascii="Arial" w:hAnsi="Arial" w:cs="Arial"/>
        </w:rPr>
        <w:t>A sala foi dividida em dois grupos. Em cada bexiga foram colocadas duas tiras de papel, em que uma tira contia uma pergunta e outra contia uma prenda, em seguida as mesmas foram cheias e guardadas em um saco plástico. As perguntas eram relacionadas ao assunto de fungos, poríferos, cnidários, platelmintos e nematelmintos. Na hora da aula as bexigas foram coladas com fita durex no quadro</w:t>
      </w:r>
      <w:r w:rsidR="005530B0">
        <w:rPr>
          <w:rFonts w:ascii="Arial" w:hAnsi="Arial" w:cs="Arial"/>
        </w:rPr>
        <w:t xml:space="preserve"> como mostra na </w:t>
      </w:r>
      <w:r w:rsidR="00B91970" w:rsidRPr="00625F48">
        <w:rPr>
          <w:rFonts w:ascii="Arial" w:hAnsi="Arial" w:cs="Arial"/>
          <w:color w:val="000000" w:themeColor="text1"/>
        </w:rPr>
        <w:t>fi</w:t>
      </w:r>
      <w:r w:rsidR="005530B0" w:rsidRPr="00625F48">
        <w:rPr>
          <w:rFonts w:ascii="Arial" w:hAnsi="Arial" w:cs="Arial"/>
          <w:color w:val="000000" w:themeColor="text1"/>
        </w:rPr>
        <w:t>g</w:t>
      </w:r>
      <w:r w:rsidR="00B91970" w:rsidRPr="00625F48">
        <w:rPr>
          <w:rFonts w:ascii="Arial" w:hAnsi="Arial" w:cs="Arial"/>
          <w:color w:val="000000" w:themeColor="text1"/>
        </w:rPr>
        <w:t>u</w:t>
      </w:r>
      <w:r w:rsidR="005530B0" w:rsidRPr="00625F48">
        <w:rPr>
          <w:rFonts w:ascii="Arial" w:hAnsi="Arial" w:cs="Arial"/>
          <w:color w:val="000000" w:themeColor="text1"/>
        </w:rPr>
        <w:t>ra 2</w:t>
      </w:r>
      <w:r w:rsidRPr="00625F48">
        <w:rPr>
          <w:rFonts w:ascii="Arial" w:hAnsi="Arial" w:cs="Arial"/>
          <w:color w:val="000000" w:themeColor="text1"/>
        </w:rPr>
        <w:t xml:space="preserve">. </w:t>
      </w:r>
      <w:r w:rsidR="00740EF3" w:rsidRPr="00625F48">
        <w:rPr>
          <w:rFonts w:ascii="Arial" w:hAnsi="Arial" w:cs="Arial"/>
          <w:color w:val="000000" w:themeColor="text1"/>
        </w:rPr>
        <w:t>Antes</w:t>
      </w:r>
      <w:r w:rsidR="00224964" w:rsidRPr="00625F48">
        <w:rPr>
          <w:rFonts w:ascii="Arial" w:hAnsi="Arial" w:cs="Arial"/>
          <w:color w:val="000000" w:themeColor="text1"/>
        </w:rPr>
        <w:t xml:space="preserve"> </w:t>
      </w:r>
      <w:r w:rsidR="00224964">
        <w:rPr>
          <w:rFonts w:ascii="Arial" w:hAnsi="Arial" w:cs="Arial"/>
        </w:rPr>
        <w:t>do i</w:t>
      </w:r>
      <w:r w:rsidR="00740EF3">
        <w:rPr>
          <w:rFonts w:ascii="Arial" w:hAnsi="Arial" w:cs="Arial"/>
        </w:rPr>
        <w:t>nício do jogo foi esclarecido</w:t>
      </w:r>
      <w:r w:rsidR="00224964">
        <w:rPr>
          <w:rFonts w:ascii="Arial" w:hAnsi="Arial" w:cs="Arial"/>
        </w:rPr>
        <w:t xml:space="preserve"> algumas regras e informes para que os participantes tivessem cientes de como tudo iria ocorrer, como mostra na figura 3.</w:t>
      </w:r>
      <w:r w:rsidR="00740EF3">
        <w:rPr>
          <w:rFonts w:ascii="Arial" w:hAnsi="Arial" w:cs="Arial"/>
        </w:rPr>
        <w:t xml:space="preserve"> </w:t>
      </w:r>
      <w:r w:rsidR="00224964">
        <w:rPr>
          <w:rFonts w:ascii="Arial" w:hAnsi="Arial" w:cs="Arial"/>
        </w:rPr>
        <w:t>O jogo foi realizado</w:t>
      </w:r>
      <w:r w:rsidR="00740EF3">
        <w:rPr>
          <w:rFonts w:ascii="Arial" w:hAnsi="Arial" w:cs="Arial"/>
        </w:rPr>
        <w:t xml:space="preserve"> </w:t>
      </w:r>
      <w:r w:rsidR="00740EF3" w:rsidRPr="00625F48">
        <w:rPr>
          <w:rFonts w:ascii="Arial" w:hAnsi="Arial" w:cs="Arial"/>
          <w:color w:val="000000" w:themeColor="text1"/>
        </w:rPr>
        <w:t>de maneira que</w:t>
      </w:r>
      <w:r w:rsidR="00224964" w:rsidRPr="00625F48">
        <w:rPr>
          <w:rFonts w:ascii="Arial" w:hAnsi="Arial" w:cs="Arial"/>
          <w:color w:val="000000" w:themeColor="text1"/>
        </w:rPr>
        <w:t xml:space="preserve"> </w:t>
      </w:r>
      <w:r w:rsidR="00740EF3" w:rsidRPr="00625F48">
        <w:rPr>
          <w:rFonts w:ascii="Arial" w:hAnsi="Arial" w:cs="Arial"/>
          <w:color w:val="000000" w:themeColor="text1"/>
        </w:rPr>
        <w:t>ca</w:t>
      </w:r>
      <w:r w:rsidR="00224964" w:rsidRPr="00625F48">
        <w:rPr>
          <w:rFonts w:ascii="Arial" w:hAnsi="Arial" w:cs="Arial"/>
          <w:color w:val="000000" w:themeColor="text1"/>
        </w:rPr>
        <w:t>da</w:t>
      </w:r>
      <w:r w:rsidRPr="00625F48">
        <w:rPr>
          <w:rFonts w:ascii="Arial" w:hAnsi="Arial" w:cs="Arial"/>
          <w:color w:val="000000" w:themeColor="text1"/>
        </w:rPr>
        <w:t xml:space="preserve"> </w:t>
      </w:r>
      <w:r w:rsidRPr="00252E4E">
        <w:rPr>
          <w:rFonts w:ascii="Arial" w:hAnsi="Arial" w:cs="Arial"/>
        </w:rPr>
        <w:t>integrante do grupo tinha que escolher uma bexiga e</w:t>
      </w:r>
      <w:r w:rsidR="00252E4E" w:rsidRPr="00252E4E">
        <w:rPr>
          <w:rFonts w:ascii="Arial" w:hAnsi="Arial" w:cs="Arial"/>
        </w:rPr>
        <w:t xml:space="preserve"> estourá-la, o mesmo deveria ler a pergunta em voz alta para que todos da sala escutassem, caso o seu grupo respondesse corretam</w:t>
      </w:r>
      <w:r w:rsidR="00740EF3">
        <w:rPr>
          <w:rFonts w:ascii="Arial" w:hAnsi="Arial" w:cs="Arial"/>
        </w:rPr>
        <w:t>ente, a equipe pontuava, caso</w:t>
      </w:r>
      <w:r w:rsidR="00252E4E" w:rsidRPr="00252E4E">
        <w:rPr>
          <w:rFonts w:ascii="Arial" w:hAnsi="Arial" w:cs="Arial"/>
        </w:rPr>
        <w:t xml:space="preserve"> contrário, quem estourou o balão pagaria a prenda. Cada grupo tinha 1 minuto para responder a pergunta. Vencia quem tivesse maior pontuação. Para equipe vencedora foi dado um</w:t>
      </w:r>
      <w:r w:rsidR="00252E4E" w:rsidRPr="00252E4E">
        <w:rPr>
          <w:rFonts w:ascii="Arial" w:hAnsi="Arial" w:cs="Arial"/>
          <w:spacing w:val="-6"/>
        </w:rPr>
        <w:t xml:space="preserve"> </w:t>
      </w:r>
      <w:r w:rsidR="00252E4E" w:rsidRPr="00252E4E">
        <w:rPr>
          <w:rFonts w:ascii="Arial" w:hAnsi="Arial" w:cs="Arial"/>
        </w:rPr>
        <w:t>brinde.</w:t>
      </w:r>
    </w:p>
    <w:p w:rsidR="0039639D" w:rsidRDefault="0039639D" w:rsidP="0039639D">
      <w:pPr>
        <w:pStyle w:val="Corpodetexto"/>
        <w:spacing w:before="166"/>
        <w:ind w:right="111"/>
        <w:jc w:val="both"/>
        <w:rPr>
          <w:rFonts w:ascii="Arial" w:hAnsi="Arial" w:cs="Arial"/>
          <w:bCs/>
        </w:rPr>
      </w:pPr>
      <w:r>
        <w:rPr>
          <w:noProof/>
          <w:sz w:val="20"/>
          <w:lang w:val="pt-BR" w:eastAsia="pt-BR" w:bidi="ar-SA"/>
        </w:rPr>
        <w:drawing>
          <wp:anchor distT="0" distB="0" distL="114300" distR="114300" simplePos="0" relativeHeight="251672576" behindDoc="0" locked="0" layoutInCell="1" allowOverlap="1" wp14:anchorId="41D97B54" wp14:editId="4F5D0DE5">
            <wp:simplePos x="0" y="0"/>
            <wp:positionH relativeFrom="column">
              <wp:posOffset>88900</wp:posOffset>
            </wp:positionH>
            <wp:positionV relativeFrom="paragraph">
              <wp:posOffset>448310</wp:posOffset>
            </wp:positionV>
            <wp:extent cx="5689600" cy="3905250"/>
            <wp:effectExtent l="0" t="0" r="6350" b="0"/>
            <wp:wrapTopAndBottom/>
            <wp:docPr id="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Cs/>
        </w:rPr>
        <w:t xml:space="preserve">       </w:t>
      </w:r>
      <w:r w:rsidRPr="00FB3A24">
        <w:rPr>
          <w:rFonts w:ascii="Arial" w:hAnsi="Arial" w:cs="Arial"/>
          <w:bCs/>
        </w:rPr>
        <w:t>Figura 2:</w:t>
      </w:r>
      <w:r w:rsidRPr="00FB3A24">
        <w:rPr>
          <w:rFonts w:ascii="Arial" w:hAnsi="Arial" w:cs="Arial"/>
          <w:b/>
        </w:rPr>
        <w:t xml:space="preserve"> </w:t>
      </w:r>
      <w:r w:rsidRPr="00FB3A24">
        <w:rPr>
          <w:rFonts w:ascii="Arial" w:hAnsi="Arial" w:cs="Arial"/>
        </w:rPr>
        <w:t>Jogo de perguntas e respostas com bexig</w:t>
      </w:r>
      <w:r>
        <w:rPr>
          <w:rFonts w:ascii="Arial" w:hAnsi="Arial" w:cs="Arial"/>
        </w:rPr>
        <w:t>a</w:t>
      </w:r>
    </w:p>
    <w:p w:rsidR="0039639D" w:rsidRPr="0039639D" w:rsidRDefault="0039639D" w:rsidP="0039639D">
      <w:pPr>
        <w:rPr>
          <w:lang w:val="pt-PT" w:eastAsia="pt-PT" w:bidi="pt-PT"/>
        </w:rPr>
      </w:pPr>
      <w:r>
        <w:rPr>
          <w:rFonts w:ascii="Arial" w:hAnsi="Arial" w:cs="Arial"/>
          <w:bCs/>
          <w:sz w:val="24"/>
          <w:szCs w:val="24"/>
        </w:rPr>
        <w:t xml:space="preserve">        </w:t>
      </w:r>
      <w:r w:rsidRPr="00FB3A24">
        <w:rPr>
          <w:rFonts w:ascii="Arial" w:hAnsi="Arial" w:cs="Arial"/>
          <w:bCs/>
          <w:sz w:val="24"/>
          <w:szCs w:val="24"/>
        </w:rPr>
        <w:t>Fonte:</w:t>
      </w:r>
      <w:r w:rsidRPr="00FB3A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Silva</w:t>
      </w:r>
      <w:r w:rsidRPr="00FB3A24">
        <w:rPr>
          <w:rFonts w:ascii="Arial" w:hAnsi="Arial" w:cs="Arial"/>
          <w:sz w:val="24"/>
          <w:szCs w:val="24"/>
        </w:rPr>
        <w:t>, (2019).</w:t>
      </w:r>
    </w:p>
    <w:p w:rsidR="0039639D" w:rsidRPr="0039639D" w:rsidRDefault="0039639D" w:rsidP="0039639D">
      <w:pPr>
        <w:rPr>
          <w:lang w:val="pt-PT" w:eastAsia="pt-PT" w:bidi="pt-PT"/>
        </w:rPr>
      </w:pPr>
    </w:p>
    <w:p w:rsidR="0039639D" w:rsidRPr="0039639D" w:rsidRDefault="0039639D" w:rsidP="0039639D">
      <w:pPr>
        <w:rPr>
          <w:lang w:val="pt-PT" w:eastAsia="pt-PT" w:bidi="pt-PT"/>
        </w:rPr>
      </w:pPr>
    </w:p>
    <w:p w:rsidR="00437F93" w:rsidRDefault="00224964" w:rsidP="00437F93">
      <w:pPr>
        <w:pStyle w:val="Corpodetexto"/>
        <w:ind w:left="0" w:right="11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pt-BR" w:eastAsia="pt-BR" w:bidi="ar-SA"/>
        </w:rPr>
        <w:drawing>
          <wp:anchor distT="0" distB="0" distL="114300" distR="114300" simplePos="0" relativeHeight="251675648" behindDoc="0" locked="0" layoutInCell="1" allowOverlap="1" wp14:anchorId="6B99D90A" wp14:editId="082846D4">
            <wp:simplePos x="0" y="0"/>
            <wp:positionH relativeFrom="column">
              <wp:posOffset>459740</wp:posOffset>
            </wp:positionH>
            <wp:positionV relativeFrom="paragraph">
              <wp:posOffset>273050</wp:posOffset>
            </wp:positionV>
            <wp:extent cx="4848225" cy="3971925"/>
            <wp:effectExtent l="0" t="0" r="9525" b="9525"/>
            <wp:wrapTopAndBottom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de1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          Figura </w:t>
      </w:r>
      <w:r w:rsidR="00443659">
        <w:rPr>
          <w:rFonts w:ascii="Arial" w:hAnsi="Arial" w:cs="Arial"/>
        </w:rPr>
        <w:t>3</w:t>
      </w:r>
      <w:r>
        <w:rPr>
          <w:rFonts w:ascii="Arial" w:hAnsi="Arial" w:cs="Arial"/>
        </w:rPr>
        <w:t>: Momento de esclarecimento das regras do jogo</w:t>
      </w:r>
      <w:r w:rsidR="00437F93">
        <w:rPr>
          <w:rFonts w:ascii="Arial" w:hAnsi="Arial" w:cs="Arial"/>
        </w:rPr>
        <w:t>.</w:t>
      </w:r>
    </w:p>
    <w:p w:rsidR="00437F93" w:rsidRPr="00437F93" w:rsidRDefault="00437F93" w:rsidP="00437F93">
      <w:pPr>
        <w:pStyle w:val="Corpodetexto"/>
        <w:ind w:left="0" w:right="110"/>
        <w:jc w:val="both"/>
        <w:rPr>
          <w:rFonts w:ascii="Arial" w:hAnsi="Arial" w:cs="Arial"/>
        </w:rPr>
      </w:pPr>
    </w:p>
    <w:p w:rsidR="00437F93" w:rsidRPr="00437F93" w:rsidRDefault="00437F93" w:rsidP="00437F93">
      <w:pPr>
        <w:pStyle w:val="Corpodetexto"/>
        <w:spacing w:before="161"/>
        <w:ind w:left="0" w:right="113" w:firstLine="720"/>
        <w:jc w:val="both"/>
        <w:rPr>
          <w:rFonts w:ascii="Arial" w:hAnsi="Arial" w:cs="Arial"/>
        </w:rPr>
      </w:pPr>
      <w:r w:rsidRPr="00252E4E">
        <w:rPr>
          <w:rFonts w:ascii="Arial" w:hAnsi="Arial" w:cs="Arial"/>
        </w:rPr>
        <w:t>Em ambos os jogos à medida que os alunos iam respondendo às perguntas, era dado uma revisão do assunto relacionado à pergunta. A avaliação da eficiência das metodologias se deu através de observações da participação dos alunos durante as atividades</w:t>
      </w:r>
      <w:r>
        <w:rPr>
          <w:rFonts w:ascii="Arial" w:hAnsi="Arial" w:cs="Arial"/>
        </w:rPr>
        <w:t>.</w:t>
      </w:r>
    </w:p>
    <w:p w:rsidR="00437F93" w:rsidRPr="00437F93" w:rsidRDefault="00437F93" w:rsidP="00437F93">
      <w:pPr>
        <w:rPr>
          <w:lang w:val="pt-PT" w:eastAsia="pt-PT" w:bidi="pt-PT"/>
        </w:rPr>
      </w:pPr>
    </w:p>
    <w:p w:rsidR="00437F93" w:rsidRDefault="00437F93" w:rsidP="00437F93">
      <w:pPr>
        <w:spacing w:after="0" w:line="240" w:lineRule="auto"/>
        <w:jc w:val="both"/>
        <w:rPr>
          <w:rFonts w:ascii="Arial" w:eastAsia="Arial" w:hAnsi="Arial" w:cs="Arial"/>
          <w:b/>
          <w:smallCaps/>
          <w:sz w:val="24"/>
          <w:szCs w:val="24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t xml:space="preserve">RESULTADOS E DISCUSSÃO </w:t>
      </w:r>
    </w:p>
    <w:p w:rsidR="00437F93" w:rsidRDefault="00437F93" w:rsidP="00437F93">
      <w:pPr>
        <w:spacing w:after="0" w:line="240" w:lineRule="auto"/>
        <w:ind w:firstLine="720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437F93" w:rsidRPr="00933FAB" w:rsidRDefault="00437F93" w:rsidP="00740EF3">
      <w:pPr>
        <w:pStyle w:val="Corpodetexto"/>
        <w:spacing w:before="132"/>
        <w:ind w:left="102" w:firstLine="709"/>
        <w:jc w:val="both"/>
        <w:rPr>
          <w:rFonts w:ascii="Arial" w:hAnsi="Arial" w:cs="Arial"/>
        </w:rPr>
      </w:pPr>
      <w:r w:rsidRPr="00933FAB">
        <w:rPr>
          <w:rFonts w:ascii="Arial" w:hAnsi="Arial" w:cs="Arial"/>
        </w:rPr>
        <w:t>Através das metodologias descritas anteriormente, foi possível obter tais resultados:</w:t>
      </w:r>
    </w:p>
    <w:p w:rsidR="00437F93" w:rsidRPr="00933FAB" w:rsidRDefault="00437F93" w:rsidP="00437F93">
      <w:pPr>
        <w:pStyle w:val="Corpodetexto"/>
        <w:ind w:left="0"/>
        <w:rPr>
          <w:rFonts w:ascii="Arial" w:hAnsi="Arial" w:cs="Arial"/>
          <w:sz w:val="26"/>
        </w:rPr>
      </w:pPr>
    </w:p>
    <w:p w:rsidR="00437F93" w:rsidRPr="00FB3A24" w:rsidRDefault="00437F93" w:rsidP="00437F93">
      <w:pPr>
        <w:pStyle w:val="Ttulo1"/>
        <w:spacing w:before="1" w:line="240" w:lineRule="auto"/>
        <w:jc w:val="both"/>
        <w:rPr>
          <w:rFonts w:ascii="Arial" w:hAnsi="Arial" w:cs="Arial"/>
          <w:sz w:val="24"/>
          <w:szCs w:val="24"/>
        </w:rPr>
      </w:pPr>
      <w:r w:rsidRPr="00933FAB">
        <w:rPr>
          <w:rFonts w:ascii="Arial" w:hAnsi="Arial" w:cs="Arial"/>
          <w:sz w:val="24"/>
          <w:szCs w:val="24"/>
        </w:rPr>
        <w:t>Jogo de tabuleiro</w:t>
      </w:r>
    </w:p>
    <w:p w:rsidR="00437F93" w:rsidRDefault="00437F93" w:rsidP="00437F93">
      <w:pPr>
        <w:pStyle w:val="Corpodetexto"/>
        <w:ind w:right="124" w:firstLine="708"/>
        <w:jc w:val="both"/>
        <w:rPr>
          <w:rFonts w:ascii="Arial" w:hAnsi="Arial" w:cs="Arial"/>
        </w:rPr>
      </w:pPr>
    </w:p>
    <w:p w:rsidR="00740EF3" w:rsidRDefault="00437F93" w:rsidP="00740EF3">
      <w:pPr>
        <w:pStyle w:val="Corpodetexto"/>
        <w:ind w:right="124" w:firstLine="708"/>
        <w:jc w:val="both"/>
        <w:rPr>
          <w:rFonts w:ascii="Arial" w:hAnsi="Arial" w:cs="Arial"/>
        </w:rPr>
      </w:pPr>
      <w:r w:rsidRPr="00933FAB">
        <w:rPr>
          <w:rFonts w:ascii="Arial" w:hAnsi="Arial" w:cs="Arial"/>
        </w:rPr>
        <w:t>A aplicação do jogo obteve um resultado satisfatório, pois todos os alunos se mostraram bastante participativos e interessados com a atividade</w:t>
      </w:r>
      <w:r>
        <w:rPr>
          <w:rFonts w:ascii="Arial" w:hAnsi="Arial" w:cs="Arial"/>
        </w:rPr>
        <w:t xml:space="preserve"> como pode ser visto na figura </w:t>
      </w:r>
      <w:r w:rsidR="00443659">
        <w:rPr>
          <w:rFonts w:ascii="Arial" w:hAnsi="Arial" w:cs="Arial"/>
        </w:rPr>
        <w:t>4</w:t>
      </w:r>
      <w:r w:rsidRPr="00933FA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no qual os alunos estavam participando do jogo.</w:t>
      </w:r>
      <w:r w:rsidRPr="00933F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933FAB">
        <w:rPr>
          <w:rFonts w:ascii="Arial" w:hAnsi="Arial" w:cs="Arial"/>
        </w:rPr>
        <w:t>utro ponto</w:t>
      </w:r>
      <w:r>
        <w:rPr>
          <w:rFonts w:ascii="Arial" w:hAnsi="Arial" w:cs="Arial"/>
        </w:rPr>
        <w:t xml:space="preserve"> </w:t>
      </w:r>
      <w:r w:rsidRPr="00933FAB">
        <w:rPr>
          <w:rFonts w:ascii="Arial" w:hAnsi="Arial" w:cs="Arial"/>
        </w:rPr>
        <w:t xml:space="preserve">alcançado, foi a interação social, onde eles souberam lidar com as diferenças e trabalhar em equipe para vencer o jogo. Além do mais, eles gostaram da ideia do jogo ter sido </w:t>
      </w:r>
    </w:p>
    <w:p w:rsidR="00740EF3" w:rsidRDefault="00740EF3" w:rsidP="00740EF3">
      <w:pPr>
        <w:pStyle w:val="Corpodetexto"/>
        <w:ind w:right="124" w:firstLine="708"/>
        <w:jc w:val="both"/>
        <w:rPr>
          <w:rFonts w:ascii="Arial" w:hAnsi="Arial" w:cs="Arial"/>
        </w:rPr>
      </w:pPr>
    </w:p>
    <w:p w:rsidR="00740EF3" w:rsidRDefault="00740EF3" w:rsidP="00740EF3">
      <w:pPr>
        <w:pStyle w:val="Corpodetexto"/>
        <w:ind w:right="124" w:firstLine="708"/>
        <w:jc w:val="both"/>
        <w:rPr>
          <w:rFonts w:ascii="Arial" w:hAnsi="Arial" w:cs="Arial"/>
        </w:rPr>
      </w:pPr>
    </w:p>
    <w:p w:rsidR="00740EF3" w:rsidRDefault="00740EF3" w:rsidP="00740EF3">
      <w:pPr>
        <w:pStyle w:val="Corpodetexto"/>
        <w:ind w:right="124" w:firstLine="708"/>
        <w:jc w:val="both"/>
        <w:rPr>
          <w:rFonts w:ascii="Arial" w:hAnsi="Arial" w:cs="Arial"/>
        </w:rPr>
      </w:pPr>
    </w:p>
    <w:p w:rsidR="00625F48" w:rsidRDefault="00625F48" w:rsidP="00740EF3">
      <w:pPr>
        <w:pStyle w:val="Corpodetexto"/>
        <w:ind w:left="0" w:right="124"/>
        <w:jc w:val="both"/>
        <w:rPr>
          <w:rFonts w:ascii="Arial" w:hAnsi="Arial" w:cs="Arial"/>
        </w:rPr>
      </w:pPr>
    </w:p>
    <w:p w:rsidR="00437F93" w:rsidRDefault="00437F93" w:rsidP="00740EF3">
      <w:pPr>
        <w:pStyle w:val="Corpodetexto"/>
        <w:ind w:left="0" w:right="124"/>
        <w:jc w:val="both"/>
        <w:rPr>
          <w:rFonts w:ascii="Arial" w:hAnsi="Arial" w:cs="Arial"/>
        </w:rPr>
      </w:pPr>
      <w:r w:rsidRPr="00933FAB">
        <w:rPr>
          <w:rFonts w:ascii="Arial" w:hAnsi="Arial" w:cs="Arial"/>
        </w:rPr>
        <w:t xml:space="preserve">realizado fora da sala de aula, em um ambiente mais aberto e ventilado. Esse tipo </w:t>
      </w:r>
      <w:r w:rsidRPr="00933FAB">
        <w:rPr>
          <w:rFonts w:ascii="Arial" w:hAnsi="Arial" w:cs="Arial"/>
          <w:spacing w:val="-3"/>
        </w:rPr>
        <w:t xml:space="preserve">de </w:t>
      </w:r>
      <w:r w:rsidRPr="00933FAB">
        <w:rPr>
          <w:rFonts w:ascii="Arial" w:hAnsi="Arial" w:cs="Arial"/>
        </w:rPr>
        <w:t>atividade foi bastante aceito, tanto que os estudantes pediram para que o jogo de tabuleiro fosse levado</w:t>
      </w:r>
      <w:r w:rsidRPr="00933FAB">
        <w:rPr>
          <w:rFonts w:ascii="Arial" w:hAnsi="Arial" w:cs="Arial"/>
          <w:spacing w:val="-8"/>
        </w:rPr>
        <w:t xml:space="preserve"> </w:t>
      </w:r>
      <w:r w:rsidRPr="00933FAB">
        <w:rPr>
          <w:rFonts w:ascii="Arial" w:hAnsi="Arial" w:cs="Arial"/>
        </w:rPr>
        <w:t>novamente.</w:t>
      </w:r>
    </w:p>
    <w:p w:rsidR="00437F93" w:rsidRDefault="00437F93" w:rsidP="00437F93">
      <w:pPr>
        <w:rPr>
          <w:rFonts w:ascii="Arial" w:eastAsia="Times New Roman" w:hAnsi="Arial" w:cs="Arial"/>
          <w:sz w:val="24"/>
          <w:szCs w:val="24"/>
          <w:lang w:val="pt-PT" w:eastAsia="pt-PT" w:bidi="pt-PT"/>
        </w:rPr>
      </w:pPr>
    </w:p>
    <w:p w:rsidR="00437F93" w:rsidRDefault="00437F93" w:rsidP="00437F93">
      <w:pPr>
        <w:pStyle w:val="Corpodetexto"/>
        <w:spacing w:before="40"/>
        <w:ind w:right="110"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pt-BR" w:eastAsia="pt-BR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535940</wp:posOffset>
            </wp:positionH>
            <wp:positionV relativeFrom="paragraph">
              <wp:posOffset>229870</wp:posOffset>
            </wp:positionV>
            <wp:extent cx="4657090" cy="3800475"/>
            <wp:effectExtent l="0" t="0" r="0" b="9525"/>
            <wp:wrapTopAndBottom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de1 (2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09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Figura </w:t>
      </w:r>
      <w:r w:rsidR="0044365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: </w:t>
      </w:r>
      <w:r w:rsidRPr="00D65BA0">
        <w:rPr>
          <w:rFonts w:ascii="Arial" w:hAnsi="Arial" w:cs="Arial"/>
        </w:rPr>
        <w:t>Aplicação do jogo de tabuleiro</w:t>
      </w:r>
      <w:r>
        <w:rPr>
          <w:rFonts w:ascii="Arial" w:hAnsi="Arial" w:cs="Arial"/>
        </w:rPr>
        <w:t>.</w:t>
      </w:r>
    </w:p>
    <w:p w:rsidR="00437F93" w:rsidRDefault="00437F93" w:rsidP="00437F93">
      <w:pPr>
        <w:tabs>
          <w:tab w:val="left" w:pos="990"/>
        </w:tabs>
        <w:rPr>
          <w:rFonts w:ascii="Arial" w:eastAsia="Times New Roman" w:hAnsi="Arial" w:cs="Arial"/>
          <w:sz w:val="24"/>
          <w:szCs w:val="24"/>
          <w:lang w:val="pt-PT" w:eastAsia="pt-PT" w:bidi="pt-PT"/>
        </w:rPr>
      </w:pPr>
      <w:r>
        <w:rPr>
          <w:rFonts w:ascii="Arial" w:eastAsia="Times New Roman" w:hAnsi="Arial" w:cs="Arial"/>
          <w:sz w:val="24"/>
          <w:szCs w:val="24"/>
          <w:lang w:val="pt-PT" w:eastAsia="pt-PT" w:bidi="pt-PT"/>
        </w:rPr>
        <w:t xml:space="preserve">             Fonte: Silva, 2019.</w:t>
      </w:r>
    </w:p>
    <w:p w:rsidR="00437F93" w:rsidRPr="00437F93" w:rsidRDefault="00437F93" w:rsidP="00437F93">
      <w:pPr>
        <w:tabs>
          <w:tab w:val="left" w:pos="990"/>
        </w:tabs>
        <w:jc w:val="both"/>
        <w:rPr>
          <w:sz w:val="24"/>
          <w:szCs w:val="24"/>
          <w:lang w:val="pt-PT" w:eastAsia="pt-PT" w:bidi="pt-PT"/>
        </w:rPr>
        <w:sectPr w:rsidR="00437F93" w:rsidRPr="00437F93">
          <w:headerReference w:type="default" r:id="rId10"/>
          <w:footerReference w:type="default" r:id="rId11"/>
          <w:pgSz w:w="11910" w:h="16840"/>
          <w:pgMar w:top="1580" w:right="1020" w:bottom="280" w:left="1600" w:header="720" w:footer="720" w:gutter="0"/>
          <w:cols w:space="720"/>
        </w:sectPr>
      </w:pPr>
      <w:r>
        <w:rPr>
          <w:lang w:val="pt-PT" w:eastAsia="pt-PT" w:bidi="pt-PT"/>
        </w:rPr>
        <w:tab/>
      </w:r>
      <w:r w:rsidRPr="00437F93">
        <w:rPr>
          <w:rFonts w:ascii="Arial" w:hAnsi="Arial" w:cs="Arial"/>
          <w:sz w:val="24"/>
          <w:szCs w:val="24"/>
        </w:rPr>
        <w:t>O fato de ter que competir com outro grupo deixara-os bastante empolgados e estimulados em jogar, mesmo não tendo nenhum prêmio para o time vencedor. O clima de competição serviu para estimulá-los a jogar e interagir em grupo. Eles se mostravam bem atenciosos para escutar e entender a pergunta, e sempre que acertava era uma euforia. Soares apud Ferri; Soares (2015) “descreve que essa motivação favorece a descontração, a participação e a empolgação dos jogadores, possibilitando que aconteça uma competição divertida, auxiliando assim na aprendizagem”.</w:t>
      </w:r>
    </w:p>
    <w:p w:rsidR="005530B0" w:rsidRDefault="005530B0" w:rsidP="00437F93">
      <w:pPr>
        <w:pStyle w:val="Corpodetexto"/>
        <w:spacing w:before="40"/>
        <w:ind w:left="0" w:right="108"/>
        <w:jc w:val="both"/>
        <w:rPr>
          <w:rFonts w:ascii="Arial" w:hAnsi="Arial" w:cs="Arial"/>
        </w:rPr>
      </w:pPr>
    </w:p>
    <w:p w:rsidR="005530B0" w:rsidRDefault="005530B0" w:rsidP="005530B0">
      <w:pPr>
        <w:pStyle w:val="Corpodetexto"/>
        <w:spacing w:before="40"/>
        <w:ind w:left="102" w:right="108" w:firstLine="709"/>
        <w:jc w:val="both"/>
        <w:rPr>
          <w:rFonts w:ascii="Arial" w:hAnsi="Arial" w:cs="Arial"/>
        </w:rPr>
      </w:pPr>
    </w:p>
    <w:p w:rsidR="00933FAB" w:rsidRPr="005530B0" w:rsidRDefault="00933FAB" w:rsidP="00740EF3">
      <w:pPr>
        <w:pStyle w:val="Corpodetexto"/>
        <w:spacing w:before="40"/>
        <w:ind w:right="108"/>
        <w:jc w:val="both"/>
        <w:rPr>
          <w:rFonts w:ascii="Arial" w:hAnsi="Arial" w:cs="Arial"/>
          <w:b/>
          <w:bCs/>
        </w:rPr>
      </w:pPr>
      <w:r w:rsidRPr="005530B0">
        <w:rPr>
          <w:rFonts w:ascii="Arial" w:hAnsi="Arial" w:cs="Arial"/>
          <w:b/>
          <w:bCs/>
        </w:rPr>
        <w:t>Jogo de perguntas e respostas</w:t>
      </w:r>
    </w:p>
    <w:p w:rsidR="00933FAB" w:rsidRDefault="00933FAB" w:rsidP="00933FAB">
      <w:pPr>
        <w:pStyle w:val="Corpodetexto"/>
        <w:spacing w:before="2"/>
        <w:ind w:left="0"/>
        <w:rPr>
          <w:b/>
          <w:sz w:val="27"/>
        </w:rPr>
      </w:pPr>
    </w:p>
    <w:p w:rsidR="006128B0" w:rsidRDefault="00933FAB" w:rsidP="005F07C6">
      <w:pPr>
        <w:pStyle w:val="Corpodetexto"/>
        <w:ind w:right="110" w:firstLine="708"/>
        <w:jc w:val="both"/>
        <w:rPr>
          <w:rFonts w:ascii="Arial" w:hAnsi="Arial" w:cs="Arial"/>
        </w:rPr>
      </w:pPr>
      <w:r w:rsidRPr="00933FAB">
        <w:rPr>
          <w:rFonts w:ascii="Arial" w:hAnsi="Arial" w:cs="Arial"/>
        </w:rPr>
        <w:t xml:space="preserve">Durante a execução desse jogo notou-se a participação </w:t>
      </w:r>
      <w:r w:rsidRPr="00933FAB">
        <w:rPr>
          <w:rFonts w:ascii="Arial" w:hAnsi="Arial" w:cs="Arial"/>
          <w:spacing w:val="-3"/>
        </w:rPr>
        <w:t xml:space="preserve">de </w:t>
      </w:r>
      <w:r w:rsidRPr="00933FAB">
        <w:rPr>
          <w:rFonts w:ascii="Arial" w:hAnsi="Arial" w:cs="Arial"/>
        </w:rPr>
        <w:t xml:space="preserve">mais da metade </w:t>
      </w:r>
      <w:r w:rsidRPr="00933FAB">
        <w:rPr>
          <w:rFonts w:ascii="Arial" w:hAnsi="Arial" w:cs="Arial"/>
          <w:spacing w:val="-3"/>
        </w:rPr>
        <w:t xml:space="preserve">da </w:t>
      </w:r>
      <w:r w:rsidRPr="00933FAB">
        <w:rPr>
          <w:rFonts w:ascii="Arial" w:hAnsi="Arial" w:cs="Arial"/>
        </w:rPr>
        <w:t xml:space="preserve">turma, esses se mostraram bem participativos durante a atividade, principalmente </w:t>
      </w:r>
      <w:r w:rsidRPr="00933FAB">
        <w:rPr>
          <w:rFonts w:ascii="Arial" w:hAnsi="Arial" w:cs="Arial"/>
          <w:spacing w:val="-3"/>
        </w:rPr>
        <w:t xml:space="preserve">na </w:t>
      </w:r>
      <w:r w:rsidRPr="00933FAB">
        <w:rPr>
          <w:rFonts w:ascii="Arial" w:hAnsi="Arial" w:cs="Arial"/>
        </w:rPr>
        <w:t xml:space="preserve">hora </w:t>
      </w:r>
      <w:r w:rsidRPr="00933FAB">
        <w:rPr>
          <w:rFonts w:ascii="Arial" w:hAnsi="Arial" w:cs="Arial"/>
          <w:spacing w:val="-3"/>
        </w:rPr>
        <w:t xml:space="preserve">de </w:t>
      </w:r>
      <w:r w:rsidRPr="00933FAB">
        <w:rPr>
          <w:rFonts w:ascii="Arial" w:hAnsi="Arial" w:cs="Arial"/>
        </w:rPr>
        <w:t>estourar a bexiga, onde ficava fazendo revezamento entre eles para que cada pessoa da equipe estourasse ao menos um balão</w:t>
      </w:r>
      <w:r w:rsidR="00224964">
        <w:rPr>
          <w:rFonts w:ascii="Arial" w:hAnsi="Arial" w:cs="Arial"/>
        </w:rPr>
        <w:t xml:space="preserve"> como pode ser visto na figura</w:t>
      </w:r>
      <w:r w:rsidR="00443659">
        <w:rPr>
          <w:rFonts w:ascii="Arial" w:hAnsi="Arial" w:cs="Arial"/>
        </w:rPr>
        <w:t xml:space="preserve"> 5</w:t>
      </w:r>
      <w:r w:rsidRPr="00933FAB">
        <w:rPr>
          <w:rFonts w:ascii="Arial" w:hAnsi="Arial" w:cs="Arial"/>
        </w:rPr>
        <w:t>.</w:t>
      </w:r>
    </w:p>
    <w:p w:rsidR="00437F93" w:rsidRDefault="00437F93" w:rsidP="00437F93">
      <w:pPr>
        <w:pStyle w:val="Corpodetexto"/>
        <w:ind w:right="110" w:firstLine="708"/>
        <w:jc w:val="both"/>
        <w:rPr>
          <w:rFonts w:ascii="Arial" w:hAnsi="Arial" w:cs="Arial"/>
        </w:rPr>
      </w:pPr>
    </w:p>
    <w:p w:rsidR="00B83EB4" w:rsidRPr="00625F48" w:rsidRDefault="0034110F" w:rsidP="00437F93">
      <w:pPr>
        <w:pStyle w:val="Corpodetexto"/>
        <w:ind w:right="11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lang w:val="pt-BR" w:eastAsia="pt-BR" w:bidi="ar-S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331773</wp:posOffset>
            </wp:positionH>
            <wp:positionV relativeFrom="paragraph">
              <wp:posOffset>375257</wp:posOffset>
            </wp:positionV>
            <wp:extent cx="5209540" cy="4467225"/>
            <wp:effectExtent l="0" t="0" r="0" b="9525"/>
            <wp:wrapTopAndBottom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lide1 (2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9540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37F93">
        <w:rPr>
          <w:rFonts w:ascii="Arial" w:hAnsi="Arial" w:cs="Arial"/>
        </w:rPr>
        <w:t xml:space="preserve">      Figura 5: </w:t>
      </w:r>
      <w:r w:rsidR="00437F93" w:rsidRPr="00625F48">
        <w:rPr>
          <w:rFonts w:ascii="Arial" w:hAnsi="Arial" w:cs="Arial"/>
          <w:color w:val="000000" w:themeColor="text1"/>
        </w:rPr>
        <w:t>Alunos</w:t>
      </w:r>
      <w:r w:rsidR="00B83EB4" w:rsidRPr="00625F48">
        <w:rPr>
          <w:rFonts w:ascii="Arial" w:hAnsi="Arial" w:cs="Arial"/>
          <w:color w:val="000000" w:themeColor="text1"/>
        </w:rPr>
        <w:t xml:space="preserve">  </w:t>
      </w:r>
      <w:r w:rsidR="00740EF3" w:rsidRPr="00625F48">
        <w:rPr>
          <w:rFonts w:ascii="Arial" w:hAnsi="Arial" w:cs="Arial"/>
          <w:color w:val="000000" w:themeColor="text1"/>
        </w:rPr>
        <w:t xml:space="preserve">do 7º ano </w:t>
      </w:r>
      <w:r w:rsidR="00B83EB4" w:rsidRPr="00625F48">
        <w:rPr>
          <w:rFonts w:ascii="Arial" w:hAnsi="Arial" w:cs="Arial"/>
          <w:color w:val="000000" w:themeColor="text1"/>
        </w:rPr>
        <w:t xml:space="preserve"> </w:t>
      </w:r>
      <w:r w:rsidR="00740EF3" w:rsidRPr="00625F48">
        <w:rPr>
          <w:rFonts w:ascii="Arial" w:hAnsi="Arial" w:cs="Arial"/>
          <w:color w:val="000000" w:themeColor="text1"/>
        </w:rPr>
        <w:t>da</w:t>
      </w:r>
      <w:r w:rsidR="00B83EB4" w:rsidRPr="00625F48">
        <w:rPr>
          <w:rFonts w:ascii="Arial" w:hAnsi="Arial" w:cs="Arial"/>
          <w:color w:val="000000" w:themeColor="text1"/>
        </w:rPr>
        <w:t xml:space="preserve"> </w:t>
      </w:r>
      <w:r w:rsidR="00740EF3" w:rsidRPr="00625F48">
        <w:rPr>
          <w:rFonts w:ascii="Arial" w:hAnsi="Arial" w:cs="Arial"/>
          <w:color w:val="000000" w:themeColor="text1"/>
        </w:rPr>
        <w:t xml:space="preserve"> EAPC</w:t>
      </w:r>
      <w:r w:rsidR="00B83EB4" w:rsidRPr="00625F48">
        <w:rPr>
          <w:rFonts w:ascii="Arial" w:hAnsi="Arial" w:cs="Arial"/>
          <w:color w:val="000000" w:themeColor="text1"/>
        </w:rPr>
        <w:t xml:space="preserve"> </w:t>
      </w:r>
      <w:r w:rsidR="00740EF3" w:rsidRPr="00625F48">
        <w:rPr>
          <w:rFonts w:ascii="Arial" w:hAnsi="Arial" w:cs="Arial"/>
          <w:color w:val="000000" w:themeColor="text1"/>
        </w:rPr>
        <w:t xml:space="preserve"> </w:t>
      </w:r>
      <w:r w:rsidR="00437F93" w:rsidRPr="00625F48">
        <w:rPr>
          <w:rFonts w:ascii="Arial" w:hAnsi="Arial" w:cs="Arial"/>
          <w:color w:val="000000" w:themeColor="text1"/>
        </w:rPr>
        <w:t xml:space="preserve">participando </w:t>
      </w:r>
      <w:r w:rsidR="00B83EB4" w:rsidRPr="00625F48">
        <w:rPr>
          <w:rFonts w:ascii="Arial" w:hAnsi="Arial" w:cs="Arial"/>
          <w:color w:val="000000" w:themeColor="text1"/>
        </w:rPr>
        <w:t xml:space="preserve"> </w:t>
      </w:r>
      <w:r w:rsidR="00437F93" w:rsidRPr="00625F48">
        <w:rPr>
          <w:rFonts w:ascii="Arial" w:hAnsi="Arial" w:cs="Arial"/>
          <w:color w:val="000000" w:themeColor="text1"/>
        </w:rPr>
        <w:t>do jogo</w:t>
      </w:r>
      <w:r w:rsidR="00B83EB4" w:rsidRPr="00625F48">
        <w:rPr>
          <w:rFonts w:ascii="Arial" w:hAnsi="Arial" w:cs="Arial"/>
          <w:color w:val="000000" w:themeColor="text1"/>
        </w:rPr>
        <w:t xml:space="preserve"> </w:t>
      </w:r>
      <w:r w:rsidR="00740EF3" w:rsidRPr="00625F48">
        <w:rPr>
          <w:rFonts w:ascii="Arial" w:hAnsi="Arial" w:cs="Arial"/>
          <w:color w:val="000000" w:themeColor="text1"/>
        </w:rPr>
        <w:t xml:space="preserve">de </w:t>
      </w:r>
      <w:r w:rsidR="00B83EB4" w:rsidRPr="00625F48">
        <w:rPr>
          <w:rFonts w:ascii="Arial" w:hAnsi="Arial" w:cs="Arial"/>
          <w:color w:val="000000" w:themeColor="text1"/>
        </w:rPr>
        <w:t xml:space="preserve"> </w:t>
      </w:r>
      <w:r w:rsidR="00740EF3" w:rsidRPr="00625F48">
        <w:rPr>
          <w:rFonts w:ascii="Arial" w:hAnsi="Arial" w:cs="Arial"/>
          <w:color w:val="000000" w:themeColor="text1"/>
        </w:rPr>
        <w:t xml:space="preserve">perguntas e </w:t>
      </w:r>
      <w:r w:rsidR="00B83EB4" w:rsidRPr="00625F48">
        <w:rPr>
          <w:rFonts w:ascii="Arial" w:hAnsi="Arial" w:cs="Arial"/>
          <w:color w:val="000000" w:themeColor="text1"/>
        </w:rPr>
        <w:t xml:space="preserve">   </w:t>
      </w:r>
    </w:p>
    <w:p w:rsidR="006128B0" w:rsidRPr="00740EF3" w:rsidRDefault="00B83EB4" w:rsidP="00437F93">
      <w:pPr>
        <w:pStyle w:val="Corpodetexto"/>
        <w:ind w:right="110"/>
        <w:jc w:val="both"/>
        <w:rPr>
          <w:rFonts w:ascii="Arial" w:hAnsi="Arial" w:cs="Arial"/>
          <w:color w:val="FF0000"/>
        </w:rPr>
      </w:pPr>
      <w:r w:rsidRPr="00625F48">
        <w:rPr>
          <w:rFonts w:ascii="Arial" w:hAnsi="Arial" w:cs="Arial"/>
          <w:color w:val="000000" w:themeColor="text1"/>
        </w:rPr>
        <w:t xml:space="preserve">      </w:t>
      </w:r>
      <w:r w:rsidR="00740EF3" w:rsidRPr="00625F48">
        <w:rPr>
          <w:rFonts w:ascii="Arial" w:hAnsi="Arial" w:cs="Arial"/>
          <w:color w:val="000000" w:themeColor="text1"/>
        </w:rPr>
        <w:t>respostas</w:t>
      </w:r>
    </w:p>
    <w:p w:rsidR="00437F93" w:rsidRDefault="00437F93" w:rsidP="00437F93">
      <w:pPr>
        <w:pStyle w:val="Corpodetexto"/>
        <w:ind w:right="1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Fonte: Silva, 2019.</w:t>
      </w:r>
    </w:p>
    <w:p w:rsidR="00921EF7" w:rsidRDefault="00921EF7" w:rsidP="00921EF7">
      <w:pPr>
        <w:pStyle w:val="Corpodetexto"/>
        <w:ind w:left="0" w:right="110"/>
        <w:jc w:val="both"/>
        <w:rPr>
          <w:rFonts w:ascii="Arial" w:hAnsi="Arial" w:cs="Arial"/>
        </w:rPr>
      </w:pPr>
    </w:p>
    <w:p w:rsidR="00933FAB" w:rsidRPr="00933FAB" w:rsidRDefault="00933FAB" w:rsidP="00EA0E84">
      <w:pPr>
        <w:pStyle w:val="Corpodetexto"/>
        <w:ind w:left="0" w:right="108" w:firstLine="720"/>
        <w:jc w:val="both"/>
        <w:rPr>
          <w:rFonts w:ascii="Arial" w:hAnsi="Arial" w:cs="Arial"/>
        </w:rPr>
      </w:pPr>
      <w:r w:rsidRPr="00933FAB">
        <w:rPr>
          <w:rFonts w:ascii="Arial" w:hAnsi="Arial" w:cs="Arial"/>
        </w:rPr>
        <w:t>Apesar de não haver a participação de todos da turma, houve muita competitividade entre os</w:t>
      </w:r>
      <w:r w:rsidRPr="00933FAB">
        <w:rPr>
          <w:rFonts w:ascii="Arial" w:hAnsi="Arial" w:cs="Arial"/>
          <w:spacing w:val="-2"/>
        </w:rPr>
        <w:t xml:space="preserve"> </w:t>
      </w:r>
      <w:r w:rsidRPr="00933FAB">
        <w:rPr>
          <w:rFonts w:ascii="Arial" w:hAnsi="Arial" w:cs="Arial"/>
        </w:rPr>
        <w:t>participantes.</w:t>
      </w:r>
      <w:r w:rsidR="005530B0">
        <w:rPr>
          <w:rFonts w:ascii="Arial" w:hAnsi="Arial" w:cs="Arial"/>
        </w:rPr>
        <w:t xml:space="preserve"> </w:t>
      </w:r>
      <w:r w:rsidRPr="00933FAB">
        <w:rPr>
          <w:rFonts w:ascii="Arial" w:hAnsi="Arial" w:cs="Arial"/>
        </w:rPr>
        <w:t xml:space="preserve">Notou-se que entre as atividades apresentadas, os alunos tiveram preferência e maior participação, no jogo de tabuleiro, visto que foi uma atividade realizada fora da sala de aula, sendo ela uma </w:t>
      </w:r>
      <w:r w:rsidR="00196AFF">
        <w:rPr>
          <w:rFonts w:ascii="Arial" w:hAnsi="Arial" w:cs="Arial"/>
        </w:rPr>
        <w:t xml:space="preserve"> </w:t>
      </w:r>
      <w:r w:rsidRPr="00933FAB">
        <w:rPr>
          <w:rFonts w:ascii="Arial" w:hAnsi="Arial" w:cs="Arial"/>
        </w:rPr>
        <w:t>ótima ferramenta para estimular o trabalho em grupo.</w:t>
      </w:r>
    </w:p>
    <w:p w:rsidR="00437F93" w:rsidRDefault="00EA0E84" w:rsidP="00933FAB">
      <w:pPr>
        <w:pStyle w:val="Corpodetexto"/>
        <w:ind w:right="11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Aula ao ar livre não se resume</w:t>
      </w:r>
      <w:r w:rsidR="00933FAB" w:rsidRPr="00933FAB">
        <w:rPr>
          <w:rFonts w:ascii="Arial" w:hAnsi="Arial" w:cs="Arial"/>
        </w:rPr>
        <w:t xml:space="preserve"> apenas</w:t>
      </w:r>
      <w:r>
        <w:rPr>
          <w:rFonts w:ascii="Arial" w:hAnsi="Arial" w:cs="Arial"/>
        </w:rPr>
        <w:t xml:space="preserve"> as</w:t>
      </w:r>
      <w:r w:rsidR="00933FAB" w:rsidRPr="00933FAB">
        <w:rPr>
          <w:rFonts w:ascii="Arial" w:hAnsi="Arial" w:cs="Arial"/>
        </w:rPr>
        <w:t xml:space="preserve"> expedições fora da escola, mudança </w:t>
      </w:r>
    </w:p>
    <w:p w:rsidR="00437F93" w:rsidRDefault="00437F93" w:rsidP="00437F93">
      <w:pPr>
        <w:pStyle w:val="Corpodetexto"/>
        <w:ind w:left="0" w:right="111"/>
        <w:jc w:val="both"/>
        <w:rPr>
          <w:rFonts w:ascii="Arial" w:hAnsi="Arial" w:cs="Arial"/>
        </w:rPr>
      </w:pPr>
    </w:p>
    <w:p w:rsidR="00437F93" w:rsidRDefault="00437F93" w:rsidP="00437F93">
      <w:pPr>
        <w:pStyle w:val="Corpodetexto"/>
        <w:ind w:left="0" w:right="111"/>
        <w:jc w:val="both"/>
        <w:rPr>
          <w:rFonts w:ascii="Arial" w:hAnsi="Arial" w:cs="Arial"/>
        </w:rPr>
      </w:pPr>
    </w:p>
    <w:p w:rsidR="00933FAB" w:rsidRPr="00933FAB" w:rsidRDefault="00933FAB" w:rsidP="00437F93">
      <w:pPr>
        <w:pStyle w:val="Corpodetexto"/>
        <w:ind w:left="0" w:right="111"/>
        <w:jc w:val="both"/>
        <w:rPr>
          <w:rFonts w:ascii="Arial" w:hAnsi="Arial" w:cs="Arial"/>
        </w:rPr>
      </w:pPr>
      <w:r w:rsidRPr="00933FAB">
        <w:rPr>
          <w:rFonts w:ascii="Arial" w:hAnsi="Arial" w:cs="Arial"/>
        </w:rPr>
        <w:t>do ambiente convencional já caracteriza uma aula ao ar livre, seja na quadra da escola, no jardim, entre outros espaços. Segundo Xavier e Fernandes (2008) apud Oliveira e Gastral (2009) “a sala de aula é um espaço físico dinamizado pela relação pedagógica, mas não é o único espaço da ação educativa”.</w:t>
      </w:r>
    </w:p>
    <w:p w:rsidR="00933FAB" w:rsidRPr="00933FAB" w:rsidRDefault="00933FAB" w:rsidP="00933FAB">
      <w:pPr>
        <w:pStyle w:val="Corpodetexto"/>
        <w:spacing w:before="1"/>
        <w:ind w:right="109" w:firstLine="708"/>
        <w:jc w:val="both"/>
        <w:rPr>
          <w:rFonts w:ascii="Arial" w:hAnsi="Arial" w:cs="Arial"/>
        </w:rPr>
      </w:pPr>
      <w:r w:rsidRPr="00933FAB">
        <w:rPr>
          <w:rFonts w:ascii="Arial" w:hAnsi="Arial" w:cs="Arial"/>
        </w:rPr>
        <w:t>Segundo o estudo de Araújo e Santos (2014) a falta de interesse dos alunos, de estrutura da escola, de atividades práticas/experimentais, assim como o sono e a indisciplina interfere negativamente no ensino de ciências/ biologia. Dessa forma ao proporcionar uma atividade fora da sala de aula, o docente está tirando o aluno da sua zona de conforto.</w:t>
      </w:r>
    </w:p>
    <w:p w:rsidR="00933FAB" w:rsidRPr="00F41F72" w:rsidRDefault="00933FAB" w:rsidP="00F41F72">
      <w:pPr>
        <w:pStyle w:val="Corpodetexto"/>
        <w:ind w:right="115" w:firstLine="708"/>
        <w:jc w:val="both"/>
        <w:rPr>
          <w:rFonts w:ascii="Arial" w:hAnsi="Arial" w:cs="Arial"/>
        </w:rPr>
      </w:pPr>
      <w:r w:rsidRPr="00933FAB">
        <w:rPr>
          <w:rFonts w:ascii="Arial" w:hAnsi="Arial" w:cs="Arial"/>
        </w:rPr>
        <w:t xml:space="preserve">Para aplicar qualquer atividade é necessário que o professor faça um planejamento de como ocorrerá e onde ocorrerá, pois segundo mostra o estudo de um espaço reduzido, onde  os alunos ficam aglomerados, a ventilação é pouca, faz com que os alunos se dispersem, fazendo </w:t>
      </w:r>
      <w:r w:rsidRPr="00933FAB">
        <w:rPr>
          <w:rFonts w:ascii="Arial" w:hAnsi="Arial" w:cs="Arial"/>
          <w:color w:val="221F1F"/>
        </w:rPr>
        <w:t>com que o processo de aprendizagem não seja signicativo (VIEIRA et</w:t>
      </w:r>
      <w:r w:rsidRPr="00933FAB">
        <w:rPr>
          <w:rFonts w:ascii="Arial" w:hAnsi="Arial" w:cs="Arial"/>
          <w:color w:val="221F1F"/>
          <w:spacing w:val="-17"/>
        </w:rPr>
        <w:t xml:space="preserve"> </w:t>
      </w:r>
      <w:r w:rsidRPr="00933FAB">
        <w:rPr>
          <w:rFonts w:ascii="Arial" w:hAnsi="Arial" w:cs="Arial"/>
          <w:color w:val="221F1F"/>
        </w:rPr>
        <w:t>al.,2010).</w:t>
      </w:r>
    </w:p>
    <w:p w:rsidR="00933FAB" w:rsidRDefault="00933FAB">
      <w:pPr>
        <w:spacing w:after="0" w:line="240" w:lineRule="auto"/>
        <w:rPr>
          <w:rFonts w:ascii="Arial" w:eastAsia="Arial" w:hAnsi="Arial" w:cs="Arial"/>
          <w:b/>
          <w:smallCaps/>
          <w:sz w:val="24"/>
          <w:szCs w:val="24"/>
        </w:rPr>
      </w:pPr>
    </w:p>
    <w:p w:rsidR="005E537A" w:rsidRDefault="001E45A9">
      <w:pPr>
        <w:spacing w:after="0" w:line="240" w:lineRule="auto"/>
        <w:rPr>
          <w:rFonts w:ascii="Arial" w:eastAsia="Arial" w:hAnsi="Arial" w:cs="Arial"/>
          <w:b/>
          <w:smallCaps/>
          <w:sz w:val="24"/>
          <w:szCs w:val="24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t xml:space="preserve">CONSIDERAÇÕES FINAIS </w:t>
      </w:r>
    </w:p>
    <w:p w:rsidR="00F41F72" w:rsidRDefault="00F41F72">
      <w:pPr>
        <w:tabs>
          <w:tab w:val="center" w:pos="4536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437F93" w:rsidRDefault="00F41F72" w:rsidP="00437F93">
      <w:pPr>
        <w:pStyle w:val="Corpodetexto"/>
        <w:spacing w:before="1"/>
        <w:ind w:right="112" w:firstLine="708"/>
        <w:jc w:val="both"/>
        <w:rPr>
          <w:rFonts w:ascii="Arial" w:hAnsi="Arial" w:cs="Arial"/>
        </w:rPr>
      </w:pPr>
      <w:r w:rsidRPr="00F41F72">
        <w:rPr>
          <w:rFonts w:ascii="Arial" w:hAnsi="Arial" w:cs="Arial"/>
        </w:rPr>
        <w:t>Diante do que foi exposto, foi possível verificar a eficácia das atividades</w:t>
      </w:r>
      <w:r w:rsidR="005530B0">
        <w:rPr>
          <w:rFonts w:ascii="Arial" w:hAnsi="Arial" w:cs="Arial"/>
        </w:rPr>
        <w:t xml:space="preserve"> </w:t>
      </w:r>
      <w:r w:rsidRPr="00F41F72">
        <w:rPr>
          <w:rFonts w:ascii="Arial" w:hAnsi="Arial" w:cs="Arial"/>
        </w:rPr>
        <w:t>lúdicas durante as aulas de ciências como forma de facilitar o processo de ensino aprendizagem,</w:t>
      </w:r>
      <w:r w:rsidR="00196AFF">
        <w:rPr>
          <w:rFonts w:ascii="Arial" w:hAnsi="Arial" w:cs="Arial"/>
        </w:rPr>
        <w:t xml:space="preserve"> visto que os alunos relataram que gostaram e se mostraram bastante interessados,</w:t>
      </w:r>
      <w:r w:rsidRPr="00F41F72">
        <w:rPr>
          <w:rFonts w:ascii="Arial" w:hAnsi="Arial" w:cs="Arial"/>
        </w:rPr>
        <w:t xml:space="preserve"> além de despertar algumas habilidades nos estudantes, como o trabalho em equipe. Para obter um resultado significativo é necessário que a atividade seja bem planejada e organizada com clareza, onde as regras devem estar bem definidas para assim conseguir atingir os objetivos</w:t>
      </w:r>
      <w:r w:rsidR="00437F93">
        <w:rPr>
          <w:rFonts w:ascii="Arial" w:hAnsi="Arial" w:cs="Arial"/>
        </w:rPr>
        <w:t>.</w:t>
      </w:r>
    </w:p>
    <w:p w:rsidR="009207D1" w:rsidRPr="00196AFF" w:rsidRDefault="009207D1" w:rsidP="00437F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Através desses momentos os alunos</w:t>
      </w:r>
      <w:r w:rsidRPr="00D65BA0">
        <w:rPr>
          <w:rFonts w:ascii="Arial" w:hAnsi="Arial" w:cs="Arial"/>
          <w:sz w:val="24"/>
          <w:szCs w:val="24"/>
        </w:rPr>
        <w:t xml:space="preserve"> puderam interagir </w:t>
      </w:r>
      <w:r w:rsidR="00196AFF">
        <w:rPr>
          <w:rFonts w:ascii="Arial" w:hAnsi="Arial" w:cs="Arial"/>
          <w:sz w:val="24"/>
          <w:szCs w:val="24"/>
        </w:rPr>
        <w:t>não só com os colegas de turma mais também com as docentes</w:t>
      </w:r>
      <w:r w:rsidRPr="00D65BA0">
        <w:rPr>
          <w:rFonts w:ascii="Arial" w:hAnsi="Arial" w:cs="Arial"/>
          <w:sz w:val="24"/>
          <w:szCs w:val="24"/>
        </w:rPr>
        <w:t xml:space="preserve">, retirando dúvidas e assim </w:t>
      </w:r>
      <w:r w:rsidR="00196AFF">
        <w:rPr>
          <w:rFonts w:ascii="Arial" w:hAnsi="Arial" w:cs="Arial"/>
          <w:sz w:val="24"/>
          <w:szCs w:val="24"/>
        </w:rPr>
        <w:t>aprimorando ainda mais seus conhecimentos.</w:t>
      </w:r>
    </w:p>
    <w:p w:rsidR="009207D1" w:rsidRPr="00196AFF" w:rsidRDefault="00F41F72" w:rsidP="00196AFF">
      <w:pPr>
        <w:pStyle w:val="Corpodetexto"/>
        <w:ind w:right="115" w:firstLine="708"/>
        <w:jc w:val="both"/>
        <w:rPr>
          <w:rFonts w:ascii="Arial" w:hAnsi="Arial" w:cs="Arial"/>
        </w:rPr>
      </w:pPr>
      <w:r w:rsidRPr="00F41F72">
        <w:rPr>
          <w:rFonts w:ascii="Arial" w:hAnsi="Arial" w:cs="Arial"/>
        </w:rPr>
        <w:t>Ressalta-se que é necessário que o docente adeque as atividades com a realidade e necessidades de cada turma e/ou escola e que o jogo é uma forma de auxiliar na fixação do conteúdo trabalhado na aula teórica, mas que tal metodologia não deve substituir a mesma</w:t>
      </w:r>
      <w:r w:rsidR="00196AFF">
        <w:rPr>
          <w:rFonts w:ascii="Arial" w:hAnsi="Arial" w:cs="Arial"/>
        </w:rPr>
        <w:t>.</w:t>
      </w:r>
    </w:p>
    <w:p w:rsidR="00EA0E84" w:rsidRDefault="00EA0E84" w:rsidP="00EA0E84">
      <w:pPr>
        <w:pStyle w:val="Corpodetexto"/>
        <w:ind w:right="112" w:firstLine="708"/>
        <w:jc w:val="both"/>
        <w:rPr>
          <w:rFonts w:ascii="Arial" w:hAnsi="Arial" w:cs="Arial"/>
          <w:spacing w:val="17"/>
        </w:rPr>
      </w:pPr>
      <w:r w:rsidRPr="00933FAB">
        <w:rPr>
          <w:rFonts w:ascii="Arial" w:hAnsi="Arial" w:cs="Arial"/>
        </w:rPr>
        <w:t>É indiscutível que o uso de jogos durante a aula é uma ferramenta que vem mostrando resultados positivos como auxílio no processo de ensino aprendizado, no entanto</w:t>
      </w:r>
      <w:r>
        <w:rPr>
          <w:rFonts w:ascii="Arial" w:hAnsi="Arial" w:cs="Arial"/>
          <w:color w:val="FF0000"/>
        </w:rPr>
        <w:t>,</w:t>
      </w:r>
      <w:r w:rsidRPr="00933FAB">
        <w:rPr>
          <w:rFonts w:ascii="Arial" w:hAnsi="Arial" w:cs="Arial"/>
        </w:rPr>
        <w:t xml:space="preserve"> é preciso  que tal atividade seja prazerosa e desperte o interesse do aluno, de forma que o mesmo queira participar</w:t>
      </w:r>
      <w:r w:rsidRPr="00933FAB">
        <w:rPr>
          <w:rFonts w:ascii="Arial" w:hAnsi="Arial" w:cs="Arial"/>
          <w:spacing w:val="18"/>
        </w:rPr>
        <w:t xml:space="preserve"> </w:t>
      </w:r>
      <w:r w:rsidRPr="00933FAB">
        <w:rPr>
          <w:rFonts w:ascii="Arial" w:hAnsi="Arial" w:cs="Arial"/>
        </w:rPr>
        <w:t>de</w:t>
      </w:r>
      <w:r w:rsidRPr="00933FAB">
        <w:rPr>
          <w:rFonts w:ascii="Arial" w:hAnsi="Arial" w:cs="Arial"/>
          <w:spacing w:val="19"/>
        </w:rPr>
        <w:t xml:space="preserve"> </w:t>
      </w:r>
      <w:r w:rsidRPr="00933FAB">
        <w:rPr>
          <w:rFonts w:ascii="Arial" w:hAnsi="Arial" w:cs="Arial"/>
        </w:rPr>
        <w:t>forma</w:t>
      </w:r>
      <w:r w:rsidRPr="00933FAB">
        <w:rPr>
          <w:rFonts w:ascii="Arial" w:hAnsi="Arial" w:cs="Arial"/>
          <w:spacing w:val="19"/>
        </w:rPr>
        <w:t xml:space="preserve"> </w:t>
      </w:r>
      <w:r w:rsidRPr="00933FAB">
        <w:rPr>
          <w:rFonts w:ascii="Arial" w:hAnsi="Arial" w:cs="Arial"/>
        </w:rPr>
        <w:t>voluntária.</w:t>
      </w:r>
      <w:r w:rsidRPr="00933FAB">
        <w:rPr>
          <w:rFonts w:ascii="Arial" w:hAnsi="Arial" w:cs="Arial"/>
          <w:spacing w:val="18"/>
        </w:rPr>
        <w:t xml:space="preserve"> </w:t>
      </w:r>
      <w:r w:rsidRPr="00933FAB">
        <w:rPr>
          <w:rFonts w:ascii="Arial" w:hAnsi="Arial" w:cs="Arial"/>
        </w:rPr>
        <w:t>Além</w:t>
      </w:r>
      <w:r w:rsidRPr="00933FAB">
        <w:rPr>
          <w:rFonts w:ascii="Arial" w:hAnsi="Arial" w:cs="Arial"/>
          <w:spacing w:val="20"/>
        </w:rPr>
        <w:t xml:space="preserve"> </w:t>
      </w:r>
      <w:r w:rsidRPr="00933FAB">
        <w:rPr>
          <w:rFonts w:ascii="Arial" w:hAnsi="Arial" w:cs="Arial"/>
        </w:rPr>
        <w:t>do</w:t>
      </w:r>
      <w:r w:rsidRPr="00933FAB">
        <w:rPr>
          <w:rFonts w:ascii="Arial" w:hAnsi="Arial" w:cs="Arial"/>
          <w:spacing w:val="18"/>
        </w:rPr>
        <w:t xml:space="preserve"> </w:t>
      </w:r>
      <w:r w:rsidRPr="00933FAB">
        <w:rPr>
          <w:rFonts w:ascii="Arial" w:hAnsi="Arial" w:cs="Arial"/>
        </w:rPr>
        <w:t>mais</w:t>
      </w:r>
      <w:r w:rsidRPr="00735525">
        <w:rPr>
          <w:rFonts w:ascii="Arial" w:hAnsi="Arial" w:cs="Arial"/>
          <w:color w:val="000000" w:themeColor="text1"/>
        </w:rPr>
        <w:t>,</w:t>
      </w:r>
      <w:r w:rsidRPr="00933FAB">
        <w:rPr>
          <w:rFonts w:ascii="Arial" w:hAnsi="Arial" w:cs="Arial"/>
          <w:spacing w:val="17"/>
        </w:rPr>
        <w:t xml:space="preserve"> </w:t>
      </w:r>
    </w:p>
    <w:p w:rsidR="00437F93" w:rsidRDefault="00EA0E84" w:rsidP="00B05A92">
      <w:pPr>
        <w:pStyle w:val="Corpodetexto"/>
        <w:ind w:left="0" w:right="112"/>
        <w:jc w:val="both"/>
        <w:rPr>
          <w:rFonts w:ascii="Arial" w:eastAsia="Arial" w:hAnsi="Arial" w:cs="Arial"/>
          <w:b/>
          <w:smallCaps/>
        </w:rPr>
      </w:pPr>
      <w:r w:rsidRPr="00933FAB">
        <w:rPr>
          <w:rFonts w:ascii="Arial" w:hAnsi="Arial" w:cs="Arial"/>
        </w:rPr>
        <w:t>o</w:t>
      </w:r>
      <w:r w:rsidRPr="00933FAB">
        <w:rPr>
          <w:rFonts w:ascii="Arial" w:hAnsi="Arial" w:cs="Arial"/>
          <w:spacing w:val="18"/>
        </w:rPr>
        <w:t xml:space="preserve"> </w:t>
      </w:r>
      <w:r w:rsidRPr="00933FAB">
        <w:rPr>
          <w:rFonts w:ascii="Arial" w:hAnsi="Arial" w:cs="Arial"/>
        </w:rPr>
        <w:t>jogo</w:t>
      </w:r>
      <w:r w:rsidRPr="00933FAB">
        <w:rPr>
          <w:rFonts w:ascii="Arial" w:hAnsi="Arial" w:cs="Arial"/>
          <w:spacing w:val="19"/>
        </w:rPr>
        <w:t xml:space="preserve"> </w:t>
      </w:r>
      <w:r w:rsidRPr="00933FAB">
        <w:rPr>
          <w:rFonts w:ascii="Arial" w:hAnsi="Arial" w:cs="Arial"/>
        </w:rPr>
        <w:t>não</w:t>
      </w:r>
      <w:r w:rsidRPr="00933FAB">
        <w:rPr>
          <w:rFonts w:ascii="Arial" w:hAnsi="Arial" w:cs="Arial"/>
          <w:spacing w:val="18"/>
        </w:rPr>
        <w:t xml:space="preserve"> </w:t>
      </w:r>
      <w:r w:rsidRPr="00933FAB">
        <w:rPr>
          <w:rFonts w:ascii="Arial" w:hAnsi="Arial" w:cs="Arial"/>
        </w:rPr>
        <w:t>deve</w:t>
      </w:r>
      <w:r w:rsidRPr="00933FAB">
        <w:rPr>
          <w:rFonts w:ascii="Arial" w:hAnsi="Arial" w:cs="Arial"/>
          <w:spacing w:val="19"/>
        </w:rPr>
        <w:t xml:space="preserve"> </w:t>
      </w:r>
      <w:r w:rsidRPr="00933FAB">
        <w:rPr>
          <w:rFonts w:ascii="Arial" w:hAnsi="Arial" w:cs="Arial"/>
        </w:rPr>
        <w:t>substituir</w:t>
      </w:r>
      <w:r w:rsidRPr="00933FAB">
        <w:rPr>
          <w:rFonts w:ascii="Arial" w:hAnsi="Arial" w:cs="Arial"/>
          <w:spacing w:val="18"/>
        </w:rPr>
        <w:t xml:space="preserve"> </w:t>
      </w:r>
      <w:r w:rsidRPr="00933FAB">
        <w:rPr>
          <w:rFonts w:ascii="Arial" w:hAnsi="Arial" w:cs="Arial"/>
        </w:rPr>
        <w:t>uma</w:t>
      </w:r>
      <w:r w:rsidRPr="00933FAB">
        <w:rPr>
          <w:rFonts w:ascii="Arial" w:hAnsi="Arial" w:cs="Arial"/>
          <w:spacing w:val="19"/>
        </w:rPr>
        <w:t xml:space="preserve"> </w:t>
      </w:r>
      <w:r w:rsidRPr="00933FAB">
        <w:rPr>
          <w:rFonts w:ascii="Arial" w:hAnsi="Arial" w:cs="Arial"/>
        </w:rPr>
        <w:t>aula</w:t>
      </w:r>
      <w:r w:rsidRPr="00933FAB">
        <w:rPr>
          <w:rFonts w:ascii="Arial" w:hAnsi="Arial" w:cs="Arial"/>
          <w:spacing w:val="17"/>
        </w:rPr>
        <w:t xml:space="preserve"> </w:t>
      </w:r>
      <w:r w:rsidRPr="00933FAB">
        <w:rPr>
          <w:rFonts w:ascii="Arial" w:hAnsi="Arial" w:cs="Arial"/>
        </w:rPr>
        <w:t>teórica,</w:t>
      </w:r>
      <w:r w:rsidRPr="00933FAB">
        <w:rPr>
          <w:rFonts w:ascii="Arial" w:hAnsi="Arial" w:cs="Arial"/>
          <w:spacing w:val="18"/>
        </w:rPr>
        <w:t xml:space="preserve"> </w:t>
      </w:r>
      <w:r w:rsidRPr="00933FAB">
        <w:rPr>
          <w:rFonts w:ascii="Arial" w:hAnsi="Arial" w:cs="Arial"/>
        </w:rPr>
        <w:t>e sim auxiliar a mesma, podendo ser utilizado para fazer revisão dos conteúdos trabalhados</w:t>
      </w:r>
      <w:r w:rsidRPr="00625F48">
        <w:rPr>
          <w:rFonts w:ascii="Arial" w:hAnsi="Arial" w:cs="Arial"/>
          <w:color w:val="000000" w:themeColor="text1"/>
        </w:rPr>
        <w:t>. N</w:t>
      </w:r>
      <w:r w:rsidRPr="00933FAB">
        <w:rPr>
          <w:rFonts w:ascii="Arial" w:hAnsi="Arial" w:cs="Arial"/>
        </w:rPr>
        <w:t>o entanto</w:t>
      </w:r>
      <w:r>
        <w:rPr>
          <w:rFonts w:ascii="Arial" w:hAnsi="Arial" w:cs="Arial"/>
        </w:rPr>
        <w:t>,</w:t>
      </w:r>
      <w:r w:rsidRPr="00933FAB">
        <w:rPr>
          <w:rFonts w:ascii="Arial" w:hAnsi="Arial" w:cs="Arial"/>
        </w:rPr>
        <w:t xml:space="preserve"> cabe ao professor analisar o momento ideal para levar tal atividade, visto que ficaria inviável </w:t>
      </w:r>
      <w:r w:rsidRPr="00625F48">
        <w:rPr>
          <w:rFonts w:ascii="Arial" w:hAnsi="Arial" w:cs="Arial"/>
          <w:color w:val="000000" w:themeColor="text1"/>
        </w:rPr>
        <w:t>levar este tipo de atividade em todas as aulas, al</w:t>
      </w:r>
      <w:r w:rsidRPr="00933FAB">
        <w:rPr>
          <w:rFonts w:ascii="Arial" w:hAnsi="Arial" w:cs="Arial"/>
        </w:rPr>
        <w:t>ém de transformar essa prática em uma rotina, o que acabaria por deixar a aula monótona.</w:t>
      </w:r>
      <w:r w:rsidR="00B05A92">
        <w:rPr>
          <w:rFonts w:ascii="Arial" w:hAnsi="Arial" w:cs="Arial"/>
        </w:rPr>
        <w:t xml:space="preserve"> </w:t>
      </w:r>
    </w:p>
    <w:p w:rsidR="00437F93" w:rsidRDefault="00437F93">
      <w:pPr>
        <w:tabs>
          <w:tab w:val="center" w:pos="4536"/>
        </w:tabs>
        <w:spacing w:after="0" w:line="240" w:lineRule="auto"/>
        <w:rPr>
          <w:rFonts w:ascii="Arial" w:eastAsia="Arial" w:hAnsi="Arial" w:cs="Arial"/>
          <w:b/>
          <w:smallCaps/>
          <w:sz w:val="24"/>
          <w:szCs w:val="24"/>
        </w:rPr>
      </w:pPr>
    </w:p>
    <w:p w:rsidR="00572D85" w:rsidRDefault="00572D85">
      <w:pPr>
        <w:tabs>
          <w:tab w:val="center" w:pos="4536"/>
        </w:tabs>
        <w:spacing w:after="0" w:line="240" w:lineRule="auto"/>
        <w:rPr>
          <w:rFonts w:ascii="Arial" w:eastAsia="Arial" w:hAnsi="Arial" w:cs="Arial"/>
          <w:b/>
          <w:smallCaps/>
          <w:sz w:val="24"/>
          <w:szCs w:val="24"/>
        </w:rPr>
      </w:pPr>
    </w:p>
    <w:p w:rsidR="00572D85" w:rsidRDefault="00572D85">
      <w:pPr>
        <w:tabs>
          <w:tab w:val="center" w:pos="4536"/>
        </w:tabs>
        <w:spacing w:after="0" w:line="240" w:lineRule="auto"/>
        <w:rPr>
          <w:rFonts w:ascii="Arial" w:eastAsia="Arial" w:hAnsi="Arial" w:cs="Arial"/>
          <w:b/>
          <w:smallCaps/>
          <w:sz w:val="24"/>
          <w:szCs w:val="24"/>
        </w:rPr>
      </w:pPr>
    </w:p>
    <w:p w:rsidR="00572D85" w:rsidRDefault="00572D85">
      <w:pPr>
        <w:tabs>
          <w:tab w:val="center" w:pos="4536"/>
        </w:tabs>
        <w:spacing w:after="0" w:line="240" w:lineRule="auto"/>
        <w:rPr>
          <w:rFonts w:ascii="Arial" w:eastAsia="Arial" w:hAnsi="Arial" w:cs="Arial"/>
          <w:b/>
          <w:smallCaps/>
          <w:sz w:val="24"/>
          <w:szCs w:val="24"/>
        </w:rPr>
      </w:pPr>
    </w:p>
    <w:p w:rsidR="00572D85" w:rsidRDefault="00572D85">
      <w:pPr>
        <w:tabs>
          <w:tab w:val="center" w:pos="4536"/>
        </w:tabs>
        <w:spacing w:after="0" w:line="240" w:lineRule="auto"/>
        <w:rPr>
          <w:rFonts w:ascii="Arial" w:eastAsia="Arial" w:hAnsi="Arial" w:cs="Arial"/>
          <w:b/>
          <w:smallCaps/>
          <w:sz w:val="24"/>
          <w:szCs w:val="24"/>
        </w:rPr>
      </w:pPr>
    </w:p>
    <w:p w:rsidR="00572D85" w:rsidRDefault="00572D85">
      <w:pPr>
        <w:tabs>
          <w:tab w:val="center" w:pos="4536"/>
        </w:tabs>
        <w:spacing w:after="0" w:line="240" w:lineRule="auto"/>
        <w:rPr>
          <w:rFonts w:ascii="Arial" w:eastAsia="Arial" w:hAnsi="Arial" w:cs="Arial"/>
          <w:b/>
          <w:smallCaps/>
          <w:sz w:val="24"/>
          <w:szCs w:val="24"/>
        </w:rPr>
      </w:pPr>
    </w:p>
    <w:p w:rsidR="005E537A" w:rsidRPr="00B05A92" w:rsidRDefault="001E45A9">
      <w:pPr>
        <w:tabs>
          <w:tab w:val="center" w:pos="4536"/>
        </w:tabs>
        <w:spacing w:after="0" w:line="240" w:lineRule="auto"/>
        <w:rPr>
          <w:rFonts w:ascii="Arial" w:eastAsia="Arial" w:hAnsi="Arial" w:cs="Arial"/>
          <w:b/>
          <w:smallCaps/>
          <w:sz w:val="24"/>
          <w:szCs w:val="24"/>
        </w:rPr>
      </w:pPr>
      <w:r w:rsidRPr="00B05A92">
        <w:rPr>
          <w:rFonts w:ascii="Arial" w:eastAsia="Arial" w:hAnsi="Arial" w:cs="Arial"/>
          <w:b/>
          <w:smallCaps/>
          <w:sz w:val="24"/>
          <w:szCs w:val="24"/>
        </w:rPr>
        <w:t xml:space="preserve">REFERÊNCIAS </w:t>
      </w:r>
      <w:r w:rsidRPr="00B05A92">
        <w:rPr>
          <w:rFonts w:ascii="Arial" w:eastAsia="Arial" w:hAnsi="Arial" w:cs="Arial"/>
          <w:b/>
          <w:smallCaps/>
          <w:sz w:val="24"/>
          <w:szCs w:val="24"/>
        </w:rPr>
        <w:tab/>
      </w:r>
    </w:p>
    <w:p w:rsidR="005E537A" w:rsidRPr="00B05A92" w:rsidRDefault="005E537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05A92" w:rsidRPr="00572D85" w:rsidRDefault="00933FAB" w:rsidP="00572D85">
      <w:pPr>
        <w:jc w:val="both"/>
        <w:rPr>
          <w:rFonts w:ascii="Arial" w:hAnsi="Arial" w:cs="Arial"/>
          <w:sz w:val="24"/>
          <w:szCs w:val="24"/>
        </w:rPr>
      </w:pPr>
      <w:r w:rsidRPr="00B05A92">
        <w:rPr>
          <w:rFonts w:ascii="Arial" w:hAnsi="Arial" w:cs="Arial"/>
          <w:sz w:val="24"/>
          <w:szCs w:val="24"/>
        </w:rPr>
        <w:t>ALVES,</w:t>
      </w:r>
      <w:r w:rsidRPr="00B05A92">
        <w:rPr>
          <w:rFonts w:ascii="Arial" w:hAnsi="Arial" w:cs="Arial"/>
          <w:sz w:val="24"/>
          <w:szCs w:val="24"/>
        </w:rPr>
        <w:tab/>
        <w:t>Luciana;</w:t>
      </w:r>
      <w:r w:rsidRPr="00B05A92">
        <w:rPr>
          <w:rFonts w:ascii="Arial" w:hAnsi="Arial" w:cs="Arial"/>
          <w:sz w:val="24"/>
          <w:szCs w:val="24"/>
        </w:rPr>
        <w:tab/>
        <w:t>BIANCHIN,</w:t>
      </w:r>
      <w:r w:rsidRPr="00B05A92">
        <w:rPr>
          <w:rFonts w:ascii="Arial" w:hAnsi="Arial" w:cs="Arial"/>
          <w:sz w:val="24"/>
          <w:szCs w:val="24"/>
        </w:rPr>
        <w:tab/>
        <w:t>Maysa.</w:t>
      </w:r>
      <w:r w:rsidRPr="00B05A92">
        <w:rPr>
          <w:rFonts w:ascii="Arial" w:hAnsi="Arial" w:cs="Arial"/>
          <w:sz w:val="24"/>
          <w:szCs w:val="24"/>
        </w:rPr>
        <w:tab/>
        <w:t>O</w:t>
      </w:r>
      <w:r w:rsidRPr="00B05A92">
        <w:rPr>
          <w:rFonts w:ascii="Arial" w:hAnsi="Arial" w:cs="Arial"/>
          <w:sz w:val="24"/>
          <w:szCs w:val="24"/>
        </w:rPr>
        <w:tab/>
        <w:t>jogo</w:t>
      </w:r>
      <w:r w:rsidRPr="00B05A92">
        <w:rPr>
          <w:rFonts w:ascii="Arial" w:hAnsi="Arial" w:cs="Arial"/>
          <w:sz w:val="24"/>
          <w:szCs w:val="24"/>
        </w:rPr>
        <w:tab/>
        <w:t>como</w:t>
      </w:r>
      <w:r w:rsidRPr="00B05A92">
        <w:rPr>
          <w:rFonts w:ascii="Arial" w:hAnsi="Arial" w:cs="Arial"/>
          <w:sz w:val="24"/>
          <w:szCs w:val="24"/>
        </w:rPr>
        <w:tab/>
        <w:t>recurso</w:t>
      </w:r>
      <w:r w:rsidR="00B05A92" w:rsidRPr="00B05A92">
        <w:rPr>
          <w:rFonts w:ascii="Arial" w:hAnsi="Arial" w:cs="Arial"/>
          <w:sz w:val="24"/>
          <w:szCs w:val="24"/>
        </w:rPr>
        <w:t xml:space="preserve"> </w:t>
      </w:r>
      <w:r w:rsidRPr="00B05A92">
        <w:rPr>
          <w:rFonts w:ascii="Arial" w:hAnsi="Arial" w:cs="Arial"/>
          <w:sz w:val="24"/>
          <w:szCs w:val="24"/>
        </w:rPr>
        <w:t>de</w:t>
      </w:r>
      <w:r w:rsidR="00B05A92" w:rsidRPr="00B05A92">
        <w:rPr>
          <w:rFonts w:ascii="Arial" w:hAnsi="Arial" w:cs="Arial"/>
          <w:sz w:val="24"/>
          <w:szCs w:val="24"/>
        </w:rPr>
        <w:t xml:space="preserve"> a</w:t>
      </w:r>
      <w:r w:rsidRPr="00B05A92">
        <w:rPr>
          <w:rFonts w:ascii="Arial" w:hAnsi="Arial" w:cs="Arial"/>
          <w:sz w:val="24"/>
          <w:szCs w:val="24"/>
        </w:rPr>
        <w:t>prendizagem. Psicopedagogia, São Paulo, vol. 27, nº 83, 2010.</w:t>
      </w:r>
    </w:p>
    <w:p w:rsidR="009207D1" w:rsidRDefault="00933FAB" w:rsidP="009207D1">
      <w:pPr>
        <w:tabs>
          <w:tab w:val="left" w:pos="1236"/>
          <w:tab w:val="left" w:pos="2401"/>
          <w:tab w:val="left" w:pos="3888"/>
          <w:tab w:val="left" w:pos="4765"/>
        </w:tabs>
        <w:spacing w:before="1"/>
        <w:ind w:right="102"/>
        <w:jc w:val="both"/>
        <w:rPr>
          <w:rFonts w:ascii="Arial" w:hAnsi="Arial" w:cs="Arial"/>
          <w:sz w:val="24"/>
          <w:szCs w:val="24"/>
        </w:rPr>
      </w:pPr>
      <w:r w:rsidRPr="00B05A92">
        <w:rPr>
          <w:rFonts w:ascii="Arial" w:hAnsi="Arial" w:cs="Arial"/>
          <w:color w:val="221F1F"/>
          <w:spacing w:val="-11"/>
          <w:sz w:val="24"/>
          <w:szCs w:val="24"/>
        </w:rPr>
        <w:t>ARAUJO,</w:t>
      </w:r>
      <w:r w:rsidRPr="00B05A92">
        <w:rPr>
          <w:rFonts w:ascii="Arial" w:hAnsi="Arial" w:cs="Arial"/>
          <w:color w:val="221F1F"/>
          <w:spacing w:val="-15"/>
          <w:sz w:val="24"/>
          <w:szCs w:val="24"/>
        </w:rPr>
        <w:t xml:space="preserve"> </w:t>
      </w:r>
      <w:r w:rsidRPr="00B05A92">
        <w:rPr>
          <w:rFonts w:ascii="Arial" w:hAnsi="Arial" w:cs="Arial"/>
          <w:color w:val="221F1F"/>
          <w:spacing w:val="-10"/>
          <w:sz w:val="24"/>
          <w:szCs w:val="24"/>
        </w:rPr>
        <w:t>Arali;</w:t>
      </w:r>
      <w:r w:rsidRPr="00B05A92">
        <w:rPr>
          <w:rFonts w:ascii="Arial" w:hAnsi="Arial" w:cs="Arial"/>
          <w:color w:val="221F1F"/>
          <w:spacing w:val="-13"/>
          <w:sz w:val="24"/>
          <w:szCs w:val="24"/>
        </w:rPr>
        <w:t xml:space="preserve"> </w:t>
      </w:r>
      <w:r w:rsidRPr="00B05A92">
        <w:rPr>
          <w:rFonts w:ascii="Arial" w:hAnsi="Arial" w:cs="Arial"/>
          <w:color w:val="221F1F"/>
          <w:spacing w:val="-11"/>
          <w:sz w:val="24"/>
          <w:szCs w:val="24"/>
        </w:rPr>
        <w:t>SANTOS,</w:t>
      </w:r>
      <w:r w:rsidRPr="00B05A92">
        <w:rPr>
          <w:rFonts w:ascii="Arial" w:hAnsi="Arial" w:cs="Arial"/>
          <w:color w:val="221F1F"/>
          <w:spacing w:val="-15"/>
          <w:sz w:val="24"/>
          <w:szCs w:val="24"/>
        </w:rPr>
        <w:t xml:space="preserve"> </w:t>
      </w:r>
      <w:r w:rsidRPr="00B05A92">
        <w:rPr>
          <w:rFonts w:ascii="Arial" w:hAnsi="Arial" w:cs="Arial"/>
          <w:color w:val="221F1F"/>
          <w:spacing w:val="-10"/>
          <w:sz w:val="24"/>
          <w:szCs w:val="24"/>
        </w:rPr>
        <w:t>Sandro.</w:t>
      </w:r>
      <w:r w:rsidRPr="00B05A92">
        <w:rPr>
          <w:rFonts w:ascii="Arial" w:hAnsi="Arial" w:cs="Arial"/>
          <w:color w:val="221F1F"/>
          <w:spacing w:val="-17"/>
          <w:sz w:val="24"/>
          <w:szCs w:val="24"/>
        </w:rPr>
        <w:t xml:space="preserve"> </w:t>
      </w:r>
      <w:r w:rsidRPr="00B05A92">
        <w:rPr>
          <w:rFonts w:ascii="Arial" w:hAnsi="Arial" w:cs="Arial"/>
          <w:b/>
          <w:color w:val="221F1F"/>
          <w:spacing w:val="-10"/>
          <w:sz w:val="24"/>
          <w:szCs w:val="24"/>
        </w:rPr>
        <w:t>Olhares</w:t>
      </w:r>
      <w:r w:rsidRPr="00B05A92">
        <w:rPr>
          <w:rFonts w:ascii="Arial" w:hAnsi="Arial" w:cs="Arial"/>
          <w:b/>
          <w:color w:val="221F1F"/>
          <w:spacing w:val="-16"/>
          <w:sz w:val="24"/>
          <w:szCs w:val="24"/>
        </w:rPr>
        <w:t xml:space="preserve"> </w:t>
      </w:r>
      <w:r w:rsidRPr="00B05A92">
        <w:rPr>
          <w:rFonts w:ascii="Arial" w:hAnsi="Arial" w:cs="Arial"/>
          <w:b/>
          <w:color w:val="221F1F"/>
          <w:spacing w:val="-10"/>
          <w:sz w:val="24"/>
          <w:szCs w:val="24"/>
        </w:rPr>
        <w:t>para</w:t>
      </w:r>
      <w:r w:rsidRPr="00B05A92">
        <w:rPr>
          <w:rFonts w:ascii="Arial" w:hAnsi="Arial" w:cs="Arial"/>
          <w:b/>
          <w:color w:val="221F1F"/>
          <w:spacing w:val="-15"/>
          <w:sz w:val="24"/>
          <w:szCs w:val="24"/>
        </w:rPr>
        <w:t xml:space="preserve"> </w:t>
      </w:r>
      <w:r w:rsidRPr="00B05A92">
        <w:rPr>
          <w:rFonts w:ascii="Arial" w:hAnsi="Arial" w:cs="Arial"/>
          <w:b/>
          <w:color w:val="221F1F"/>
          <w:sz w:val="24"/>
          <w:szCs w:val="24"/>
        </w:rPr>
        <w:t>o</w:t>
      </w:r>
      <w:r w:rsidRPr="00B05A92">
        <w:rPr>
          <w:rFonts w:ascii="Arial" w:hAnsi="Arial" w:cs="Arial"/>
          <w:b/>
          <w:color w:val="221F1F"/>
          <w:spacing w:val="-23"/>
          <w:sz w:val="24"/>
          <w:szCs w:val="24"/>
        </w:rPr>
        <w:t xml:space="preserve"> </w:t>
      </w:r>
      <w:r w:rsidRPr="00B05A92">
        <w:rPr>
          <w:rFonts w:ascii="Arial" w:hAnsi="Arial" w:cs="Arial"/>
          <w:b/>
          <w:color w:val="221F1F"/>
          <w:spacing w:val="-9"/>
          <w:sz w:val="24"/>
          <w:szCs w:val="24"/>
        </w:rPr>
        <w:t>ensino</w:t>
      </w:r>
      <w:r w:rsidRPr="00B05A92">
        <w:rPr>
          <w:rFonts w:ascii="Arial" w:hAnsi="Arial" w:cs="Arial"/>
          <w:b/>
          <w:color w:val="221F1F"/>
          <w:spacing w:val="-22"/>
          <w:sz w:val="24"/>
          <w:szCs w:val="24"/>
        </w:rPr>
        <w:t xml:space="preserve"> </w:t>
      </w:r>
      <w:r w:rsidRPr="00B05A92">
        <w:rPr>
          <w:rFonts w:ascii="Arial" w:hAnsi="Arial" w:cs="Arial"/>
          <w:b/>
          <w:color w:val="221F1F"/>
          <w:spacing w:val="-4"/>
          <w:sz w:val="24"/>
          <w:szCs w:val="24"/>
        </w:rPr>
        <w:t>em</w:t>
      </w:r>
      <w:r w:rsidRPr="00B05A92">
        <w:rPr>
          <w:rFonts w:ascii="Arial" w:hAnsi="Arial" w:cs="Arial"/>
          <w:b/>
          <w:color w:val="221F1F"/>
          <w:spacing w:val="-18"/>
          <w:sz w:val="24"/>
          <w:szCs w:val="24"/>
        </w:rPr>
        <w:t xml:space="preserve"> </w:t>
      </w:r>
      <w:r w:rsidRPr="00B05A92">
        <w:rPr>
          <w:rFonts w:ascii="Arial" w:hAnsi="Arial" w:cs="Arial"/>
          <w:b/>
          <w:color w:val="221F1F"/>
          <w:spacing w:val="-11"/>
          <w:sz w:val="24"/>
          <w:szCs w:val="24"/>
        </w:rPr>
        <w:t>biologia:</w:t>
      </w:r>
      <w:r w:rsidRPr="00B05A92">
        <w:rPr>
          <w:rFonts w:ascii="Arial" w:hAnsi="Arial" w:cs="Arial"/>
          <w:b/>
          <w:color w:val="221F1F"/>
          <w:spacing w:val="-18"/>
          <w:sz w:val="24"/>
          <w:szCs w:val="24"/>
        </w:rPr>
        <w:t xml:space="preserve"> </w:t>
      </w:r>
      <w:r w:rsidRPr="00B05A92">
        <w:rPr>
          <w:rFonts w:ascii="Arial" w:hAnsi="Arial" w:cs="Arial"/>
          <w:b/>
          <w:color w:val="221F1F"/>
          <w:spacing w:val="-10"/>
          <w:sz w:val="24"/>
          <w:szCs w:val="24"/>
        </w:rPr>
        <w:t>concepções</w:t>
      </w:r>
      <w:r w:rsidRPr="00B05A92">
        <w:rPr>
          <w:rFonts w:ascii="Arial" w:hAnsi="Arial" w:cs="Arial"/>
          <w:b/>
          <w:color w:val="221F1F"/>
          <w:spacing w:val="-16"/>
          <w:sz w:val="24"/>
          <w:szCs w:val="24"/>
        </w:rPr>
        <w:t xml:space="preserve"> </w:t>
      </w:r>
      <w:r w:rsidRPr="00B05A92">
        <w:rPr>
          <w:rFonts w:ascii="Arial" w:hAnsi="Arial" w:cs="Arial"/>
          <w:b/>
          <w:color w:val="221F1F"/>
          <w:spacing w:val="-9"/>
          <w:sz w:val="24"/>
          <w:szCs w:val="24"/>
        </w:rPr>
        <w:t>de</w:t>
      </w:r>
      <w:r w:rsidRPr="00B05A92">
        <w:rPr>
          <w:rFonts w:ascii="Arial" w:hAnsi="Arial" w:cs="Arial"/>
          <w:b/>
          <w:color w:val="221F1F"/>
          <w:spacing w:val="-17"/>
          <w:sz w:val="24"/>
          <w:szCs w:val="24"/>
        </w:rPr>
        <w:t xml:space="preserve"> </w:t>
      </w:r>
      <w:r w:rsidRPr="00B05A92">
        <w:rPr>
          <w:rFonts w:ascii="Arial" w:hAnsi="Arial" w:cs="Arial"/>
          <w:b/>
          <w:color w:val="221F1F"/>
          <w:spacing w:val="-10"/>
          <w:sz w:val="24"/>
          <w:szCs w:val="24"/>
        </w:rPr>
        <w:t>estudantes</w:t>
      </w:r>
      <w:r w:rsidRPr="00B05A92">
        <w:rPr>
          <w:rFonts w:ascii="Arial" w:hAnsi="Arial" w:cs="Arial"/>
          <w:b/>
          <w:color w:val="221F1F"/>
          <w:spacing w:val="-17"/>
          <w:sz w:val="24"/>
          <w:szCs w:val="24"/>
        </w:rPr>
        <w:t xml:space="preserve"> </w:t>
      </w:r>
      <w:r w:rsidRPr="00B05A92">
        <w:rPr>
          <w:rFonts w:ascii="Arial" w:hAnsi="Arial" w:cs="Arial"/>
          <w:b/>
          <w:color w:val="221F1F"/>
          <w:spacing w:val="-7"/>
          <w:sz w:val="24"/>
          <w:szCs w:val="24"/>
        </w:rPr>
        <w:t>d</w:t>
      </w:r>
      <w:r w:rsidRPr="00382A5B">
        <w:rPr>
          <w:rFonts w:ascii="Arial" w:hAnsi="Arial" w:cs="Arial"/>
          <w:b/>
          <w:color w:val="221F1F"/>
          <w:spacing w:val="-7"/>
          <w:sz w:val="24"/>
          <w:szCs w:val="24"/>
        </w:rPr>
        <w:t xml:space="preserve">o </w:t>
      </w:r>
      <w:r w:rsidRPr="00382A5B">
        <w:rPr>
          <w:rFonts w:ascii="Arial" w:hAnsi="Arial" w:cs="Arial"/>
          <w:b/>
          <w:color w:val="221F1F"/>
          <w:spacing w:val="-10"/>
          <w:sz w:val="24"/>
          <w:szCs w:val="24"/>
        </w:rPr>
        <w:t>ensino</w:t>
      </w:r>
      <w:r w:rsidRPr="00382A5B">
        <w:rPr>
          <w:rFonts w:ascii="Arial" w:hAnsi="Arial" w:cs="Arial"/>
          <w:b/>
          <w:color w:val="221F1F"/>
          <w:spacing w:val="-10"/>
          <w:sz w:val="24"/>
          <w:szCs w:val="24"/>
        </w:rPr>
        <w:tab/>
        <w:t>médio.</w:t>
      </w:r>
      <w:r w:rsidRPr="00382A5B">
        <w:rPr>
          <w:rFonts w:ascii="Arial" w:hAnsi="Arial" w:cs="Arial"/>
          <w:b/>
          <w:color w:val="221F1F"/>
          <w:spacing w:val="-10"/>
          <w:sz w:val="24"/>
          <w:szCs w:val="24"/>
        </w:rPr>
        <w:tab/>
      </w:r>
      <w:r w:rsidRPr="00382A5B">
        <w:rPr>
          <w:rFonts w:ascii="Arial" w:hAnsi="Arial" w:cs="Arial"/>
          <w:color w:val="221F1F"/>
          <w:spacing w:val="-11"/>
          <w:sz w:val="24"/>
          <w:szCs w:val="24"/>
        </w:rPr>
        <w:t xml:space="preserve">Disponível </w:t>
      </w:r>
      <w:r w:rsidRPr="00382A5B">
        <w:rPr>
          <w:rFonts w:ascii="Arial" w:hAnsi="Arial" w:cs="Arial"/>
          <w:color w:val="221F1F"/>
          <w:spacing w:val="-6"/>
          <w:sz w:val="24"/>
          <w:szCs w:val="24"/>
        </w:rPr>
        <w:t xml:space="preserve">em: </w:t>
      </w:r>
      <w:r w:rsidRPr="00382A5B">
        <w:rPr>
          <w:rFonts w:ascii="Arial" w:hAnsi="Arial" w:cs="Arial"/>
          <w:spacing w:val="-11"/>
          <w:sz w:val="24"/>
          <w:szCs w:val="24"/>
        </w:rPr>
        <w:t>http://www.uece.br/endipe2014/ebooks/livro1/383-</w:t>
      </w:r>
      <w:hyperlink r:id="rId13">
        <w:r w:rsidRPr="00382A5B">
          <w:rPr>
            <w:rFonts w:ascii="Arial" w:hAnsi="Arial" w:cs="Arial"/>
            <w:spacing w:val="-12"/>
            <w:sz w:val="24"/>
            <w:szCs w:val="24"/>
          </w:rPr>
          <w:t>%20OLHARES%20PARA%20O%20ENSINO%20EM%20BIOLOGIA%20CONCEPÇÕES%20DE</w:t>
        </w:r>
      </w:hyperlink>
      <w:hyperlink r:id="rId14">
        <w:r w:rsidRPr="00382A5B">
          <w:rPr>
            <w:rFonts w:ascii="Arial" w:hAnsi="Arial" w:cs="Arial"/>
            <w:sz w:val="24"/>
            <w:szCs w:val="24"/>
          </w:rPr>
          <w:t xml:space="preserve">%20ESTUDANTES%20DO%20ENSINO%20MÉDIO.pdf. </w:t>
        </w:r>
      </w:hyperlink>
      <w:r w:rsidRPr="00382A5B">
        <w:rPr>
          <w:rFonts w:ascii="Arial" w:hAnsi="Arial" w:cs="Arial"/>
          <w:sz w:val="24"/>
          <w:szCs w:val="24"/>
        </w:rPr>
        <w:t>Acesso em: 15 de</w:t>
      </w:r>
      <w:r w:rsidR="004778A0">
        <w:rPr>
          <w:rFonts w:ascii="Arial" w:hAnsi="Arial" w:cs="Arial"/>
          <w:sz w:val="24"/>
          <w:szCs w:val="24"/>
        </w:rPr>
        <w:t xml:space="preserve"> </w:t>
      </w:r>
      <w:r w:rsidRPr="00382A5B">
        <w:rPr>
          <w:rFonts w:ascii="Arial" w:hAnsi="Arial" w:cs="Arial"/>
          <w:sz w:val="24"/>
          <w:szCs w:val="24"/>
        </w:rPr>
        <w:t>ago</w:t>
      </w:r>
      <w:r w:rsidR="004778A0">
        <w:rPr>
          <w:rFonts w:ascii="Arial" w:hAnsi="Arial" w:cs="Arial"/>
          <w:sz w:val="24"/>
          <w:szCs w:val="24"/>
        </w:rPr>
        <w:t>.</w:t>
      </w:r>
      <w:r w:rsidRPr="00382A5B">
        <w:rPr>
          <w:rFonts w:ascii="Arial" w:hAnsi="Arial" w:cs="Arial"/>
          <w:sz w:val="24"/>
          <w:szCs w:val="24"/>
        </w:rPr>
        <w:t xml:space="preserve"> 2019.</w:t>
      </w:r>
    </w:p>
    <w:p w:rsidR="009207D1" w:rsidRPr="00C408D3" w:rsidRDefault="005F07C6" w:rsidP="00C408D3">
      <w:pPr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408D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COSTA, Wilma; PINHO, Kátia. </w:t>
      </w:r>
      <w:r w:rsidRPr="00C408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A importância e a contribuição do lúdico no processo educacional.</w:t>
      </w:r>
      <w:r w:rsidRPr="00C408D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2009. Disponível em: </w:t>
      </w:r>
      <w:hyperlink r:id="rId15" w:history="1">
        <w:r w:rsidRPr="00C408D3">
          <w:rPr>
            <w:rStyle w:val="Hyperlink"/>
            <w:rFonts w:ascii="Arial" w:eastAsia="Times New Roman" w:hAnsi="Arial" w:cs="Arial"/>
            <w:color w:val="000000" w:themeColor="text1"/>
            <w:sz w:val="24"/>
            <w:szCs w:val="24"/>
            <w:u w:val="none"/>
          </w:rPr>
          <w:t>http://www.diaadiaeducacao.pr.gov.br/portals/pde/arquivos/1681-8.pdf</w:t>
        </w:r>
      </w:hyperlink>
      <w:r w:rsidRPr="00C408D3">
        <w:rPr>
          <w:rFonts w:ascii="Arial" w:eastAsia="Times New Roman" w:hAnsi="Arial" w:cs="Arial"/>
          <w:color w:val="000000" w:themeColor="text1"/>
          <w:sz w:val="24"/>
          <w:szCs w:val="24"/>
        </w:rPr>
        <w:t>. Acesso em: 1 de ago.2019.</w:t>
      </w:r>
    </w:p>
    <w:p w:rsidR="009207D1" w:rsidRPr="00C408D3" w:rsidRDefault="009207D1" w:rsidP="00957C9F">
      <w:pPr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408D3">
        <w:rPr>
          <w:rFonts w:ascii="Arial" w:hAnsi="Arial" w:cs="Arial"/>
          <w:color w:val="000000" w:themeColor="text1"/>
          <w:sz w:val="24"/>
          <w:szCs w:val="24"/>
        </w:rPr>
        <w:t xml:space="preserve">DUARTE, Sérgio. </w:t>
      </w:r>
      <w:r w:rsidRPr="00C408D3">
        <w:rPr>
          <w:rFonts w:ascii="Arial" w:hAnsi="Arial" w:cs="Arial"/>
          <w:b/>
          <w:color w:val="000000" w:themeColor="text1"/>
          <w:sz w:val="24"/>
          <w:szCs w:val="24"/>
        </w:rPr>
        <w:t>Os impactos do modelo tradicional de ensino na transposição didática e no fracasso escolar</w:t>
      </w:r>
      <w:r w:rsidRPr="00C408D3">
        <w:rPr>
          <w:rFonts w:ascii="Arial" w:hAnsi="Arial" w:cs="Arial"/>
          <w:color w:val="000000" w:themeColor="text1"/>
          <w:sz w:val="24"/>
          <w:szCs w:val="24"/>
        </w:rPr>
        <w:t>. 1</w:t>
      </w:r>
      <w:r w:rsidR="00572D85">
        <w:rPr>
          <w:rFonts w:ascii="Arial" w:hAnsi="Arial" w:cs="Arial"/>
          <w:color w:val="000000" w:themeColor="text1"/>
          <w:sz w:val="24"/>
          <w:szCs w:val="24"/>
        </w:rPr>
        <w:t>21</w:t>
      </w:r>
      <w:r w:rsidRPr="00C408D3">
        <w:rPr>
          <w:rFonts w:ascii="Arial" w:hAnsi="Arial" w:cs="Arial"/>
          <w:color w:val="000000" w:themeColor="text1"/>
          <w:sz w:val="24"/>
          <w:szCs w:val="24"/>
        </w:rPr>
        <w:t xml:space="preserve"> f. Tese (mestrado) – Educação: Docência e Gestão da Educação. Universidade Fernando Pessoa</w:t>
      </w:r>
      <w:r w:rsidR="00E936EC">
        <w:rPr>
          <w:rFonts w:ascii="Arial" w:hAnsi="Arial" w:cs="Arial"/>
          <w:color w:val="000000" w:themeColor="text1"/>
          <w:sz w:val="24"/>
          <w:szCs w:val="24"/>
        </w:rPr>
        <w:t>, 2018.</w:t>
      </w:r>
    </w:p>
    <w:p w:rsidR="00933FAB" w:rsidRDefault="00933FAB" w:rsidP="009207D1">
      <w:pPr>
        <w:pStyle w:val="Corpodetexto"/>
        <w:ind w:left="0" w:right="98"/>
        <w:jc w:val="both"/>
        <w:rPr>
          <w:rFonts w:ascii="Arial" w:hAnsi="Arial" w:cs="Arial"/>
          <w:color w:val="221F1F"/>
          <w:spacing w:val="-9"/>
        </w:rPr>
      </w:pPr>
      <w:r w:rsidRPr="00C408D3">
        <w:rPr>
          <w:rFonts w:ascii="Arial" w:hAnsi="Arial" w:cs="Arial"/>
          <w:color w:val="221F1F"/>
          <w:spacing w:val="-10"/>
        </w:rPr>
        <w:t xml:space="preserve">FERRI, </w:t>
      </w:r>
      <w:r w:rsidRPr="00C408D3">
        <w:rPr>
          <w:rFonts w:ascii="Arial" w:hAnsi="Arial" w:cs="Arial"/>
          <w:color w:val="221F1F"/>
          <w:spacing w:val="-11"/>
        </w:rPr>
        <w:t xml:space="preserve">Kathyane; SOARES, Lívia. </w:t>
      </w:r>
      <w:r w:rsidRPr="00C408D3">
        <w:rPr>
          <w:rFonts w:ascii="Arial" w:hAnsi="Arial" w:cs="Arial"/>
          <w:color w:val="221F1F"/>
        </w:rPr>
        <w:t xml:space="preserve">O </w:t>
      </w:r>
      <w:r w:rsidRPr="00C408D3">
        <w:rPr>
          <w:rFonts w:ascii="Arial" w:hAnsi="Arial" w:cs="Arial"/>
          <w:color w:val="221F1F"/>
          <w:spacing w:val="-9"/>
        </w:rPr>
        <w:t xml:space="preserve">jogo </w:t>
      </w:r>
      <w:r w:rsidRPr="00C408D3">
        <w:rPr>
          <w:rFonts w:ascii="Arial" w:hAnsi="Arial" w:cs="Arial"/>
          <w:color w:val="221F1F"/>
          <w:spacing w:val="-4"/>
        </w:rPr>
        <w:t xml:space="preserve">de </w:t>
      </w:r>
      <w:r w:rsidRPr="00C408D3">
        <w:rPr>
          <w:rFonts w:ascii="Arial" w:hAnsi="Arial" w:cs="Arial"/>
          <w:color w:val="221F1F"/>
          <w:spacing w:val="-11"/>
        </w:rPr>
        <w:t xml:space="preserve">tabuleiro </w:t>
      </w:r>
      <w:r w:rsidRPr="00C408D3">
        <w:rPr>
          <w:rFonts w:ascii="Arial" w:hAnsi="Arial" w:cs="Arial"/>
          <w:color w:val="221F1F"/>
          <w:spacing w:val="-9"/>
        </w:rPr>
        <w:t xml:space="preserve">como </w:t>
      </w:r>
      <w:r w:rsidRPr="00C408D3">
        <w:rPr>
          <w:rFonts w:ascii="Arial" w:hAnsi="Arial" w:cs="Arial"/>
          <w:color w:val="221F1F"/>
          <w:spacing w:val="-11"/>
        </w:rPr>
        <w:t xml:space="preserve">recurso </w:t>
      </w:r>
      <w:r w:rsidRPr="00C408D3">
        <w:rPr>
          <w:rFonts w:ascii="Arial" w:hAnsi="Arial" w:cs="Arial"/>
          <w:color w:val="221F1F"/>
          <w:spacing w:val="-10"/>
        </w:rPr>
        <w:t xml:space="preserve">didático </w:t>
      </w:r>
      <w:r w:rsidRPr="00C408D3">
        <w:rPr>
          <w:rFonts w:ascii="Arial" w:hAnsi="Arial" w:cs="Arial"/>
          <w:color w:val="221F1F"/>
          <w:spacing w:val="-6"/>
        </w:rPr>
        <w:t xml:space="preserve">no </w:t>
      </w:r>
      <w:r w:rsidRPr="00C408D3">
        <w:rPr>
          <w:rFonts w:ascii="Arial" w:hAnsi="Arial" w:cs="Arial"/>
          <w:color w:val="221F1F"/>
          <w:spacing w:val="-10"/>
        </w:rPr>
        <w:t xml:space="preserve">ensino </w:t>
      </w:r>
      <w:r w:rsidRPr="00C408D3">
        <w:rPr>
          <w:rFonts w:ascii="Arial" w:hAnsi="Arial" w:cs="Arial"/>
          <w:color w:val="221F1F"/>
          <w:spacing w:val="-9"/>
        </w:rPr>
        <w:t xml:space="preserve">médio: </w:t>
      </w:r>
      <w:r w:rsidRPr="00C408D3">
        <w:rPr>
          <w:rFonts w:ascii="Arial" w:hAnsi="Arial" w:cs="Arial"/>
          <w:color w:val="221F1F"/>
          <w:spacing w:val="-8"/>
        </w:rPr>
        <w:t xml:space="preserve">uma </w:t>
      </w:r>
      <w:r w:rsidRPr="00C408D3">
        <w:rPr>
          <w:rFonts w:ascii="Arial" w:hAnsi="Arial" w:cs="Arial"/>
          <w:color w:val="221F1F"/>
          <w:spacing w:val="-11"/>
        </w:rPr>
        <w:t>contextualização</w:t>
      </w:r>
      <w:r w:rsidRPr="00C408D3">
        <w:rPr>
          <w:rFonts w:ascii="Arial" w:hAnsi="Arial" w:cs="Arial"/>
          <w:color w:val="221F1F"/>
          <w:spacing w:val="-18"/>
        </w:rPr>
        <w:t xml:space="preserve"> </w:t>
      </w:r>
      <w:r w:rsidRPr="00C408D3">
        <w:rPr>
          <w:rFonts w:ascii="Arial" w:hAnsi="Arial" w:cs="Arial"/>
          <w:color w:val="221F1F"/>
          <w:spacing w:val="-6"/>
        </w:rPr>
        <w:t>no</w:t>
      </w:r>
      <w:r w:rsidRPr="00C408D3">
        <w:rPr>
          <w:rFonts w:ascii="Arial" w:hAnsi="Arial" w:cs="Arial"/>
          <w:color w:val="221F1F"/>
          <w:spacing w:val="-17"/>
        </w:rPr>
        <w:t xml:space="preserve"> </w:t>
      </w:r>
      <w:r w:rsidRPr="00C408D3">
        <w:rPr>
          <w:rFonts w:ascii="Arial" w:hAnsi="Arial" w:cs="Arial"/>
          <w:color w:val="221F1F"/>
          <w:spacing w:val="-10"/>
        </w:rPr>
        <w:t>ensino</w:t>
      </w:r>
      <w:r w:rsidRPr="00C408D3">
        <w:rPr>
          <w:rFonts w:ascii="Arial" w:hAnsi="Arial" w:cs="Arial"/>
          <w:color w:val="221F1F"/>
          <w:spacing w:val="-15"/>
        </w:rPr>
        <w:t xml:space="preserve"> </w:t>
      </w:r>
      <w:r w:rsidRPr="00C408D3">
        <w:rPr>
          <w:rFonts w:ascii="Arial" w:hAnsi="Arial" w:cs="Arial"/>
          <w:color w:val="221F1F"/>
          <w:spacing w:val="-6"/>
        </w:rPr>
        <w:t>de</w:t>
      </w:r>
      <w:r w:rsidRPr="00C408D3">
        <w:rPr>
          <w:rFonts w:ascii="Arial" w:hAnsi="Arial" w:cs="Arial"/>
          <w:color w:val="221F1F"/>
          <w:spacing w:val="-16"/>
        </w:rPr>
        <w:t xml:space="preserve"> </w:t>
      </w:r>
      <w:r w:rsidRPr="00C408D3">
        <w:rPr>
          <w:rFonts w:ascii="Arial" w:hAnsi="Arial" w:cs="Arial"/>
          <w:color w:val="221F1F"/>
          <w:spacing w:val="-11"/>
        </w:rPr>
        <w:t>química..</w:t>
      </w:r>
      <w:r w:rsidRPr="00C408D3">
        <w:rPr>
          <w:rFonts w:ascii="Arial" w:hAnsi="Arial" w:cs="Arial"/>
          <w:color w:val="221F1F"/>
          <w:spacing w:val="-15"/>
        </w:rPr>
        <w:t xml:space="preserve"> </w:t>
      </w:r>
      <w:r w:rsidRPr="00C408D3">
        <w:rPr>
          <w:rFonts w:ascii="Arial" w:hAnsi="Arial" w:cs="Arial"/>
          <w:i/>
          <w:color w:val="221F1F"/>
          <w:spacing w:val="-8"/>
        </w:rPr>
        <w:t>In:</w:t>
      </w:r>
      <w:r w:rsidRPr="00C408D3">
        <w:rPr>
          <w:rFonts w:ascii="Arial" w:hAnsi="Arial" w:cs="Arial"/>
          <w:i/>
          <w:color w:val="221F1F"/>
          <w:spacing w:val="-14"/>
        </w:rPr>
        <w:t xml:space="preserve"> </w:t>
      </w:r>
      <w:r w:rsidRPr="00C408D3">
        <w:rPr>
          <w:rFonts w:ascii="Arial" w:hAnsi="Arial" w:cs="Arial"/>
          <w:color w:val="221F1F"/>
          <w:spacing w:val="-8"/>
        </w:rPr>
        <w:t>XII</w:t>
      </w:r>
      <w:r w:rsidRPr="00C408D3">
        <w:rPr>
          <w:rFonts w:ascii="Arial" w:hAnsi="Arial" w:cs="Arial"/>
          <w:color w:val="221F1F"/>
          <w:spacing w:val="-17"/>
        </w:rPr>
        <w:t xml:space="preserve"> </w:t>
      </w:r>
      <w:r w:rsidRPr="00C408D3">
        <w:rPr>
          <w:rFonts w:ascii="Arial" w:hAnsi="Arial" w:cs="Arial"/>
          <w:color w:val="221F1F"/>
          <w:spacing w:val="-10"/>
        </w:rPr>
        <w:t>SEMANA</w:t>
      </w:r>
      <w:r w:rsidRPr="00C408D3">
        <w:rPr>
          <w:rFonts w:ascii="Arial" w:hAnsi="Arial" w:cs="Arial"/>
          <w:color w:val="221F1F"/>
          <w:spacing w:val="-20"/>
        </w:rPr>
        <w:t xml:space="preserve"> </w:t>
      </w:r>
      <w:r w:rsidRPr="00C408D3">
        <w:rPr>
          <w:rFonts w:ascii="Arial" w:hAnsi="Arial" w:cs="Arial"/>
          <w:color w:val="221F1F"/>
          <w:spacing w:val="-7"/>
        </w:rPr>
        <w:t xml:space="preserve">DE </w:t>
      </w:r>
      <w:r w:rsidRPr="00C408D3">
        <w:rPr>
          <w:rFonts w:ascii="Arial" w:hAnsi="Arial" w:cs="Arial"/>
          <w:color w:val="221F1F"/>
          <w:spacing w:val="-12"/>
        </w:rPr>
        <w:t>LICENCIATURA</w:t>
      </w:r>
      <w:r w:rsidRPr="00C408D3">
        <w:rPr>
          <w:rFonts w:ascii="Arial" w:hAnsi="Arial" w:cs="Arial"/>
          <w:b/>
          <w:color w:val="221F1F"/>
          <w:spacing w:val="-12"/>
        </w:rPr>
        <w:t>,</w:t>
      </w:r>
      <w:r w:rsidRPr="00C408D3">
        <w:rPr>
          <w:rFonts w:ascii="Arial" w:hAnsi="Arial" w:cs="Arial"/>
          <w:b/>
          <w:color w:val="221F1F"/>
          <w:spacing w:val="-14"/>
        </w:rPr>
        <w:t xml:space="preserve"> </w:t>
      </w:r>
      <w:r w:rsidRPr="00C408D3">
        <w:rPr>
          <w:rFonts w:ascii="Arial" w:hAnsi="Arial" w:cs="Arial"/>
          <w:color w:val="221F1F"/>
          <w:spacing w:val="-10"/>
        </w:rPr>
        <w:t>outubro,</w:t>
      </w:r>
      <w:r w:rsidRPr="00C408D3">
        <w:rPr>
          <w:rFonts w:ascii="Arial" w:hAnsi="Arial" w:cs="Arial"/>
          <w:color w:val="221F1F"/>
          <w:spacing w:val="-17"/>
        </w:rPr>
        <w:t xml:space="preserve"> </w:t>
      </w:r>
      <w:r w:rsidRPr="00C408D3">
        <w:rPr>
          <w:rFonts w:ascii="Arial" w:hAnsi="Arial" w:cs="Arial"/>
          <w:color w:val="221F1F"/>
          <w:spacing w:val="-9"/>
        </w:rPr>
        <w:t>2015,</w:t>
      </w:r>
      <w:r w:rsidRPr="00C408D3">
        <w:rPr>
          <w:rFonts w:ascii="Arial" w:hAnsi="Arial" w:cs="Arial"/>
          <w:color w:val="221F1F"/>
          <w:spacing w:val="-14"/>
        </w:rPr>
        <w:t xml:space="preserve"> </w:t>
      </w:r>
      <w:r w:rsidRPr="00C408D3">
        <w:rPr>
          <w:rFonts w:ascii="Arial" w:hAnsi="Arial" w:cs="Arial"/>
          <w:color w:val="221F1F"/>
          <w:spacing w:val="-11"/>
        </w:rPr>
        <w:t>Goiás.</w:t>
      </w:r>
      <w:r w:rsidRPr="00933FAB">
        <w:rPr>
          <w:rFonts w:ascii="Arial" w:hAnsi="Arial" w:cs="Arial"/>
          <w:color w:val="221F1F"/>
          <w:spacing w:val="-11"/>
        </w:rPr>
        <w:t xml:space="preserve"> </w:t>
      </w:r>
      <w:r w:rsidRPr="00933FAB">
        <w:rPr>
          <w:rFonts w:ascii="Arial" w:hAnsi="Arial" w:cs="Arial"/>
          <w:b/>
          <w:color w:val="221F1F"/>
          <w:spacing w:val="-10"/>
        </w:rPr>
        <w:t xml:space="preserve">Anais [...], </w:t>
      </w:r>
      <w:r w:rsidRPr="00933FAB">
        <w:rPr>
          <w:rFonts w:ascii="Arial" w:hAnsi="Arial" w:cs="Arial"/>
          <w:color w:val="221F1F"/>
          <w:spacing w:val="-10"/>
        </w:rPr>
        <w:t xml:space="preserve">Goiás, </w:t>
      </w:r>
      <w:r w:rsidRPr="00933FAB">
        <w:rPr>
          <w:rFonts w:ascii="Arial" w:hAnsi="Arial" w:cs="Arial"/>
          <w:color w:val="221F1F"/>
          <w:spacing w:val="-9"/>
        </w:rPr>
        <w:t xml:space="preserve">2015. </w:t>
      </w:r>
      <w:r w:rsidRPr="00933FAB">
        <w:rPr>
          <w:rFonts w:ascii="Arial" w:hAnsi="Arial" w:cs="Arial"/>
          <w:color w:val="221F1F"/>
          <w:spacing w:val="-11"/>
        </w:rPr>
        <w:t xml:space="preserve">Disponível </w:t>
      </w:r>
      <w:r w:rsidRPr="00933FAB">
        <w:rPr>
          <w:rFonts w:ascii="Arial" w:hAnsi="Arial" w:cs="Arial"/>
          <w:color w:val="221F1F"/>
          <w:spacing w:val="-6"/>
        </w:rPr>
        <w:t xml:space="preserve">em: </w:t>
      </w:r>
      <w:r w:rsidRPr="00933FAB">
        <w:rPr>
          <w:rFonts w:ascii="Arial" w:hAnsi="Arial" w:cs="Arial"/>
        </w:rPr>
        <w:fldChar w:fldCharType="begin"/>
      </w:r>
      <w:r w:rsidRPr="00933FAB">
        <w:rPr>
          <w:rFonts w:ascii="Arial" w:hAnsi="Arial" w:cs="Arial"/>
        </w:rPr>
        <w:instrText xml:space="preserve"> HYPERLINK "https://docplayer.com.br/18463490-O-jogo-de-tabuleiro-como-recurso-didatico-no-ensino-medio-uma-contextualizacao-do-ensino-de-quimica.html" \h </w:instrText>
      </w:r>
      <w:r w:rsidRPr="00933FAB">
        <w:rPr>
          <w:rFonts w:ascii="Arial" w:hAnsi="Arial" w:cs="Arial"/>
        </w:rPr>
        <w:fldChar w:fldCharType="separate"/>
      </w:r>
      <w:r w:rsidRPr="00933FAB">
        <w:rPr>
          <w:rFonts w:ascii="Arial" w:hAnsi="Arial" w:cs="Arial"/>
          <w:spacing w:val="-11"/>
        </w:rPr>
        <w:t>https://docplayer.com.br/18463490-O-jogo-de-tabuleiro-como-</w:t>
      </w:r>
      <w:r w:rsidRPr="00933FAB">
        <w:rPr>
          <w:rFonts w:ascii="Arial" w:hAnsi="Arial" w:cs="Arial"/>
          <w:spacing w:val="-11"/>
        </w:rPr>
        <w:fldChar w:fldCharType="end"/>
      </w:r>
      <w:r w:rsidRPr="00933FAB">
        <w:rPr>
          <w:rFonts w:ascii="Arial" w:hAnsi="Arial" w:cs="Arial"/>
          <w:spacing w:val="-11"/>
        </w:rPr>
        <w:t xml:space="preserve"> </w:t>
      </w:r>
      <w:hyperlink r:id="rId16">
        <w:r w:rsidRPr="00933FAB">
          <w:rPr>
            <w:rFonts w:ascii="Arial" w:hAnsi="Arial" w:cs="Arial"/>
            <w:spacing w:val="-12"/>
          </w:rPr>
          <w:t xml:space="preserve">recurso-didatico-no-ensino-medio-uma-contextualizacao-do-ensino-de-quimica.html. </w:t>
        </w:r>
      </w:hyperlink>
      <w:r w:rsidRPr="00933FAB">
        <w:rPr>
          <w:rFonts w:ascii="Arial" w:hAnsi="Arial" w:cs="Arial"/>
          <w:color w:val="221F1F"/>
          <w:spacing w:val="-11"/>
        </w:rPr>
        <w:t xml:space="preserve">Acesso </w:t>
      </w:r>
      <w:r w:rsidRPr="00933FAB">
        <w:rPr>
          <w:rFonts w:ascii="Arial" w:hAnsi="Arial" w:cs="Arial"/>
          <w:color w:val="221F1F"/>
          <w:spacing w:val="-6"/>
        </w:rPr>
        <w:t xml:space="preserve">em: 28 de </w:t>
      </w:r>
      <w:r w:rsidRPr="00933FAB">
        <w:rPr>
          <w:rFonts w:ascii="Arial" w:hAnsi="Arial" w:cs="Arial"/>
          <w:color w:val="221F1F"/>
          <w:spacing w:val="-9"/>
        </w:rPr>
        <w:t>ago.</w:t>
      </w:r>
      <w:r w:rsidRPr="00933FAB">
        <w:rPr>
          <w:rFonts w:ascii="Arial" w:hAnsi="Arial" w:cs="Arial"/>
          <w:color w:val="221F1F"/>
          <w:spacing w:val="-24"/>
        </w:rPr>
        <w:t xml:space="preserve"> </w:t>
      </w:r>
      <w:r w:rsidRPr="00933FAB">
        <w:rPr>
          <w:rFonts w:ascii="Arial" w:hAnsi="Arial" w:cs="Arial"/>
          <w:color w:val="221F1F"/>
          <w:spacing w:val="-9"/>
        </w:rPr>
        <w:t>2019.</w:t>
      </w:r>
    </w:p>
    <w:p w:rsidR="00957C9F" w:rsidRPr="00933FAB" w:rsidRDefault="00957C9F" w:rsidP="009207D1">
      <w:pPr>
        <w:pStyle w:val="Corpodetexto"/>
        <w:ind w:left="0" w:right="98"/>
        <w:jc w:val="both"/>
        <w:rPr>
          <w:rFonts w:ascii="Arial" w:hAnsi="Arial" w:cs="Arial"/>
          <w:color w:val="221F1F"/>
          <w:spacing w:val="-9"/>
        </w:rPr>
      </w:pPr>
    </w:p>
    <w:p w:rsidR="005F07C6" w:rsidRDefault="00933FAB" w:rsidP="00196AFF">
      <w:pPr>
        <w:pStyle w:val="Corpodetexto"/>
        <w:spacing w:before="160"/>
        <w:ind w:left="0"/>
        <w:jc w:val="both"/>
        <w:rPr>
          <w:rFonts w:ascii="Arial" w:hAnsi="Arial" w:cs="Arial"/>
        </w:rPr>
      </w:pPr>
      <w:r w:rsidRPr="00933FAB">
        <w:rPr>
          <w:rFonts w:ascii="Arial" w:hAnsi="Arial" w:cs="Arial"/>
        </w:rPr>
        <w:t xml:space="preserve">OLIVEIRA, Roni; GASTAL, Maria. Educação formal fora da sala de aula – olhares sobre o ensino de ciências utilizando espaços não formais. </w:t>
      </w:r>
      <w:r w:rsidRPr="00933FAB">
        <w:rPr>
          <w:rFonts w:ascii="Arial" w:hAnsi="Arial" w:cs="Arial"/>
          <w:i/>
        </w:rPr>
        <w:t>In</w:t>
      </w:r>
      <w:r w:rsidRPr="00933FAB">
        <w:rPr>
          <w:rFonts w:ascii="Arial" w:hAnsi="Arial" w:cs="Arial"/>
          <w:b/>
        </w:rPr>
        <w:t xml:space="preserve">: </w:t>
      </w:r>
      <w:r w:rsidRPr="00933FAB">
        <w:rPr>
          <w:rFonts w:ascii="Arial" w:hAnsi="Arial" w:cs="Arial"/>
        </w:rPr>
        <w:t>VII ENCONTRO NACIONAL DE PESQUISAS EM EDUCAÇÃO EM CIÊNCIAS. Novembro, 2009,</w:t>
      </w:r>
      <w:r w:rsidR="00196AFF">
        <w:rPr>
          <w:rFonts w:ascii="Arial" w:hAnsi="Arial" w:cs="Arial"/>
        </w:rPr>
        <w:t xml:space="preserve"> </w:t>
      </w:r>
      <w:r w:rsidRPr="00933FAB">
        <w:rPr>
          <w:rFonts w:ascii="Arial" w:hAnsi="Arial" w:cs="Arial"/>
        </w:rPr>
        <w:t xml:space="preserve">Florianópolis. </w:t>
      </w:r>
      <w:r w:rsidRPr="00933FAB">
        <w:rPr>
          <w:rFonts w:ascii="Arial" w:hAnsi="Arial" w:cs="Arial"/>
          <w:b/>
          <w:color w:val="212121"/>
        </w:rPr>
        <w:t xml:space="preserve">Anais […] </w:t>
      </w:r>
      <w:r w:rsidRPr="00933FAB">
        <w:rPr>
          <w:rFonts w:ascii="Arial" w:hAnsi="Arial" w:cs="Arial"/>
        </w:rPr>
        <w:t xml:space="preserve">Florianópolis: Universidade Federal de Santa Catarina, 2009. Disponível em: </w:t>
      </w:r>
      <w:r w:rsidRPr="00933FAB">
        <w:rPr>
          <w:rFonts w:ascii="Arial" w:hAnsi="Arial" w:cs="Arial"/>
        </w:rPr>
        <w:fldChar w:fldCharType="begin"/>
      </w:r>
      <w:r w:rsidRPr="00933FAB">
        <w:rPr>
          <w:rFonts w:ascii="Arial" w:hAnsi="Arial" w:cs="Arial"/>
        </w:rPr>
        <w:instrText xml:space="preserve"> HYPERLINK "http://posgrad.fae.ufmg.br/posgrad/viienpec/pdfs/1674.pdf" \h </w:instrText>
      </w:r>
      <w:r w:rsidRPr="00933FAB">
        <w:rPr>
          <w:rFonts w:ascii="Arial" w:hAnsi="Arial" w:cs="Arial"/>
        </w:rPr>
        <w:fldChar w:fldCharType="separate"/>
      </w:r>
      <w:r w:rsidRPr="00933FAB">
        <w:rPr>
          <w:rFonts w:ascii="Arial" w:hAnsi="Arial" w:cs="Arial"/>
        </w:rPr>
        <w:t>http://posgrad.fae.ufmg.br/posgrad/viienpec/pdfs/1674.pdf.</w:t>
      </w:r>
      <w:r w:rsidRPr="00933FAB">
        <w:rPr>
          <w:rFonts w:ascii="Arial" w:hAnsi="Arial" w:cs="Arial"/>
        </w:rPr>
        <w:fldChar w:fldCharType="end"/>
      </w:r>
      <w:r w:rsidRPr="00933FAB">
        <w:rPr>
          <w:rFonts w:ascii="Arial" w:hAnsi="Arial" w:cs="Arial"/>
        </w:rPr>
        <w:t xml:space="preserve"> Acesso em: 25 de jul.</w:t>
      </w:r>
      <w:r w:rsidRPr="00933FAB">
        <w:rPr>
          <w:rFonts w:ascii="Arial" w:hAnsi="Arial" w:cs="Arial"/>
          <w:spacing w:val="-12"/>
        </w:rPr>
        <w:t xml:space="preserve"> </w:t>
      </w:r>
      <w:r w:rsidRPr="00933FAB">
        <w:rPr>
          <w:rFonts w:ascii="Arial" w:hAnsi="Arial" w:cs="Arial"/>
        </w:rPr>
        <w:t>2019.</w:t>
      </w:r>
    </w:p>
    <w:p w:rsidR="00957C9F" w:rsidRPr="009207D1" w:rsidRDefault="00957C9F" w:rsidP="00196AFF">
      <w:pPr>
        <w:pStyle w:val="Corpodetexto"/>
        <w:spacing w:before="160"/>
        <w:ind w:left="0"/>
        <w:jc w:val="both"/>
        <w:rPr>
          <w:rFonts w:ascii="Arial" w:hAnsi="Arial" w:cs="Arial"/>
        </w:rPr>
      </w:pPr>
    </w:p>
    <w:p w:rsidR="00957C9F" w:rsidRDefault="005F07C6" w:rsidP="009207D1">
      <w:pPr>
        <w:pStyle w:val="NormalWeb"/>
        <w:spacing w:before="0" w:after="120"/>
        <w:rPr>
          <w:rFonts w:ascii="Arial" w:hAnsi="Arial" w:cs="Arial"/>
          <w:b/>
          <w:color w:val="000000" w:themeColor="text1"/>
        </w:rPr>
      </w:pPr>
      <w:r w:rsidRPr="005F07C6">
        <w:rPr>
          <w:rFonts w:ascii="Arial" w:hAnsi="Arial" w:cs="Arial"/>
          <w:color w:val="000000" w:themeColor="text1"/>
        </w:rPr>
        <w:t xml:space="preserve">PEREIRA, Regina; SOUZA, Henry. </w:t>
      </w:r>
      <w:r w:rsidRPr="005F07C6">
        <w:rPr>
          <w:rFonts w:ascii="Arial" w:hAnsi="Arial" w:cs="Arial"/>
          <w:b/>
          <w:color w:val="000000" w:themeColor="text1"/>
        </w:rPr>
        <w:t>Do professor tradicional ao inovador: novos</w:t>
      </w:r>
      <w:r w:rsidR="00196AFF">
        <w:rPr>
          <w:rFonts w:ascii="Arial" w:hAnsi="Arial" w:cs="Arial"/>
          <w:b/>
          <w:color w:val="000000" w:themeColor="text1"/>
        </w:rPr>
        <w:t xml:space="preserve"> </w:t>
      </w:r>
    </w:p>
    <w:p w:rsidR="00957C9F" w:rsidRPr="008C789F" w:rsidRDefault="005F07C6" w:rsidP="008C789F">
      <w:pPr>
        <w:pStyle w:val="NormalWeb"/>
        <w:spacing w:before="0" w:after="120"/>
        <w:rPr>
          <w:rFonts w:ascii="Arial" w:hAnsi="Arial" w:cs="Arial"/>
          <w:b/>
          <w:color w:val="FF0000"/>
        </w:rPr>
      </w:pPr>
      <w:r w:rsidRPr="005F07C6">
        <w:rPr>
          <w:rFonts w:ascii="Arial" w:hAnsi="Arial" w:cs="Arial"/>
          <w:b/>
          <w:color w:val="000000" w:themeColor="text1"/>
        </w:rPr>
        <w:t>papéis docentes</w:t>
      </w:r>
      <w:r w:rsidRPr="005F07C6">
        <w:rPr>
          <w:rFonts w:ascii="Arial" w:hAnsi="Arial" w:cs="Arial"/>
          <w:color w:val="000000" w:themeColor="text1"/>
        </w:rPr>
        <w:t>. 15 f. Tese (especialização)- Educação integral na escola contemporânea, Universidade Federal do Rio Grande do Sul</w:t>
      </w:r>
      <w:r w:rsidR="008C789F">
        <w:rPr>
          <w:rFonts w:ascii="Arial" w:hAnsi="Arial" w:cs="Arial"/>
          <w:color w:val="000000" w:themeColor="text1"/>
        </w:rPr>
        <w:t>,</w:t>
      </w:r>
      <w:r w:rsidR="00957C9F" w:rsidRPr="008C789F">
        <w:rPr>
          <w:rFonts w:ascii="Arial" w:hAnsi="Arial" w:cs="Arial"/>
          <w:color w:val="000000" w:themeColor="text1"/>
        </w:rPr>
        <w:t xml:space="preserve"> </w:t>
      </w:r>
      <w:r w:rsidR="008C789F" w:rsidRPr="008C789F">
        <w:rPr>
          <w:rFonts w:ascii="Arial" w:hAnsi="Arial" w:cs="Arial"/>
          <w:color w:val="000000" w:themeColor="text1"/>
        </w:rPr>
        <w:t>2015</w:t>
      </w:r>
      <w:r w:rsidR="008C789F">
        <w:rPr>
          <w:rFonts w:ascii="Arial" w:hAnsi="Arial" w:cs="Arial"/>
          <w:color w:val="000000" w:themeColor="text1"/>
        </w:rPr>
        <w:t>.</w:t>
      </w:r>
    </w:p>
    <w:p w:rsidR="005F07C6" w:rsidRDefault="00933FAB" w:rsidP="009207D1">
      <w:pPr>
        <w:pStyle w:val="Corpodetexto"/>
        <w:ind w:left="0" w:right="106"/>
        <w:jc w:val="both"/>
        <w:rPr>
          <w:rFonts w:ascii="Arial" w:hAnsi="Arial" w:cs="Arial"/>
          <w:color w:val="221F1F"/>
          <w:spacing w:val="-9"/>
        </w:rPr>
      </w:pPr>
      <w:r w:rsidRPr="00933FAB">
        <w:rPr>
          <w:rFonts w:ascii="Arial" w:hAnsi="Arial" w:cs="Arial"/>
          <w:color w:val="221F1F"/>
          <w:spacing w:val="-11"/>
        </w:rPr>
        <w:t xml:space="preserve">ROLOFF, </w:t>
      </w:r>
      <w:r w:rsidRPr="00933FAB">
        <w:rPr>
          <w:rFonts w:ascii="Arial" w:hAnsi="Arial" w:cs="Arial"/>
          <w:color w:val="221F1F"/>
          <w:spacing w:val="-6"/>
        </w:rPr>
        <w:t xml:space="preserve">E. </w:t>
      </w:r>
      <w:r w:rsidRPr="00933FAB">
        <w:rPr>
          <w:rFonts w:ascii="Arial" w:hAnsi="Arial" w:cs="Arial"/>
          <w:color w:val="221F1F"/>
          <w:spacing w:val="-7"/>
        </w:rPr>
        <w:t xml:space="preserve">M. </w:t>
      </w:r>
      <w:r w:rsidRPr="00F41F72">
        <w:rPr>
          <w:rFonts w:ascii="Arial" w:hAnsi="Arial" w:cs="Arial"/>
          <w:b/>
          <w:bCs/>
          <w:color w:val="221F1F"/>
        </w:rPr>
        <w:t xml:space="preserve">A </w:t>
      </w:r>
      <w:r w:rsidRPr="00F41F72">
        <w:rPr>
          <w:rFonts w:ascii="Arial" w:hAnsi="Arial" w:cs="Arial"/>
          <w:b/>
          <w:bCs/>
          <w:color w:val="221F1F"/>
          <w:spacing w:val="-11"/>
        </w:rPr>
        <w:t xml:space="preserve">importância </w:t>
      </w:r>
      <w:r w:rsidRPr="00F41F72">
        <w:rPr>
          <w:rFonts w:ascii="Arial" w:hAnsi="Arial" w:cs="Arial"/>
          <w:b/>
          <w:bCs/>
          <w:color w:val="221F1F"/>
          <w:spacing w:val="-6"/>
        </w:rPr>
        <w:t xml:space="preserve">do </w:t>
      </w:r>
      <w:r w:rsidRPr="00F41F72">
        <w:rPr>
          <w:rFonts w:ascii="Arial" w:hAnsi="Arial" w:cs="Arial"/>
          <w:b/>
          <w:bCs/>
          <w:color w:val="221F1F"/>
          <w:spacing w:val="-9"/>
        </w:rPr>
        <w:t xml:space="preserve">lúdico </w:t>
      </w:r>
      <w:r w:rsidRPr="00F41F72">
        <w:rPr>
          <w:rFonts w:ascii="Arial" w:hAnsi="Arial" w:cs="Arial"/>
          <w:b/>
          <w:bCs/>
          <w:color w:val="221F1F"/>
          <w:spacing w:val="-6"/>
        </w:rPr>
        <w:t xml:space="preserve">em </w:t>
      </w:r>
      <w:r w:rsidRPr="00F41F72">
        <w:rPr>
          <w:rFonts w:ascii="Arial" w:hAnsi="Arial" w:cs="Arial"/>
          <w:b/>
          <w:bCs/>
          <w:color w:val="221F1F"/>
          <w:spacing w:val="-9"/>
        </w:rPr>
        <w:t xml:space="preserve">sala </w:t>
      </w:r>
      <w:r w:rsidRPr="00F41F72">
        <w:rPr>
          <w:rFonts w:ascii="Arial" w:hAnsi="Arial" w:cs="Arial"/>
          <w:b/>
          <w:bCs/>
          <w:color w:val="221F1F"/>
          <w:spacing w:val="-6"/>
        </w:rPr>
        <w:t xml:space="preserve">de </w:t>
      </w:r>
      <w:r w:rsidRPr="00F41F72">
        <w:rPr>
          <w:rFonts w:ascii="Arial" w:hAnsi="Arial" w:cs="Arial"/>
          <w:b/>
          <w:bCs/>
          <w:color w:val="221F1F"/>
          <w:spacing w:val="-9"/>
        </w:rPr>
        <w:t>aula.</w:t>
      </w:r>
      <w:r w:rsidRPr="00933FAB">
        <w:rPr>
          <w:rFonts w:ascii="Arial" w:hAnsi="Arial" w:cs="Arial"/>
          <w:color w:val="221F1F"/>
          <w:spacing w:val="-9"/>
        </w:rPr>
        <w:t xml:space="preserve"> </w:t>
      </w:r>
      <w:r w:rsidRPr="00933FAB">
        <w:rPr>
          <w:rFonts w:ascii="Arial" w:hAnsi="Arial" w:cs="Arial"/>
          <w:color w:val="221F1F"/>
          <w:spacing w:val="-8"/>
        </w:rPr>
        <w:t xml:space="preserve">In: </w:t>
      </w:r>
      <w:r w:rsidRPr="00933FAB">
        <w:rPr>
          <w:rFonts w:ascii="Arial" w:hAnsi="Arial" w:cs="Arial"/>
          <w:color w:val="221F1F"/>
        </w:rPr>
        <w:t xml:space="preserve">X </w:t>
      </w:r>
      <w:r w:rsidRPr="00933FAB">
        <w:rPr>
          <w:rFonts w:ascii="Arial" w:hAnsi="Arial" w:cs="Arial"/>
          <w:color w:val="221F1F"/>
          <w:spacing w:val="-10"/>
        </w:rPr>
        <w:t xml:space="preserve">SEMANA </w:t>
      </w:r>
      <w:r w:rsidRPr="00933FAB">
        <w:rPr>
          <w:rFonts w:ascii="Arial" w:hAnsi="Arial" w:cs="Arial"/>
          <w:color w:val="221F1F"/>
          <w:spacing w:val="-7"/>
        </w:rPr>
        <w:t xml:space="preserve">DE </w:t>
      </w:r>
      <w:r w:rsidRPr="00933FAB">
        <w:rPr>
          <w:rFonts w:ascii="Arial" w:hAnsi="Arial" w:cs="Arial"/>
          <w:color w:val="221F1F"/>
          <w:spacing w:val="-11"/>
        </w:rPr>
        <w:t xml:space="preserve">LETRAS </w:t>
      </w:r>
      <w:r w:rsidRPr="00933FAB">
        <w:rPr>
          <w:rFonts w:ascii="Arial" w:hAnsi="Arial" w:cs="Arial"/>
          <w:color w:val="221F1F"/>
          <w:spacing w:val="-5"/>
        </w:rPr>
        <w:t>DA</w:t>
      </w:r>
      <w:r w:rsidRPr="00933FAB">
        <w:rPr>
          <w:rFonts w:ascii="Arial" w:hAnsi="Arial" w:cs="Arial"/>
          <w:color w:val="221F1F"/>
          <w:spacing w:val="-44"/>
        </w:rPr>
        <w:t xml:space="preserve"> </w:t>
      </w:r>
      <w:r w:rsidRPr="00933FAB">
        <w:rPr>
          <w:rFonts w:ascii="Arial" w:hAnsi="Arial" w:cs="Arial"/>
          <w:color w:val="221F1F"/>
          <w:spacing w:val="-10"/>
        </w:rPr>
        <w:t>PUCRS, 2009,</w:t>
      </w:r>
      <w:r w:rsidRPr="00933FAB">
        <w:rPr>
          <w:rFonts w:ascii="Arial" w:hAnsi="Arial" w:cs="Arial"/>
          <w:color w:val="221F1F"/>
          <w:spacing w:val="-20"/>
        </w:rPr>
        <w:t xml:space="preserve"> </w:t>
      </w:r>
      <w:r w:rsidRPr="00933FAB">
        <w:rPr>
          <w:rFonts w:ascii="Arial" w:hAnsi="Arial" w:cs="Arial"/>
          <w:color w:val="221F1F"/>
          <w:spacing w:val="-9"/>
        </w:rPr>
        <w:t>Porto</w:t>
      </w:r>
      <w:r w:rsidRPr="00933FAB">
        <w:rPr>
          <w:rFonts w:ascii="Arial" w:hAnsi="Arial" w:cs="Arial"/>
          <w:color w:val="221F1F"/>
          <w:spacing w:val="-20"/>
        </w:rPr>
        <w:t xml:space="preserve"> </w:t>
      </w:r>
      <w:r w:rsidRPr="00933FAB">
        <w:rPr>
          <w:rFonts w:ascii="Arial" w:hAnsi="Arial" w:cs="Arial"/>
          <w:color w:val="221F1F"/>
          <w:spacing w:val="-10"/>
        </w:rPr>
        <w:t>Alegre:</w:t>
      </w:r>
      <w:r w:rsidRPr="00933FAB">
        <w:rPr>
          <w:rFonts w:ascii="Arial" w:hAnsi="Arial" w:cs="Arial"/>
          <w:color w:val="221F1F"/>
          <w:spacing w:val="-27"/>
        </w:rPr>
        <w:t xml:space="preserve"> </w:t>
      </w:r>
      <w:r w:rsidRPr="00933FAB">
        <w:rPr>
          <w:rFonts w:ascii="Arial" w:hAnsi="Arial" w:cs="Arial"/>
          <w:color w:val="221F1F"/>
          <w:spacing w:val="-11"/>
        </w:rPr>
        <w:t>EDIPUCRS,</w:t>
      </w:r>
      <w:r w:rsidRPr="00933FAB">
        <w:rPr>
          <w:rFonts w:ascii="Arial" w:hAnsi="Arial" w:cs="Arial"/>
          <w:color w:val="221F1F"/>
          <w:spacing w:val="-20"/>
        </w:rPr>
        <w:t xml:space="preserve"> </w:t>
      </w:r>
      <w:r w:rsidRPr="00933FAB">
        <w:rPr>
          <w:rFonts w:ascii="Arial" w:hAnsi="Arial" w:cs="Arial"/>
          <w:color w:val="221F1F"/>
          <w:spacing w:val="-9"/>
        </w:rPr>
        <w:t>2009.</w:t>
      </w:r>
    </w:p>
    <w:p w:rsidR="00957C9F" w:rsidRPr="005F07C6" w:rsidRDefault="00957C9F" w:rsidP="009207D1">
      <w:pPr>
        <w:pStyle w:val="Corpodetexto"/>
        <w:ind w:left="0" w:right="106"/>
        <w:jc w:val="both"/>
        <w:rPr>
          <w:rFonts w:ascii="Arial" w:hAnsi="Arial" w:cs="Arial"/>
          <w:color w:val="221F1F"/>
          <w:spacing w:val="-9"/>
        </w:rPr>
      </w:pPr>
    </w:p>
    <w:p w:rsidR="00E936EC" w:rsidRDefault="009207D1" w:rsidP="00364F9B">
      <w:pPr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07D1">
        <w:rPr>
          <w:rFonts w:ascii="Arial" w:hAnsi="Arial" w:cs="Arial"/>
          <w:color w:val="000000" w:themeColor="text1"/>
          <w:sz w:val="24"/>
          <w:szCs w:val="24"/>
        </w:rPr>
        <w:t xml:space="preserve">SOUZA, S. E. </w:t>
      </w:r>
      <w:r w:rsidRPr="00443659">
        <w:rPr>
          <w:rFonts w:ascii="Arial" w:hAnsi="Arial" w:cs="Arial"/>
          <w:b/>
          <w:bCs/>
          <w:color w:val="000000" w:themeColor="text1"/>
          <w:sz w:val="24"/>
          <w:szCs w:val="24"/>
        </w:rPr>
        <w:t>O uso de recursos didáticos no ensino escolar.</w:t>
      </w:r>
      <w:r w:rsidRPr="009207D1">
        <w:rPr>
          <w:rFonts w:ascii="Arial" w:hAnsi="Arial" w:cs="Arial"/>
          <w:color w:val="000000" w:themeColor="text1"/>
          <w:sz w:val="24"/>
          <w:szCs w:val="24"/>
        </w:rPr>
        <w:t xml:space="preserve"> In: I ENCONTRO DE PESQUISA EM EDUCAÇÃO, IV JORNADA DE PRÁTICA DE ENSINO, XIII SEMANA DE PEDAGOGIA DA UEM, Maringá, 2007. Arq. </w:t>
      </w:r>
      <w:proofErr w:type="spellStart"/>
      <w:r w:rsidRPr="009207D1">
        <w:rPr>
          <w:rFonts w:ascii="Arial" w:hAnsi="Arial" w:cs="Arial"/>
          <w:color w:val="000000" w:themeColor="text1"/>
          <w:sz w:val="24"/>
          <w:szCs w:val="24"/>
        </w:rPr>
        <w:t>Mudi</w:t>
      </w:r>
      <w:proofErr w:type="spellEnd"/>
      <w:r w:rsidRPr="009207D1">
        <w:rPr>
          <w:rFonts w:ascii="Arial" w:hAnsi="Arial" w:cs="Arial"/>
          <w:color w:val="000000" w:themeColor="text1"/>
          <w:sz w:val="24"/>
          <w:szCs w:val="24"/>
        </w:rPr>
        <w:t xml:space="preserve">. Periódicos. </w:t>
      </w:r>
    </w:p>
    <w:p w:rsidR="00572D85" w:rsidRDefault="00572D85" w:rsidP="00364F9B">
      <w:pPr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72D85" w:rsidRDefault="00572D85" w:rsidP="00364F9B">
      <w:pPr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F07C6" w:rsidRPr="00957C9F" w:rsidRDefault="009207D1" w:rsidP="00364F9B">
      <w:pPr>
        <w:spacing w:after="120"/>
        <w:jc w:val="both"/>
        <w:rPr>
          <w:rFonts w:ascii="Arial" w:hAnsi="Arial" w:cs="Arial"/>
          <w:color w:val="FF0000"/>
          <w:sz w:val="24"/>
          <w:szCs w:val="24"/>
        </w:rPr>
      </w:pPr>
      <w:r w:rsidRPr="009207D1">
        <w:rPr>
          <w:rFonts w:ascii="Arial" w:hAnsi="Arial" w:cs="Arial"/>
          <w:color w:val="000000" w:themeColor="text1"/>
          <w:sz w:val="24"/>
          <w:szCs w:val="24"/>
        </w:rPr>
        <w:t>Disponível em: &lt;http://www.dma.ufv.br/downloads/MAT%20103/2015-II/slides/Rec%20Didaticos%20-%20MAT%20103%20-%202015-II.pdf&gt;.Acesso em: 24 jul. 2019.</w:t>
      </w:r>
      <w:r w:rsidR="00957C9F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:rsidR="004778A0" w:rsidRDefault="004778A0" w:rsidP="009207D1">
      <w:pPr>
        <w:pStyle w:val="Corpodetexto"/>
        <w:ind w:left="0" w:right="116"/>
        <w:jc w:val="both"/>
        <w:rPr>
          <w:rFonts w:ascii="Arial" w:hAnsi="Arial" w:cs="Arial"/>
        </w:rPr>
      </w:pPr>
    </w:p>
    <w:p w:rsidR="00933FAB" w:rsidRDefault="00933FAB" w:rsidP="009207D1">
      <w:pPr>
        <w:pStyle w:val="Corpodetexto"/>
        <w:ind w:left="0" w:right="116"/>
        <w:jc w:val="both"/>
        <w:rPr>
          <w:rFonts w:ascii="Arial" w:hAnsi="Arial" w:cs="Arial"/>
        </w:rPr>
      </w:pPr>
      <w:r w:rsidRPr="00933FAB">
        <w:rPr>
          <w:rFonts w:ascii="Arial" w:hAnsi="Arial" w:cs="Arial"/>
        </w:rPr>
        <w:t xml:space="preserve">SILVA, A. B. V; MORAES, M.G. Jogos pedagógicos como estratégia no ensino de morfologia vegetal. </w:t>
      </w:r>
      <w:r w:rsidRPr="00933FAB">
        <w:rPr>
          <w:rFonts w:ascii="Arial" w:hAnsi="Arial" w:cs="Arial"/>
          <w:b/>
        </w:rPr>
        <w:t xml:space="preserve">Enciclopédia biosfera, </w:t>
      </w:r>
      <w:r w:rsidRPr="00933FAB">
        <w:rPr>
          <w:rFonts w:ascii="Arial" w:hAnsi="Arial" w:cs="Arial"/>
        </w:rPr>
        <w:t xml:space="preserve">Goiana, vol.7, N.13, 2011. </w:t>
      </w:r>
    </w:p>
    <w:p w:rsidR="00534A9E" w:rsidRPr="00933FAB" w:rsidRDefault="00534A9E" w:rsidP="009207D1">
      <w:pPr>
        <w:pStyle w:val="Corpodetexto"/>
        <w:ind w:left="0" w:right="116"/>
        <w:jc w:val="both"/>
        <w:rPr>
          <w:rFonts w:ascii="Arial" w:hAnsi="Arial" w:cs="Arial"/>
        </w:rPr>
      </w:pPr>
    </w:p>
    <w:p w:rsidR="00933FAB" w:rsidRPr="00933FAB" w:rsidRDefault="00933FAB" w:rsidP="009207D1">
      <w:pPr>
        <w:pStyle w:val="Corpodetexto"/>
        <w:ind w:left="0" w:right="116"/>
        <w:jc w:val="both"/>
        <w:rPr>
          <w:rFonts w:ascii="Arial" w:hAnsi="Arial" w:cs="Arial"/>
        </w:rPr>
      </w:pPr>
      <w:r w:rsidRPr="00933FAB">
        <w:rPr>
          <w:rFonts w:ascii="Arial" w:hAnsi="Arial" w:cs="Arial"/>
        </w:rPr>
        <w:t xml:space="preserve">VIEIRA, Fernando et al. Causas do desinteresse e desmotivação dos alunos nas aulas de biologia. </w:t>
      </w:r>
      <w:r w:rsidRPr="00933FAB">
        <w:rPr>
          <w:rFonts w:ascii="Arial" w:hAnsi="Arial" w:cs="Arial"/>
          <w:b/>
        </w:rPr>
        <w:t xml:space="preserve">ResearchGate, </w:t>
      </w:r>
      <w:r w:rsidRPr="00933FAB">
        <w:rPr>
          <w:rFonts w:ascii="Arial" w:hAnsi="Arial" w:cs="Arial"/>
          <w:color w:val="221F1F"/>
        </w:rPr>
        <w:t>Brasília, v. 7, n. 1/2, p. 95-109, jan./dez. 2010.</w:t>
      </w:r>
      <w:r w:rsidRPr="00933FAB">
        <w:rPr>
          <w:rFonts w:ascii="Arial" w:hAnsi="Arial" w:cs="Arial"/>
        </w:rPr>
        <w:t xml:space="preserve"> </w:t>
      </w:r>
    </w:p>
    <w:p w:rsidR="00933FAB" w:rsidRPr="00382A5B" w:rsidRDefault="00933FAB" w:rsidP="009207D1">
      <w:pPr>
        <w:pStyle w:val="Corpodetexto"/>
        <w:jc w:val="both"/>
        <w:rPr>
          <w:rFonts w:ascii="Arial" w:hAnsi="Arial" w:cs="Arial"/>
        </w:rPr>
      </w:pPr>
    </w:p>
    <w:p w:rsidR="00933FAB" w:rsidRPr="00534A9E" w:rsidRDefault="00933FAB" w:rsidP="009207D1">
      <w:pPr>
        <w:spacing w:after="0" w:line="240" w:lineRule="auto"/>
        <w:rPr>
          <w:rFonts w:ascii="Arial" w:eastAsia="Arial" w:hAnsi="Arial" w:cs="Arial"/>
          <w:color w:val="FF0000"/>
          <w:sz w:val="24"/>
          <w:szCs w:val="24"/>
        </w:rPr>
      </w:pPr>
    </w:p>
    <w:sectPr w:rsidR="00933FAB" w:rsidRPr="00534A9E">
      <w:headerReference w:type="default" r:id="rId17"/>
      <w:footerReference w:type="default" r:id="rId1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B97" w:rsidRDefault="00742B97">
      <w:pPr>
        <w:spacing w:after="0" w:line="240" w:lineRule="auto"/>
      </w:pPr>
      <w:r>
        <w:separator/>
      </w:r>
    </w:p>
  </w:endnote>
  <w:endnote w:type="continuationSeparator" w:id="0">
    <w:p w:rsidR="00742B97" w:rsidRDefault="00742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Gothic BT">
    <w:altName w:val="Palatino Linotype"/>
    <w:charset w:val="00"/>
    <w:family w:val="swiss"/>
    <w:pitch w:val="variable"/>
    <w:sig w:usb0="00000001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39D" w:rsidRPr="005D607C" w:rsidRDefault="0039639D" w:rsidP="0039639D">
    <w:pPr>
      <w:pStyle w:val="Rodap"/>
      <w:jc w:val="both"/>
      <w:rPr>
        <w:rFonts w:ascii="EngraversGothic BT" w:hAnsi="EngraversGothic BT"/>
        <w:sz w:val="24"/>
      </w:rPr>
    </w:pPr>
    <w:r>
      <w:rPr>
        <w:rFonts w:ascii="EngraversGothic BT" w:hAnsi="EngraversGothic BT"/>
        <w:b/>
        <w:sz w:val="24"/>
      </w:rPr>
      <w:t xml:space="preserve">I Seminário </w:t>
    </w:r>
    <w:proofErr w:type="spellStart"/>
    <w:r>
      <w:rPr>
        <w:rFonts w:ascii="EngraversGothic BT" w:hAnsi="EngraversGothic BT"/>
        <w:b/>
        <w:sz w:val="24"/>
      </w:rPr>
      <w:t>Pibid</w:t>
    </w:r>
    <w:proofErr w:type="spellEnd"/>
    <w:r>
      <w:rPr>
        <w:rFonts w:ascii="EngraversGothic BT" w:hAnsi="EngraversGothic BT"/>
        <w:b/>
        <w:sz w:val="24"/>
      </w:rPr>
      <w:t xml:space="preserve"> e Residência Pedagógica e V </w:t>
    </w:r>
    <w:r w:rsidRPr="003765E1">
      <w:rPr>
        <w:rFonts w:ascii="EngraversGothic BT" w:hAnsi="EngraversGothic BT"/>
        <w:b/>
        <w:sz w:val="24"/>
      </w:rPr>
      <w:t xml:space="preserve">Seminário </w:t>
    </w:r>
    <w:r>
      <w:rPr>
        <w:rFonts w:ascii="EngraversGothic BT" w:hAnsi="EngraversGothic BT"/>
        <w:b/>
        <w:sz w:val="24"/>
      </w:rPr>
      <w:t xml:space="preserve">de Iniciação à Docência e Formação de Professores </w:t>
    </w:r>
    <w:r w:rsidRPr="003765E1">
      <w:rPr>
        <w:rFonts w:ascii="EngraversGothic BT" w:hAnsi="EngraversGothic BT"/>
        <w:sz w:val="24"/>
      </w:rPr>
      <w:t xml:space="preserve">– </w:t>
    </w:r>
    <w:r>
      <w:rPr>
        <w:rFonts w:ascii="EngraversGothic BT" w:hAnsi="EngraversGothic BT"/>
        <w:sz w:val="24"/>
      </w:rPr>
      <w:t>SEMINID-RP/UPE/2019</w:t>
    </w:r>
    <w:r w:rsidRPr="003765E1">
      <w:rPr>
        <w:rFonts w:ascii="EngraversGothic BT" w:hAnsi="EngraversGothic BT"/>
        <w:sz w:val="24"/>
      </w:rPr>
      <w:t xml:space="preserve"> </w:t>
    </w:r>
    <w:r>
      <w:rPr>
        <w:rFonts w:ascii="EngraversGothic BT" w:hAnsi="EngraversGothic BT"/>
        <w:sz w:val="24"/>
      </w:rPr>
      <w:t>Mata Norte 11 a 12 de dezembro de 2019.</w:t>
    </w:r>
    <w:r w:rsidRPr="003765E1">
      <w:rPr>
        <w:rFonts w:ascii="EngraversGothic BT" w:hAnsi="EngraversGothic BT"/>
        <w:sz w:val="24"/>
      </w:rPr>
      <w:t xml:space="preserve"> </w:t>
    </w:r>
  </w:p>
  <w:p w:rsidR="0039639D" w:rsidRPr="0039639D" w:rsidRDefault="0039639D" w:rsidP="0039639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D56" w:rsidRPr="005D607C" w:rsidRDefault="002F5D56" w:rsidP="002F5D56">
    <w:pPr>
      <w:pStyle w:val="Rodap"/>
      <w:jc w:val="both"/>
      <w:rPr>
        <w:rFonts w:ascii="EngraversGothic BT" w:hAnsi="EngraversGothic BT"/>
        <w:sz w:val="24"/>
      </w:rPr>
    </w:pPr>
    <w:r>
      <w:rPr>
        <w:rFonts w:ascii="EngraversGothic BT" w:hAnsi="EngraversGothic BT"/>
        <w:b/>
        <w:sz w:val="24"/>
      </w:rPr>
      <w:t xml:space="preserve">I Seminário </w:t>
    </w:r>
    <w:proofErr w:type="spellStart"/>
    <w:r>
      <w:rPr>
        <w:rFonts w:ascii="EngraversGothic BT" w:hAnsi="EngraversGothic BT"/>
        <w:b/>
        <w:sz w:val="24"/>
      </w:rPr>
      <w:t>Pibid</w:t>
    </w:r>
    <w:proofErr w:type="spellEnd"/>
    <w:r>
      <w:rPr>
        <w:rFonts w:ascii="EngraversGothic BT" w:hAnsi="EngraversGothic BT"/>
        <w:b/>
        <w:sz w:val="24"/>
      </w:rPr>
      <w:t xml:space="preserve"> e Residência Pedagógica e V </w:t>
    </w:r>
    <w:r w:rsidRPr="003765E1">
      <w:rPr>
        <w:rFonts w:ascii="EngraversGothic BT" w:hAnsi="EngraversGothic BT"/>
        <w:b/>
        <w:sz w:val="24"/>
      </w:rPr>
      <w:t xml:space="preserve">Seminário </w:t>
    </w:r>
    <w:r>
      <w:rPr>
        <w:rFonts w:ascii="EngraversGothic BT" w:hAnsi="EngraversGothic BT"/>
        <w:b/>
        <w:sz w:val="24"/>
      </w:rPr>
      <w:t xml:space="preserve">de Iniciação à Docência e Formação de Professores </w:t>
    </w:r>
    <w:r w:rsidRPr="003765E1">
      <w:rPr>
        <w:rFonts w:ascii="EngraversGothic BT" w:hAnsi="EngraversGothic BT"/>
        <w:sz w:val="24"/>
      </w:rPr>
      <w:t xml:space="preserve">– </w:t>
    </w:r>
    <w:r>
      <w:rPr>
        <w:rFonts w:ascii="EngraversGothic BT" w:hAnsi="EngraversGothic BT"/>
        <w:sz w:val="24"/>
      </w:rPr>
      <w:t>SEMINID-RP/UPE/2019</w:t>
    </w:r>
    <w:r w:rsidRPr="003765E1">
      <w:rPr>
        <w:rFonts w:ascii="EngraversGothic BT" w:hAnsi="EngraversGothic BT"/>
        <w:sz w:val="24"/>
      </w:rPr>
      <w:t xml:space="preserve"> </w:t>
    </w:r>
    <w:r>
      <w:rPr>
        <w:rFonts w:ascii="EngraversGothic BT" w:hAnsi="EngraversGothic BT"/>
        <w:sz w:val="24"/>
      </w:rPr>
      <w:t>Mata Norte 11 a 12 de dezembro de 2019.</w:t>
    </w:r>
    <w:r w:rsidRPr="003765E1">
      <w:rPr>
        <w:rFonts w:ascii="EngraversGothic BT" w:hAnsi="EngraversGothic BT"/>
        <w:sz w:val="24"/>
      </w:rPr>
      <w:t xml:space="preserve"> </w:t>
    </w:r>
  </w:p>
  <w:p w:rsidR="005E537A" w:rsidRDefault="005E53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rFonts w:ascii="EngraversGothic BT" w:eastAsia="EngraversGothic BT" w:hAnsi="EngraversGothic BT" w:cs="EngraversGothic BT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B97" w:rsidRDefault="00742B97">
      <w:pPr>
        <w:spacing w:after="0" w:line="240" w:lineRule="auto"/>
      </w:pPr>
      <w:r>
        <w:separator/>
      </w:r>
    </w:p>
  </w:footnote>
  <w:footnote w:type="continuationSeparator" w:id="0">
    <w:p w:rsidR="00742B97" w:rsidRDefault="00742B97">
      <w:pPr>
        <w:spacing w:after="0" w:line="240" w:lineRule="auto"/>
      </w:pPr>
      <w:r>
        <w:continuationSeparator/>
      </w:r>
    </w:p>
  </w:footnote>
  <w:footnote w:id="1">
    <w:p w:rsidR="005E537A" w:rsidRPr="00085621" w:rsidRDefault="001E45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0" w:name="_3znysh7" w:colFirst="0" w:colLast="0"/>
      <w:bookmarkEnd w:id="0"/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F5D56" w:rsidRPr="00085621">
        <w:rPr>
          <w:rFonts w:ascii="Arial" w:hAnsi="Arial" w:cs="Arial"/>
          <w:sz w:val="20"/>
          <w:szCs w:val="20"/>
        </w:rPr>
        <w:t>Residência Pedagógica, Graduanda do Curso de Licenciatura em Ciências biológicas, Universidade de Pernambuco, jaquelinebarbosa50@</w:t>
      </w:r>
      <w:r w:rsidR="00085621" w:rsidRPr="00085621">
        <w:rPr>
          <w:rFonts w:ascii="Arial" w:hAnsi="Arial" w:cs="Arial"/>
          <w:sz w:val="20"/>
          <w:szCs w:val="20"/>
        </w:rPr>
        <w:t>gmail.com</w:t>
      </w:r>
      <w:r w:rsidRPr="00085621"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</w:footnote>
  <w:footnote w:id="2">
    <w:p w:rsidR="005E537A" w:rsidRPr="00085621" w:rsidRDefault="001E45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085621" w:rsidRPr="00085621">
        <w:rPr>
          <w:rFonts w:ascii="Arial" w:hAnsi="Arial" w:cs="Arial"/>
          <w:sz w:val="20"/>
          <w:szCs w:val="20"/>
        </w:rPr>
        <w:t>Residência Pedagógica, Graduanda do Curso de Licenciatura em Ciências biológicas, Universidade de Pernambuco, polianaupe@gmail.com.</w:t>
      </w:r>
    </w:p>
  </w:footnote>
  <w:footnote w:id="3">
    <w:p w:rsidR="005E537A" w:rsidRPr="00085621" w:rsidRDefault="001E45A9" w:rsidP="00085621">
      <w:pPr>
        <w:pStyle w:val="Textodenotaderodap"/>
        <w:jc w:val="both"/>
        <w:rPr>
          <w:rFonts w:ascii="Arial" w:hAnsi="Arial" w:cs="Arial"/>
          <w:szCs w:val="22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</w:rPr>
        <w:t xml:space="preserve"> </w:t>
      </w:r>
      <w:r w:rsidR="00085621" w:rsidRPr="007B13E0">
        <w:rPr>
          <w:rFonts w:ascii="Arial" w:hAnsi="Arial" w:cs="Arial"/>
          <w:szCs w:val="22"/>
        </w:rPr>
        <w:t xml:space="preserve">Residência Pedagógica, </w:t>
      </w:r>
      <w:r w:rsidR="00085621" w:rsidRPr="007B13E0">
        <w:rPr>
          <w:rFonts w:ascii="Arial" w:hAnsi="Arial" w:cs="Arial"/>
        </w:rPr>
        <w:t xml:space="preserve">Graduada em Licenciatura em Ciências </w:t>
      </w:r>
      <w:r w:rsidR="005B4E11">
        <w:rPr>
          <w:rFonts w:ascii="Arial" w:hAnsi="Arial" w:cs="Arial"/>
        </w:rPr>
        <w:t>com habilitação em biologia</w:t>
      </w:r>
      <w:r w:rsidR="00085621" w:rsidRPr="007B13E0">
        <w:rPr>
          <w:rFonts w:ascii="Arial" w:hAnsi="Arial" w:cs="Arial"/>
        </w:rPr>
        <w:t xml:space="preserve">, Universidade de Pernambuco, </w:t>
      </w:r>
      <w:r w:rsidR="00085621" w:rsidRPr="00085621">
        <w:rPr>
          <w:rFonts w:ascii="Arial" w:hAnsi="Arial" w:cs="Arial"/>
        </w:rPr>
        <w:t>saaracassimiro@hotmail.com</w:t>
      </w:r>
    </w:p>
  </w:footnote>
  <w:footnote w:id="4">
    <w:p w:rsidR="002F5D56" w:rsidRPr="007B13E0" w:rsidRDefault="002F5D56" w:rsidP="002F5D56">
      <w:pPr>
        <w:pStyle w:val="Textodenotaderodap"/>
        <w:rPr>
          <w:rFonts w:ascii="Arial" w:hAnsi="Arial" w:cs="Arial"/>
        </w:rPr>
      </w:pPr>
      <w:r w:rsidRPr="007B13E0">
        <w:rPr>
          <w:rStyle w:val="Refdenotaderodap"/>
          <w:rFonts w:ascii="Arial" w:hAnsi="Arial" w:cs="Arial"/>
        </w:rPr>
        <w:footnoteRef/>
      </w:r>
      <w:r w:rsidRPr="007B13E0">
        <w:rPr>
          <w:rFonts w:ascii="Arial" w:hAnsi="Arial" w:cs="Arial"/>
        </w:rPr>
        <w:t xml:space="preserve"> Residência Pedagógica, Dra. em Biologia de Fungos pela UFPE; Professora Adjunta do curso de Licenciatura em Ciências Biológicas do CMN-UPE; </w:t>
      </w:r>
      <w:hyperlink r:id="rId1" w:history="1">
        <w:r w:rsidRPr="00085621">
          <w:rPr>
            <w:rStyle w:val="Hyperlink"/>
            <w:rFonts w:ascii="Arial" w:hAnsi="Arial" w:cs="Arial"/>
            <w:color w:val="000000" w:themeColor="text1"/>
            <w:u w:val="none"/>
          </w:rPr>
          <w:t>ubiranyferreira@hotmail.com</w:t>
        </w:r>
      </w:hyperlink>
      <w:r w:rsidRPr="00085621">
        <w:rPr>
          <w:rFonts w:ascii="Arial" w:hAnsi="Arial" w:cs="Arial"/>
          <w:color w:val="000000" w:themeColor="text1"/>
        </w:rPr>
        <w:t>.</w:t>
      </w:r>
    </w:p>
    <w:p w:rsidR="002F5D56" w:rsidRDefault="002F5D56" w:rsidP="002F5D56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72F" w:rsidRDefault="006C272F" w:rsidP="006C27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64384" behindDoc="0" locked="0" layoutInCell="1" hidden="0" allowOverlap="1" wp14:anchorId="29843DA5" wp14:editId="513DA9E6">
          <wp:simplePos x="0" y="0"/>
          <wp:positionH relativeFrom="column">
            <wp:posOffset>3148330</wp:posOffset>
          </wp:positionH>
          <wp:positionV relativeFrom="paragraph">
            <wp:posOffset>-450214</wp:posOffset>
          </wp:positionV>
          <wp:extent cx="1971675" cy="1254125"/>
          <wp:effectExtent l="0" t="0" r="0" b="0"/>
          <wp:wrapSquare wrapText="bothSides" distT="0" distB="0" distL="114300" distR="114300"/>
          <wp:docPr id="4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1675" cy="1254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hidden="0" allowOverlap="1" wp14:anchorId="45ABB6EB" wp14:editId="67953175">
          <wp:simplePos x="0" y="0"/>
          <wp:positionH relativeFrom="column">
            <wp:posOffset>-737234</wp:posOffset>
          </wp:positionH>
          <wp:positionV relativeFrom="paragraph">
            <wp:posOffset>0</wp:posOffset>
          </wp:positionV>
          <wp:extent cx="2170430" cy="861060"/>
          <wp:effectExtent l="0" t="0" r="0" b="0"/>
          <wp:wrapNone/>
          <wp:docPr id="4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l="3879" r="49586"/>
                  <a:stretch>
                    <a:fillRect/>
                  </a:stretch>
                </pic:blipFill>
                <pic:spPr>
                  <a:xfrm>
                    <a:off x="0" y="0"/>
                    <a:ext cx="2170430" cy="861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hidden="0" allowOverlap="1" wp14:anchorId="61973868" wp14:editId="015BE4FF">
          <wp:simplePos x="0" y="0"/>
          <wp:positionH relativeFrom="column">
            <wp:posOffset>1765300</wp:posOffset>
          </wp:positionH>
          <wp:positionV relativeFrom="paragraph">
            <wp:posOffset>9525</wp:posOffset>
          </wp:positionV>
          <wp:extent cx="1103630" cy="798830"/>
          <wp:effectExtent l="0" t="0" r="0" b="0"/>
          <wp:wrapSquare wrapText="bothSides" distT="0" distB="0" distL="114300" distR="114300"/>
          <wp:docPr id="4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3630" cy="798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hidden="0" allowOverlap="1" wp14:anchorId="3D6CBDBD" wp14:editId="0FB7D0DC">
          <wp:simplePos x="0" y="0"/>
          <wp:positionH relativeFrom="column">
            <wp:posOffset>5203825</wp:posOffset>
          </wp:positionH>
          <wp:positionV relativeFrom="paragraph">
            <wp:posOffset>114300</wp:posOffset>
          </wp:positionV>
          <wp:extent cx="1007833" cy="533400"/>
          <wp:effectExtent l="0" t="0" r="0" b="0"/>
          <wp:wrapSquare wrapText="bothSides" distT="0" distB="0" distL="114300" distR="114300"/>
          <wp:docPr id="4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7833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C272F" w:rsidRDefault="006C27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72F" w:rsidRDefault="006C272F" w:rsidP="006C27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9843DA5" wp14:editId="513DA9E6">
          <wp:simplePos x="0" y="0"/>
          <wp:positionH relativeFrom="column">
            <wp:posOffset>3148330</wp:posOffset>
          </wp:positionH>
          <wp:positionV relativeFrom="paragraph">
            <wp:posOffset>-450214</wp:posOffset>
          </wp:positionV>
          <wp:extent cx="1971675" cy="1254125"/>
          <wp:effectExtent l="0" t="0" r="0" b="0"/>
          <wp:wrapSquare wrapText="bothSides" distT="0" distB="0" distL="114300" distR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1675" cy="1254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5ABB6EB" wp14:editId="67953175">
          <wp:simplePos x="0" y="0"/>
          <wp:positionH relativeFrom="column">
            <wp:posOffset>-737234</wp:posOffset>
          </wp:positionH>
          <wp:positionV relativeFrom="paragraph">
            <wp:posOffset>0</wp:posOffset>
          </wp:positionV>
          <wp:extent cx="2170430" cy="861060"/>
          <wp:effectExtent l="0" t="0" r="0" b="0"/>
          <wp:wrapNone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l="3879" r="49586"/>
                  <a:stretch>
                    <a:fillRect/>
                  </a:stretch>
                </pic:blipFill>
                <pic:spPr>
                  <a:xfrm>
                    <a:off x="0" y="0"/>
                    <a:ext cx="2170430" cy="861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61973868" wp14:editId="015BE4FF">
          <wp:simplePos x="0" y="0"/>
          <wp:positionH relativeFrom="column">
            <wp:posOffset>1765300</wp:posOffset>
          </wp:positionH>
          <wp:positionV relativeFrom="paragraph">
            <wp:posOffset>9525</wp:posOffset>
          </wp:positionV>
          <wp:extent cx="1103630" cy="798830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3630" cy="798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3D6CBDBD" wp14:editId="0FB7D0DC">
          <wp:simplePos x="0" y="0"/>
          <wp:positionH relativeFrom="column">
            <wp:posOffset>5203825</wp:posOffset>
          </wp:positionH>
          <wp:positionV relativeFrom="paragraph">
            <wp:posOffset>114300</wp:posOffset>
          </wp:positionV>
          <wp:extent cx="1007833" cy="53340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7833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E537A" w:rsidRPr="006C272F" w:rsidRDefault="005E537A" w:rsidP="006C27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37A"/>
    <w:rsid w:val="0006621F"/>
    <w:rsid w:val="00085621"/>
    <w:rsid w:val="00132E26"/>
    <w:rsid w:val="00155DE3"/>
    <w:rsid w:val="00196AFF"/>
    <w:rsid w:val="001D7E03"/>
    <w:rsid w:val="001E45A9"/>
    <w:rsid w:val="00224964"/>
    <w:rsid w:val="00252E4E"/>
    <w:rsid w:val="002900C8"/>
    <w:rsid w:val="002F5D56"/>
    <w:rsid w:val="0034110F"/>
    <w:rsid w:val="00364F9B"/>
    <w:rsid w:val="0039639D"/>
    <w:rsid w:val="00437F93"/>
    <w:rsid w:val="00443659"/>
    <w:rsid w:val="004778A0"/>
    <w:rsid w:val="00486C45"/>
    <w:rsid w:val="004C4A11"/>
    <w:rsid w:val="00534A9E"/>
    <w:rsid w:val="005530B0"/>
    <w:rsid w:val="00572D85"/>
    <w:rsid w:val="005B4E11"/>
    <w:rsid w:val="005E537A"/>
    <w:rsid w:val="005F07C6"/>
    <w:rsid w:val="006128B0"/>
    <w:rsid w:val="00625F48"/>
    <w:rsid w:val="00634C39"/>
    <w:rsid w:val="006C272F"/>
    <w:rsid w:val="00735525"/>
    <w:rsid w:val="00740EF3"/>
    <w:rsid w:val="00742B97"/>
    <w:rsid w:val="008C789F"/>
    <w:rsid w:val="009207D1"/>
    <w:rsid w:val="00921EF7"/>
    <w:rsid w:val="00933FAB"/>
    <w:rsid w:val="00957C9F"/>
    <w:rsid w:val="009F61E4"/>
    <w:rsid w:val="00A42118"/>
    <w:rsid w:val="00A75396"/>
    <w:rsid w:val="00AE5CD0"/>
    <w:rsid w:val="00B05A92"/>
    <w:rsid w:val="00B83EB4"/>
    <w:rsid w:val="00B91970"/>
    <w:rsid w:val="00BB3837"/>
    <w:rsid w:val="00BE2A0B"/>
    <w:rsid w:val="00C408D3"/>
    <w:rsid w:val="00DE42D8"/>
    <w:rsid w:val="00E936EC"/>
    <w:rsid w:val="00EA0E84"/>
    <w:rsid w:val="00F41F72"/>
    <w:rsid w:val="00FB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7030"/>
  <w15:docId w15:val="{A2137129-80C2-45D2-B8D3-42EBC044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F5D5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F5D5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derodap">
    <w:name w:val="footnote reference"/>
    <w:uiPriority w:val="99"/>
    <w:semiHidden/>
    <w:unhideWhenUsed/>
    <w:rsid w:val="002F5D5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2F5D56"/>
    <w:rPr>
      <w:color w:val="0000FF"/>
      <w:u w:val="single"/>
    </w:rPr>
  </w:style>
  <w:style w:type="paragraph" w:customStyle="1" w:styleId="Estilopadro">
    <w:name w:val="Estilo padrão"/>
    <w:locked/>
    <w:rsid w:val="002F5D56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2F5D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5D56"/>
  </w:style>
  <w:style w:type="paragraph" w:styleId="Rodap">
    <w:name w:val="footer"/>
    <w:basedOn w:val="Normal"/>
    <w:link w:val="RodapChar"/>
    <w:uiPriority w:val="99"/>
    <w:unhideWhenUsed/>
    <w:rsid w:val="002F5D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5D56"/>
  </w:style>
  <w:style w:type="paragraph" w:styleId="Corpodetexto">
    <w:name w:val="Body Text"/>
    <w:basedOn w:val="Normal"/>
    <w:link w:val="CorpodetextoChar"/>
    <w:uiPriority w:val="1"/>
    <w:qFormat/>
    <w:rsid w:val="005B4E11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B4E11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NormalWeb">
    <w:name w:val="Normal (Web)"/>
    <w:basedOn w:val="Normal"/>
    <w:uiPriority w:val="99"/>
    <w:rsid w:val="006C272F"/>
    <w:pPr>
      <w:widowControl w:val="0"/>
      <w:suppressAutoHyphens/>
      <w:spacing w:before="280" w:after="280" w:line="240" w:lineRule="auto"/>
      <w:jc w:val="both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styleId="HiperlinkVisitado">
    <w:name w:val="FollowedHyperlink"/>
    <w:basedOn w:val="Fontepargpadro"/>
    <w:uiPriority w:val="99"/>
    <w:semiHidden/>
    <w:unhideWhenUsed/>
    <w:rsid w:val="007355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://www.uece.br/endipe2014/ebooks/livro1/383-%20OLHARES%20PARA%20O%20ENSINO%20EM%20BIOLOGIA%20CONCEP%C3%83%E2%80%A1%C3%83%E2%80%A2ES%20DE%20ESTUDANTES%20DO%20ENSINO%20M%C3%83%E2%80%B0DIO.pdf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9.JP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s://docplayer.com.br/18463490-O-jogo-de-tabuleiro-como-recurso-didatico-no-ensino-medio-uma-contextualizacao-do-ensino-de-quimica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www.diaadiaeducacao.pr.gov.br/portals/pde/arquivos/1681-8.pdf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hyperlink" Target="http://www.uece.br/endipe2014/ebooks/livro1/383-%20OLHARES%20PARA%20O%20ENSINO%20EM%20BIOLOGIA%20CONCEP%C3%83%E2%80%A1%C3%83%E2%80%A2ES%20DE%20ESTUDANTES%20DO%20ENSINO%20M%C3%83%E2%80%B0DIO.pd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ubiranyferreira@hot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2525</Words>
  <Characters>13690</Characters>
  <Application>Microsoft Office Word</Application>
  <DocSecurity>0</DocSecurity>
  <Lines>311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</dc:creator>
  <cp:lastModifiedBy>jaque</cp:lastModifiedBy>
  <cp:revision>2</cp:revision>
  <dcterms:created xsi:type="dcterms:W3CDTF">2019-10-30T00:32:00Z</dcterms:created>
  <dcterms:modified xsi:type="dcterms:W3CDTF">2019-10-30T00:32:00Z</dcterms:modified>
</cp:coreProperties>
</file>