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7B5C" w:rsidRPr="00D87C5B" w:rsidRDefault="00D928AF" w:rsidP="00D87C5B">
      <w:pPr>
        <w:spacing w:line="240" w:lineRule="auto"/>
        <w:jc w:val="center"/>
        <w:rPr>
          <w:rFonts w:ascii="Times New Roman" w:hAnsi="Times New Roman" w:cs="Times New Roman"/>
          <w:b/>
          <w:bCs/>
          <w:sz w:val="24"/>
          <w:szCs w:val="24"/>
        </w:rPr>
      </w:pPr>
      <w:r w:rsidRPr="00D87C5B">
        <w:rPr>
          <w:rFonts w:ascii="Times New Roman" w:hAnsi="Times New Roman" w:cs="Times New Roman"/>
          <w:b/>
          <w:bCs/>
          <w:sz w:val="24"/>
          <w:szCs w:val="24"/>
        </w:rPr>
        <w:t>A VIOLÊNCIA CONTRA A MULHER E A LEI MARIA DA PENHA: medidas protetivas</w:t>
      </w:r>
    </w:p>
    <w:p w:rsidR="00664A26" w:rsidRPr="00296E7E" w:rsidRDefault="00664A26" w:rsidP="00D87C5B">
      <w:pPr>
        <w:pStyle w:val="XIEPEF-AUTORES"/>
        <w:spacing w:after="0"/>
        <w:ind w:firstLine="0"/>
        <w:jc w:val="left"/>
        <w:rPr>
          <w:rFonts w:ascii="Times New Roman" w:hAnsi="Times New Roman"/>
        </w:rPr>
      </w:pPr>
    </w:p>
    <w:p w:rsidR="008903F4" w:rsidRDefault="008903F4" w:rsidP="00D87C5B">
      <w:pPr>
        <w:pStyle w:val="XIEPEF-TTULO-PORTUGUS"/>
        <w:spacing w:after="0"/>
        <w:ind w:firstLine="0"/>
        <w:jc w:val="left"/>
        <w:rPr>
          <w:rFonts w:ascii="Times New Roman" w:hAnsi="Times New Roman" w:cs="Times New Roman"/>
          <w:b w:val="0"/>
          <w:sz w:val="24"/>
          <w:szCs w:val="24"/>
        </w:rPr>
      </w:pPr>
    </w:p>
    <w:p w:rsidR="008903F4" w:rsidRDefault="008903F4" w:rsidP="00D87C5B">
      <w:pPr>
        <w:pStyle w:val="XIEPEF-TTULO-PORTUGUS"/>
        <w:spacing w:after="0"/>
        <w:ind w:firstLine="0"/>
        <w:jc w:val="left"/>
        <w:rPr>
          <w:rFonts w:ascii="Times New Roman" w:hAnsi="Times New Roman" w:cs="Times New Roman"/>
          <w:b w:val="0"/>
          <w:sz w:val="24"/>
          <w:szCs w:val="24"/>
        </w:rPr>
      </w:pPr>
    </w:p>
    <w:p w:rsidR="008903F4" w:rsidRPr="00B51DF5" w:rsidRDefault="008903F4" w:rsidP="00D87C5B">
      <w:pPr>
        <w:pStyle w:val="XIEPEF-TTULO-PORTUGUS"/>
        <w:spacing w:after="0"/>
        <w:ind w:firstLine="0"/>
        <w:jc w:val="left"/>
        <w:rPr>
          <w:rFonts w:ascii="Times New Roman" w:hAnsi="Times New Roman" w:cs="Times New Roman"/>
          <w:b w:val="0"/>
          <w:sz w:val="24"/>
          <w:szCs w:val="24"/>
        </w:rPr>
      </w:pPr>
      <w:bookmarkStart w:id="0" w:name="_GoBack"/>
      <w:bookmarkEnd w:id="0"/>
    </w:p>
    <w:p w:rsidR="00121C58" w:rsidRPr="00296E7E" w:rsidRDefault="000F5FFC" w:rsidP="00D87C5B">
      <w:pPr>
        <w:spacing w:line="240" w:lineRule="auto"/>
        <w:jc w:val="both"/>
        <w:rPr>
          <w:rFonts w:ascii="Times New Roman" w:hAnsi="Times New Roman" w:cs="Times New Roman"/>
          <w:sz w:val="24"/>
          <w:szCs w:val="24"/>
        </w:rPr>
      </w:pPr>
      <w:r w:rsidRPr="00296E7E">
        <w:rPr>
          <w:rFonts w:ascii="Times New Roman" w:hAnsi="Times New Roman" w:cs="Times New Roman"/>
          <w:b/>
          <w:bCs/>
          <w:iCs/>
          <w:sz w:val="24"/>
          <w:szCs w:val="24"/>
        </w:rPr>
        <w:t>RESUMO:</w:t>
      </w:r>
      <w:r w:rsidRPr="00296E7E">
        <w:rPr>
          <w:rFonts w:ascii="Times New Roman" w:hAnsi="Times New Roman" w:cs="Times New Roman"/>
          <w:iCs/>
          <w:sz w:val="24"/>
          <w:szCs w:val="24"/>
        </w:rPr>
        <w:t xml:space="preserve"> </w:t>
      </w:r>
      <w:r w:rsidR="00B04626">
        <w:rPr>
          <w:rFonts w:ascii="Times New Roman" w:hAnsi="Times New Roman"/>
          <w:sz w:val="24"/>
          <w:szCs w:val="24"/>
        </w:rPr>
        <w:t>Este</w:t>
      </w:r>
      <w:r w:rsidR="0066628F" w:rsidRPr="00296E7E">
        <w:rPr>
          <w:rFonts w:ascii="Times New Roman" w:hAnsi="Times New Roman"/>
          <w:sz w:val="24"/>
          <w:szCs w:val="24"/>
        </w:rPr>
        <w:t xml:space="preserve"> artigo </w:t>
      </w:r>
      <w:r w:rsidR="00BC68F8">
        <w:rPr>
          <w:rFonts w:ascii="Times New Roman" w:hAnsi="Times New Roman"/>
          <w:sz w:val="24"/>
          <w:szCs w:val="24"/>
        </w:rPr>
        <w:t>teve</w:t>
      </w:r>
      <w:r w:rsidR="0066628F" w:rsidRPr="00296E7E">
        <w:rPr>
          <w:rFonts w:ascii="Times New Roman" w:hAnsi="Times New Roman"/>
          <w:sz w:val="24"/>
          <w:szCs w:val="24"/>
        </w:rPr>
        <w:t xml:space="preserve"> como objetivo geral </w:t>
      </w:r>
      <w:r w:rsidR="0066628F" w:rsidRPr="00296E7E">
        <w:rPr>
          <w:rFonts w:ascii="Times New Roman" w:hAnsi="Times New Roman" w:cs="Times New Roman"/>
          <w:iCs/>
          <w:sz w:val="24"/>
          <w:szCs w:val="24"/>
        </w:rPr>
        <w:t xml:space="preserve">analisar a importância da Lei Maria da Penha para garantia de medidas protetivas </w:t>
      </w:r>
      <w:r w:rsidR="00BC68F8">
        <w:rPr>
          <w:rFonts w:ascii="Times New Roman" w:hAnsi="Times New Roman" w:cs="Times New Roman"/>
          <w:iCs/>
          <w:sz w:val="24"/>
          <w:szCs w:val="24"/>
        </w:rPr>
        <w:t>das</w:t>
      </w:r>
      <w:r w:rsidR="00764D68">
        <w:rPr>
          <w:rFonts w:ascii="Times New Roman" w:hAnsi="Times New Roman" w:cs="Times New Roman"/>
          <w:iCs/>
          <w:sz w:val="24"/>
          <w:szCs w:val="24"/>
        </w:rPr>
        <w:t xml:space="preserve"> mulheres vítimas de violência doméstica</w:t>
      </w:r>
      <w:r w:rsidR="0066628F" w:rsidRPr="00296E7E">
        <w:rPr>
          <w:rFonts w:ascii="Times New Roman" w:hAnsi="Times New Roman" w:cs="Times New Roman"/>
          <w:iCs/>
          <w:sz w:val="24"/>
          <w:szCs w:val="24"/>
        </w:rPr>
        <w:t xml:space="preserve">. </w:t>
      </w:r>
      <w:r w:rsidR="00D67386" w:rsidRPr="00296E7E">
        <w:rPr>
          <w:rFonts w:ascii="Times New Roman" w:hAnsi="Times New Roman"/>
          <w:sz w:val="24"/>
          <w:szCs w:val="24"/>
        </w:rPr>
        <w:t xml:space="preserve">A metodologia adotada consistiu numa </w:t>
      </w:r>
      <w:r w:rsidR="003B6204">
        <w:rPr>
          <w:rFonts w:ascii="Times New Roman" w:hAnsi="Times New Roman"/>
          <w:sz w:val="24"/>
          <w:szCs w:val="24"/>
        </w:rPr>
        <w:t>pesquisa bibliográfica</w:t>
      </w:r>
      <w:r w:rsidR="00D67386" w:rsidRPr="00296E7E">
        <w:rPr>
          <w:rFonts w:ascii="Times New Roman" w:hAnsi="Times New Roman"/>
          <w:sz w:val="24"/>
          <w:szCs w:val="24"/>
        </w:rPr>
        <w:t>, fundamenta</w:t>
      </w:r>
      <w:r w:rsidR="003B6204">
        <w:rPr>
          <w:rFonts w:ascii="Times New Roman" w:hAnsi="Times New Roman"/>
          <w:sz w:val="24"/>
          <w:szCs w:val="24"/>
        </w:rPr>
        <w:t>ndo-se</w:t>
      </w:r>
      <w:r w:rsidR="00D67386" w:rsidRPr="00296E7E">
        <w:rPr>
          <w:rFonts w:ascii="Times New Roman" w:hAnsi="Times New Roman"/>
          <w:sz w:val="24"/>
          <w:szCs w:val="24"/>
        </w:rPr>
        <w:t xml:space="preserve"> </w:t>
      </w:r>
      <w:r w:rsidR="003B6204">
        <w:rPr>
          <w:rFonts w:ascii="Times New Roman" w:hAnsi="Times New Roman"/>
          <w:sz w:val="24"/>
          <w:szCs w:val="24"/>
        </w:rPr>
        <w:t xml:space="preserve">em </w:t>
      </w:r>
      <w:r w:rsidR="00B04626">
        <w:rPr>
          <w:rFonts w:ascii="Times New Roman" w:hAnsi="Times New Roman"/>
          <w:sz w:val="24"/>
          <w:szCs w:val="24"/>
        </w:rPr>
        <w:t>autores como Oliveira (2005)</w:t>
      </w:r>
      <w:r w:rsidR="003B6204">
        <w:rPr>
          <w:rFonts w:ascii="Times New Roman" w:hAnsi="Times New Roman"/>
          <w:sz w:val="24"/>
          <w:szCs w:val="24"/>
        </w:rPr>
        <w:t>,</w:t>
      </w:r>
      <w:r w:rsidR="00B04626">
        <w:rPr>
          <w:rFonts w:ascii="Times New Roman" w:hAnsi="Times New Roman"/>
          <w:sz w:val="24"/>
          <w:szCs w:val="24"/>
        </w:rPr>
        <w:t xml:space="preserve"> </w:t>
      </w:r>
      <w:r w:rsidR="00B04626" w:rsidRPr="00296E7E">
        <w:rPr>
          <w:rFonts w:ascii="Times New Roman" w:hAnsi="Times New Roman" w:cs="Times New Roman"/>
          <w:sz w:val="24"/>
          <w:szCs w:val="24"/>
        </w:rPr>
        <w:t>Gerhard (2014</w:t>
      </w:r>
      <w:r w:rsidR="00B04626">
        <w:rPr>
          <w:rFonts w:ascii="Times New Roman" w:hAnsi="Times New Roman" w:cs="Times New Roman"/>
          <w:sz w:val="24"/>
          <w:szCs w:val="24"/>
        </w:rPr>
        <w:t>), Lima (2011)</w:t>
      </w:r>
      <w:r w:rsidR="00764D68">
        <w:rPr>
          <w:rFonts w:ascii="Times New Roman" w:hAnsi="Times New Roman"/>
          <w:sz w:val="24"/>
          <w:szCs w:val="24"/>
        </w:rPr>
        <w:t xml:space="preserve"> assim como</w:t>
      </w:r>
      <w:r w:rsidR="00D67386" w:rsidRPr="00296E7E">
        <w:rPr>
          <w:rFonts w:ascii="Times New Roman" w:hAnsi="Times New Roman"/>
          <w:sz w:val="24"/>
          <w:szCs w:val="24"/>
        </w:rPr>
        <w:t xml:space="preserve"> </w:t>
      </w:r>
      <w:r w:rsidR="00B04626">
        <w:rPr>
          <w:rFonts w:ascii="Times New Roman" w:hAnsi="Times New Roman"/>
          <w:sz w:val="24"/>
          <w:szCs w:val="24"/>
        </w:rPr>
        <w:t xml:space="preserve">a </w:t>
      </w:r>
      <w:r w:rsidR="00D67386" w:rsidRPr="00296E7E">
        <w:rPr>
          <w:rFonts w:ascii="Times New Roman" w:hAnsi="Times New Roman" w:cs="Times New Roman"/>
          <w:sz w:val="24"/>
          <w:szCs w:val="24"/>
        </w:rPr>
        <w:t>Lei nº 11.340</w:t>
      </w:r>
      <w:r w:rsidR="003B6204">
        <w:rPr>
          <w:rFonts w:ascii="Times New Roman" w:hAnsi="Times New Roman" w:cs="Times New Roman"/>
          <w:sz w:val="24"/>
          <w:szCs w:val="24"/>
        </w:rPr>
        <w:t>/2006,</w:t>
      </w:r>
      <w:r w:rsidR="00D67386" w:rsidRPr="00296E7E">
        <w:rPr>
          <w:rFonts w:ascii="Times New Roman" w:hAnsi="Times New Roman" w:cs="Times New Roman"/>
          <w:sz w:val="24"/>
          <w:szCs w:val="24"/>
        </w:rPr>
        <w:t xml:space="preserve"> </w:t>
      </w:r>
      <w:r w:rsidR="003B6204">
        <w:rPr>
          <w:rFonts w:ascii="Times New Roman" w:hAnsi="Times New Roman" w:cs="Times New Roman"/>
          <w:sz w:val="24"/>
          <w:szCs w:val="24"/>
        </w:rPr>
        <w:t>a</w:t>
      </w:r>
      <w:r w:rsidR="00D67386" w:rsidRPr="00296E7E">
        <w:rPr>
          <w:rFonts w:ascii="Times New Roman" w:hAnsi="Times New Roman"/>
          <w:sz w:val="24"/>
          <w:szCs w:val="24"/>
        </w:rPr>
        <w:t xml:space="preserve"> Lei nº 9.099,</w:t>
      </w:r>
      <w:r w:rsidR="003B6204">
        <w:rPr>
          <w:rFonts w:ascii="Times New Roman" w:hAnsi="Times New Roman"/>
          <w:sz w:val="24"/>
          <w:szCs w:val="24"/>
        </w:rPr>
        <w:t xml:space="preserve"> o</w:t>
      </w:r>
      <w:r w:rsidR="00D67386" w:rsidRPr="00296E7E">
        <w:rPr>
          <w:rFonts w:ascii="Times New Roman" w:hAnsi="Times New Roman"/>
          <w:sz w:val="24"/>
          <w:szCs w:val="24"/>
        </w:rPr>
        <w:t xml:space="preserve"> Decreto-lei n</w:t>
      </w:r>
      <w:r w:rsidR="00D67386" w:rsidRPr="00296E7E">
        <w:rPr>
          <w:rFonts w:ascii="Times New Roman" w:hAnsi="Times New Roman"/>
          <w:sz w:val="24"/>
          <w:szCs w:val="24"/>
          <w:vertAlign w:val="superscript"/>
        </w:rPr>
        <w:t>o</w:t>
      </w:r>
      <w:r w:rsidR="00764D68">
        <w:rPr>
          <w:rFonts w:ascii="Times New Roman" w:hAnsi="Times New Roman"/>
          <w:sz w:val="24"/>
          <w:szCs w:val="24"/>
        </w:rPr>
        <w:t xml:space="preserve"> 2.848 </w:t>
      </w:r>
      <w:r w:rsidR="008C6CE3">
        <w:rPr>
          <w:rFonts w:ascii="Times New Roman" w:hAnsi="Times New Roman"/>
          <w:sz w:val="24"/>
          <w:szCs w:val="24"/>
        </w:rPr>
        <w:t>dentre outros.</w:t>
      </w:r>
      <w:r w:rsidR="00764D68">
        <w:rPr>
          <w:rFonts w:ascii="Times New Roman" w:hAnsi="Times New Roman"/>
          <w:sz w:val="24"/>
          <w:szCs w:val="24"/>
        </w:rPr>
        <w:t xml:space="preserve"> </w:t>
      </w:r>
      <w:r w:rsidR="008C6CE3">
        <w:rPr>
          <w:rFonts w:ascii="Times New Roman" w:hAnsi="Times New Roman"/>
          <w:sz w:val="24"/>
          <w:szCs w:val="24"/>
        </w:rPr>
        <w:t>O</w:t>
      </w:r>
      <w:r w:rsidR="00D67386" w:rsidRPr="00296E7E">
        <w:rPr>
          <w:rFonts w:ascii="Times New Roman" w:hAnsi="Times New Roman"/>
          <w:sz w:val="24"/>
          <w:szCs w:val="24"/>
        </w:rPr>
        <w:t>s resultados obtidos com essa pesquisa revelaram que a Lei Maria da Penha se configurou numa importante conquista social para a mulher brasileir</w:t>
      </w:r>
      <w:r w:rsidR="00121C58" w:rsidRPr="00296E7E">
        <w:rPr>
          <w:rFonts w:ascii="Times New Roman" w:hAnsi="Times New Roman"/>
          <w:sz w:val="24"/>
          <w:szCs w:val="24"/>
        </w:rPr>
        <w:t xml:space="preserve">a </w:t>
      </w:r>
      <w:r w:rsidR="00BC68F8">
        <w:rPr>
          <w:rFonts w:ascii="Times New Roman" w:hAnsi="Times New Roman"/>
          <w:sz w:val="24"/>
          <w:szCs w:val="24"/>
        </w:rPr>
        <w:t xml:space="preserve">e </w:t>
      </w:r>
      <w:r w:rsidR="00D67386" w:rsidRPr="00296E7E">
        <w:rPr>
          <w:rFonts w:ascii="Times New Roman" w:hAnsi="Times New Roman"/>
          <w:sz w:val="24"/>
          <w:szCs w:val="24"/>
        </w:rPr>
        <w:t xml:space="preserve">a promulgação </w:t>
      </w:r>
      <w:r w:rsidR="003B6204">
        <w:rPr>
          <w:rFonts w:ascii="Times New Roman" w:hAnsi="Times New Roman"/>
          <w:sz w:val="24"/>
          <w:szCs w:val="24"/>
        </w:rPr>
        <w:t>dessa lei</w:t>
      </w:r>
      <w:r w:rsidR="00D67386" w:rsidRPr="00296E7E">
        <w:rPr>
          <w:rFonts w:ascii="Times New Roman" w:hAnsi="Times New Roman"/>
          <w:sz w:val="24"/>
          <w:szCs w:val="24"/>
        </w:rPr>
        <w:t xml:space="preserve"> </w:t>
      </w:r>
      <w:r w:rsidR="003B6204">
        <w:rPr>
          <w:rFonts w:ascii="Times New Roman" w:hAnsi="Times New Roman"/>
          <w:sz w:val="24"/>
          <w:szCs w:val="24"/>
        </w:rPr>
        <w:t>promoveu mudanças no</w:t>
      </w:r>
      <w:r w:rsidR="00D67386" w:rsidRPr="00296E7E">
        <w:rPr>
          <w:rFonts w:ascii="Times New Roman" w:hAnsi="Times New Roman"/>
          <w:sz w:val="24"/>
          <w:szCs w:val="24"/>
        </w:rPr>
        <w:t xml:space="preserve"> </w:t>
      </w:r>
      <w:r w:rsidR="00A8311C">
        <w:rPr>
          <w:rFonts w:ascii="Times New Roman" w:hAnsi="Times New Roman"/>
          <w:sz w:val="24"/>
          <w:szCs w:val="24"/>
        </w:rPr>
        <w:t>P</w:t>
      </w:r>
      <w:r w:rsidR="00D67386" w:rsidRPr="00296E7E">
        <w:rPr>
          <w:rFonts w:ascii="Times New Roman" w:hAnsi="Times New Roman"/>
          <w:sz w:val="24"/>
          <w:szCs w:val="24"/>
        </w:rPr>
        <w:t xml:space="preserve">oder </w:t>
      </w:r>
      <w:r w:rsidR="00A8311C">
        <w:rPr>
          <w:rFonts w:ascii="Times New Roman" w:hAnsi="Times New Roman"/>
          <w:sz w:val="24"/>
          <w:szCs w:val="24"/>
        </w:rPr>
        <w:t>J</w:t>
      </w:r>
      <w:r w:rsidR="00D67386" w:rsidRPr="00296E7E">
        <w:rPr>
          <w:rFonts w:ascii="Times New Roman" w:hAnsi="Times New Roman"/>
          <w:sz w:val="24"/>
          <w:szCs w:val="24"/>
        </w:rPr>
        <w:t xml:space="preserve">udiciário </w:t>
      </w:r>
      <w:r w:rsidR="00A8311C">
        <w:rPr>
          <w:rFonts w:ascii="Times New Roman" w:hAnsi="Times New Roman"/>
          <w:sz w:val="24"/>
          <w:szCs w:val="24"/>
        </w:rPr>
        <w:t>promovendo</w:t>
      </w:r>
      <w:r w:rsidR="00D67386" w:rsidRPr="00296E7E">
        <w:rPr>
          <w:rFonts w:ascii="Times New Roman" w:hAnsi="Times New Roman"/>
          <w:sz w:val="24"/>
          <w:szCs w:val="24"/>
        </w:rPr>
        <w:t xml:space="preserve"> maiores visibilidades aos direitos da mulher bem como intensificando as penalidades para os agressores e</w:t>
      </w:r>
      <w:r w:rsidR="00BC68F8">
        <w:rPr>
          <w:rFonts w:ascii="Times New Roman" w:hAnsi="Times New Roman"/>
          <w:sz w:val="24"/>
          <w:szCs w:val="24"/>
        </w:rPr>
        <w:t>,</w:t>
      </w:r>
      <w:r w:rsidR="00D67386" w:rsidRPr="00296E7E">
        <w:rPr>
          <w:rFonts w:ascii="Times New Roman" w:hAnsi="Times New Roman"/>
          <w:sz w:val="24"/>
          <w:szCs w:val="24"/>
        </w:rPr>
        <w:t xml:space="preserve"> embora a Lei Maria da Penha tenha </w:t>
      </w:r>
      <w:r w:rsidR="00A8311C">
        <w:rPr>
          <w:rFonts w:ascii="Times New Roman" w:hAnsi="Times New Roman"/>
          <w:sz w:val="24"/>
          <w:szCs w:val="24"/>
        </w:rPr>
        <w:t>colabora</w:t>
      </w:r>
      <w:r w:rsidR="00D67386" w:rsidRPr="00296E7E">
        <w:rPr>
          <w:rFonts w:ascii="Times New Roman" w:hAnsi="Times New Roman"/>
          <w:sz w:val="24"/>
          <w:szCs w:val="24"/>
        </w:rPr>
        <w:t xml:space="preserve">do de forma legal </w:t>
      </w:r>
      <w:r w:rsidR="00A8311C">
        <w:rPr>
          <w:rFonts w:ascii="Times New Roman" w:hAnsi="Times New Roman"/>
          <w:sz w:val="24"/>
          <w:szCs w:val="24"/>
        </w:rPr>
        <w:t>com</w:t>
      </w:r>
      <w:r w:rsidR="00D67386" w:rsidRPr="00296E7E">
        <w:rPr>
          <w:rFonts w:ascii="Times New Roman" w:hAnsi="Times New Roman"/>
          <w:sz w:val="24"/>
          <w:szCs w:val="24"/>
        </w:rPr>
        <w:t xml:space="preserve"> mulheres</w:t>
      </w:r>
      <w:r w:rsidR="00B30A2A">
        <w:rPr>
          <w:rFonts w:ascii="Times New Roman" w:hAnsi="Times New Roman"/>
          <w:sz w:val="24"/>
          <w:szCs w:val="24"/>
        </w:rPr>
        <w:t>,</w:t>
      </w:r>
      <w:r w:rsidR="00D67386" w:rsidRPr="00296E7E">
        <w:rPr>
          <w:rFonts w:ascii="Times New Roman" w:hAnsi="Times New Roman"/>
          <w:sz w:val="24"/>
          <w:szCs w:val="24"/>
        </w:rPr>
        <w:t xml:space="preserve"> ainda é notório o crescimento dos índices de violência </w:t>
      </w:r>
      <w:r w:rsidR="00BC68F8">
        <w:rPr>
          <w:rFonts w:ascii="Times New Roman" w:hAnsi="Times New Roman"/>
          <w:sz w:val="24"/>
          <w:szCs w:val="24"/>
        </w:rPr>
        <w:t>doméstica e familiar no Brasil. T</w:t>
      </w:r>
      <w:r w:rsidR="00D67386" w:rsidRPr="00296E7E">
        <w:rPr>
          <w:rFonts w:ascii="Times New Roman" w:hAnsi="Times New Roman"/>
          <w:sz w:val="24"/>
          <w:szCs w:val="24"/>
        </w:rPr>
        <w:t xml:space="preserve">al fator </w:t>
      </w:r>
      <w:r w:rsidR="00BC68F8">
        <w:rPr>
          <w:rFonts w:ascii="Times New Roman" w:hAnsi="Times New Roman"/>
          <w:sz w:val="24"/>
          <w:szCs w:val="24"/>
        </w:rPr>
        <w:t>apresenta dentre os</w:t>
      </w:r>
      <w:r w:rsidR="00D67386" w:rsidRPr="00296E7E">
        <w:rPr>
          <w:rFonts w:ascii="Times New Roman" w:hAnsi="Times New Roman"/>
          <w:sz w:val="24"/>
          <w:szCs w:val="24"/>
        </w:rPr>
        <w:t xml:space="preserve"> motivos propulsores o machismo culturalmente dissemi</w:t>
      </w:r>
      <w:r w:rsidR="00BC68F8">
        <w:rPr>
          <w:rFonts w:ascii="Times New Roman" w:hAnsi="Times New Roman"/>
          <w:sz w:val="24"/>
          <w:szCs w:val="24"/>
        </w:rPr>
        <w:t>nado na sociedade desse país.</w:t>
      </w:r>
      <w:r w:rsidR="00D67386" w:rsidRPr="00296E7E">
        <w:rPr>
          <w:rFonts w:ascii="Times New Roman" w:hAnsi="Times New Roman"/>
          <w:sz w:val="24"/>
          <w:szCs w:val="24"/>
        </w:rPr>
        <w:t xml:space="preserve"> </w:t>
      </w:r>
    </w:p>
    <w:p w:rsidR="003150CA" w:rsidRPr="00296E7E" w:rsidRDefault="003150CA" w:rsidP="00D87C5B">
      <w:pPr>
        <w:spacing w:line="240" w:lineRule="auto"/>
        <w:jc w:val="both"/>
        <w:rPr>
          <w:rFonts w:ascii="Times New Roman" w:hAnsi="Times New Roman" w:cs="Times New Roman"/>
          <w:iCs/>
        </w:rPr>
      </w:pPr>
    </w:p>
    <w:p w:rsidR="00BB7B5C" w:rsidRDefault="00232512" w:rsidP="00D87C5B">
      <w:pPr>
        <w:spacing w:line="240" w:lineRule="auto"/>
        <w:jc w:val="both"/>
        <w:rPr>
          <w:rFonts w:ascii="Times New Roman" w:hAnsi="Times New Roman" w:cs="Times New Roman"/>
        </w:rPr>
      </w:pPr>
      <w:r w:rsidRPr="00296E7E">
        <w:rPr>
          <w:rFonts w:ascii="Times New Roman" w:hAnsi="Times New Roman" w:cs="Times New Roman"/>
          <w:b/>
          <w:bCs/>
          <w:iCs/>
        </w:rPr>
        <w:t>Palavras-Chave</w:t>
      </w:r>
      <w:r w:rsidRPr="00296E7E">
        <w:rPr>
          <w:rFonts w:ascii="Times New Roman" w:hAnsi="Times New Roman" w:cs="Times New Roman"/>
          <w:bCs/>
          <w:iCs/>
        </w:rPr>
        <w:t>:</w:t>
      </w:r>
      <w:r w:rsidRPr="00296E7E">
        <w:rPr>
          <w:rFonts w:ascii="Times New Roman" w:hAnsi="Times New Roman" w:cs="Times New Roman"/>
          <w:iCs/>
        </w:rPr>
        <w:t xml:space="preserve"> </w:t>
      </w:r>
      <w:r w:rsidR="00121C58" w:rsidRPr="00296E7E">
        <w:rPr>
          <w:rFonts w:ascii="Times New Roman" w:hAnsi="Times New Roman" w:cs="Times New Roman"/>
          <w:iCs/>
        </w:rPr>
        <w:t xml:space="preserve">Direitos. </w:t>
      </w:r>
      <w:r w:rsidR="00B04626">
        <w:rPr>
          <w:rFonts w:ascii="Times New Roman" w:hAnsi="Times New Roman" w:cs="Times New Roman"/>
          <w:iCs/>
        </w:rPr>
        <w:t xml:space="preserve">Lei Maria da Penha. </w:t>
      </w:r>
      <w:r w:rsidR="00121C58" w:rsidRPr="00296E7E">
        <w:rPr>
          <w:rFonts w:ascii="Times New Roman" w:hAnsi="Times New Roman" w:cs="Times New Roman"/>
        </w:rPr>
        <w:t>Violência.</w:t>
      </w:r>
    </w:p>
    <w:p w:rsidR="00B51DF5" w:rsidRDefault="00B51DF5" w:rsidP="00D87C5B">
      <w:pPr>
        <w:jc w:val="both"/>
        <w:rPr>
          <w:rFonts w:ascii="Times New Roman" w:hAnsi="Times New Roman" w:cs="Times New Roman"/>
          <w:b/>
          <w:sz w:val="24"/>
          <w:szCs w:val="24"/>
        </w:rPr>
      </w:pPr>
    </w:p>
    <w:p w:rsidR="006920DB" w:rsidRPr="00BB7B5C" w:rsidRDefault="006920DB" w:rsidP="00D87C5B">
      <w:pPr>
        <w:jc w:val="both"/>
        <w:rPr>
          <w:rFonts w:ascii="Times New Roman" w:hAnsi="Times New Roman" w:cs="Times New Roman"/>
          <w:b/>
        </w:rPr>
      </w:pPr>
      <w:r w:rsidRPr="00BB7B5C">
        <w:rPr>
          <w:rFonts w:ascii="Times New Roman" w:hAnsi="Times New Roman" w:cs="Times New Roman"/>
          <w:b/>
          <w:sz w:val="24"/>
          <w:szCs w:val="24"/>
        </w:rPr>
        <w:t>INTRODUÇÃO</w:t>
      </w:r>
      <w:r w:rsidR="006E7298" w:rsidRPr="00BB7B5C">
        <w:rPr>
          <w:rFonts w:ascii="Times New Roman" w:hAnsi="Times New Roman" w:cs="Times New Roman"/>
          <w:b/>
          <w:sz w:val="24"/>
          <w:szCs w:val="24"/>
        </w:rPr>
        <w:t xml:space="preserve"> </w:t>
      </w:r>
    </w:p>
    <w:p w:rsidR="003C2F41" w:rsidRPr="00296E7E" w:rsidRDefault="003C2F41" w:rsidP="00D87C5B">
      <w:pPr>
        <w:pStyle w:val="XIEPEF-TtulodeSeo"/>
        <w:spacing w:before="0" w:after="0" w:line="360" w:lineRule="auto"/>
        <w:ind w:firstLine="0"/>
        <w:rPr>
          <w:rFonts w:ascii="Times New Roman" w:hAnsi="Times New Roman" w:cs="Times New Roman"/>
          <w:b w:val="0"/>
          <w:bCs w:val="0"/>
          <w:szCs w:val="24"/>
        </w:rPr>
      </w:pPr>
    </w:p>
    <w:p w:rsidR="003C2F41" w:rsidRPr="00296E7E" w:rsidRDefault="003C2F41" w:rsidP="00D87C5B">
      <w:pPr>
        <w:ind w:firstLine="651"/>
        <w:jc w:val="both"/>
        <w:rPr>
          <w:rFonts w:ascii="Times New Roman" w:hAnsi="Times New Roman" w:cs="Times New Roman"/>
          <w:sz w:val="24"/>
          <w:szCs w:val="24"/>
        </w:rPr>
      </w:pPr>
      <w:r w:rsidRPr="00296E7E">
        <w:rPr>
          <w:rFonts w:ascii="Times New Roman" w:hAnsi="Times New Roman" w:cs="Times New Roman"/>
          <w:sz w:val="24"/>
          <w:szCs w:val="24"/>
        </w:rPr>
        <w:t xml:space="preserve">O presente artigo </w:t>
      </w:r>
      <w:r w:rsidR="007E2D1D" w:rsidRPr="00296E7E">
        <w:rPr>
          <w:rFonts w:ascii="Times New Roman" w:hAnsi="Times New Roman" w:cs="Times New Roman"/>
          <w:sz w:val="24"/>
          <w:szCs w:val="24"/>
        </w:rPr>
        <w:t>tra</w:t>
      </w:r>
      <w:r w:rsidRPr="00296E7E">
        <w:rPr>
          <w:rFonts w:ascii="Times New Roman" w:hAnsi="Times New Roman" w:cs="Times New Roman"/>
          <w:sz w:val="24"/>
          <w:szCs w:val="24"/>
        </w:rPr>
        <w:t>z uma reflexão</w:t>
      </w:r>
      <w:r w:rsidR="007E2D1D" w:rsidRPr="00296E7E">
        <w:rPr>
          <w:rFonts w:ascii="Times New Roman" w:hAnsi="Times New Roman" w:cs="Times New Roman"/>
          <w:sz w:val="24"/>
          <w:szCs w:val="24"/>
        </w:rPr>
        <w:t xml:space="preserve"> </w:t>
      </w:r>
      <w:r w:rsidR="00D860EC" w:rsidRPr="00296E7E">
        <w:rPr>
          <w:rFonts w:ascii="Times New Roman" w:hAnsi="Times New Roman" w:cs="Times New Roman"/>
          <w:sz w:val="24"/>
          <w:szCs w:val="24"/>
        </w:rPr>
        <w:t>a</w:t>
      </w:r>
      <w:r w:rsidR="00D860EC">
        <w:rPr>
          <w:rFonts w:ascii="Times New Roman" w:hAnsi="Times New Roman" w:cs="Times New Roman"/>
          <w:sz w:val="24"/>
          <w:szCs w:val="24"/>
        </w:rPr>
        <w:t>c</w:t>
      </w:r>
      <w:r w:rsidR="00D860EC" w:rsidRPr="00296E7E">
        <w:rPr>
          <w:rFonts w:ascii="Times New Roman" w:hAnsi="Times New Roman" w:cs="Times New Roman"/>
          <w:sz w:val="24"/>
          <w:szCs w:val="24"/>
        </w:rPr>
        <w:t>erca</w:t>
      </w:r>
      <w:r w:rsidRPr="00296E7E">
        <w:rPr>
          <w:rFonts w:ascii="Times New Roman" w:hAnsi="Times New Roman" w:cs="Times New Roman"/>
          <w:sz w:val="24"/>
          <w:szCs w:val="24"/>
        </w:rPr>
        <w:t xml:space="preserve"> da violência contra mulher e as medidas protetivas da Lei </w:t>
      </w:r>
      <w:r w:rsidRPr="00296E7E">
        <w:rPr>
          <w:rFonts w:ascii="Times New Roman" w:hAnsi="Times New Roman" w:cs="Times New Roman"/>
          <w:iCs/>
          <w:sz w:val="24"/>
          <w:szCs w:val="24"/>
        </w:rPr>
        <w:t>nº 11.340/</w:t>
      </w:r>
      <w:r w:rsidR="000D004B">
        <w:rPr>
          <w:rFonts w:ascii="Times New Roman" w:hAnsi="Times New Roman" w:cs="Times New Roman"/>
          <w:iCs/>
          <w:sz w:val="24"/>
          <w:szCs w:val="24"/>
        </w:rPr>
        <w:t>20</w:t>
      </w:r>
      <w:r w:rsidRPr="00296E7E">
        <w:rPr>
          <w:rFonts w:ascii="Times New Roman" w:hAnsi="Times New Roman" w:cs="Times New Roman"/>
          <w:iCs/>
          <w:sz w:val="24"/>
          <w:szCs w:val="24"/>
        </w:rPr>
        <w:t>06</w:t>
      </w:r>
      <w:r w:rsidR="007E2D1D" w:rsidRPr="00296E7E">
        <w:rPr>
          <w:rFonts w:ascii="Times New Roman" w:hAnsi="Times New Roman" w:cs="Times New Roman"/>
          <w:iCs/>
          <w:sz w:val="24"/>
          <w:szCs w:val="24"/>
        </w:rPr>
        <w:t xml:space="preserve"> </w:t>
      </w:r>
      <w:r w:rsidRPr="00296E7E">
        <w:rPr>
          <w:rFonts w:ascii="Times New Roman" w:hAnsi="Times New Roman" w:cs="Times New Roman"/>
          <w:iCs/>
          <w:sz w:val="24"/>
          <w:szCs w:val="24"/>
        </w:rPr>
        <w:t xml:space="preserve">conhecida como Lei </w:t>
      </w:r>
      <w:r w:rsidRPr="00296E7E">
        <w:rPr>
          <w:rFonts w:ascii="Times New Roman" w:hAnsi="Times New Roman" w:cs="Times New Roman"/>
          <w:sz w:val="24"/>
          <w:szCs w:val="24"/>
        </w:rPr>
        <w:t>Maria da Penha. O tema em discussão tem grande relevância social visto que esse fenômeno é caracterizado como um problema de saúde pública no qual inúmeras mulheres brasileiras passam por diversos tipos de agressões sejam elas físicas ou psicológicas</w:t>
      </w:r>
      <w:r w:rsidR="00B30A2A">
        <w:rPr>
          <w:rFonts w:ascii="Times New Roman" w:hAnsi="Times New Roman" w:cs="Times New Roman"/>
          <w:sz w:val="24"/>
          <w:szCs w:val="24"/>
        </w:rPr>
        <w:t xml:space="preserve"> dentro do ambiente familiar</w:t>
      </w:r>
      <w:r w:rsidRPr="00296E7E">
        <w:rPr>
          <w:rFonts w:ascii="Times New Roman" w:hAnsi="Times New Roman" w:cs="Times New Roman"/>
          <w:sz w:val="24"/>
          <w:szCs w:val="24"/>
        </w:rPr>
        <w:t xml:space="preserve">. </w:t>
      </w:r>
    </w:p>
    <w:p w:rsidR="003C2F41" w:rsidRPr="00296E7E" w:rsidRDefault="003C2F41" w:rsidP="00D87C5B">
      <w:pPr>
        <w:ind w:firstLine="651"/>
        <w:jc w:val="both"/>
        <w:rPr>
          <w:rFonts w:ascii="Times New Roman" w:hAnsi="Times New Roman" w:cs="Times New Roman"/>
          <w:sz w:val="24"/>
          <w:szCs w:val="24"/>
        </w:rPr>
      </w:pPr>
      <w:r w:rsidRPr="00296E7E">
        <w:rPr>
          <w:rFonts w:ascii="Times New Roman" w:hAnsi="Times New Roman" w:cs="Times New Roman"/>
          <w:sz w:val="24"/>
          <w:szCs w:val="24"/>
        </w:rPr>
        <w:t>Desse modo</w:t>
      </w:r>
      <w:r w:rsidR="00A65AD7">
        <w:rPr>
          <w:rFonts w:ascii="Times New Roman" w:hAnsi="Times New Roman" w:cs="Times New Roman"/>
          <w:sz w:val="24"/>
          <w:szCs w:val="24"/>
        </w:rPr>
        <w:t xml:space="preserve"> o</w:t>
      </w:r>
      <w:r w:rsidRPr="00296E7E">
        <w:rPr>
          <w:rFonts w:ascii="Times New Roman" w:hAnsi="Times New Roman" w:cs="Times New Roman"/>
          <w:iCs/>
          <w:sz w:val="24"/>
          <w:szCs w:val="24"/>
        </w:rPr>
        <w:t xml:space="preserve"> presente</w:t>
      </w:r>
      <w:r w:rsidR="00764D68">
        <w:rPr>
          <w:rFonts w:ascii="Times New Roman" w:hAnsi="Times New Roman" w:cs="Times New Roman"/>
          <w:iCs/>
          <w:sz w:val="24"/>
          <w:szCs w:val="24"/>
        </w:rPr>
        <w:t xml:space="preserve"> artigo teve como objetivos</w:t>
      </w:r>
      <w:r w:rsidRPr="00296E7E">
        <w:rPr>
          <w:rFonts w:ascii="Times New Roman" w:hAnsi="Times New Roman" w:cs="Times New Roman"/>
          <w:iCs/>
          <w:sz w:val="24"/>
          <w:szCs w:val="24"/>
        </w:rPr>
        <w:t xml:space="preserve"> </w:t>
      </w:r>
      <w:r w:rsidR="009A72C6" w:rsidRPr="00296E7E">
        <w:rPr>
          <w:rFonts w:ascii="Times New Roman" w:hAnsi="Times New Roman" w:cs="Times New Roman"/>
          <w:iCs/>
          <w:sz w:val="24"/>
          <w:szCs w:val="24"/>
        </w:rPr>
        <w:t xml:space="preserve">analisar a importância da Lei Maria da Penha para garantia de medidas protetivas </w:t>
      </w:r>
      <w:r w:rsidR="00FF48DA">
        <w:rPr>
          <w:rFonts w:ascii="Times New Roman" w:hAnsi="Times New Roman" w:cs="Times New Roman"/>
          <w:iCs/>
          <w:sz w:val="24"/>
          <w:szCs w:val="24"/>
        </w:rPr>
        <w:t>para as</w:t>
      </w:r>
      <w:r w:rsidR="009A72C6" w:rsidRPr="00296E7E">
        <w:rPr>
          <w:rFonts w:ascii="Times New Roman" w:hAnsi="Times New Roman" w:cs="Times New Roman"/>
          <w:iCs/>
          <w:sz w:val="24"/>
          <w:szCs w:val="24"/>
        </w:rPr>
        <w:t xml:space="preserve"> mulheres </w:t>
      </w:r>
      <w:r w:rsidR="00764D68">
        <w:rPr>
          <w:rFonts w:ascii="Times New Roman" w:hAnsi="Times New Roman" w:cs="Times New Roman"/>
          <w:iCs/>
          <w:sz w:val="24"/>
          <w:szCs w:val="24"/>
        </w:rPr>
        <w:t xml:space="preserve">vítimas de violência doméstica; </w:t>
      </w:r>
      <w:r w:rsidRPr="00296E7E">
        <w:rPr>
          <w:rFonts w:ascii="Times New Roman" w:hAnsi="Times New Roman" w:cs="Times New Roman"/>
          <w:sz w:val="24"/>
          <w:szCs w:val="24"/>
        </w:rPr>
        <w:t xml:space="preserve">identificar as principais formas </w:t>
      </w:r>
      <w:r w:rsidR="005039AC" w:rsidRPr="00296E7E">
        <w:rPr>
          <w:rFonts w:ascii="Times New Roman" w:hAnsi="Times New Roman" w:cs="Times New Roman"/>
          <w:sz w:val="24"/>
          <w:szCs w:val="24"/>
        </w:rPr>
        <w:t xml:space="preserve">e os índices </w:t>
      </w:r>
      <w:r w:rsidRPr="00296E7E">
        <w:rPr>
          <w:rFonts w:ascii="Times New Roman" w:hAnsi="Times New Roman" w:cs="Times New Roman"/>
          <w:sz w:val="24"/>
          <w:szCs w:val="24"/>
        </w:rPr>
        <w:t>de violência doméstica praticadas contra as mulheres</w:t>
      </w:r>
      <w:r w:rsidR="005039AC" w:rsidRPr="00296E7E">
        <w:rPr>
          <w:rFonts w:ascii="Times New Roman" w:hAnsi="Times New Roman" w:cs="Times New Roman"/>
          <w:sz w:val="24"/>
          <w:szCs w:val="24"/>
        </w:rPr>
        <w:t xml:space="preserve"> no Brasil</w:t>
      </w:r>
      <w:r w:rsidRPr="00296E7E">
        <w:rPr>
          <w:rFonts w:ascii="Times New Roman" w:hAnsi="Times New Roman" w:cs="Times New Roman"/>
          <w:sz w:val="24"/>
          <w:szCs w:val="24"/>
        </w:rPr>
        <w:t>; refletir sobre as medidas protetivas de violências contra a mulher previstas na Lei Maria da Penha e analisar os benefícios da Lei Maria da Penha para proteção aos direitos das mulheres vítimas de violência doméstica</w:t>
      </w:r>
      <w:r w:rsidR="005039AC" w:rsidRPr="00296E7E">
        <w:rPr>
          <w:rFonts w:ascii="Times New Roman" w:hAnsi="Times New Roman" w:cs="Times New Roman"/>
          <w:sz w:val="24"/>
          <w:szCs w:val="24"/>
        </w:rPr>
        <w:t xml:space="preserve"> segundo a legislação</w:t>
      </w:r>
      <w:r w:rsidRPr="00296E7E">
        <w:rPr>
          <w:rFonts w:ascii="Times New Roman" w:hAnsi="Times New Roman" w:cs="Times New Roman"/>
          <w:sz w:val="24"/>
          <w:szCs w:val="24"/>
        </w:rPr>
        <w:t>.</w:t>
      </w:r>
    </w:p>
    <w:p w:rsidR="003C2F41" w:rsidRPr="00296E7E" w:rsidRDefault="003C2F41" w:rsidP="00D87C5B">
      <w:pPr>
        <w:ind w:firstLine="651"/>
        <w:jc w:val="both"/>
        <w:rPr>
          <w:rFonts w:ascii="Times New Roman" w:hAnsi="Times New Roman" w:cs="Times New Roman"/>
          <w:sz w:val="24"/>
          <w:szCs w:val="24"/>
        </w:rPr>
      </w:pPr>
      <w:r w:rsidRPr="00296E7E">
        <w:rPr>
          <w:rFonts w:ascii="Times New Roman" w:hAnsi="Times New Roman" w:cs="Times New Roman"/>
          <w:sz w:val="24"/>
          <w:szCs w:val="24"/>
        </w:rPr>
        <w:t xml:space="preserve">Mediante o disposto, </w:t>
      </w:r>
      <w:r w:rsidR="002F3028" w:rsidRPr="00296E7E">
        <w:rPr>
          <w:rFonts w:ascii="Times New Roman" w:hAnsi="Times New Roman" w:cs="Times New Roman"/>
          <w:sz w:val="24"/>
          <w:szCs w:val="24"/>
        </w:rPr>
        <w:t>o desenvolvimento de uma pesquisa voltada para essa temática justifica-se pela necessidade de</w:t>
      </w:r>
      <w:r w:rsidR="007E2D1D" w:rsidRPr="00296E7E">
        <w:rPr>
          <w:rFonts w:ascii="Times New Roman" w:hAnsi="Times New Roman" w:cs="Times New Roman"/>
          <w:sz w:val="24"/>
          <w:szCs w:val="24"/>
        </w:rPr>
        <w:t xml:space="preserve"> maiores reflexões acerca desse</w:t>
      </w:r>
      <w:r w:rsidR="002F3028" w:rsidRPr="00296E7E">
        <w:rPr>
          <w:rFonts w:ascii="Times New Roman" w:hAnsi="Times New Roman" w:cs="Times New Roman"/>
          <w:sz w:val="24"/>
          <w:szCs w:val="24"/>
        </w:rPr>
        <w:t xml:space="preserve"> problem</w:t>
      </w:r>
      <w:r w:rsidR="007E2D1D" w:rsidRPr="00296E7E">
        <w:rPr>
          <w:rFonts w:ascii="Times New Roman" w:hAnsi="Times New Roman" w:cs="Times New Roman"/>
          <w:sz w:val="24"/>
          <w:szCs w:val="24"/>
        </w:rPr>
        <w:t>a</w:t>
      </w:r>
      <w:r w:rsidR="002F3028" w:rsidRPr="00296E7E">
        <w:rPr>
          <w:rFonts w:ascii="Times New Roman" w:hAnsi="Times New Roman" w:cs="Times New Roman"/>
          <w:sz w:val="24"/>
          <w:szCs w:val="24"/>
        </w:rPr>
        <w:t xml:space="preserve"> visto que</w:t>
      </w:r>
      <w:r w:rsidR="006D6D2F" w:rsidRPr="00296E7E">
        <w:rPr>
          <w:rFonts w:ascii="Times New Roman" w:hAnsi="Times New Roman" w:cs="Times New Roman"/>
          <w:sz w:val="24"/>
          <w:szCs w:val="24"/>
        </w:rPr>
        <w:t xml:space="preserve"> </w:t>
      </w:r>
      <w:r w:rsidR="005B7840" w:rsidRPr="00296E7E">
        <w:rPr>
          <w:rFonts w:ascii="Times New Roman" w:hAnsi="Times New Roman" w:cs="Times New Roman"/>
          <w:sz w:val="24"/>
          <w:szCs w:val="24"/>
        </w:rPr>
        <w:t>o índice de violência contra as mulheres, no Brasil, não distingue</w:t>
      </w:r>
      <w:r w:rsidR="00764D68">
        <w:rPr>
          <w:rFonts w:ascii="Times New Roman" w:hAnsi="Times New Roman" w:cs="Times New Roman"/>
          <w:sz w:val="24"/>
          <w:szCs w:val="24"/>
        </w:rPr>
        <w:t xml:space="preserve"> classe social e tão </w:t>
      </w:r>
      <w:r w:rsidR="002F3028" w:rsidRPr="00296E7E">
        <w:rPr>
          <w:rFonts w:ascii="Times New Roman" w:hAnsi="Times New Roman" w:cs="Times New Roman"/>
          <w:sz w:val="24"/>
          <w:szCs w:val="24"/>
        </w:rPr>
        <w:t xml:space="preserve">pouco etnias. Vivemos numa sociedade construída sobre os valores de uma família patriarcal e mesmo após </w:t>
      </w:r>
      <w:r w:rsidR="002F3028" w:rsidRPr="00296E7E">
        <w:rPr>
          <w:rFonts w:ascii="Times New Roman" w:hAnsi="Times New Roman" w:cs="Times New Roman"/>
          <w:sz w:val="24"/>
          <w:szCs w:val="24"/>
        </w:rPr>
        <w:lastRenderedPageBreak/>
        <w:t>inúmeras conquistas sociais</w:t>
      </w:r>
      <w:r w:rsidR="007E2D1D" w:rsidRPr="00296E7E">
        <w:rPr>
          <w:rFonts w:ascii="Times New Roman" w:hAnsi="Times New Roman" w:cs="Times New Roman"/>
          <w:sz w:val="24"/>
          <w:szCs w:val="24"/>
        </w:rPr>
        <w:t>,</w:t>
      </w:r>
      <w:r w:rsidR="002F3028" w:rsidRPr="00296E7E">
        <w:rPr>
          <w:rFonts w:ascii="Times New Roman" w:hAnsi="Times New Roman" w:cs="Times New Roman"/>
          <w:sz w:val="24"/>
          <w:szCs w:val="24"/>
        </w:rPr>
        <w:t xml:space="preserve"> a mulher ainda permanece lutando para não ser submissa ao homem e nem sofrer </w:t>
      </w:r>
      <w:r w:rsidR="007E2D1D" w:rsidRPr="00296E7E">
        <w:rPr>
          <w:rFonts w:ascii="Times New Roman" w:hAnsi="Times New Roman" w:cs="Times New Roman"/>
          <w:sz w:val="24"/>
          <w:szCs w:val="24"/>
        </w:rPr>
        <w:t>os diversos tipos de agressões historicamente registrados neste país.</w:t>
      </w:r>
    </w:p>
    <w:p w:rsidR="005039AC" w:rsidRPr="00296E7E" w:rsidRDefault="005039AC" w:rsidP="00D87C5B">
      <w:pPr>
        <w:ind w:firstLine="651"/>
        <w:jc w:val="both"/>
        <w:rPr>
          <w:rFonts w:ascii="Times New Roman" w:hAnsi="Times New Roman" w:cs="Times New Roman"/>
          <w:sz w:val="24"/>
          <w:szCs w:val="24"/>
        </w:rPr>
      </w:pPr>
      <w:r w:rsidRPr="00296E7E">
        <w:rPr>
          <w:rFonts w:ascii="Times New Roman" w:hAnsi="Times New Roman"/>
          <w:sz w:val="24"/>
          <w:szCs w:val="24"/>
        </w:rPr>
        <w:t xml:space="preserve">A metodologia adotada </w:t>
      </w:r>
      <w:r w:rsidR="009A72C6">
        <w:rPr>
          <w:rFonts w:ascii="Times New Roman" w:hAnsi="Times New Roman"/>
          <w:sz w:val="24"/>
          <w:szCs w:val="24"/>
        </w:rPr>
        <w:t xml:space="preserve">no desenvolvimento desse artigo </w:t>
      </w:r>
      <w:r w:rsidRPr="00296E7E">
        <w:rPr>
          <w:rFonts w:ascii="Times New Roman" w:hAnsi="Times New Roman"/>
          <w:sz w:val="24"/>
          <w:szCs w:val="24"/>
        </w:rPr>
        <w:t xml:space="preserve">consistiu numa </w:t>
      </w:r>
      <w:r w:rsidR="00A65AD7">
        <w:rPr>
          <w:rFonts w:ascii="Times New Roman" w:hAnsi="Times New Roman"/>
          <w:sz w:val="24"/>
          <w:szCs w:val="24"/>
        </w:rPr>
        <w:t>pesquisa bibliográfica</w:t>
      </w:r>
      <w:r w:rsidR="00B87AAE">
        <w:rPr>
          <w:rFonts w:ascii="Times New Roman" w:hAnsi="Times New Roman"/>
          <w:sz w:val="24"/>
          <w:szCs w:val="24"/>
        </w:rPr>
        <w:t xml:space="preserve"> e documental</w:t>
      </w:r>
      <w:r w:rsidRPr="00296E7E">
        <w:rPr>
          <w:rFonts w:ascii="Times New Roman" w:hAnsi="Times New Roman"/>
          <w:sz w:val="24"/>
          <w:szCs w:val="24"/>
        </w:rPr>
        <w:t xml:space="preserve">, refletindo sobre </w:t>
      </w:r>
      <w:r w:rsidR="00955AC8" w:rsidRPr="00296E7E">
        <w:rPr>
          <w:rFonts w:ascii="Times New Roman" w:hAnsi="Times New Roman" w:cs="Times New Roman"/>
          <w:iCs/>
          <w:sz w:val="24"/>
          <w:szCs w:val="24"/>
        </w:rPr>
        <w:t xml:space="preserve">a Lei </w:t>
      </w:r>
      <w:r w:rsidR="00955AC8" w:rsidRPr="00296E7E">
        <w:rPr>
          <w:rFonts w:ascii="Times New Roman" w:hAnsi="Times New Roman" w:cs="Times New Roman"/>
          <w:sz w:val="24"/>
          <w:szCs w:val="24"/>
        </w:rPr>
        <w:t>Maria da Penha</w:t>
      </w:r>
      <w:r w:rsidR="00A65AD7">
        <w:rPr>
          <w:rFonts w:ascii="Times New Roman" w:hAnsi="Times New Roman" w:cs="Times New Roman"/>
          <w:sz w:val="24"/>
          <w:szCs w:val="24"/>
        </w:rPr>
        <w:t xml:space="preserve"> e as medidas protetivas</w:t>
      </w:r>
      <w:r w:rsidRPr="00296E7E">
        <w:rPr>
          <w:rFonts w:ascii="Times New Roman" w:hAnsi="Times New Roman"/>
          <w:sz w:val="24"/>
          <w:szCs w:val="24"/>
        </w:rPr>
        <w:t>, fundamenta</w:t>
      </w:r>
      <w:r w:rsidR="00797D65">
        <w:rPr>
          <w:rFonts w:ascii="Times New Roman" w:hAnsi="Times New Roman"/>
          <w:sz w:val="24"/>
          <w:szCs w:val="24"/>
        </w:rPr>
        <w:t>ndo-se</w:t>
      </w:r>
      <w:r w:rsidRPr="00296E7E">
        <w:rPr>
          <w:rFonts w:ascii="Times New Roman" w:hAnsi="Times New Roman"/>
          <w:sz w:val="24"/>
          <w:szCs w:val="24"/>
        </w:rPr>
        <w:t xml:space="preserve"> </w:t>
      </w:r>
      <w:r w:rsidR="00A65AD7">
        <w:rPr>
          <w:rFonts w:ascii="Times New Roman" w:hAnsi="Times New Roman"/>
          <w:sz w:val="24"/>
          <w:szCs w:val="24"/>
        </w:rPr>
        <w:t xml:space="preserve">em autores como Oliveira (2005), </w:t>
      </w:r>
      <w:r w:rsidR="00A65AD7" w:rsidRPr="00296E7E">
        <w:rPr>
          <w:rFonts w:ascii="Times New Roman" w:hAnsi="Times New Roman" w:cs="Times New Roman"/>
          <w:sz w:val="24"/>
          <w:szCs w:val="24"/>
        </w:rPr>
        <w:t>Gerhard (2014</w:t>
      </w:r>
      <w:r w:rsidR="00A65AD7">
        <w:rPr>
          <w:rFonts w:ascii="Times New Roman" w:hAnsi="Times New Roman" w:cs="Times New Roman"/>
          <w:sz w:val="24"/>
          <w:szCs w:val="24"/>
        </w:rPr>
        <w:t>), Lima (2011)</w:t>
      </w:r>
      <w:r w:rsidR="00A65AD7" w:rsidRPr="00296E7E">
        <w:rPr>
          <w:rFonts w:ascii="Times New Roman" w:hAnsi="Times New Roman"/>
          <w:sz w:val="24"/>
          <w:szCs w:val="24"/>
        </w:rPr>
        <w:t xml:space="preserve"> </w:t>
      </w:r>
      <w:r w:rsidR="00A65AD7">
        <w:rPr>
          <w:rFonts w:ascii="Times New Roman" w:hAnsi="Times New Roman"/>
          <w:sz w:val="24"/>
          <w:szCs w:val="24"/>
        </w:rPr>
        <w:t xml:space="preserve">e </w:t>
      </w:r>
      <w:r w:rsidRPr="00296E7E">
        <w:rPr>
          <w:rFonts w:ascii="Times New Roman" w:hAnsi="Times New Roman"/>
          <w:sz w:val="24"/>
          <w:szCs w:val="24"/>
        </w:rPr>
        <w:t xml:space="preserve">documentos como a </w:t>
      </w:r>
      <w:r w:rsidR="00955AC8" w:rsidRPr="00296E7E">
        <w:rPr>
          <w:rFonts w:ascii="Times New Roman" w:hAnsi="Times New Roman" w:cs="Times New Roman"/>
          <w:sz w:val="24"/>
          <w:szCs w:val="24"/>
        </w:rPr>
        <w:t>Lei Maria da Penha</w:t>
      </w:r>
      <w:r w:rsidR="00955AC8" w:rsidRPr="00296E7E">
        <w:rPr>
          <w:rFonts w:ascii="Times New Roman" w:hAnsi="Times New Roman"/>
          <w:sz w:val="24"/>
          <w:szCs w:val="24"/>
        </w:rPr>
        <w:t>,</w:t>
      </w:r>
      <w:r w:rsidR="00A65AD7">
        <w:rPr>
          <w:rFonts w:ascii="Times New Roman" w:hAnsi="Times New Roman"/>
          <w:sz w:val="24"/>
          <w:szCs w:val="24"/>
        </w:rPr>
        <w:t xml:space="preserve"> a</w:t>
      </w:r>
      <w:r w:rsidRPr="00296E7E">
        <w:rPr>
          <w:rFonts w:ascii="Times New Roman" w:hAnsi="Times New Roman"/>
          <w:sz w:val="24"/>
          <w:szCs w:val="24"/>
        </w:rPr>
        <w:t xml:space="preserve"> </w:t>
      </w:r>
      <w:r w:rsidR="00955AC8" w:rsidRPr="00296E7E">
        <w:rPr>
          <w:rFonts w:ascii="Times New Roman" w:hAnsi="Times New Roman"/>
          <w:sz w:val="24"/>
          <w:szCs w:val="24"/>
        </w:rPr>
        <w:t>Lei nº 9.099</w:t>
      </w:r>
      <w:r w:rsidR="00797D65">
        <w:rPr>
          <w:rFonts w:ascii="Times New Roman" w:hAnsi="Times New Roman"/>
          <w:sz w:val="24"/>
          <w:szCs w:val="24"/>
        </w:rPr>
        <w:t>/2006</w:t>
      </w:r>
      <w:r w:rsidR="00764D68">
        <w:rPr>
          <w:rFonts w:ascii="Times New Roman" w:hAnsi="Times New Roman"/>
          <w:sz w:val="24"/>
          <w:szCs w:val="24"/>
        </w:rPr>
        <w:t xml:space="preserve"> e </w:t>
      </w:r>
      <w:r w:rsidR="00A65AD7">
        <w:rPr>
          <w:rFonts w:ascii="Times New Roman" w:hAnsi="Times New Roman"/>
          <w:sz w:val="24"/>
          <w:szCs w:val="24"/>
        </w:rPr>
        <w:t xml:space="preserve">o </w:t>
      </w:r>
      <w:r w:rsidR="00955AC8" w:rsidRPr="00296E7E">
        <w:rPr>
          <w:rFonts w:ascii="Times New Roman" w:hAnsi="Times New Roman"/>
          <w:sz w:val="24"/>
          <w:szCs w:val="24"/>
        </w:rPr>
        <w:t>Decreto-lei n</w:t>
      </w:r>
      <w:r w:rsidR="00955AC8" w:rsidRPr="00296E7E">
        <w:rPr>
          <w:rFonts w:ascii="Times New Roman" w:hAnsi="Times New Roman"/>
          <w:sz w:val="24"/>
          <w:szCs w:val="24"/>
          <w:vertAlign w:val="superscript"/>
        </w:rPr>
        <w:t>o</w:t>
      </w:r>
      <w:r w:rsidR="00955AC8" w:rsidRPr="00296E7E">
        <w:rPr>
          <w:rFonts w:ascii="Times New Roman" w:hAnsi="Times New Roman"/>
          <w:sz w:val="24"/>
          <w:szCs w:val="24"/>
        </w:rPr>
        <w:t> 2.</w:t>
      </w:r>
      <w:r w:rsidR="002057FE">
        <w:rPr>
          <w:rFonts w:ascii="Times New Roman" w:hAnsi="Times New Roman"/>
          <w:sz w:val="24"/>
          <w:szCs w:val="24"/>
        </w:rPr>
        <w:t>848</w:t>
      </w:r>
      <w:r w:rsidR="00797D65">
        <w:rPr>
          <w:rFonts w:ascii="Times New Roman" w:hAnsi="Times New Roman"/>
          <w:sz w:val="24"/>
          <w:szCs w:val="24"/>
        </w:rPr>
        <w:t>/1940</w:t>
      </w:r>
      <w:r w:rsidR="002057FE">
        <w:rPr>
          <w:rFonts w:ascii="Times New Roman" w:hAnsi="Times New Roman"/>
          <w:sz w:val="24"/>
          <w:szCs w:val="24"/>
        </w:rPr>
        <w:t xml:space="preserve"> dentre outros.</w:t>
      </w:r>
    </w:p>
    <w:p w:rsidR="00BD500E" w:rsidRDefault="00955AC8" w:rsidP="00D87C5B">
      <w:pPr>
        <w:ind w:firstLine="651"/>
        <w:jc w:val="both"/>
        <w:rPr>
          <w:rFonts w:ascii="Times New Roman" w:hAnsi="Times New Roman" w:cs="Times New Roman"/>
          <w:sz w:val="24"/>
          <w:szCs w:val="24"/>
        </w:rPr>
      </w:pPr>
      <w:r w:rsidRPr="00296E7E">
        <w:rPr>
          <w:rFonts w:ascii="Times New Roman" w:hAnsi="Times New Roman"/>
          <w:sz w:val="24"/>
          <w:szCs w:val="24"/>
        </w:rPr>
        <w:t xml:space="preserve">Este artigo foi organizado em </w:t>
      </w:r>
      <w:r w:rsidR="00A65AD7">
        <w:rPr>
          <w:rFonts w:ascii="Times New Roman" w:hAnsi="Times New Roman"/>
          <w:sz w:val="24"/>
          <w:szCs w:val="24"/>
        </w:rPr>
        <w:t>duas</w:t>
      </w:r>
      <w:r w:rsidRPr="00296E7E">
        <w:rPr>
          <w:rFonts w:ascii="Times New Roman" w:hAnsi="Times New Roman"/>
          <w:sz w:val="24"/>
          <w:szCs w:val="24"/>
        </w:rPr>
        <w:t xml:space="preserve"> seções, além da introdução e da conclusão. A primeira seção discorre sobre a</w:t>
      </w:r>
      <w:r w:rsidR="00B51DF5">
        <w:rPr>
          <w:rFonts w:ascii="Times New Roman" w:hAnsi="Times New Roman"/>
          <w:sz w:val="24"/>
          <w:szCs w:val="24"/>
        </w:rPr>
        <w:t>s</w:t>
      </w:r>
      <w:r w:rsidRPr="00296E7E">
        <w:rPr>
          <w:rFonts w:ascii="Times New Roman" w:hAnsi="Times New Roman"/>
          <w:sz w:val="24"/>
          <w:szCs w:val="24"/>
        </w:rPr>
        <w:t xml:space="preserve"> caracterizaç</w:t>
      </w:r>
      <w:r w:rsidR="00B51DF5">
        <w:rPr>
          <w:rFonts w:ascii="Times New Roman" w:hAnsi="Times New Roman"/>
          <w:sz w:val="24"/>
          <w:szCs w:val="24"/>
        </w:rPr>
        <w:t>ões e os índices</w:t>
      </w:r>
      <w:r w:rsidRPr="00296E7E">
        <w:rPr>
          <w:rFonts w:ascii="Times New Roman" w:hAnsi="Times New Roman"/>
          <w:sz w:val="24"/>
          <w:szCs w:val="24"/>
        </w:rPr>
        <w:t xml:space="preserve"> da violência contra mulher </w:t>
      </w:r>
      <w:r w:rsidR="00B51DF5">
        <w:rPr>
          <w:rFonts w:ascii="Times New Roman" w:hAnsi="Times New Roman"/>
          <w:sz w:val="24"/>
          <w:szCs w:val="24"/>
        </w:rPr>
        <w:t xml:space="preserve">no Brasil e a </w:t>
      </w:r>
      <w:r w:rsidRPr="00296E7E">
        <w:rPr>
          <w:rFonts w:ascii="Times New Roman" w:hAnsi="Times New Roman"/>
          <w:sz w:val="24"/>
          <w:szCs w:val="24"/>
        </w:rPr>
        <w:t>segund</w:t>
      </w:r>
      <w:r w:rsidR="00B51DF5">
        <w:rPr>
          <w:rFonts w:ascii="Times New Roman" w:hAnsi="Times New Roman"/>
          <w:sz w:val="24"/>
          <w:szCs w:val="24"/>
        </w:rPr>
        <w:t>a</w:t>
      </w:r>
      <w:r w:rsidRPr="00296E7E">
        <w:rPr>
          <w:rFonts w:ascii="Times New Roman" w:hAnsi="Times New Roman"/>
          <w:sz w:val="24"/>
          <w:szCs w:val="24"/>
        </w:rPr>
        <w:t xml:space="preserve"> </w:t>
      </w:r>
      <w:r w:rsidR="00BD500E" w:rsidRPr="00296E7E">
        <w:rPr>
          <w:rFonts w:ascii="Times New Roman" w:hAnsi="Times New Roman"/>
          <w:sz w:val="24"/>
          <w:szCs w:val="24"/>
        </w:rPr>
        <w:t xml:space="preserve">enfatiza sobre as mudanças na legislação brasileira após a Lei Maria da Penha e </w:t>
      </w:r>
      <w:r w:rsidR="00BD500E" w:rsidRPr="00296E7E">
        <w:rPr>
          <w:rFonts w:ascii="Times New Roman" w:eastAsia="Times New Roman" w:hAnsi="Times New Roman" w:cs="Times New Roman"/>
          <w:sz w:val="24"/>
          <w:szCs w:val="24"/>
          <w:lang w:eastAsia="pt-BR"/>
        </w:rPr>
        <w:t xml:space="preserve">as </w:t>
      </w:r>
      <w:r w:rsidR="00B51DF5">
        <w:rPr>
          <w:rFonts w:ascii="Times New Roman" w:eastAsia="Times New Roman" w:hAnsi="Times New Roman" w:cs="Times New Roman"/>
          <w:sz w:val="24"/>
          <w:szCs w:val="24"/>
          <w:lang w:eastAsia="pt-BR"/>
        </w:rPr>
        <w:t>m</w:t>
      </w:r>
      <w:r w:rsidR="00BD500E" w:rsidRPr="00296E7E">
        <w:rPr>
          <w:rFonts w:ascii="Times New Roman" w:eastAsia="Times New Roman" w:hAnsi="Times New Roman" w:cs="Times New Roman"/>
          <w:sz w:val="24"/>
          <w:szCs w:val="24"/>
          <w:lang w:eastAsia="pt-BR"/>
        </w:rPr>
        <w:t xml:space="preserve">edidas </w:t>
      </w:r>
      <w:r w:rsidR="00B51DF5">
        <w:rPr>
          <w:rFonts w:ascii="Times New Roman" w:eastAsia="Times New Roman" w:hAnsi="Times New Roman" w:cs="Times New Roman"/>
          <w:sz w:val="24"/>
          <w:szCs w:val="24"/>
          <w:lang w:eastAsia="pt-BR"/>
        </w:rPr>
        <w:t>p</w:t>
      </w:r>
      <w:r w:rsidR="00BD500E" w:rsidRPr="00296E7E">
        <w:rPr>
          <w:rFonts w:ascii="Times New Roman" w:eastAsia="Times New Roman" w:hAnsi="Times New Roman" w:cs="Times New Roman"/>
          <w:sz w:val="24"/>
          <w:szCs w:val="24"/>
          <w:lang w:eastAsia="pt-BR"/>
        </w:rPr>
        <w:t>rotetivas.</w:t>
      </w:r>
      <w:r w:rsidR="009A72C6" w:rsidRPr="009A72C6">
        <w:rPr>
          <w:rFonts w:ascii="Times New Roman" w:hAnsi="Times New Roman" w:cs="Times New Roman"/>
          <w:sz w:val="24"/>
          <w:szCs w:val="24"/>
        </w:rPr>
        <w:t xml:space="preserve"> </w:t>
      </w:r>
      <w:r w:rsidR="009A72C6" w:rsidRPr="00296E7E">
        <w:rPr>
          <w:rFonts w:ascii="Times New Roman" w:hAnsi="Times New Roman" w:cs="Times New Roman"/>
          <w:sz w:val="24"/>
          <w:szCs w:val="24"/>
        </w:rPr>
        <w:t>Espera-se que as discussões dispostas neste artigo venham a contribuir com maiores reflexões dentro do campo acadêmico e sirva de referência para todos que se interessarem pela temática abordada.</w:t>
      </w:r>
    </w:p>
    <w:p w:rsidR="00B91B52" w:rsidRPr="00B91B52" w:rsidRDefault="00B91B52" w:rsidP="00D87C5B">
      <w:pPr>
        <w:ind w:firstLine="651"/>
        <w:jc w:val="both"/>
        <w:rPr>
          <w:rFonts w:ascii="Times New Roman" w:hAnsi="Times New Roman" w:cs="Times New Roman"/>
          <w:sz w:val="24"/>
          <w:szCs w:val="24"/>
        </w:rPr>
      </w:pPr>
    </w:p>
    <w:p w:rsidR="00B91B52" w:rsidRDefault="00B91B52" w:rsidP="00D87C5B">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AD12E5" w:rsidRPr="00296E7E">
        <w:rPr>
          <w:rFonts w:ascii="Times New Roman" w:hAnsi="Times New Roman" w:cs="Times New Roman"/>
          <w:b/>
          <w:bCs/>
          <w:sz w:val="24"/>
          <w:szCs w:val="24"/>
        </w:rPr>
        <w:t>CARACTERIZAÇÕES</w:t>
      </w:r>
      <w:r w:rsidR="003F1B65" w:rsidRPr="00296E7E">
        <w:rPr>
          <w:rFonts w:ascii="Times New Roman" w:hAnsi="Times New Roman" w:cs="Times New Roman"/>
          <w:b/>
          <w:bCs/>
          <w:sz w:val="24"/>
          <w:szCs w:val="24"/>
        </w:rPr>
        <w:t xml:space="preserve"> </w:t>
      </w:r>
      <w:r w:rsidR="00944AF4">
        <w:rPr>
          <w:rFonts w:ascii="Times New Roman" w:hAnsi="Times New Roman" w:cs="Times New Roman"/>
          <w:b/>
          <w:bCs/>
          <w:sz w:val="24"/>
          <w:szCs w:val="24"/>
        </w:rPr>
        <w:t xml:space="preserve">E ÍNDICES </w:t>
      </w:r>
      <w:r w:rsidR="00936E7C" w:rsidRPr="00296E7E">
        <w:rPr>
          <w:rFonts w:ascii="Times New Roman" w:hAnsi="Times New Roman" w:cs="Times New Roman"/>
          <w:b/>
          <w:bCs/>
          <w:sz w:val="24"/>
          <w:szCs w:val="24"/>
        </w:rPr>
        <w:t xml:space="preserve">DA VIOLÊNCIA CONTRA MULHER </w:t>
      </w:r>
      <w:r w:rsidR="00944AF4">
        <w:rPr>
          <w:rFonts w:ascii="Times New Roman" w:hAnsi="Times New Roman" w:cs="Times New Roman"/>
          <w:b/>
          <w:bCs/>
          <w:sz w:val="24"/>
          <w:szCs w:val="24"/>
        </w:rPr>
        <w:t>NO BRASIL</w:t>
      </w:r>
    </w:p>
    <w:p w:rsidR="00B91B52" w:rsidRPr="00B91B52" w:rsidRDefault="00B91B52" w:rsidP="00D87C5B">
      <w:pPr>
        <w:jc w:val="both"/>
        <w:rPr>
          <w:rFonts w:ascii="Times New Roman" w:hAnsi="Times New Roman" w:cs="Times New Roman"/>
          <w:b/>
          <w:bCs/>
          <w:sz w:val="24"/>
          <w:szCs w:val="24"/>
        </w:rPr>
      </w:pPr>
    </w:p>
    <w:p w:rsidR="00A60A62" w:rsidRDefault="00792BB5" w:rsidP="00D87C5B">
      <w:pPr>
        <w:suppressAutoHyphens w:val="0"/>
        <w:autoSpaceDE w:val="0"/>
        <w:autoSpaceDN w:val="0"/>
        <w:adjustRightInd w:val="0"/>
        <w:ind w:firstLine="708"/>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t xml:space="preserve">A violência contra </w:t>
      </w:r>
      <w:r w:rsidR="005239A0" w:rsidRPr="00296E7E">
        <w:rPr>
          <w:rFonts w:ascii="Times New Roman" w:eastAsia="Times New Roman" w:hAnsi="Times New Roman" w:cs="Times New Roman"/>
          <w:sz w:val="24"/>
          <w:szCs w:val="24"/>
          <w:lang w:eastAsia="pt-BR"/>
        </w:rPr>
        <w:t xml:space="preserve">a mulher </w:t>
      </w:r>
      <w:r w:rsidRPr="00296E7E">
        <w:rPr>
          <w:rFonts w:ascii="Times New Roman" w:eastAsia="Times New Roman" w:hAnsi="Times New Roman" w:cs="Times New Roman"/>
          <w:sz w:val="24"/>
          <w:szCs w:val="24"/>
          <w:lang w:eastAsia="pt-BR"/>
        </w:rPr>
        <w:t>é um</w:t>
      </w:r>
      <w:r w:rsidR="00461822">
        <w:rPr>
          <w:rFonts w:ascii="Times New Roman" w:eastAsia="Times New Roman" w:hAnsi="Times New Roman" w:cs="Times New Roman"/>
          <w:sz w:val="24"/>
          <w:szCs w:val="24"/>
          <w:lang w:eastAsia="pt-BR"/>
        </w:rPr>
        <w:t xml:space="preserve"> </w:t>
      </w:r>
      <w:r w:rsidR="003560D8">
        <w:rPr>
          <w:rFonts w:ascii="Times New Roman" w:eastAsia="Times New Roman" w:hAnsi="Times New Roman" w:cs="Times New Roman"/>
          <w:sz w:val="24"/>
          <w:szCs w:val="24"/>
          <w:lang w:eastAsia="pt-BR"/>
        </w:rPr>
        <w:t>delito</w:t>
      </w:r>
      <w:r w:rsidRPr="00296E7E">
        <w:rPr>
          <w:rFonts w:ascii="Times New Roman" w:eastAsia="Times New Roman" w:hAnsi="Times New Roman" w:cs="Times New Roman"/>
          <w:sz w:val="24"/>
          <w:szCs w:val="24"/>
          <w:lang w:eastAsia="pt-BR"/>
        </w:rPr>
        <w:t xml:space="preserve"> </w:t>
      </w:r>
      <w:r w:rsidR="00461822">
        <w:rPr>
          <w:rFonts w:ascii="Times New Roman" w:eastAsia="Times New Roman" w:hAnsi="Times New Roman" w:cs="Times New Roman"/>
          <w:sz w:val="24"/>
          <w:szCs w:val="24"/>
          <w:lang w:eastAsia="pt-BR"/>
        </w:rPr>
        <w:t>antig</w:t>
      </w:r>
      <w:r w:rsidR="003560D8">
        <w:rPr>
          <w:rFonts w:ascii="Times New Roman" w:eastAsia="Times New Roman" w:hAnsi="Times New Roman" w:cs="Times New Roman"/>
          <w:sz w:val="24"/>
          <w:szCs w:val="24"/>
          <w:lang w:eastAsia="pt-BR"/>
        </w:rPr>
        <w:t>o</w:t>
      </w:r>
      <w:r w:rsidRPr="00296E7E">
        <w:rPr>
          <w:rFonts w:ascii="Times New Roman" w:eastAsia="Times New Roman" w:hAnsi="Times New Roman" w:cs="Times New Roman"/>
          <w:sz w:val="24"/>
          <w:szCs w:val="24"/>
          <w:lang w:eastAsia="pt-BR"/>
        </w:rPr>
        <w:t xml:space="preserve"> que </w:t>
      </w:r>
      <w:r w:rsidR="007C38FB" w:rsidRPr="00296E7E">
        <w:rPr>
          <w:rFonts w:ascii="Times New Roman" w:eastAsia="Times New Roman" w:hAnsi="Times New Roman" w:cs="Times New Roman"/>
          <w:sz w:val="24"/>
          <w:szCs w:val="24"/>
          <w:lang w:eastAsia="pt-BR"/>
        </w:rPr>
        <w:t>tem ganhado</w:t>
      </w:r>
      <w:r w:rsidRPr="00296E7E">
        <w:rPr>
          <w:rFonts w:ascii="Times New Roman" w:eastAsia="Times New Roman" w:hAnsi="Times New Roman" w:cs="Times New Roman"/>
          <w:sz w:val="24"/>
          <w:szCs w:val="24"/>
          <w:lang w:eastAsia="pt-BR"/>
        </w:rPr>
        <w:t xml:space="preserve"> maiores evidências nas discussões </w:t>
      </w:r>
      <w:r w:rsidR="007C38FB" w:rsidRPr="00296E7E">
        <w:rPr>
          <w:rFonts w:ascii="Times New Roman" w:eastAsia="Times New Roman" w:hAnsi="Times New Roman" w:cs="Times New Roman"/>
          <w:sz w:val="24"/>
          <w:szCs w:val="24"/>
          <w:lang w:eastAsia="pt-BR"/>
        </w:rPr>
        <w:t>atuais</w:t>
      </w:r>
      <w:r w:rsidR="005239A0" w:rsidRPr="00296E7E">
        <w:rPr>
          <w:rFonts w:ascii="Times New Roman" w:eastAsia="Times New Roman" w:hAnsi="Times New Roman" w:cs="Times New Roman"/>
          <w:sz w:val="24"/>
          <w:szCs w:val="24"/>
          <w:lang w:eastAsia="pt-BR"/>
        </w:rPr>
        <w:t>,</w:t>
      </w:r>
      <w:r w:rsidR="007C38FB" w:rsidRPr="00296E7E">
        <w:rPr>
          <w:rFonts w:ascii="Times New Roman" w:eastAsia="Times New Roman" w:hAnsi="Times New Roman" w:cs="Times New Roman"/>
          <w:sz w:val="24"/>
          <w:szCs w:val="24"/>
          <w:lang w:eastAsia="pt-BR"/>
        </w:rPr>
        <w:t xml:space="preserve"> especialmente </w:t>
      </w:r>
      <w:r w:rsidR="00D301D9" w:rsidRPr="00296E7E">
        <w:rPr>
          <w:rFonts w:ascii="Times New Roman" w:eastAsia="Times New Roman" w:hAnsi="Times New Roman" w:cs="Times New Roman"/>
          <w:sz w:val="24"/>
          <w:szCs w:val="24"/>
          <w:lang w:eastAsia="pt-BR"/>
        </w:rPr>
        <w:t>pela busca do poder público em prover ações jurídicas que visem a proteção, a punição dos agressores bem como conscientizar a sociedade quanto aos efeitos negativos dessa prática de violência</w:t>
      </w:r>
      <w:r w:rsidR="00461822">
        <w:rPr>
          <w:rFonts w:ascii="Times New Roman" w:eastAsia="Times New Roman" w:hAnsi="Times New Roman" w:cs="Times New Roman"/>
          <w:sz w:val="24"/>
          <w:szCs w:val="24"/>
          <w:lang w:eastAsia="pt-BR"/>
        </w:rPr>
        <w:t xml:space="preserve"> cruelmente presente</w:t>
      </w:r>
      <w:r w:rsidR="00D301D9" w:rsidRPr="00296E7E">
        <w:rPr>
          <w:rFonts w:ascii="Times New Roman" w:eastAsia="Times New Roman" w:hAnsi="Times New Roman" w:cs="Times New Roman"/>
          <w:sz w:val="24"/>
          <w:szCs w:val="24"/>
          <w:lang w:eastAsia="pt-BR"/>
        </w:rPr>
        <w:t>.</w:t>
      </w:r>
    </w:p>
    <w:p w:rsidR="00032353" w:rsidRDefault="00D301D9" w:rsidP="00D87C5B">
      <w:pPr>
        <w:suppressAutoHyphens w:val="0"/>
        <w:autoSpaceDE w:val="0"/>
        <w:autoSpaceDN w:val="0"/>
        <w:adjustRightInd w:val="0"/>
        <w:ind w:firstLine="708"/>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t xml:space="preserve"> </w:t>
      </w:r>
      <w:r w:rsidR="006D0964" w:rsidRPr="000340BE">
        <w:rPr>
          <w:rFonts w:ascii="Times New Roman" w:eastAsia="Times New Roman" w:hAnsi="Times New Roman" w:cs="Times New Roman"/>
          <w:sz w:val="24"/>
          <w:szCs w:val="24"/>
          <w:lang w:eastAsia="pt-BR"/>
        </w:rPr>
        <w:t xml:space="preserve">A criminalização das práticas de violência contra a mulher no Brasil é recente e </w:t>
      </w:r>
      <w:r w:rsidR="005239A0" w:rsidRPr="000340BE">
        <w:rPr>
          <w:rFonts w:ascii="Times New Roman" w:eastAsia="Times New Roman" w:hAnsi="Times New Roman" w:cs="Times New Roman"/>
          <w:sz w:val="24"/>
          <w:szCs w:val="24"/>
          <w:lang w:eastAsia="pt-BR"/>
        </w:rPr>
        <w:t xml:space="preserve">ganhou destaque através </w:t>
      </w:r>
      <w:r w:rsidR="006D0964" w:rsidRPr="000340BE">
        <w:rPr>
          <w:rFonts w:ascii="Times New Roman" w:eastAsia="Times New Roman" w:hAnsi="Times New Roman" w:cs="Times New Roman"/>
          <w:sz w:val="24"/>
          <w:szCs w:val="24"/>
          <w:lang w:eastAsia="pt-BR"/>
        </w:rPr>
        <w:t>da Lei</w:t>
      </w:r>
      <w:r w:rsidR="005239A0" w:rsidRPr="000340BE">
        <w:rPr>
          <w:rFonts w:ascii="Times New Roman" w:eastAsia="Times New Roman" w:hAnsi="Times New Roman" w:cs="Times New Roman"/>
          <w:sz w:val="24"/>
          <w:szCs w:val="24"/>
          <w:lang w:eastAsia="pt-BR"/>
        </w:rPr>
        <w:t xml:space="preserve"> nº 11.340</w:t>
      </w:r>
      <w:r w:rsidR="006E7F7C" w:rsidRPr="000340BE">
        <w:rPr>
          <w:rFonts w:ascii="Times New Roman" w:eastAsia="Times New Roman" w:hAnsi="Times New Roman" w:cs="Times New Roman"/>
          <w:sz w:val="24"/>
          <w:szCs w:val="24"/>
          <w:lang w:eastAsia="pt-BR"/>
        </w:rPr>
        <w:t>/2006</w:t>
      </w:r>
      <w:r w:rsidR="005239A0" w:rsidRPr="000340BE">
        <w:rPr>
          <w:rFonts w:ascii="Times New Roman" w:eastAsia="Times New Roman" w:hAnsi="Times New Roman" w:cs="Times New Roman"/>
          <w:sz w:val="24"/>
          <w:szCs w:val="24"/>
          <w:lang w:eastAsia="pt-BR"/>
        </w:rPr>
        <w:t xml:space="preserve"> mais conhecida como a Lei</w:t>
      </w:r>
      <w:r w:rsidR="006D0964" w:rsidRPr="000340BE">
        <w:rPr>
          <w:rFonts w:ascii="Times New Roman" w:eastAsia="Times New Roman" w:hAnsi="Times New Roman" w:cs="Times New Roman"/>
          <w:sz w:val="24"/>
          <w:szCs w:val="24"/>
          <w:lang w:eastAsia="pt-BR"/>
        </w:rPr>
        <w:t xml:space="preserve"> Mari</w:t>
      </w:r>
      <w:r w:rsidR="005239A0" w:rsidRPr="000340BE">
        <w:rPr>
          <w:rFonts w:ascii="Times New Roman" w:eastAsia="Times New Roman" w:hAnsi="Times New Roman" w:cs="Times New Roman"/>
          <w:sz w:val="24"/>
          <w:szCs w:val="24"/>
          <w:lang w:eastAsia="pt-BR"/>
        </w:rPr>
        <w:t xml:space="preserve">a da Penha. </w:t>
      </w:r>
      <w:r w:rsidR="000340BE" w:rsidRPr="000340BE">
        <w:rPr>
          <w:rFonts w:ascii="Times New Roman" w:eastAsia="Times New Roman" w:hAnsi="Times New Roman" w:cs="Times New Roman"/>
          <w:sz w:val="24"/>
          <w:szCs w:val="24"/>
          <w:lang w:eastAsia="pt-BR"/>
        </w:rPr>
        <w:t>Conforme o disposto no prefácio da Lei Maria da Penha, Brasil (20</w:t>
      </w:r>
      <w:r w:rsidR="000F460A">
        <w:rPr>
          <w:rFonts w:ascii="Times New Roman" w:eastAsia="Times New Roman" w:hAnsi="Times New Roman" w:cs="Times New Roman"/>
          <w:sz w:val="24"/>
          <w:szCs w:val="24"/>
          <w:lang w:eastAsia="pt-BR"/>
        </w:rPr>
        <w:t>10</w:t>
      </w:r>
      <w:r w:rsidR="000340BE" w:rsidRPr="000340BE">
        <w:rPr>
          <w:rFonts w:ascii="Times New Roman" w:eastAsia="Times New Roman" w:hAnsi="Times New Roman" w:cs="Times New Roman"/>
          <w:sz w:val="24"/>
          <w:szCs w:val="24"/>
          <w:lang w:eastAsia="pt-BR"/>
        </w:rPr>
        <w:t xml:space="preserve">, p. 05), essa lei recebeu esse nome “em homenagem à farmacêutica cearense Maria da Penha Maia Fernandes, que em 1983 recebeu um tiro do marido, enquanto dormia. Da agressão resultou a perda dos movimentos das pernas e viver numa cadeira de rodas – paraplégica”. Nesse documento é relatado ainda que foram inúmeros os atentados sofridos pela vítima ao ponto em que ela se tornou o símbolo da luta por justiça de modo que a referida lei ganhou seu nome. </w:t>
      </w:r>
    </w:p>
    <w:p w:rsidR="008C2315" w:rsidRPr="00A60A62" w:rsidRDefault="005239A0" w:rsidP="00D87C5B">
      <w:pPr>
        <w:suppressAutoHyphens w:val="0"/>
        <w:autoSpaceDE w:val="0"/>
        <w:autoSpaceDN w:val="0"/>
        <w:adjustRightInd w:val="0"/>
        <w:ind w:firstLine="708"/>
        <w:jc w:val="both"/>
        <w:rPr>
          <w:rFonts w:ascii="Times New Roman" w:eastAsia="Times New Roman" w:hAnsi="Times New Roman" w:cs="Times New Roman"/>
          <w:sz w:val="24"/>
          <w:szCs w:val="24"/>
          <w:lang w:eastAsia="pt-BR"/>
        </w:rPr>
      </w:pPr>
      <w:r w:rsidRPr="00A60A62">
        <w:rPr>
          <w:rFonts w:ascii="Times New Roman" w:eastAsia="Times New Roman" w:hAnsi="Times New Roman" w:cs="Times New Roman"/>
          <w:sz w:val="24"/>
          <w:szCs w:val="24"/>
          <w:lang w:eastAsia="pt-BR"/>
        </w:rPr>
        <w:t xml:space="preserve">Essa lei </w:t>
      </w:r>
      <w:r w:rsidR="00A60A62" w:rsidRPr="00A60A62">
        <w:rPr>
          <w:rFonts w:ascii="Times New Roman" w:eastAsia="Times New Roman" w:hAnsi="Times New Roman" w:cs="Times New Roman"/>
          <w:sz w:val="24"/>
          <w:szCs w:val="24"/>
          <w:lang w:eastAsia="pt-BR"/>
        </w:rPr>
        <w:t xml:space="preserve">já na sua introdução destaca </w:t>
      </w:r>
      <w:r w:rsidR="006454B9">
        <w:rPr>
          <w:rFonts w:ascii="Times New Roman" w:eastAsia="Times New Roman" w:hAnsi="Times New Roman" w:cs="Times New Roman"/>
          <w:sz w:val="24"/>
          <w:szCs w:val="24"/>
          <w:lang w:eastAsia="pt-BR"/>
        </w:rPr>
        <w:t>a</w:t>
      </w:r>
      <w:r w:rsidR="00A60A62" w:rsidRPr="00A60A62">
        <w:rPr>
          <w:rFonts w:ascii="Times New Roman" w:eastAsia="Times New Roman" w:hAnsi="Times New Roman" w:cs="Times New Roman"/>
          <w:sz w:val="24"/>
          <w:szCs w:val="24"/>
          <w:lang w:eastAsia="pt-BR"/>
        </w:rPr>
        <w:t xml:space="preserve"> finalidade</w:t>
      </w:r>
      <w:r w:rsidR="006454B9">
        <w:rPr>
          <w:rFonts w:ascii="Times New Roman" w:eastAsia="Times New Roman" w:hAnsi="Times New Roman" w:cs="Times New Roman"/>
          <w:sz w:val="24"/>
          <w:szCs w:val="24"/>
          <w:lang w:eastAsia="pt-BR"/>
        </w:rPr>
        <w:t xml:space="preserve">: </w:t>
      </w:r>
      <w:r w:rsidR="00A60A62" w:rsidRPr="00A60A62">
        <w:rPr>
          <w:rFonts w:ascii="Times New Roman" w:eastAsia="Times New Roman" w:hAnsi="Times New Roman" w:cs="Times New Roman"/>
          <w:sz w:val="24"/>
          <w:szCs w:val="24"/>
          <w:lang w:eastAsia="pt-BR"/>
        </w:rPr>
        <w:t>criar</w:t>
      </w:r>
      <w:r w:rsidRPr="00A60A62">
        <w:rPr>
          <w:rFonts w:ascii="Times New Roman" w:eastAsia="Times New Roman" w:hAnsi="Times New Roman" w:cs="Times New Roman"/>
          <w:sz w:val="24"/>
          <w:szCs w:val="24"/>
          <w:lang w:eastAsia="pt-BR"/>
        </w:rPr>
        <w:t xml:space="preserve"> </w:t>
      </w:r>
      <w:r w:rsidR="00A60A62" w:rsidRPr="00A60A62">
        <w:rPr>
          <w:rFonts w:ascii="Times New Roman" w:eastAsia="Times New Roman" w:hAnsi="Times New Roman" w:cs="Times New Roman"/>
          <w:sz w:val="24"/>
          <w:szCs w:val="24"/>
          <w:lang w:eastAsia="pt-BR"/>
        </w:rPr>
        <w:t>“</w:t>
      </w:r>
      <w:r w:rsidRPr="00A60A62">
        <w:rPr>
          <w:rFonts w:ascii="Times New Roman" w:eastAsia="Times New Roman" w:hAnsi="Times New Roman" w:cs="Times New Roman"/>
          <w:sz w:val="24"/>
          <w:szCs w:val="24"/>
          <w:lang w:eastAsia="pt-BR"/>
        </w:rPr>
        <w:t>mecanismos para coibir a violência doméstica e familiar contra a mulher</w:t>
      </w:r>
      <w:r w:rsidR="00A60A62" w:rsidRPr="00A60A62">
        <w:rPr>
          <w:rFonts w:ascii="Times New Roman" w:eastAsia="Times New Roman" w:hAnsi="Times New Roman" w:cs="Times New Roman"/>
          <w:sz w:val="24"/>
          <w:szCs w:val="24"/>
          <w:lang w:eastAsia="pt-BR"/>
        </w:rPr>
        <w:t>” além disso visa “</w:t>
      </w:r>
      <w:r w:rsidRPr="00A60A62">
        <w:rPr>
          <w:rFonts w:ascii="Times New Roman" w:eastAsia="Times New Roman" w:hAnsi="Times New Roman" w:cs="Times New Roman"/>
          <w:sz w:val="24"/>
          <w:szCs w:val="24"/>
          <w:lang w:eastAsia="pt-BR"/>
        </w:rPr>
        <w:t xml:space="preserve">a Eliminação de Todas as Formas de Discriminação contra as Mulheres e da Convenção Interamericana para Prevenir, </w:t>
      </w:r>
      <w:r w:rsidRPr="00A60A62">
        <w:rPr>
          <w:rFonts w:ascii="Times New Roman" w:eastAsia="Times New Roman" w:hAnsi="Times New Roman" w:cs="Times New Roman"/>
          <w:sz w:val="24"/>
          <w:szCs w:val="24"/>
          <w:lang w:eastAsia="pt-BR"/>
        </w:rPr>
        <w:lastRenderedPageBreak/>
        <w:t>Punir e Erradicar a Violência contra a Mulher; dispõe sobre a criação dos Juizados de Violência Doméstica e Familiar contra a Mulher</w:t>
      </w:r>
      <w:r w:rsidR="00A60A62" w:rsidRPr="00A60A62">
        <w:rPr>
          <w:rFonts w:ascii="Times New Roman" w:eastAsia="Times New Roman" w:hAnsi="Times New Roman" w:cs="Times New Roman"/>
          <w:sz w:val="24"/>
          <w:szCs w:val="24"/>
          <w:lang w:eastAsia="pt-BR"/>
        </w:rPr>
        <w:t>” (BRASIL, 20</w:t>
      </w:r>
      <w:r w:rsidR="000F460A">
        <w:rPr>
          <w:rFonts w:ascii="Times New Roman" w:eastAsia="Times New Roman" w:hAnsi="Times New Roman" w:cs="Times New Roman"/>
          <w:sz w:val="24"/>
          <w:szCs w:val="24"/>
          <w:lang w:eastAsia="pt-BR"/>
        </w:rPr>
        <w:t>10</w:t>
      </w:r>
      <w:r w:rsidR="00A60A62" w:rsidRPr="00A60A62">
        <w:rPr>
          <w:rFonts w:ascii="Times New Roman" w:eastAsia="Times New Roman" w:hAnsi="Times New Roman" w:cs="Times New Roman"/>
          <w:sz w:val="24"/>
          <w:szCs w:val="24"/>
          <w:lang w:eastAsia="pt-BR"/>
        </w:rPr>
        <w:t>, p. 10)</w:t>
      </w:r>
      <w:r w:rsidR="00A60A62">
        <w:rPr>
          <w:rFonts w:ascii="Times New Roman" w:eastAsia="Times New Roman" w:hAnsi="Times New Roman" w:cs="Times New Roman"/>
          <w:sz w:val="24"/>
          <w:szCs w:val="24"/>
          <w:lang w:eastAsia="pt-BR"/>
        </w:rPr>
        <w:t>. Essa lei</w:t>
      </w:r>
      <w:r w:rsidR="00A60A62" w:rsidRPr="00A60A62">
        <w:rPr>
          <w:rFonts w:ascii="Times New Roman" w:eastAsia="Times New Roman" w:hAnsi="Times New Roman" w:cs="Times New Roman"/>
          <w:sz w:val="24"/>
          <w:szCs w:val="24"/>
          <w:lang w:eastAsia="pt-BR"/>
        </w:rPr>
        <w:t xml:space="preserve"> alterou o Código Penal brasileiro e</w:t>
      </w:r>
      <w:r w:rsidRPr="00A60A62">
        <w:rPr>
          <w:rFonts w:ascii="Times New Roman" w:eastAsia="Times New Roman" w:hAnsi="Times New Roman" w:cs="Times New Roman"/>
          <w:sz w:val="24"/>
          <w:szCs w:val="24"/>
          <w:lang w:eastAsia="pt-BR"/>
        </w:rPr>
        <w:t xml:space="preserve"> d</w:t>
      </w:r>
      <w:r w:rsidR="00A60A62">
        <w:rPr>
          <w:rFonts w:ascii="Times New Roman" w:eastAsia="Times New Roman" w:hAnsi="Times New Roman" w:cs="Times New Roman"/>
          <w:sz w:val="24"/>
          <w:szCs w:val="24"/>
          <w:lang w:eastAsia="pt-BR"/>
        </w:rPr>
        <w:t>eu</w:t>
      </w:r>
      <w:r w:rsidRPr="00A60A62">
        <w:rPr>
          <w:rFonts w:ascii="Times New Roman" w:eastAsia="Times New Roman" w:hAnsi="Times New Roman" w:cs="Times New Roman"/>
          <w:sz w:val="24"/>
          <w:szCs w:val="24"/>
          <w:lang w:eastAsia="pt-BR"/>
        </w:rPr>
        <w:t xml:space="preserve"> outras providências</w:t>
      </w:r>
      <w:r w:rsidR="00A60A62">
        <w:rPr>
          <w:rFonts w:ascii="Times New Roman" w:eastAsia="Times New Roman" w:hAnsi="Times New Roman" w:cs="Times New Roman"/>
          <w:sz w:val="24"/>
          <w:szCs w:val="24"/>
          <w:lang w:eastAsia="pt-BR"/>
        </w:rPr>
        <w:t>.</w:t>
      </w:r>
    </w:p>
    <w:p w:rsidR="00CD2D8E" w:rsidRPr="00417AEE" w:rsidRDefault="00672FB3" w:rsidP="00D87C5B">
      <w:pPr>
        <w:suppressAutoHyphens w:val="0"/>
        <w:autoSpaceDE w:val="0"/>
        <w:autoSpaceDN w:val="0"/>
        <w:adjustRightInd w:val="0"/>
        <w:ind w:firstLine="708"/>
        <w:jc w:val="both"/>
        <w:rPr>
          <w:rFonts w:ascii="Times New Roman" w:eastAsia="Times New Roman" w:hAnsi="Times New Roman" w:cs="Times New Roman"/>
          <w:lang w:eastAsia="pt-BR"/>
        </w:rPr>
      </w:pPr>
      <w:r w:rsidRPr="00296E7E">
        <w:rPr>
          <w:rFonts w:ascii="Times New Roman" w:eastAsia="Times New Roman" w:hAnsi="Times New Roman" w:cs="Times New Roman"/>
          <w:sz w:val="24"/>
          <w:szCs w:val="24"/>
          <w:lang w:eastAsia="pt-BR"/>
        </w:rPr>
        <w:t xml:space="preserve">Pelo disposto na introdução da Lei Maria da Penha compreende-se que a mesma teve sua fundamentação voltada para garantia dos direitos sociais básicos da mulher especialmente em se tratando dos diversos tipos de violências para com ela praticadas. Neste sentido de acordo com Waiselfisz (2015, p. 07) o feminicídio pode ser entendido como “as agressões cometidas contra uma pessoa do sexo feminino no âmbito familiar da vítima que, de forma intencional, causam lesões ou agravos à saúde que levam a sua morte”. Assim, no Brasil, a atenção voltada para esse tipo de violência ganhou maior visibilidade após a criação da Lei Maria da </w:t>
      </w:r>
      <w:r w:rsidRPr="00A60A62">
        <w:rPr>
          <w:rFonts w:ascii="Times New Roman" w:eastAsia="Times New Roman" w:hAnsi="Times New Roman" w:cs="Times New Roman"/>
          <w:sz w:val="24"/>
          <w:szCs w:val="24"/>
          <w:lang w:eastAsia="pt-BR"/>
        </w:rPr>
        <w:t xml:space="preserve">Penha e em cujo artigo 5º </w:t>
      </w:r>
      <w:r w:rsidR="00E55C9C" w:rsidRPr="00A60A62">
        <w:rPr>
          <w:rFonts w:ascii="Times New Roman" w:eastAsia="Times New Roman" w:hAnsi="Times New Roman" w:cs="Times New Roman"/>
          <w:sz w:val="24"/>
          <w:szCs w:val="24"/>
          <w:lang w:eastAsia="pt-BR"/>
        </w:rPr>
        <w:t xml:space="preserve">é </w:t>
      </w:r>
      <w:r w:rsidR="00AD12E5" w:rsidRPr="00A60A62">
        <w:rPr>
          <w:rFonts w:ascii="Times New Roman" w:eastAsia="Times New Roman" w:hAnsi="Times New Roman" w:cs="Times New Roman"/>
          <w:sz w:val="24"/>
          <w:szCs w:val="24"/>
          <w:lang w:eastAsia="pt-BR"/>
        </w:rPr>
        <w:t>apresenta</w:t>
      </w:r>
      <w:r w:rsidR="00E55C9C" w:rsidRPr="00A60A62">
        <w:rPr>
          <w:rFonts w:ascii="Times New Roman" w:eastAsia="Times New Roman" w:hAnsi="Times New Roman" w:cs="Times New Roman"/>
          <w:sz w:val="24"/>
          <w:szCs w:val="24"/>
          <w:lang w:eastAsia="pt-BR"/>
        </w:rPr>
        <w:t>do</w:t>
      </w:r>
      <w:r w:rsidRPr="00A60A62">
        <w:rPr>
          <w:rFonts w:ascii="Times New Roman" w:eastAsia="Times New Roman" w:hAnsi="Times New Roman" w:cs="Times New Roman"/>
          <w:sz w:val="24"/>
          <w:szCs w:val="24"/>
          <w:lang w:eastAsia="pt-BR"/>
        </w:rPr>
        <w:t xml:space="preserve"> a </w:t>
      </w:r>
      <w:r w:rsidR="00936E7C" w:rsidRPr="00A60A62">
        <w:rPr>
          <w:rFonts w:ascii="Times New Roman" w:eastAsia="Times New Roman" w:hAnsi="Times New Roman" w:cs="Times New Roman"/>
          <w:sz w:val="24"/>
          <w:szCs w:val="24"/>
          <w:lang w:eastAsia="pt-BR"/>
        </w:rPr>
        <w:t>conceituação</w:t>
      </w:r>
      <w:r w:rsidRPr="00A60A62">
        <w:rPr>
          <w:rFonts w:ascii="Times New Roman" w:eastAsia="Times New Roman" w:hAnsi="Times New Roman" w:cs="Times New Roman"/>
          <w:sz w:val="24"/>
          <w:szCs w:val="24"/>
          <w:lang w:eastAsia="pt-BR"/>
        </w:rPr>
        <w:t xml:space="preserve"> da violência contra a mulher</w:t>
      </w:r>
      <w:r w:rsidR="00184D10" w:rsidRPr="00A60A62">
        <w:rPr>
          <w:rFonts w:ascii="Times New Roman" w:eastAsia="Times New Roman" w:hAnsi="Times New Roman" w:cs="Times New Roman"/>
          <w:sz w:val="24"/>
          <w:szCs w:val="24"/>
          <w:lang w:eastAsia="pt-BR"/>
        </w:rPr>
        <w:t xml:space="preserve"> caracterizando como </w:t>
      </w:r>
      <w:r w:rsidR="00A60A62" w:rsidRPr="00A60A62">
        <w:rPr>
          <w:rFonts w:ascii="Times New Roman" w:eastAsia="Times New Roman" w:hAnsi="Times New Roman" w:cs="Times New Roman"/>
          <w:sz w:val="24"/>
          <w:szCs w:val="24"/>
          <w:lang w:eastAsia="pt-BR"/>
        </w:rPr>
        <w:t>atos dentro do âmbito doméstico ou familiar que provoquem “</w:t>
      </w:r>
      <w:r w:rsidRPr="00A60A62">
        <w:rPr>
          <w:rFonts w:ascii="Times New Roman" w:eastAsia="Times New Roman" w:hAnsi="Times New Roman" w:cs="Times New Roman"/>
          <w:sz w:val="24"/>
          <w:szCs w:val="24"/>
          <w:lang w:eastAsia="pt-BR"/>
        </w:rPr>
        <w:t xml:space="preserve">morte, </w:t>
      </w:r>
      <w:r w:rsidR="00D301D9" w:rsidRPr="00A60A62">
        <w:rPr>
          <w:rFonts w:ascii="Times New Roman" w:eastAsia="Times New Roman" w:hAnsi="Times New Roman" w:cs="Times New Roman"/>
          <w:sz w:val="24"/>
          <w:szCs w:val="24"/>
          <w:lang w:eastAsia="pt-BR"/>
        </w:rPr>
        <w:t xml:space="preserve">lesão, sofrimento </w:t>
      </w:r>
      <w:r w:rsidRPr="00A60A62">
        <w:rPr>
          <w:rFonts w:ascii="Times New Roman" w:eastAsia="Times New Roman" w:hAnsi="Times New Roman" w:cs="Times New Roman"/>
          <w:sz w:val="24"/>
          <w:szCs w:val="24"/>
          <w:lang w:eastAsia="pt-BR"/>
        </w:rPr>
        <w:t>físico, sexual ou psicológico e dano moral ou patrimonial</w:t>
      </w:r>
      <w:r w:rsidR="00A60A62" w:rsidRPr="00A60A62">
        <w:rPr>
          <w:rFonts w:ascii="Times New Roman" w:eastAsia="Times New Roman" w:hAnsi="Times New Roman" w:cs="Times New Roman"/>
          <w:sz w:val="24"/>
          <w:szCs w:val="24"/>
          <w:lang w:eastAsia="pt-BR"/>
        </w:rPr>
        <w:t xml:space="preserve">” </w:t>
      </w:r>
      <w:r w:rsidR="00B3629B" w:rsidRPr="00A60A62">
        <w:rPr>
          <w:rFonts w:ascii="Times New Roman" w:eastAsia="Times New Roman" w:hAnsi="Times New Roman" w:cs="Times New Roman"/>
          <w:sz w:val="24"/>
          <w:szCs w:val="24"/>
          <w:lang w:eastAsia="pt-BR"/>
        </w:rPr>
        <w:t>(BRASIL, 201</w:t>
      </w:r>
      <w:r w:rsidR="00820700">
        <w:rPr>
          <w:rFonts w:ascii="Times New Roman" w:eastAsia="Times New Roman" w:hAnsi="Times New Roman" w:cs="Times New Roman"/>
          <w:sz w:val="24"/>
          <w:szCs w:val="24"/>
          <w:lang w:eastAsia="pt-BR"/>
        </w:rPr>
        <w:t>0</w:t>
      </w:r>
      <w:r w:rsidR="00B3629B" w:rsidRPr="00A60A62">
        <w:rPr>
          <w:rFonts w:ascii="Times New Roman" w:eastAsia="Times New Roman" w:hAnsi="Times New Roman" w:cs="Times New Roman"/>
          <w:sz w:val="24"/>
          <w:szCs w:val="24"/>
          <w:lang w:eastAsia="pt-BR"/>
        </w:rPr>
        <w:t>, p. 13</w:t>
      </w:r>
      <w:r w:rsidR="00AE1DB1">
        <w:rPr>
          <w:rFonts w:ascii="Times New Roman" w:eastAsia="Times New Roman" w:hAnsi="Times New Roman" w:cs="Times New Roman"/>
          <w:sz w:val="24"/>
          <w:szCs w:val="24"/>
          <w:lang w:eastAsia="pt-BR"/>
        </w:rPr>
        <w:t>)</w:t>
      </w:r>
      <w:r w:rsidR="002C0C61">
        <w:rPr>
          <w:rFonts w:ascii="Times New Roman" w:eastAsia="Times New Roman" w:hAnsi="Times New Roman" w:cs="Times New Roman"/>
          <w:sz w:val="24"/>
          <w:szCs w:val="24"/>
          <w:lang w:eastAsia="pt-BR"/>
        </w:rPr>
        <w:t>.</w:t>
      </w:r>
    </w:p>
    <w:p w:rsidR="00936E7C" w:rsidRPr="00296E7E" w:rsidRDefault="00FE39C1" w:rsidP="00D87C5B">
      <w:pPr>
        <w:suppressAutoHyphens w:val="0"/>
        <w:autoSpaceDE w:val="0"/>
        <w:autoSpaceDN w:val="0"/>
        <w:adjustRightInd w:val="0"/>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tab/>
        <w:t xml:space="preserve">A definição de violência segundo Minayo (2006) tem origem do Latim </w:t>
      </w:r>
      <w:r w:rsidRPr="00296E7E">
        <w:rPr>
          <w:rFonts w:ascii="Times New Roman" w:eastAsia="Times New Roman" w:hAnsi="Times New Roman" w:cs="Times New Roman"/>
          <w:i/>
          <w:sz w:val="24"/>
          <w:szCs w:val="24"/>
          <w:lang w:eastAsia="pt-BR"/>
        </w:rPr>
        <w:t>vis</w:t>
      </w:r>
      <w:r w:rsidRPr="00296E7E">
        <w:rPr>
          <w:rFonts w:ascii="Times New Roman" w:eastAsia="Times New Roman" w:hAnsi="Times New Roman" w:cs="Times New Roman"/>
          <w:sz w:val="24"/>
          <w:szCs w:val="24"/>
          <w:lang w:eastAsia="pt-BR"/>
        </w:rPr>
        <w:t xml:space="preserve"> e refere-se a força, abuso de autoridade, superioridade física dentre outros.  A autora destaca ainda que ao se analisar atos de violência é possível a constatação de c</w:t>
      </w:r>
      <w:r w:rsidR="00A30DDF" w:rsidRPr="00296E7E">
        <w:rPr>
          <w:rFonts w:ascii="Times New Roman" w:eastAsia="Times New Roman" w:hAnsi="Times New Roman" w:cs="Times New Roman"/>
          <w:sz w:val="24"/>
          <w:szCs w:val="24"/>
          <w:lang w:eastAsia="pt-BR"/>
        </w:rPr>
        <w:t>onflitos de autoridade, domínio e</w:t>
      </w:r>
      <w:r w:rsidRPr="00296E7E">
        <w:rPr>
          <w:rFonts w:ascii="Times New Roman" w:eastAsia="Times New Roman" w:hAnsi="Times New Roman" w:cs="Times New Roman"/>
          <w:sz w:val="24"/>
          <w:szCs w:val="24"/>
          <w:lang w:eastAsia="pt-BR"/>
        </w:rPr>
        <w:t xml:space="preserve"> poder de uma pessoa sobre outra. Desse modo </w:t>
      </w:r>
      <w:r w:rsidR="00A30DDF" w:rsidRPr="00296E7E">
        <w:rPr>
          <w:rFonts w:ascii="Times New Roman" w:eastAsia="Times New Roman" w:hAnsi="Times New Roman" w:cs="Times New Roman"/>
          <w:sz w:val="24"/>
          <w:szCs w:val="24"/>
          <w:lang w:eastAsia="pt-BR"/>
        </w:rPr>
        <w:t xml:space="preserve">entendemos que, </w:t>
      </w:r>
      <w:r w:rsidR="00245194" w:rsidRPr="00296E7E">
        <w:rPr>
          <w:rFonts w:ascii="Times New Roman" w:eastAsia="Times New Roman" w:hAnsi="Times New Roman" w:cs="Times New Roman"/>
          <w:sz w:val="24"/>
          <w:szCs w:val="24"/>
          <w:lang w:eastAsia="pt-BR"/>
        </w:rPr>
        <w:t>o Brasil ao longo dos séculos</w:t>
      </w:r>
      <w:r w:rsidR="00A30DDF" w:rsidRPr="00296E7E">
        <w:rPr>
          <w:rFonts w:ascii="Times New Roman" w:eastAsia="Times New Roman" w:hAnsi="Times New Roman" w:cs="Times New Roman"/>
          <w:sz w:val="24"/>
          <w:szCs w:val="24"/>
          <w:lang w:eastAsia="pt-BR"/>
        </w:rPr>
        <w:t>,</w:t>
      </w:r>
      <w:r w:rsidR="00245194" w:rsidRPr="00296E7E">
        <w:rPr>
          <w:rFonts w:ascii="Times New Roman" w:eastAsia="Times New Roman" w:hAnsi="Times New Roman" w:cs="Times New Roman"/>
          <w:sz w:val="24"/>
          <w:szCs w:val="24"/>
          <w:lang w:eastAsia="pt-BR"/>
        </w:rPr>
        <w:t xml:space="preserve"> foi estruturado um modelo familiar no qual existe a predominância</w:t>
      </w:r>
      <w:r w:rsidR="00A30DDF" w:rsidRPr="00296E7E">
        <w:rPr>
          <w:rFonts w:ascii="Times New Roman" w:eastAsia="Times New Roman" w:hAnsi="Times New Roman" w:cs="Times New Roman"/>
          <w:sz w:val="24"/>
          <w:szCs w:val="24"/>
          <w:lang w:eastAsia="pt-BR"/>
        </w:rPr>
        <w:t xml:space="preserve"> da superioridade</w:t>
      </w:r>
      <w:r w:rsidR="00245194" w:rsidRPr="00296E7E">
        <w:rPr>
          <w:rFonts w:ascii="Times New Roman" w:eastAsia="Times New Roman" w:hAnsi="Times New Roman" w:cs="Times New Roman"/>
          <w:sz w:val="24"/>
          <w:szCs w:val="24"/>
          <w:lang w:eastAsia="pt-BR"/>
        </w:rPr>
        <w:t xml:space="preserve"> da figura masculina </w:t>
      </w:r>
      <w:r w:rsidR="00A30DDF" w:rsidRPr="00296E7E">
        <w:rPr>
          <w:rFonts w:ascii="Times New Roman" w:eastAsia="Times New Roman" w:hAnsi="Times New Roman" w:cs="Times New Roman"/>
          <w:sz w:val="24"/>
          <w:szCs w:val="24"/>
          <w:lang w:eastAsia="pt-BR"/>
        </w:rPr>
        <w:t xml:space="preserve">sobre </w:t>
      </w:r>
      <w:r w:rsidR="00245194" w:rsidRPr="00296E7E">
        <w:rPr>
          <w:rFonts w:ascii="Times New Roman" w:eastAsia="Times New Roman" w:hAnsi="Times New Roman" w:cs="Times New Roman"/>
          <w:sz w:val="24"/>
          <w:szCs w:val="24"/>
          <w:lang w:eastAsia="pt-BR"/>
        </w:rPr>
        <w:t xml:space="preserve">a </w:t>
      </w:r>
      <w:r w:rsidR="00A30DDF" w:rsidRPr="00296E7E">
        <w:rPr>
          <w:rFonts w:ascii="Times New Roman" w:eastAsia="Times New Roman" w:hAnsi="Times New Roman" w:cs="Times New Roman"/>
          <w:sz w:val="24"/>
          <w:szCs w:val="24"/>
          <w:lang w:eastAsia="pt-BR"/>
        </w:rPr>
        <w:t>feminina</w:t>
      </w:r>
      <w:r w:rsidR="00245194" w:rsidRPr="00296E7E">
        <w:rPr>
          <w:rFonts w:ascii="Times New Roman" w:eastAsia="Times New Roman" w:hAnsi="Times New Roman" w:cs="Times New Roman"/>
          <w:sz w:val="24"/>
          <w:szCs w:val="24"/>
          <w:lang w:eastAsia="pt-BR"/>
        </w:rPr>
        <w:t xml:space="preserve">, assim essa </w:t>
      </w:r>
      <w:r w:rsidR="00A30DDF" w:rsidRPr="00296E7E">
        <w:rPr>
          <w:rFonts w:ascii="Times New Roman" w:eastAsia="Times New Roman" w:hAnsi="Times New Roman" w:cs="Times New Roman"/>
          <w:sz w:val="24"/>
          <w:szCs w:val="24"/>
          <w:lang w:eastAsia="pt-BR"/>
        </w:rPr>
        <w:t>estrutura familiar patriarcal veio facilitar os diversos tipos de violênc</w:t>
      </w:r>
      <w:r w:rsidR="00936E7C" w:rsidRPr="00296E7E">
        <w:rPr>
          <w:rFonts w:ascii="Times New Roman" w:eastAsia="Times New Roman" w:hAnsi="Times New Roman" w:cs="Times New Roman"/>
          <w:sz w:val="24"/>
          <w:szCs w:val="24"/>
          <w:lang w:eastAsia="pt-BR"/>
        </w:rPr>
        <w:t xml:space="preserve">ias praticadas contra a mulher </w:t>
      </w:r>
      <w:r w:rsidR="00D436C0" w:rsidRPr="00296E7E">
        <w:rPr>
          <w:rFonts w:ascii="Times New Roman" w:eastAsia="Times New Roman" w:hAnsi="Times New Roman" w:cs="Times New Roman"/>
          <w:sz w:val="24"/>
          <w:szCs w:val="24"/>
          <w:lang w:eastAsia="pt-BR"/>
        </w:rPr>
        <w:t>neste país podendo ser observado a existência de um elevado índice dessa prática criminosa.</w:t>
      </w:r>
    </w:p>
    <w:p w:rsidR="00E55C9C" w:rsidRDefault="00BA5BC5" w:rsidP="00D87C5B">
      <w:pPr>
        <w:suppressAutoHyphens w:val="0"/>
        <w:autoSpaceDE w:val="0"/>
        <w:autoSpaceDN w:val="0"/>
        <w:adjustRightInd w:val="0"/>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tab/>
      </w:r>
      <w:r w:rsidR="00D436C0" w:rsidRPr="00296E7E">
        <w:rPr>
          <w:rFonts w:ascii="Times New Roman" w:eastAsia="Times New Roman" w:hAnsi="Times New Roman" w:cs="Times New Roman"/>
          <w:sz w:val="24"/>
          <w:szCs w:val="24"/>
          <w:lang w:eastAsia="pt-BR"/>
        </w:rPr>
        <w:t>Os índices de violência contra a mulher são motivos de preocupação das políticas públicas sociais brasileira</w:t>
      </w:r>
      <w:r w:rsidR="00B154FE">
        <w:rPr>
          <w:rFonts w:ascii="Times New Roman" w:eastAsia="Times New Roman" w:hAnsi="Times New Roman" w:cs="Times New Roman"/>
          <w:sz w:val="24"/>
          <w:szCs w:val="24"/>
          <w:lang w:eastAsia="pt-BR"/>
        </w:rPr>
        <w:t>s</w:t>
      </w:r>
      <w:r w:rsidR="00D436C0" w:rsidRPr="00296E7E">
        <w:rPr>
          <w:rFonts w:ascii="Times New Roman" w:eastAsia="Times New Roman" w:hAnsi="Times New Roman" w:cs="Times New Roman"/>
          <w:sz w:val="24"/>
          <w:szCs w:val="24"/>
          <w:lang w:eastAsia="pt-BR"/>
        </w:rPr>
        <w:t xml:space="preserve"> e por esse motivo são realizadas inúmeras pesquisas</w:t>
      </w:r>
      <w:r w:rsidR="00523C83" w:rsidRPr="00296E7E">
        <w:rPr>
          <w:rFonts w:ascii="Times New Roman" w:eastAsia="Times New Roman" w:hAnsi="Times New Roman" w:cs="Times New Roman"/>
          <w:sz w:val="24"/>
          <w:szCs w:val="24"/>
          <w:lang w:eastAsia="pt-BR"/>
        </w:rPr>
        <w:t xml:space="preserve"> por instituições governamentais e não governamentais</w:t>
      </w:r>
      <w:r w:rsidR="00D436C0" w:rsidRPr="00296E7E">
        <w:rPr>
          <w:rFonts w:ascii="Times New Roman" w:eastAsia="Times New Roman" w:hAnsi="Times New Roman" w:cs="Times New Roman"/>
          <w:sz w:val="24"/>
          <w:szCs w:val="24"/>
          <w:lang w:eastAsia="pt-BR"/>
        </w:rPr>
        <w:t xml:space="preserve"> buscando </w:t>
      </w:r>
      <w:r w:rsidR="00523C83" w:rsidRPr="00296E7E">
        <w:rPr>
          <w:rFonts w:ascii="Times New Roman" w:eastAsia="Times New Roman" w:hAnsi="Times New Roman" w:cs="Times New Roman"/>
          <w:sz w:val="24"/>
          <w:szCs w:val="24"/>
          <w:lang w:eastAsia="pt-BR"/>
        </w:rPr>
        <w:t>verificar o</w:t>
      </w:r>
      <w:r w:rsidR="00D436C0" w:rsidRPr="00296E7E">
        <w:rPr>
          <w:rFonts w:ascii="Times New Roman" w:eastAsia="Times New Roman" w:hAnsi="Times New Roman" w:cs="Times New Roman"/>
          <w:sz w:val="24"/>
          <w:szCs w:val="24"/>
          <w:lang w:eastAsia="pt-BR"/>
        </w:rPr>
        <w:t xml:space="preserve"> comportamento social dos brasileiros especialmente após a</w:t>
      </w:r>
      <w:r w:rsidRPr="00296E7E">
        <w:rPr>
          <w:rFonts w:ascii="Times New Roman" w:eastAsia="Times New Roman" w:hAnsi="Times New Roman" w:cs="Times New Roman"/>
          <w:sz w:val="24"/>
          <w:szCs w:val="24"/>
          <w:lang w:eastAsia="pt-BR"/>
        </w:rPr>
        <w:t xml:space="preserve"> Lei Maria da Penha</w:t>
      </w:r>
      <w:r w:rsidR="00B154FE">
        <w:rPr>
          <w:rFonts w:ascii="Times New Roman" w:eastAsia="Times New Roman" w:hAnsi="Times New Roman" w:cs="Times New Roman"/>
          <w:sz w:val="24"/>
          <w:szCs w:val="24"/>
          <w:lang w:eastAsia="pt-BR"/>
        </w:rPr>
        <w:t>.</w:t>
      </w:r>
    </w:p>
    <w:p w:rsidR="00385CE2" w:rsidRPr="00296E7E" w:rsidRDefault="00523C83" w:rsidP="00D87C5B">
      <w:pPr>
        <w:suppressAutoHyphens w:val="0"/>
        <w:autoSpaceDE w:val="0"/>
        <w:autoSpaceDN w:val="0"/>
        <w:adjustRightInd w:val="0"/>
        <w:ind w:firstLine="708"/>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t xml:space="preserve"> Assim para efeitos dessa pesquisa serão apresentados os índices mais recentes elaborados pelo Instituto </w:t>
      </w:r>
      <w:proofErr w:type="spellStart"/>
      <w:r w:rsidR="00BA5BC5" w:rsidRPr="00296E7E">
        <w:rPr>
          <w:rFonts w:ascii="Times New Roman" w:eastAsia="Times New Roman" w:hAnsi="Times New Roman" w:cs="Times New Roman"/>
          <w:sz w:val="24"/>
          <w:szCs w:val="24"/>
          <w:lang w:eastAsia="pt-BR"/>
        </w:rPr>
        <w:t>DataSenado</w:t>
      </w:r>
      <w:proofErr w:type="spellEnd"/>
      <w:r w:rsidR="00414A42">
        <w:rPr>
          <w:rFonts w:ascii="Times New Roman" w:eastAsia="Times New Roman" w:hAnsi="Times New Roman" w:cs="Times New Roman"/>
          <w:sz w:val="24"/>
          <w:szCs w:val="24"/>
          <w:lang w:eastAsia="pt-BR"/>
        </w:rPr>
        <w:t xml:space="preserve"> </w:t>
      </w:r>
      <w:r w:rsidR="00B154FE">
        <w:rPr>
          <w:rFonts w:ascii="Times New Roman" w:eastAsia="Times New Roman" w:hAnsi="Times New Roman" w:cs="Times New Roman"/>
          <w:sz w:val="24"/>
          <w:szCs w:val="24"/>
          <w:lang w:eastAsia="pt-BR"/>
        </w:rPr>
        <w:t>que</w:t>
      </w:r>
      <w:r w:rsidR="00180E37">
        <w:rPr>
          <w:rFonts w:ascii="Times New Roman" w:eastAsia="Times New Roman" w:hAnsi="Times New Roman" w:cs="Times New Roman"/>
          <w:sz w:val="24"/>
          <w:szCs w:val="24"/>
          <w:lang w:eastAsia="pt-BR"/>
        </w:rPr>
        <w:t xml:space="preserve"> vem aplicando pesquisas telefônicas de </w:t>
      </w:r>
      <w:r w:rsidR="00E55C9C">
        <w:rPr>
          <w:rFonts w:ascii="Times New Roman" w:eastAsia="Times New Roman" w:hAnsi="Times New Roman" w:cs="Times New Roman"/>
          <w:sz w:val="24"/>
          <w:szCs w:val="24"/>
          <w:lang w:eastAsia="pt-BR"/>
        </w:rPr>
        <w:t xml:space="preserve">forma </w:t>
      </w:r>
      <w:r w:rsidR="00E55C9C" w:rsidRPr="00296E7E">
        <w:rPr>
          <w:rFonts w:ascii="Times New Roman" w:eastAsia="Times New Roman" w:hAnsi="Times New Roman" w:cs="Times New Roman"/>
          <w:sz w:val="24"/>
          <w:szCs w:val="24"/>
          <w:lang w:eastAsia="pt-BR"/>
        </w:rPr>
        <w:t>bienal</w:t>
      </w:r>
      <w:r w:rsidR="00BA5BC5" w:rsidRPr="00296E7E">
        <w:rPr>
          <w:rFonts w:ascii="Times New Roman" w:eastAsia="Times New Roman" w:hAnsi="Times New Roman" w:cs="Times New Roman"/>
          <w:sz w:val="24"/>
          <w:szCs w:val="24"/>
          <w:lang w:eastAsia="pt-BR"/>
        </w:rPr>
        <w:t xml:space="preserve"> sobre </w:t>
      </w:r>
      <w:r w:rsidR="00180E37">
        <w:rPr>
          <w:rFonts w:ascii="Times New Roman" w:eastAsia="Times New Roman" w:hAnsi="Times New Roman" w:cs="Times New Roman"/>
          <w:sz w:val="24"/>
          <w:szCs w:val="24"/>
          <w:lang w:eastAsia="pt-BR"/>
        </w:rPr>
        <w:t xml:space="preserve">o tema </w:t>
      </w:r>
      <w:r w:rsidR="00BA5BC5" w:rsidRPr="00296E7E">
        <w:rPr>
          <w:rFonts w:ascii="Times New Roman" w:eastAsia="Times New Roman" w:hAnsi="Times New Roman" w:cs="Times New Roman"/>
          <w:sz w:val="24"/>
          <w:szCs w:val="24"/>
          <w:lang w:eastAsia="pt-BR"/>
        </w:rPr>
        <w:t>violência doméstica</w:t>
      </w:r>
      <w:r w:rsidR="00180E37">
        <w:rPr>
          <w:rFonts w:ascii="Times New Roman" w:eastAsia="Times New Roman" w:hAnsi="Times New Roman" w:cs="Times New Roman"/>
          <w:sz w:val="24"/>
          <w:szCs w:val="24"/>
          <w:lang w:eastAsia="pt-BR"/>
        </w:rPr>
        <w:t xml:space="preserve"> e familiar</w:t>
      </w:r>
      <w:r w:rsidR="00BA5BC5" w:rsidRPr="00296E7E">
        <w:rPr>
          <w:rFonts w:ascii="Times New Roman" w:eastAsia="Times New Roman" w:hAnsi="Times New Roman" w:cs="Times New Roman"/>
          <w:sz w:val="24"/>
          <w:szCs w:val="24"/>
          <w:lang w:eastAsia="pt-BR"/>
        </w:rPr>
        <w:t xml:space="preserve">. </w:t>
      </w:r>
      <w:r w:rsidR="00180E37">
        <w:rPr>
          <w:rFonts w:ascii="Times New Roman" w:eastAsia="Times New Roman" w:hAnsi="Times New Roman" w:cs="Times New Roman"/>
          <w:sz w:val="24"/>
          <w:szCs w:val="24"/>
          <w:lang w:eastAsia="pt-BR"/>
        </w:rPr>
        <w:t xml:space="preserve">Em </w:t>
      </w:r>
      <w:r w:rsidR="00BA5BC5" w:rsidRPr="00296E7E">
        <w:rPr>
          <w:rFonts w:ascii="Times New Roman" w:eastAsia="Times New Roman" w:hAnsi="Times New Roman" w:cs="Times New Roman"/>
          <w:sz w:val="24"/>
          <w:szCs w:val="24"/>
          <w:lang w:eastAsia="pt-BR"/>
        </w:rPr>
        <w:t xml:space="preserve">2017 </w:t>
      </w:r>
      <w:r w:rsidR="00180E37">
        <w:rPr>
          <w:rFonts w:ascii="Times New Roman" w:eastAsia="Times New Roman" w:hAnsi="Times New Roman" w:cs="Times New Roman"/>
          <w:sz w:val="24"/>
          <w:szCs w:val="24"/>
          <w:lang w:eastAsia="pt-BR"/>
        </w:rPr>
        <w:t>o DataSenado realizou</w:t>
      </w:r>
      <w:r w:rsidR="00BA5BC5" w:rsidRPr="00296E7E">
        <w:rPr>
          <w:rFonts w:ascii="Times New Roman" w:eastAsia="Times New Roman" w:hAnsi="Times New Roman" w:cs="Times New Roman"/>
          <w:sz w:val="24"/>
          <w:szCs w:val="24"/>
          <w:lang w:eastAsia="pt-BR"/>
        </w:rPr>
        <w:t xml:space="preserve"> a sétima edição dessa pes</w:t>
      </w:r>
      <w:r w:rsidR="00180E37">
        <w:rPr>
          <w:rFonts w:ascii="Times New Roman" w:eastAsia="Times New Roman" w:hAnsi="Times New Roman" w:cs="Times New Roman"/>
          <w:sz w:val="24"/>
          <w:szCs w:val="24"/>
          <w:lang w:eastAsia="pt-BR"/>
        </w:rPr>
        <w:t>quisa e contou com a</w:t>
      </w:r>
      <w:r w:rsidR="00BA5BC5" w:rsidRPr="00296E7E">
        <w:rPr>
          <w:rFonts w:ascii="Times New Roman" w:eastAsia="Times New Roman" w:hAnsi="Times New Roman" w:cs="Times New Roman"/>
          <w:sz w:val="24"/>
          <w:szCs w:val="24"/>
          <w:lang w:eastAsia="pt-BR"/>
        </w:rPr>
        <w:t xml:space="preserve"> parceria </w:t>
      </w:r>
      <w:r w:rsidR="00180E37">
        <w:rPr>
          <w:rFonts w:ascii="Times New Roman" w:eastAsia="Times New Roman" w:hAnsi="Times New Roman" w:cs="Times New Roman"/>
          <w:sz w:val="24"/>
          <w:szCs w:val="24"/>
          <w:lang w:eastAsia="pt-BR"/>
        </w:rPr>
        <w:t>d</w:t>
      </w:r>
      <w:r w:rsidR="00BA5BC5" w:rsidRPr="00296E7E">
        <w:rPr>
          <w:rFonts w:ascii="Times New Roman" w:eastAsia="Times New Roman" w:hAnsi="Times New Roman" w:cs="Times New Roman"/>
          <w:sz w:val="24"/>
          <w:szCs w:val="24"/>
          <w:lang w:eastAsia="pt-BR"/>
        </w:rPr>
        <w:t>o</w:t>
      </w:r>
      <w:r w:rsidR="00AD12E5" w:rsidRPr="00296E7E">
        <w:rPr>
          <w:rFonts w:ascii="Times New Roman" w:eastAsia="Times New Roman" w:hAnsi="Times New Roman" w:cs="Times New Roman"/>
          <w:sz w:val="24"/>
          <w:szCs w:val="24"/>
          <w:lang w:eastAsia="pt-BR"/>
        </w:rPr>
        <w:t xml:space="preserve"> </w:t>
      </w:r>
      <w:r w:rsidR="00385CE2" w:rsidRPr="00296E7E">
        <w:rPr>
          <w:rFonts w:ascii="Times New Roman" w:eastAsia="Times New Roman" w:hAnsi="Times New Roman" w:cs="Times New Roman"/>
          <w:sz w:val="24"/>
          <w:szCs w:val="24"/>
          <w:lang w:eastAsia="pt-BR"/>
        </w:rPr>
        <w:t xml:space="preserve">Observatório da Mulher contra a Violência. </w:t>
      </w:r>
      <w:r w:rsidR="00180E37">
        <w:rPr>
          <w:rFonts w:ascii="Times New Roman" w:eastAsia="Times New Roman" w:hAnsi="Times New Roman" w:cs="Times New Roman"/>
          <w:sz w:val="24"/>
          <w:szCs w:val="24"/>
          <w:lang w:eastAsia="pt-BR"/>
        </w:rPr>
        <w:t>Essa pesquisa foi realizada com 1.116 mulheres brasileiras e ocorreu nos meses de março e abri</w:t>
      </w:r>
      <w:r w:rsidR="00E55C9C">
        <w:rPr>
          <w:rFonts w:ascii="Times New Roman" w:eastAsia="Times New Roman" w:hAnsi="Times New Roman" w:cs="Times New Roman"/>
          <w:sz w:val="24"/>
          <w:szCs w:val="24"/>
          <w:lang w:eastAsia="pt-BR"/>
        </w:rPr>
        <w:t xml:space="preserve">l. </w:t>
      </w:r>
    </w:p>
    <w:p w:rsidR="00944AF4" w:rsidRDefault="00D431DF" w:rsidP="00D87C5B">
      <w:pPr>
        <w:suppressAutoHyphens w:val="0"/>
        <w:autoSpaceDE w:val="0"/>
        <w:autoSpaceDN w:val="0"/>
        <w:adjustRightInd w:val="0"/>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lastRenderedPageBreak/>
        <w:tab/>
        <w:t>A pesquisa</w:t>
      </w:r>
      <w:r w:rsidR="00414A42">
        <w:rPr>
          <w:rFonts w:ascii="Times New Roman" w:eastAsia="Times New Roman" w:hAnsi="Times New Roman" w:cs="Times New Roman"/>
          <w:sz w:val="24"/>
          <w:szCs w:val="24"/>
          <w:lang w:eastAsia="pt-BR"/>
        </w:rPr>
        <w:t xml:space="preserve"> </w:t>
      </w:r>
      <w:r w:rsidRPr="00296E7E">
        <w:rPr>
          <w:rFonts w:ascii="Times New Roman" w:eastAsia="Times New Roman" w:hAnsi="Times New Roman" w:cs="Times New Roman"/>
          <w:sz w:val="24"/>
          <w:szCs w:val="24"/>
          <w:lang w:eastAsia="pt-BR"/>
        </w:rPr>
        <w:t xml:space="preserve">realizada </w:t>
      </w:r>
      <w:r w:rsidR="00414A42">
        <w:rPr>
          <w:rFonts w:ascii="Times New Roman" w:eastAsia="Times New Roman" w:hAnsi="Times New Roman" w:cs="Times New Roman"/>
          <w:sz w:val="24"/>
          <w:szCs w:val="24"/>
          <w:lang w:eastAsia="pt-BR"/>
        </w:rPr>
        <w:t>pelo Instituto</w:t>
      </w:r>
      <w:r w:rsidRPr="00296E7E">
        <w:rPr>
          <w:rFonts w:ascii="Times New Roman" w:eastAsia="Times New Roman" w:hAnsi="Times New Roman" w:cs="Times New Roman"/>
          <w:i/>
          <w:sz w:val="24"/>
          <w:szCs w:val="24"/>
          <w:lang w:eastAsia="pt-BR"/>
        </w:rPr>
        <w:t xml:space="preserve"> </w:t>
      </w:r>
      <w:r w:rsidRPr="00296E7E">
        <w:rPr>
          <w:rFonts w:ascii="Times New Roman" w:eastAsia="Times New Roman" w:hAnsi="Times New Roman" w:cs="Times New Roman"/>
          <w:sz w:val="24"/>
          <w:szCs w:val="24"/>
          <w:lang w:eastAsia="pt-BR"/>
        </w:rPr>
        <w:t xml:space="preserve">com as 1.116 mulheres destacou um crescimento constante no número de </w:t>
      </w:r>
      <w:r w:rsidR="00E55C9C">
        <w:rPr>
          <w:rFonts w:ascii="Times New Roman" w:eastAsia="Times New Roman" w:hAnsi="Times New Roman" w:cs="Times New Roman"/>
          <w:sz w:val="24"/>
          <w:szCs w:val="24"/>
          <w:lang w:eastAsia="pt-BR"/>
        </w:rPr>
        <w:t>vítimas</w:t>
      </w:r>
      <w:r w:rsidRPr="00296E7E">
        <w:rPr>
          <w:rFonts w:ascii="Times New Roman" w:eastAsia="Times New Roman" w:hAnsi="Times New Roman" w:cs="Times New Roman"/>
          <w:sz w:val="24"/>
          <w:szCs w:val="24"/>
          <w:lang w:eastAsia="pt-BR"/>
        </w:rPr>
        <w:t xml:space="preserve"> que declararam ter sofrido algum tipo de violência doméstica</w:t>
      </w:r>
      <w:r w:rsidR="00E55C9C">
        <w:rPr>
          <w:rFonts w:ascii="Times New Roman" w:eastAsia="Times New Roman" w:hAnsi="Times New Roman" w:cs="Times New Roman"/>
          <w:sz w:val="24"/>
          <w:szCs w:val="24"/>
          <w:lang w:eastAsia="pt-BR"/>
        </w:rPr>
        <w:t xml:space="preserve">. </w:t>
      </w:r>
      <w:r w:rsidR="00633705">
        <w:rPr>
          <w:rFonts w:ascii="Times New Roman" w:eastAsia="Times New Roman" w:hAnsi="Times New Roman" w:cs="Times New Roman"/>
          <w:sz w:val="24"/>
          <w:szCs w:val="24"/>
          <w:lang w:eastAsia="pt-BR"/>
        </w:rPr>
        <w:t>Os dados apresentados por esse instituto</w:t>
      </w:r>
      <w:r w:rsidR="00633705" w:rsidRPr="00296E7E">
        <w:rPr>
          <w:rFonts w:ascii="Times New Roman" w:eastAsia="Times New Roman" w:hAnsi="Times New Roman" w:cs="Times New Roman"/>
          <w:sz w:val="24"/>
          <w:szCs w:val="24"/>
          <w:lang w:eastAsia="pt-BR"/>
        </w:rPr>
        <w:t xml:space="preserve"> </w:t>
      </w:r>
      <w:r w:rsidR="00633705">
        <w:rPr>
          <w:rFonts w:ascii="Times New Roman" w:eastAsia="Times New Roman" w:hAnsi="Times New Roman" w:cs="Times New Roman"/>
          <w:sz w:val="24"/>
          <w:szCs w:val="24"/>
          <w:lang w:eastAsia="pt-BR"/>
        </w:rPr>
        <w:t>mostraram</w:t>
      </w:r>
      <w:r w:rsidR="00E55C9C">
        <w:rPr>
          <w:rFonts w:ascii="Times New Roman" w:eastAsia="Times New Roman" w:hAnsi="Times New Roman" w:cs="Times New Roman"/>
          <w:sz w:val="24"/>
          <w:szCs w:val="24"/>
          <w:lang w:eastAsia="pt-BR"/>
        </w:rPr>
        <w:t xml:space="preserve"> que </w:t>
      </w:r>
      <w:r w:rsidRPr="00296E7E">
        <w:rPr>
          <w:rFonts w:ascii="Times New Roman" w:eastAsia="Times New Roman" w:hAnsi="Times New Roman" w:cs="Times New Roman"/>
          <w:sz w:val="24"/>
          <w:szCs w:val="24"/>
          <w:lang w:eastAsia="pt-BR"/>
        </w:rPr>
        <w:t xml:space="preserve">no ano de 2015 o percentual era 18% e passou para 29% no ano de 2017. </w:t>
      </w:r>
      <w:r w:rsidR="0008102D" w:rsidRPr="00296E7E">
        <w:rPr>
          <w:rFonts w:ascii="Times New Roman" w:eastAsia="Times New Roman" w:hAnsi="Times New Roman" w:cs="Times New Roman"/>
          <w:sz w:val="24"/>
          <w:szCs w:val="24"/>
          <w:lang w:eastAsia="pt-BR"/>
        </w:rPr>
        <w:t>Pel</w:t>
      </w:r>
      <w:r w:rsidR="00944AF4">
        <w:rPr>
          <w:rFonts w:ascii="Times New Roman" w:eastAsia="Times New Roman" w:hAnsi="Times New Roman" w:cs="Times New Roman"/>
          <w:sz w:val="24"/>
          <w:szCs w:val="24"/>
          <w:lang w:eastAsia="pt-BR"/>
        </w:rPr>
        <w:t>o</w:t>
      </w:r>
      <w:r w:rsidR="0008102D" w:rsidRPr="00296E7E">
        <w:rPr>
          <w:rFonts w:ascii="Times New Roman" w:eastAsia="Times New Roman" w:hAnsi="Times New Roman" w:cs="Times New Roman"/>
          <w:sz w:val="24"/>
          <w:szCs w:val="24"/>
          <w:lang w:eastAsia="pt-BR"/>
        </w:rPr>
        <w:t xml:space="preserve">s </w:t>
      </w:r>
      <w:r w:rsidR="00944AF4">
        <w:rPr>
          <w:rFonts w:ascii="Times New Roman" w:eastAsia="Times New Roman" w:hAnsi="Times New Roman" w:cs="Times New Roman"/>
          <w:sz w:val="24"/>
          <w:szCs w:val="24"/>
          <w:lang w:eastAsia="pt-BR"/>
        </w:rPr>
        <w:t>índices</w:t>
      </w:r>
      <w:r w:rsidR="0008102D" w:rsidRPr="00296E7E">
        <w:rPr>
          <w:rFonts w:ascii="Times New Roman" w:eastAsia="Times New Roman" w:hAnsi="Times New Roman" w:cs="Times New Roman"/>
          <w:sz w:val="24"/>
          <w:szCs w:val="24"/>
          <w:lang w:eastAsia="pt-BR"/>
        </w:rPr>
        <w:t xml:space="preserve"> express</w:t>
      </w:r>
      <w:r w:rsidR="00944AF4">
        <w:rPr>
          <w:rFonts w:ascii="Times New Roman" w:eastAsia="Times New Roman" w:hAnsi="Times New Roman" w:cs="Times New Roman"/>
          <w:sz w:val="24"/>
          <w:szCs w:val="24"/>
          <w:lang w:eastAsia="pt-BR"/>
        </w:rPr>
        <w:t>o</w:t>
      </w:r>
      <w:r w:rsidR="0008102D" w:rsidRPr="00296E7E">
        <w:rPr>
          <w:rFonts w:ascii="Times New Roman" w:eastAsia="Times New Roman" w:hAnsi="Times New Roman" w:cs="Times New Roman"/>
          <w:sz w:val="24"/>
          <w:szCs w:val="24"/>
          <w:lang w:eastAsia="pt-BR"/>
        </w:rPr>
        <w:t>s ficou evidenciado que em sete anos de pesquisas do</w:t>
      </w:r>
      <w:r w:rsidR="0008102D" w:rsidRPr="00296E7E">
        <w:rPr>
          <w:rFonts w:ascii="Times New Roman" w:eastAsia="Times New Roman" w:hAnsi="Times New Roman" w:cs="Times New Roman"/>
          <w:i/>
          <w:sz w:val="24"/>
          <w:szCs w:val="24"/>
          <w:lang w:eastAsia="pt-BR"/>
        </w:rPr>
        <w:t xml:space="preserve"> </w:t>
      </w:r>
      <w:r w:rsidR="00944AF4">
        <w:rPr>
          <w:rFonts w:ascii="Times New Roman" w:eastAsia="Times New Roman" w:hAnsi="Times New Roman" w:cs="Times New Roman"/>
          <w:sz w:val="24"/>
          <w:szCs w:val="24"/>
          <w:lang w:eastAsia="pt-BR"/>
        </w:rPr>
        <w:t xml:space="preserve">Instituto </w:t>
      </w:r>
      <w:r w:rsidR="0008102D" w:rsidRPr="00296E7E">
        <w:rPr>
          <w:rFonts w:ascii="Times New Roman" w:eastAsia="Times New Roman" w:hAnsi="Times New Roman" w:cs="Times New Roman"/>
          <w:sz w:val="24"/>
          <w:szCs w:val="24"/>
          <w:lang w:eastAsia="pt-BR"/>
        </w:rPr>
        <w:t>DataSenado o número de mulheres que afirmam ter sofrido violência doméstica ou familiar provocada por um homem aumentou em 11%.</w:t>
      </w:r>
      <w:r w:rsidR="00E24E78" w:rsidRPr="00296E7E">
        <w:rPr>
          <w:rFonts w:ascii="Times New Roman" w:eastAsia="Times New Roman" w:hAnsi="Times New Roman" w:cs="Times New Roman"/>
          <w:sz w:val="24"/>
          <w:szCs w:val="24"/>
          <w:lang w:eastAsia="pt-BR"/>
        </w:rPr>
        <w:t xml:space="preserve"> </w:t>
      </w:r>
    </w:p>
    <w:p w:rsidR="00687617" w:rsidRDefault="0008102D" w:rsidP="00D87C5B">
      <w:pPr>
        <w:suppressAutoHyphens w:val="0"/>
        <w:autoSpaceDE w:val="0"/>
        <w:autoSpaceDN w:val="0"/>
        <w:adjustRightInd w:val="0"/>
        <w:ind w:firstLine="708"/>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t>Outra informação importante apresentada por este instituto diz respeito aos tipos de violências sofridas pelas mulheres entrevistadas.</w:t>
      </w:r>
      <w:r w:rsidR="00944AF4">
        <w:rPr>
          <w:rFonts w:ascii="Times New Roman" w:eastAsia="Times New Roman" w:hAnsi="Times New Roman" w:cs="Times New Roman"/>
          <w:noProof/>
          <w:sz w:val="18"/>
          <w:szCs w:val="18"/>
          <w:lang w:eastAsia="pt-BR"/>
        </w:rPr>
        <w:t xml:space="preserve"> </w:t>
      </w:r>
      <w:r w:rsidR="0062125A" w:rsidRPr="00296E7E">
        <w:rPr>
          <w:rFonts w:ascii="Times New Roman" w:eastAsia="Times New Roman" w:hAnsi="Times New Roman" w:cs="Times New Roman"/>
          <w:sz w:val="24"/>
          <w:szCs w:val="24"/>
          <w:lang w:eastAsia="pt-BR"/>
        </w:rPr>
        <w:t>As formas de violência doméstica e familiar contra a mulher são apresentadas no artigo 7</w:t>
      </w:r>
      <w:r w:rsidR="0062125A" w:rsidRPr="00296E7E">
        <w:rPr>
          <w:rFonts w:ascii="Times New Roman" w:eastAsia="Times New Roman" w:hAnsi="Times New Roman" w:cs="Times New Roman"/>
          <w:sz w:val="24"/>
          <w:szCs w:val="24"/>
          <w:vertAlign w:val="superscript"/>
          <w:lang w:eastAsia="pt-BR"/>
        </w:rPr>
        <w:t>º</w:t>
      </w:r>
      <w:r w:rsidR="0062125A" w:rsidRPr="00296E7E">
        <w:rPr>
          <w:rFonts w:ascii="Times New Roman" w:eastAsia="Times New Roman" w:hAnsi="Times New Roman" w:cs="Times New Roman"/>
          <w:sz w:val="24"/>
          <w:szCs w:val="24"/>
          <w:lang w:eastAsia="pt-BR"/>
        </w:rPr>
        <w:t xml:space="preserve"> da</w:t>
      </w:r>
      <w:r w:rsidR="00CC5F7C" w:rsidRPr="00296E7E">
        <w:rPr>
          <w:rFonts w:ascii="Times New Roman" w:eastAsia="Times New Roman" w:hAnsi="Times New Roman" w:cs="Times New Roman"/>
          <w:sz w:val="24"/>
          <w:szCs w:val="24"/>
          <w:lang w:eastAsia="pt-BR"/>
        </w:rPr>
        <w:t xml:space="preserve"> Lei Maria da Penha</w:t>
      </w:r>
      <w:r w:rsidR="0062125A" w:rsidRPr="00296E7E">
        <w:rPr>
          <w:rFonts w:ascii="Times New Roman" w:eastAsia="Times New Roman" w:hAnsi="Times New Roman" w:cs="Times New Roman"/>
          <w:sz w:val="24"/>
          <w:szCs w:val="24"/>
          <w:lang w:eastAsia="pt-BR"/>
        </w:rPr>
        <w:t>, Brasil (2010</w:t>
      </w:r>
      <w:r w:rsidR="00944AF4">
        <w:rPr>
          <w:rFonts w:ascii="Times New Roman" w:eastAsia="Times New Roman" w:hAnsi="Times New Roman" w:cs="Times New Roman"/>
          <w:sz w:val="24"/>
          <w:szCs w:val="24"/>
          <w:lang w:eastAsia="pt-BR"/>
        </w:rPr>
        <w:t>, p. 14 -15</w:t>
      </w:r>
      <w:r w:rsidR="0062125A" w:rsidRPr="00296E7E">
        <w:rPr>
          <w:rFonts w:ascii="Times New Roman" w:eastAsia="Times New Roman" w:hAnsi="Times New Roman" w:cs="Times New Roman"/>
          <w:sz w:val="24"/>
          <w:szCs w:val="24"/>
          <w:lang w:eastAsia="pt-BR"/>
        </w:rPr>
        <w:t xml:space="preserve">), nesse artigo </w:t>
      </w:r>
      <w:r w:rsidR="00CC5F7C" w:rsidRPr="00296E7E">
        <w:rPr>
          <w:rFonts w:ascii="Times New Roman" w:eastAsia="Times New Roman" w:hAnsi="Times New Roman" w:cs="Times New Roman"/>
          <w:sz w:val="24"/>
          <w:szCs w:val="24"/>
          <w:lang w:eastAsia="pt-BR"/>
        </w:rPr>
        <w:t xml:space="preserve">são identificadas cinco formas de violência: a violência física, a violência psicológica, a violência sexual, a violência patrimonial e a violência moral. </w:t>
      </w:r>
    </w:p>
    <w:p w:rsidR="00FB7543" w:rsidRPr="00687617" w:rsidRDefault="0008102D" w:rsidP="00D87C5B">
      <w:pPr>
        <w:suppressAutoHyphens w:val="0"/>
        <w:autoSpaceDE w:val="0"/>
        <w:autoSpaceDN w:val="0"/>
        <w:adjustRightInd w:val="0"/>
        <w:ind w:firstLine="708"/>
        <w:jc w:val="both"/>
        <w:rPr>
          <w:rFonts w:ascii="Times New Roman" w:eastAsia="Times New Roman" w:hAnsi="Times New Roman" w:cs="Times New Roman"/>
          <w:noProof/>
          <w:sz w:val="18"/>
          <w:szCs w:val="18"/>
          <w:lang w:eastAsia="pt-BR"/>
        </w:rPr>
      </w:pPr>
      <w:r w:rsidRPr="00296E7E">
        <w:rPr>
          <w:rFonts w:ascii="Times New Roman" w:eastAsia="Times New Roman" w:hAnsi="Times New Roman" w:cs="Times New Roman"/>
          <w:sz w:val="24"/>
          <w:szCs w:val="24"/>
          <w:lang w:eastAsia="pt-BR"/>
        </w:rPr>
        <w:t xml:space="preserve"> </w:t>
      </w:r>
      <w:r w:rsidR="0062125A" w:rsidRPr="00296E7E">
        <w:rPr>
          <w:rFonts w:ascii="Times New Roman" w:eastAsia="Times New Roman" w:hAnsi="Times New Roman" w:cs="Times New Roman"/>
          <w:sz w:val="24"/>
          <w:szCs w:val="24"/>
          <w:lang w:eastAsia="pt-BR"/>
        </w:rPr>
        <w:t xml:space="preserve">Para efeitos da pesquisa realizada pelo instituto DataSenado foi </w:t>
      </w:r>
      <w:r w:rsidR="005B7840" w:rsidRPr="00296E7E">
        <w:rPr>
          <w:rFonts w:ascii="Times New Roman" w:eastAsia="Times New Roman" w:hAnsi="Times New Roman" w:cs="Times New Roman"/>
          <w:sz w:val="24"/>
          <w:szCs w:val="24"/>
          <w:lang w:eastAsia="pt-BR"/>
        </w:rPr>
        <w:t>revelado</w:t>
      </w:r>
      <w:r w:rsidRPr="00296E7E">
        <w:rPr>
          <w:rFonts w:ascii="Times New Roman" w:eastAsia="Times New Roman" w:hAnsi="Times New Roman" w:cs="Times New Roman"/>
          <w:sz w:val="24"/>
          <w:szCs w:val="24"/>
          <w:lang w:eastAsia="pt-BR"/>
        </w:rPr>
        <w:t xml:space="preserve"> que poderia ter sido assinalado mais de </w:t>
      </w:r>
      <w:r w:rsidR="00AD12E5" w:rsidRPr="00296E7E">
        <w:rPr>
          <w:rFonts w:ascii="Times New Roman" w:eastAsia="Times New Roman" w:hAnsi="Times New Roman" w:cs="Times New Roman"/>
          <w:sz w:val="24"/>
          <w:szCs w:val="24"/>
          <w:lang w:eastAsia="pt-BR"/>
        </w:rPr>
        <w:t>uma resposta</w:t>
      </w:r>
      <w:r w:rsidR="0062125A" w:rsidRPr="00296E7E">
        <w:rPr>
          <w:rFonts w:ascii="Times New Roman" w:eastAsia="Times New Roman" w:hAnsi="Times New Roman" w:cs="Times New Roman"/>
          <w:sz w:val="24"/>
          <w:szCs w:val="24"/>
          <w:lang w:eastAsia="pt-BR"/>
        </w:rPr>
        <w:t xml:space="preserve"> mediante o depoimento das entrevistadas</w:t>
      </w:r>
      <w:r w:rsidRPr="00296E7E">
        <w:rPr>
          <w:rFonts w:ascii="Times New Roman" w:eastAsia="Times New Roman" w:hAnsi="Times New Roman" w:cs="Times New Roman"/>
          <w:sz w:val="24"/>
          <w:szCs w:val="24"/>
          <w:lang w:eastAsia="pt-BR"/>
        </w:rPr>
        <w:t xml:space="preserve">, no entanto a mais mencionada foi a violência física com 67%, </w:t>
      </w:r>
      <w:r w:rsidR="00861C74" w:rsidRPr="00296E7E">
        <w:rPr>
          <w:rFonts w:ascii="Times New Roman" w:eastAsia="Times New Roman" w:hAnsi="Times New Roman" w:cs="Times New Roman"/>
          <w:sz w:val="24"/>
          <w:szCs w:val="24"/>
          <w:lang w:eastAsia="pt-BR"/>
        </w:rPr>
        <w:t xml:space="preserve">a violência psicológica ficou em segundo lugar com 47%, a violência moral 36% e a sexual ficou 15%. </w:t>
      </w:r>
      <w:r w:rsidR="00395C8F" w:rsidRPr="00296E7E">
        <w:rPr>
          <w:rFonts w:ascii="Times New Roman" w:eastAsia="Times New Roman" w:hAnsi="Times New Roman" w:cs="Times New Roman"/>
          <w:sz w:val="24"/>
          <w:szCs w:val="24"/>
          <w:lang w:eastAsia="pt-BR"/>
        </w:rPr>
        <w:t xml:space="preserve">Mediante as informações expressas </w:t>
      </w:r>
      <w:r w:rsidR="00687617">
        <w:rPr>
          <w:rFonts w:ascii="Times New Roman" w:eastAsia="Times New Roman" w:hAnsi="Times New Roman" w:cs="Times New Roman"/>
          <w:sz w:val="24"/>
          <w:szCs w:val="24"/>
          <w:lang w:eastAsia="pt-BR"/>
        </w:rPr>
        <w:t>nos percentuais</w:t>
      </w:r>
      <w:r w:rsidR="00395C8F" w:rsidRPr="00296E7E">
        <w:rPr>
          <w:rFonts w:ascii="Times New Roman" w:eastAsia="Times New Roman" w:hAnsi="Times New Roman" w:cs="Times New Roman"/>
          <w:sz w:val="24"/>
          <w:szCs w:val="24"/>
          <w:lang w:eastAsia="pt-BR"/>
        </w:rPr>
        <w:t xml:space="preserve"> </w:t>
      </w:r>
      <w:r w:rsidR="00687617">
        <w:rPr>
          <w:rFonts w:ascii="Times New Roman" w:eastAsia="Times New Roman" w:hAnsi="Times New Roman" w:cs="Times New Roman"/>
          <w:sz w:val="24"/>
          <w:szCs w:val="24"/>
          <w:lang w:eastAsia="pt-BR"/>
        </w:rPr>
        <w:t xml:space="preserve">apresentados </w:t>
      </w:r>
      <w:r w:rsidR="00395C8F" w:rsidRPr="00296E7E">
        <w:rPr>
          <w:rFonts w:ascii="Times New Roman" w:eastAsia="Times New Roman" w:hAnsi="Times New Roman" w:cs="Times New Roman"/>
          <w:sz w:val="24"/>
          <w:szCs w:val="24"/>
          <w:lang w:eastAsia="pt-BR"/>
        </w:rPr>
        <w:t>observa-se que aconteceram poucas alterações nos tipos de violência mais sofridas pelas mulheres desde 2015, no entanto, ficou perceptível que o aumento de mulheres que declararam ter sofrido violência sexual que era 5% em 2011 e passou para 15% em no ano de 2017</w:t>
      </w:r>
      <w:r w:rsidR="00B25288">
        <w:rPr>
          <w:rFonts w:ascii="Times New Roman" w:eastAsia="Times New Roman" w:hAnsi="Times New Roman" w:cs="Times New Roman"/>
          <w:sz w:val="24"/>
          <w:szCs w:val="24"/>
          <w:lang w:eastAsia="pt-BR"/>
        </w:rPr>
        <w:t xml:space="preserve"> (INSTITUTO DATASENADO, 2017)</w:t>
      </w:r>
      <w:r w:rsidR="00395C8F" w:rsidRPr="00296E7E">
        <w:rPr>
          <w:rFonts w:ascii="Times New Roman" w:eastAsia="Times New Roman" w:hAnsi="Times New Roman" w:cs="Times New Roman"/>
          <w:sz w:val="24"/>
          <w:szCs w:val="24"/>
          <w:lang w:eastAsia="pt-BR"/>
        </w:rPr>
        <w:t>.</w:t>
      </w:r>
    </w:p>
    <w:p w:rsidR="00BF5098" w:rsidRPr="00687617" w:rsidRDefault="00395C8F" w:rsidP="00D87C5B">
      <w:pPr>
        <w:suppressAutoHyphens w:val="0"/>
        <w:autoSpaceDE w:val="0"/>
        <w:autoSpaceDN w:val="0"/>
        <w:adjustRightInd w:val="0"/>
        <w:ind w:firstLine="709"/>
        <w:jc w:val="both"/>
        <w:rPr>
          <w:rFonts w:ascii="Times New Roman" w:eastAsia="Times New Roman" w:hAnsi="Times New Roman" w:cs="Times New Roman"/>
          <w:sz w:val="18"/>
          <w:szCs w:val="18"/>
          <w:lang w:eastAsia="pt-BR"/>
        </w:rPr>
      </w:pPr>
      <w:r w:rsidRPr="00296E7E">
        <w:rPr>
          <w:rFonts w:ascii="Times New Roman" w:eastAsia="Times New Roman" w:hAnsi="Times New Roman" w:cs="Times New Roman"/>
          <w:sz w:val="24"/>
          <w:szCs w:val="24"/>
          <w:lang w:eastAsia="pt-BR"/>
        </w:rPr>
        <w:t xml:space="preserve"> </w:t>
      </w:r>
      <w:r w:rsidR="0072474B" w:rsidRPr="00296E7E">
        <w:rPr>
          <w:rFonts w:ascii="Times New Roman" w:eastAsia="Times New Roman" w:hAnsi="Times New Roman" w:cs="Times New Roman"/>
          <w:sz w:val="24"/>
          <w:szCs w:val="24"/>
          <w:lang w:eastAsia="pt-BR"/>
        </w:rPr>
        <w:t xml:space="preserve">Outro dado relevante pesquisado pelo </w:t>
      </w:r>
      <w:r w:rsidR="00687617">
        <w:rPr>
          <w:rFonts w:ascii="Times New Roman" w:eastAsia="Times New Roman" w:hAnsi="Times New Roman" w:cs="Times New Roman"/>
          <w:sz w:val="24"/>
          <w:szCs w:val="24"/>
          <w:lang w:eastAsia="pt-BR"/>
        </w:rPr>
        <w:t xml:space="preserve">Instituto </w:t>
      </w:r>
      <w:r w:rsidR="0072474B" w:rsidRPr="00296E7E">
        <w:rPr>
          <w:rFonts w:ascii="Times New Roman" w:eastAsia="Times New Roman" w:hAnsi="Times New Roman" w:cs="Times New Roman"/>
          <w:sz w:val="24"/>
          <w:szCs w:val="24"/>
          <w:lang w:eastAsia="pt-BR"/>
        </w:rPr>
        <w:t>DataSenado</w:t>
      </w:r>
      <w:r w:rsidR="0072474B" w:rsidRPr="00296E7E">
        <w:rPr>
          <w:rFonts w:ascii="Times New Roman" w:eastAsia="Times New Roman" w:hAnsi="Times New Roman" w:cs="Times New Roman"/>
          <w:i/>
          <w:sz w:val="24"/>
          <w:szCs w:val="24"/>
          <w:lang w:eastAsia="pt-BR"/>
        </w:rPr>
        <w:t xml:space="preserve"> </w:t>
      </w:r>
      <w:r w:rsidR="0072474B" w:rsidRPr="00296E7E">
        <w:rPr>
          <w:rFonts w:ascii="Times New Roman" w:eastAsia="Times New Roman" w:hAnsi="Times New Roman" w:cs="Times New Roman"/>
          <w:sz w:val="24"/>
          <w:szCs w:val="24"/>
          <w:lang w:eastAsia="pt-BR"/>
        </w:rPr>
        <w:t>buscou saber a opinião das mulheres sobre o machismo no Brasil e para efeitos da pesquisa 69% destacou que esse é um país extremamente machista</w:t>
      </w:r>
      <w:r w:rsidR="009C789C" w:rsidRPr="00296E7E">
        <w:rPr>
          <w:rFonts w:ascii="Times New Roman" w:eastAsia="Times New Roman" w:hAnsi="Times New Roman" w:cs="Times New Roman"/>
          <w:sz w:val="24"/>
          <w:szCs w:val="24"/>
          <w:lang w:eastAsia="pt-BR"/>
        </w:rPr>
        <w:t xml:space="preserve">. </w:t>
      </w:r>
      <w:r w:rsidR="00BF6137" w:rsidRPr="00296E7E">
        <w:rPr>
          <w:rFonts w:ascii="Times New Roman" w:eastAsia="Times New Roman" w:hAnsi="Times New Roman" w:cs="Times New Roman"/>
          <w:sz w:val="24"/>
          <w:szCs w:val="24"/>
          <w:lang w:eastAsia="pt-BR"/>
        </w:rPr>
        <w:t xml:space="preserve">Conforme o disposto podemos constatar que o machismo culturalmente enraizado na sociedade brasileira se constitui num agravante para a elevação dos índices de violências praticados diariamente contra as mulheres desse país. </w:t>
      </w:r>
      <w:r w:rsidR="00BF5098">
        <w:rPr>
          <w:rFonts w:ascii="Times New Roman" w:eastAsia="Times New Roman" w:hAnsi="Times New Roman" w:cs="Times New Roman"/>
          <w:sz w:val="24"/>
          <w:szCs w:val="24"/>
          <w:lang w:eastAsia="pt-BR"/>
        </w:rPr>
        <w:t xml:space="preserve">Quase 70% das entrevistadas consideram o Brasil um país muito machista. Essa pesquisa também mostrou os espaços onde as mulheres mais sofrem com atitudes machistas e os espaços públicos foram campeões das denúncias. </w:t>
      </w:r>
    </w:p>
    <w:p w:rsidR="00090C14" w:rsidRPr="00687617" w:rsidRDefault="00E24E78" w:rsidP="00D87C5B">
      <w:pPr>
        <w:suppressAutoHyphens w:val="0"/>
        <w:autoSpaceDE w:val="0"/>
        <w:autoSpaceDN w:val="0"/>
        <w:adjustRightInd w:val="0"/>
        <w:ind w:firstLine="708"/>
        <w:jc w:val="both"/>
        <w:rPr>
          <w:rFonts w:ascii="Times New Roman" w:eastAsia="Times New Roman" w:hAnsi="Times New Roman" w:cs="Times New Roman"/>
          <w:sz w:val="18"/>
          <w:szCs w:val="18"/>
          <w:lang w:eastAsia="pt-BR"/>
        </w:rPr>
      </w:pPr>
      <w:r w:rsidRPr="00296E7E">
        <w:rPr>
          <w:rFonts w:ascii="Times New Roman" w:eastAsia="Times New Roman" w:hAnsi="Times New Roman" w:cs="Times New Roman"/>
          <w:sz w:val="24"/>
          <w:szCs w:val="24"/>
          <w:lang w:eastAsia="pt-BR"/>
        </w:rPr>
        <w:t>O Instituto DataSenado buscou avaliar também a opinião das mulheres sobre a</w:t>
      </w:r>
      <w:r w:rsidR="00AD12E5" w:rsidRPr="00296E7E">
        <w:rPr>
          <w:rFonts w:ascii="Times New Roman" w:eastAsia="Times New Roman" w:hAnsi="Times New Roman" w:cs="Times New Roman"/>
          <w:sz w:val="24"/>
          <w:szCs w:val="24"/>
          <w:lang w:eastAsia="pt-BR"/>
        </w:rPr>
        <w:t xml:space="preserve"> </w:t>
      </w:r>
      <w:r w:rsidRPr="00296E7E">
        <w:rPr>
          <w:rFonts w:ascii="Times New Roman" w:eastAsia="Times New Roman" w:hAnsi="Times New Roman" w:cs="Times New Roman"/>
          <w:sz w:val="24"/>
          <w:szCs w:val="24"/>
          <w:lang w:eastAsia="pt-BR"/>
        </w:rPr>
        <w:t xml:space="preserve">eficácia da Lei Maria da Penha.  Para esse questionamento 26% destacaram que a lei protege as mulheres, 53% </w:t>
      </w:r>
      <w:r w:rsidR="00090C14" w:rsidRPr="00296E7E">
        <w:rPr>
          <w:rFonts w:ascii="Times New Roman" w:eastAsia="Times New Roman" w:hAnsi="Times New Roman" w:cs="Times New Roman"/>
          <w:sz w:val="24"/>
          <w:szCs w:val="24"/>
          <w:lang w:eastAsia="pt-BR"/>
        </w:rPr>
        <w:t>acharam que essa lei protege apenas em parte e</w:t>
      </w:r>
      <w:r w:rsidRPr="00296E7E">
        <w:rPr>
          <w:rFonts w:ascii="Times New Roman" w:eastAsia="Times New Roman" w:hAnsi="Times New Roman" w:cs="Times New Roman"/>
          <w:sz w:val="24"/>
          <w:szCs w:val="24"/>
          <w:lang w:eastAsia="pt-BR"/>
        </w:rPr>
        <w:t xml:space="preserve"> 20% </w:t>
      </w:r>
      <w:r w:rsidR="00090C14" w:rsidRPr="00296E7E">
        <w:rPr>
          <w:rFonts w:ascii="Times New Roman" w:eastAsia="Times New Roman" w:hAnsi="Times New Roman" w:cs="Times New Roman"/>
          <w:sz w:val="24"/>
          <w:szCs w:val="24"/>
          <w:lang w:eastAsia="pt-BR"/>
        </w:rPr>
        <w:t>consideram essa lei insuficiente porque</w:t>
      </w:r>
      <w:r w:rsidRPr="00296E7E">
        <w:rPr>
          <w:rFonts w:ascii="Times New Roman" w:eastAsia="Times New Roman" w:hAnsi="Times New Roman" w:cs="Times New Roman"/>
          <w:sz w:val="24"/>
          <w:szCs w:val="24"/>
          <w:lang w:eastAsia="pt-BR"/>
        </w:rPr>
        <w:t xml:space="preserve"> não protege.</w:t>
      </w:r>
      <w:r w:rsidR="00090C14" w:rsidRPr="00296E7E">
        <w:rPr>
          <w:rFonts w:ascii="Times New Roman" w:eastAsia="Times New Roman" w:hAnsi="Times New Roman" w:cs="Times New Roman"/>
          <w:sz w:val="24"/>
          <w:szCs w:val="24"/>
          <w:lang w:eastAsia="pt-BR"/>
        </w:rPr>
        <w:t xml:space="preserve"> </w:t>
      </w:r>
      <w:r w:rsidR="00937DC4" w:rsidRPr="00296E7E">
        <w:rPr>
          <w:rFonts w:ascii="Times New Roman" w:eastAsia="Times New Roman" w:hAnsi="Times New Roman" w:cs="Times New Roman"/>
          <w:sz w:val="24"/>
          <w:szCs w:val="24"/>
          <w:lang w:eastAsia="pt-BR"/>
        </w:rPr>
        <w:t>Uma observação importante apresentada pelo DataSenado através do questionamento apresentado neste</w:t>
      </w:r>
      <w:r w:rsidR="00687617">
        <w:rPr>
          <w:rFonts w:ascii="Times New Roman" w:eastAsia="Times New Roman" w:hAnsi="Times New Roman" w:cs="Times New Roman"/>
          <w:sz w:val="24"/>
          <w:szCs w:val="24"/>
          <w:lang w:eastAsia="pt-BR"/>
        </w:rPr>
        <w:t>s</w:t>
      </w:r>
      <w:r w:rsidR="00937DC4" w:rsidRPr="00296E7E">
        <w:rPr>
          <w:rFonts w:ascii="Times New Roman" w:eastAsia="Times New Roman" w:hAnsi="Times New Roman" w:cs="Times New Roman"/>
          <w:sz w:val="24"/>
          <w:szCs w:val="24"/>
          <w:lang w:eastAsia="pt-BR"/>
        </w:rPr>
        <w:t xml:space="preserve"> </w:t>
      </w:r>
      <w:r w:rsidR="00687617">
        <w:rPr>
          <w:rFonts w:ascii="Times New Roman" w:eastAsia="Times New Roman" w:hAnsi="Times New Roman" w:cs="Times New Roman"/>
          <w:sz w:val="24"/>
          <w:szCs w:val="24"/>
          <w:lang w:eastAsia="pt-BR"/>
        </w:rPr>
        <w:t>percentuais</w:t>
      </w:r>
      <w:r w:rsidR="00937DC4" w:rsidRPr="00296E7E">
        <w:rPr>
          <w:rFonts w:ascii="Times New Roman" w:eastAsia="Times New Roman" w:hAnsi="Times New Roman" w:cs="Times New Roman"/>
          <w:sz w:val="24"/>
          <w:szCs w:val="24"/>
          <w:lang w:eastAsia="pt-BR"/>
        </w:rPr>
        <w:t xml:space="preserve"> diz respeito ao fato de que 17% das </w:t>
      </w:r>
      <w:r w:rsidR="00937DC4" w:rsidRPr="00296E7E">
        <w:rPr>
          <w:rFonts w:ascii="Times New Roman" w:eastAsia="Times New Roman" w:hAnsi="Times New Roman" w:cs="Times New Roman"/>
          <w:sz w:val="24"/>
          <w:szCs w:val="24"/>
          <w:lang w:eastAsia="pt-BR"/>
        </w:rPr>
        <w:lastRenderedPageBreak/>
        <w:t xml:space="preserve">mulheres que afirmaram não ter sofrido nenhum tipo de violência consideram que a Lei Maria da Penha não protege as mulheres e esse percentual sobe para 29% quando a opinião é das mulheres que já sofreram algum tipo de violência. </w:t>
      </w:r>
    </w:p>
    <w:p w:rsidR="00687617" w:rsidRDefault="0048364D" w:rsidP="00D87C5B">
      <w:pPr>
        <w:suppressAutoHyphens w:val="0"/>
        <w:autoSpaceDE w:val="0"/>
        <w:autoSpaceDN w:val="0"/>
        <w:adjustRightInd w:val="0"/>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tab/>
        <w:t xml:space="preserve">Conforme os índices mencionados pelo Instituto DataSenado podemos constatar que </w:t>
      </w:r>
      <w:r w:rsidR="00FB11E0">
        <w:rPr>
          <w:rFonts w:ascii="Times New Roman" w:eastAsia="Times New Roman" w:hAnsi="Times New Roman" w:cs="Times New Roman"/>
          <w:sz w:val="24"/>
          <w:szCs w:val="24"/>
          <w:lang w:eastAsia="pt-BR"/>
        </w:rPr>
        <w:t>a</w:t>
      </w:r>
      <w:r w:rsidR="00AE5F8D" w:rsidRPr="00296E7E">
        <w:rPr>
          <w:rFonts w:ascii="Times New Roman" w:eastAsia="Times New Roman" w:hAnsi="Times New Roman" w:cs="Times New Roman"/>
          <w:sz w:val="24"/>
          <w:szCs w:val="24"/>
          <w:lang w:eastAsia="pt-BR"/>
        </w:rPr>
        <w:t xml:space="preserve"> violência contra mulher no Brasil </w:t>
      </w:r>
      <w:r w:rsidR="00FB11E0">
        <w:rPr>
          <w:rFonts w:ascii="Times New Roman" w:eastAsia="Times New Roman" w:hAnsi="Times New Roman" w:cs="Times New Roman"/>
          <w:sz w:val="24"/>
          <w:szCs w:val="24"/>
          <w:lang w:eastAsia="pt-BR"/>
        </w:rPr>
        <w:t>é</w:t>
      </w:r>
      <w:r w:rsidRPr="00296E7E">
        <w:rPr>
          <w:rFonts w:ascii="Times New Roman" w:eastAsia="Times New Roman" w:hAnsi="Times New Roman" w:cs="Times New Roman"/>
          <w:sz w:val="24"/>
          <w:szCs w:val="24"/>
          <w:lang w:eastAsia="pt-BR"/>
        </w:rPr>
        <w:t xml:space="preserve"> </w:t>
      </w:r>
      <w:r w:rsidR="00AE5F8D" w:rsidRPr="00296E7E">
        <w:rPr>
          <w:rFonts w:ascii="Times New Roman" w:eastAsia="Times New Roman" w:hAnsi="Times New Roman" w:cs="Times New Roman"/>
          <w:sz w:val="24"/>
          <w:szCs w:val="24"/>
          <w:lang w:eastAsia="pt-BR"/>
        </w:rPr>
        <w:t>pr</w:t>
      </w:r>
      <w:r w:rsidR="00FB11E0">
        <w:rPr>
          <w:rFonts w:ascii="Times New Roman" w:eastAsia="Times New Roman" w:hAnsi="Times New Roman" w:cs="Times New Roman"/>
          <w:sz w:val="24"/>
          <w:szCs w:val="24"/>
          <w:lang w:eastAsia="pt-BR"/>
        </w:rPr>
        <w:t>eocupante. A</w:t>
      </w:r>
      <w:r w:rsidRPr="00296E7E">
        <w:rPr>
          <w:rFonts w:ascii="Times New Roman" w:eastAsia="Times New Roman" w:hAnsi="Times New Roman" w:cs="Times New Roman"/>
          <w:sz w:val="24"/>
          <w:szCs w:val="24"/>
          <w:lang w:eastAsia="pt-BR"/>
        </w:rPr>
        <w:t xml:space="preserve">ssim torna-se necessário compreender a importância da Lei Maria da Penha e </w:t>
      </w:r>
      <w:r w:rsidR="007A17A5" w:rsidRPr="00296E7E">
        <w:rPr>
          <w:rFonts w:ascii="Times New Roman" w:eastAsia="Times New Roman" w:hAnsi="Times New Roman" w:cs="Times New Roman"/>
          <w:sz w:val="24"/>
          <w:szCs w:val="24"/>
          <w:lang w:eastAsia="pt-BR"/>
        </w:rPr>
        <w:t>em quais aspectos a referida lei promoveu mudanças significativas na legislação brasileira</w:t>
      </w:r>
      <w:r w:rsidR="006F59B0">
        <w:rPr>
          <w:rFonts w:ascii="Times New Roman" w:eastAsia="Times New Roman" w:hAnsi="Times New Roman" w:cs="Times New Roman"/>
          <w:sz w:val="24"/>
          <w:szCs w:val="24"/>
          <w:lang w:eastAsia="pt-BR"/>
        </w:rPr>
        <w:t xml:space="preserve"> tais </w:t>
      </w:r>
      <w:r w:rsidR="00B76E26">
        <w:rPr>
          <w:rFonts w:ascii="Times New Roman" w:eastAsia="Times New Roman" w:hAnsi="Times New Roman" w:cs="Times New Roman"/>
          <w:sz w:val="24"/>
          <w:szCs w:val="24"/>
          <w:lang w:eastAsia="pt-BR"/>
        </w:rPr>
        <w:t>como as</w:t>
      </w:r>
      <w:r w:rsidR="00BA5525">
        <w:rPr>
          <w:rFonts w:ascii="Times New Roman" w:eastAsia="Times New Roman" w:hAnsi="Times New Roman" w:cs="Times New Roman"/>
          <w:sz w:val="24"/>
          <w:szCs w:val="24"/>
          <w:lang w:eastAsia="pt-BR"/>
        </w:rPr>
        <w:t xml:space="preserve"> medidas protetivas </w:t>
      </w:r>
      <w:r w:rsidR="00E213B6">
        <w:rPr>
          <w:rFonts w:ascii="Times New Roman" w:eastAsia="Times New Roman" w:hAnsi="Times New Roman" w:cs="Times New Roman"/>
          <w:sz w:val="24"/>
          <w:szCs w:val="24"/>
          <w:lang w:eastAsia="pt-BR"/>
        </w:rPr>
        <w:t xml:space="preserve">contra o agressor e as medidas em benefício a mulher </w:t>
      </w:r>
      <w:r w:rsidR="00BA5525">
        <w:rPr>
          <w:rFonts w:ascii="Times New Roman" w:eastAsia="Times New Roman" w:hAnsi="Times New Roman" w:cs="Times New Roman"/>
          <w:sz w:val="24"/>
          <w:szCs w:val="24"/>
          <w:lang w:eastAsia="pt-BR"/>
        </w:rPr>
        <w:t xml:space="preserve">assunto que </w:t>
      </w:r>
      <w:r w:rsidR="00E213B6">
        <w:rPr>
          <w:rFonts w:ascii="Times New Roman" w:eastAsia="Times New Roman" w:hAnsi="Times New Roman" w:cs="Times New Roman"/>
          <w:sz w:val="24"/>
          <w:szCs w:val="24"/>
          <w:lang w:eastAsia="pt-BR"/>
        </w:rPr>
        <w:t>será</w:t>
      </w:r>
      <w:r w:rsidR="00BA5525">
        <w:rPr>
          <w:rFonts w:ascii="Times New Roman" w:eastAsia="Times New Roman" w:hAnsi="Times New Roman" w:cs="Times New Roman"/>
          <w:sz w:val="24"/>
          <w:szCs w:val="24"/>
          <w:lang w:eastAsia="pt-BR"/>
        </w:rPr>
        <w:t xml:space="preserve"> enfatizado na próxima seção.</w:t>
      </w:r>
    </w:p>
    <w:p w:rsidR="007369D9" w:rsidRPr="00296E7E" w:rsidRDefault="007369D9" w:rsidP="00D87C5B">
      <w:pPr>
        <w:suppressAutoHyphens w:val="0"/>
        <w:autoSpaceDE w:val="0"/>
        <w:autoSpaceDN w:val="0"/>
        <w:adjustRightInd w:val="0"/>
        <w:jc w:val="both"/>
        <w:rPr>
          <w:rFonts w:ascii="Times New Roman" w:eastAsia="Times New Roman" w:hAnsi="Times New Roman" w:cs="Times New Roman"/>
          <w:sz w:val="24"/>
          <w:szCs w:val="24"/>
          <w:lang w:eastAsia="pt-BR"/>
        </w:rPr>
      </w:pPr>
    </w:p>
    <w:p w:rsidR="007A17A5" w:rsidRPr="00296E7E" w:rsidRDefault="00BA5525" w:rsidP="00D87C5B">
      <w:pPr>
        <w:jc w:val="both"/>
        <w:rPr>
          <w:rFonts w:ascii="Times New Roman" w:hAnsi="Times New Roman" w:cs="Times New Roman"/>
          <w:b/>
          <w:sz w:val="24"/>
          <w:szCs w:val="24"/>
        </w:rPr>
      </w:pPr>
      <w:r>
        <w:rPr>
          <w:rFonts w:ascii="Times New Roman" w:hAnsi="Times New Roman" w:cs="Times New Roman"/>
          <w:b/>
          <w:sz w:val="24"/>
          <w:szCs w:val="24"/>
        </w:rPr>
        <w:t>2</w:t>
      </w:r>
      <w:r w:rsidRPr="00296E7E">
        <w:rPr>
          <w:rFonts w:ascii="Times New Roman" w:hAnsi="Times New Roman" w:cs="Times New Roman"/>
          <w:b/>
          <w:sz w:val="24"/>
          <w:szCs w:val="24"/>
        </w:rPr>
        <w:t xml:space="preserve"> AS MUDANÇAS NA LEGISLAÇÃO APÓS A LEI MARIA DA PENHA</w:t>
      </w:r>
      <w:r>
        <w:rPr>
          <w:rFonts w:ascii="Times New Roman" w:hAnsi="Times New Roman" w:cs="Times New Roman"/>
          <w:b/>
          <w:sz w:val="24"/>
          <w:szCs w:val="24"/>
        </w:rPr>
        <w:t xml:space="preserve"> E AS MEDIDAS PROTETIVAS</w:t>
      </w:r>
    </w:p>
    <w:p w:rsidR="007A17A5" w:rsidRPr="00296E7E" w:rsidRDefault="007A17A5" w:rsidP="00D87C5B">
      <w:pPr>
        <w:jc w:val="both"/>
        <w:rPr>
          <w:rFonts w:ascii="Times New Roman" w:hAnsi="Times New Roman" w:cs="Times New Roman"/>
          <w:b/>
          <w:sz w:val="24"/>
          <w:szCs w:val="24"/>
        </w:rPr>
      </w:pPr>
    </w:p>
    <w:p w:rsidR="007A17A5" w:rsidRPr="00296E7E" w:rsidRDefault="007A17A5" w:rsidP="00D87C5B">
      <w:pPr>
        <w:ind w:firstLine="708"/>
        <w:jc w:val="both"/>
        <w:rPr>
          <w:rFonts w:ascii="Times New Roman" w:hAnsi="Times New Roman" w:cs="Times New Roman"/>
          <w:sz w:val="24"/>
          <w:szCs w:val="24"/>
        </w:rPr>
      </w:pPr>
      <w:r w:rsidRPr="00296E7E">
        <w:rPr>
          <w:rFonts w:ascii="Times New Roman" w:eastAsia="Times New Roman" w:hAnsi="Times New Roman" w:cs="Times New Roman"/>
          <w:sz w:val="24"/>
          <w:szCs w:val="24"/>
          <w:lang w:eastAsia="pt-BR"/>
        </w:rPr>
        <w:t>Os atos de violência doméstica e familiar antes da promulgação da Lei Maria da Penha eram vistos pela justiça brasileira como crimes leves e praticamente não existiam punições para os agressores. Após a publicação da Lei Maria da Penha no ano de 2006, no art. 14 foi destacado a criação d</w:t>
      </w:r>
      <w:r w:rsidRPr="00296E7E">
        <w:rPr>
          <w:rFonts w:ascii="Times New Roman" w:hAnsi="Times New Roman" w:cs="Times New Roman"/>
          <w:sz w:val="24"/>
          <w:szCs w:val="24"/>
        </w:rPr>
        <w:t>os Juizados de Violência Doméstica e Familiar contra a Mulher como órgãos da justiça com capacidade cível e criminal para executar e julgar casos de violência doméstica e familiar.</w:t>
      </w:r>
    </w:p>
    <w:p w:rsidR="007A17A5" w:rsidRPr="00296E7E" w:rsidRDefault="007A17A5" w:rsidP="00D87C5B">
      <w:pPr>
        <w:ind w:firstLine="708"/>
        <w:jc w:val="both"/>
        <w:rPr>
          <w:rFonts w:ascii="Times New Roman" w:eastAsia="Times New Roman" w:hAnsi="Times New Roman" w:cs="Times New Roman"/>
          <w:sz w:val="24"/>
          <w:szCs w:val="24"/>
          <w:lang w:eastAsia="pt-BR"/>
        </w:rPr>
      </w:pPr>
      <w:r w:rsidRPr="00296E7E">
        <w:rPr>
          <w:rFonts w:ascii="Times New Roman" w:hAnsi="Times New Roman" w:cs="Times New Roman"/>
          <w:sz w:val="24"/>
          <w:szCs w:val="24"/>
        </w:rPr>
        <w:t xml:space="preserve"> De acordo com Gerhard (2014) foi somente após a promulgação da Lei Maria da Penha que foram criados os Juizados de Violência Doméstica e Familiar contra a Mulher. </w:t>
      </w:r>
      <w:r w:rsidR="00CD42CD" w:rsidRPr="00296E7E">
        <w:rPr>
          <w:rFonts w:ascii="Times New Roman" w:hAnsi="Times New Roman" w:cs="Times New Roman"/>
          <w:sz w:val="24"/>
          <w:szCs w:val="24"/>
        </w:rPr>
        <w:t>A</w:t>
      </w:r>
      <w:r w:rsidRPr="00296E7E">
        <w:rPr>
          <w:rFonts w:ascii="Times New Roman" w:hAnsi="Times New Roman" w:cs="Times New Roman"/>
          <w:sz w:val="24"/>
          <w:szCs w:val="24"/>
        </w:rPr>
        <w:t xml:space="preserve"> autor</w:t>
      </w:r>
      <w:r w:rsidR="00CD42CD" w:rsidRPr="00296E7E">
        <w:rPr>
          <w:rFonts w:ascii="Times New Roman" w:hAnsi="Times New Roman" w:cs="Times New Roman"/>
          <w:sz w:val="24"/>
          <w:szCs w:val="24"/>
        </w:rPr>
        <w:t>a</w:t>
      </w:r>
      <w:r w:rsidRPr="00296E7E">
        <w:rPr>
          <w:rFonts w:ascii="Times New Roman" w:hAnsi="Times New Roman" w:cs="Times New Roman"/>
          <w:sz w:val="24"/>
          <w:szCs w:val="24"/>
        </w:rPr>
        <w:t xml:space="preserve"> ressalta que anterior a essa lei não existia a obrigatoriedade </w:t>
      </w:r>
      <w:r w:rsidR="00B76E26">
        <w:rPr>
          <w:rFonts w:ascii="Times New Roman" w:hAnsi="Times New Roman" w:cs="Times New Roman"/>
          <w:sz w:val="24"/>
          <w:szCs w:val="24"/>
        </w:rPr>
        <w:t>do</w:t>
      </w:r>
      <w:r w:rsidRPr="00296E7E">
        <w:rPr>
          <w:rFonts w:ascii="Times New Roman" w:hAnsi="Times New Roman" w:cs="Times New Roman"/>
          <w:sz w:val="24"/>
          <w:szCs w:val="24"/>
        </w:rPr>
        <w:t xml:space="preserve"> poder público garantir direitos básicos para as vítimas como certificação da vítima quando o agressor for liberado, o encaminhamento para abrigos, afastamento do agressor do lar, acompanhamento de advogado em todas as fases do processo dentre outros. Assim após a promulgação da Lei Maria da Penha ocorreram mudanças na legislação com vista na maior visibilidade aos crimes de violência doméstica e familiar de modo a garantir maior rigor na lei visando aplicações de penalidade bem como medidas protetivas para as vítimas.</w:t>
      </w:r>
    </w:p>
    <w:p w:rsidR="007A17A5" w:rsidRPr="00A60A62" w:rsidRDefault="007A17A5" w:rsidP="00D87C5B">
      <w:pPr>
        <w:ind w:firstLine="708"/>
        <w:jc w:val="both"/>
        <w:rPr>
          <w:rFonts w:ascii="Times New Roman" w:hAnsi="Times New Roman" w:cs="Times New Roman"/>
          <w:sz w:val="24"/>
          <w:szCs w:val="24"/>
        </w:rPr>
      </w:pPr>
      <w:r w:rsidRPr="00296E7E">
        <w:rPr>
          <w:rFonts w:ascii="Times New Roman" w:hAnsi="Times New Roman" w:cs="Times New Roman"/>
          <w:sz w:val="24"/>
          <w:szCs w:val="24"/>
        </w:rPr>
        <w:t xml:space="preserve">Como já mencionado anteriormente, a </w:t>
      </w:r>
      <w:r w:rsidRPr="00296E7E">
        <w:rPr>
          <w:rFonts w:ascii="Times New Roman" w:eastAsia="Times New Roman" w:hAnsi="Times New Roman" w:cs="Times New Roman"/>
          <w:sz w:val="24"/>
          <w:szCs w:val="24"/>
          <w:lang w:eastAsia="pt-BR"/>
        </w:rPr>
        <w:t>Lei Maria da Penha promoveu a existência de ações jurídicas especificas voltada para violência doméstica e familiar. Essa lei trouxe inovações ao alterar</w:t>
      </w:r>
      <w:r w:rsidR="00414A42">
        <w:rPr>
          <w:rFonts w:ascii="Times New Roman" w:eastAsia="Times New Roman" w:hAnsi="Times New Roman" w:cs="Times New Roman"/>
          <w:sz w:val="24"/>
          <w:szCs w:val="24"/>
          <w:lang w:eastAsia="pt-BR"/>
        </w:rPr>
        <w:t xml:space="preserve"> </w:t>
      </w:r>
      <w:r w:rsidRPr="00296E7E">
        <w:rPr>
          <w:rFonts w:ascii="Times New Roman" w:eastAsia="Times New Roman" w:hAnsi="Times New Roman" w:cs="Times New Roman"/>
          <w:sz w:val="24"/>
          <w:szCs w:val="24"/>
          <w:lang w:eastAsia="pt-BR"/>
        </w:rPr>
        <w:t xml:space="preserve">o Código de Processo Penal, o Código Penal e a Lei de Execução Penal. Assim anteriormente a Lei Maria da Penha no Código de Processo Penal e no Código Penal apenas destacavam alguns pontos referentes a violência doméstica e eram relativamente </w:t>
      </w:r>
      <w:r w:rsidRPr="00296E7E">
        <w:rPr>
          <w:rFonts w:ascii="Times New Roman" w:eastAsia="Times New Roman" w:hAnsi="Times New Roman" w:cs="Times New Roman"/>
          <w:sz w:val="24"/>
          <w:szCs w:val="24"/>
          <w:lang w:eastAsia="pt-BR"/>
        </w:rPr>
        <w:lastRenderedPageBreak/>
        <w:t xml:space="preserve">ineficientes, após a promulgação da </w:t>
      </w:r>
      <w:r w:rsidRPr="00296E7E">
        <w:rPr>
          <w:rFonts w:ascii="Times New Roman" w:hAnsi="Times New Roman" w:cs="Times New Roman"/>
          <w:sz w:val="24"/>
          <w:szCs w:val="24"/>
        </w:rPr>
        <w:t>Lei n°. 11.340 o Código Penal Lei n</w:t>
      </w:r>
      <w:r w:rsidRPr="00296E7E">
        <w:rPr>
          <w:rFonts w:ascii="Times New Roman" w:hAnsi="Times New Roman" w:cs="Times New Roman"/>
          <w:sz w:val="24"/>
          <w:szCs w:val="24"/>
          <w:vertAlign w:val="superscript"/>
        </w:rPr>
        <w:t>o</w:t>
      </w:r>
      <w:r w:rsidRPr="00296E7E">
        <w:rPr>
          <w:rFonts w:ascii="Times New Roman" w:hAnsi="Times New Roman" w:cs="Times New Roman"/>
          <w:sz w:val="24"/>
          <w:szCs w:val="24"/>
        </w:rPr>
        <w:t xml:space="preserve"> 2.848</w:t>
      </w:r>
      <w:r w:rsidR="00A60A62" w:rsidRPr="00296E7E">
        <w:rPr>
          <w:rFonts w:ascii="Times New Roman" w:hAnsi="Times New Roman" w:cs="Times New Roman"/>
          <w:sz w:val="24"/>
          <w:szCs w:val="24"/>
        </w:rPr>
        <w:t>, de</w:t>
      </w:r>
      <w:r w:rsidRPr="00296E7E">
        <w:rPr>
          <w:rFonts w:ascii="Times New Roman" w:hAnsi="Times New Roman" w:cs="Times New Roman"/>
          <w:sz w:val="24"/>
          <w:szCs w:val="24"/>
        </w:rPr>
        <w:t xml:space="preserve">  7  de  </w:t>
      </w:r>
      <w:r w:rsidRPr="00A60A62">
        <w:rPr>
          <w:rFonts w:ascii="Times New Roman" w:hAnsi="Times New Roman" w:cs="Times New Roman"/>
          <w:sz w:val="24"/>
          <w:szCs w:val="24"/>
        </w:rPr>
        <w:t xml:space="preserve">dezembro de 1940 sofreu alteração no Art. 61 do inciso II  passando a valer a seguinte redação: </w:t>
      </w:r>
      <w:r w:rsidR="00A60A62" w:rsidRPr="00A60A62">
        <w:rPr>
          <w:rFonts w:ascii="Times New Roman" w:hAnsi="Times New Roman" w:cs="Times New Roman"/>
          <w:sz w:val="24"/>
          <w:szCs w:val="24"/>
        </w:rPr>
        <w:t>“</w:t>
      </w:r>
      <w:r w:rsidRPr="00A60A62">
        <w:rPr>
          <w:rFonts w:ascii="Times New Roman" w:eastAsia="Times New Roman" w:hAnsi="Times New Roman" w:cs="Times New Roman"/>
          <w:sz w:val="24"/>
          <w:szCs w:val="24"/>
          <w:lang w:eastAsia="pt-BR"/>
        </w:rPr>
        <w:t>f) com abuso de autoridade ou prevalecendo-se de relações domésticas, de coabitação ou de hospitalidade, ou com violência contra a mulher na forma da lei específica </w:t>
      </w:r>
      <w:hyperlink r:id="rId9" w:anchor="art43" w:history="1">
        <w:r w:rsidRPr="00A60A62">
          <w:rPr>
            <w:rFonts w:ascii="Times New Roman" w:eastAsia="Times New Roman" w:hAnsi="Times New Roman" w:cs="Times New Roman"/>
            <w:sz w:val="24"/>
            <w:szCs w:val="24"/>
            <w:u w:val="single"/>
            <w:lang w:eastAsia="pt-BR"/>
          </w:rPr>
          <w:t>(Redação dada pela Lei nº 11.340, de 2006)</w:t>
        </w:r>
      </w:hyperlink>
      <w:r w:rsidRPr="00A60A62">
        <w:rPr>
          <w:rFonts w:ascii="Times New Roman" w:eastAsia="Times New Roman" w:hAnsi="Times New Roman" w:cs="Times New Roman"/>
          <w:sz w:val="24"/>
          <w:szCs w:val="24"/>
          <w:lang w:eastAsia="pt-BR"/>
        </w:rPr>
        <w:t xml:space="preserve"> (BRASIL, 1940</w:t>
      </w:r>
      <w:r w:rsidR="00862B87" w:rsidRPr="00A60A62">
        <w:rPr>
          <w:rFonts w:ascii="Times New Roman" w:eastAsia="Times New Roman" w:hAnsi="Times New Roman" w:cs="Times New Roman"/>
          <w:sz w:val="24"/>
          <w:szCs w:val="24"/>
          <w:lang w:eastAsia="pt-BR"/>
        </w:rPr>
        <w:t>, p. 15. Grifo do autor</w:t>
      </w:r>
      <w:r w:rsidR="00633705" w:rsidRPr="00A60A62">
        <w:rPr>
          <w:rFonts w:ascii="Times New Roman" w:eastAsia="Times New Roman" w:hAnsi="Times New Roman" w:cs="Times New Roman"/>
          <w:sz w:val="24"/>
          <w:szCs w:val="24"/>
          <w:lang w:eastAsia="pt-BR"/>
        </w:rPr>
        <w:t>).</w:t>
      </w:r>
    </w:p>
    <w:p w:rsidR="00085A4F" w:rsidRDefault="007A17A5" w:rsidP="00D87C5B">
      <w:pPr>
        <w:ind w:firstLine="708"/>
        <w:jc w:val="both"/>
        <w:rPr>
          <w:rFonts w:ascii="Times New Roman" w:hAnsi="Times New Roman" w:cs="Times New Roman"/>
          <w:sz w:val="24"/>
          <w:szCs w:val="24"/>
        </w:rPr>
      </w:pPr>
      <w:r w:rsidRPr="00296E7E">
        <w:rPr>
          <w:rFonts w:ascii="Times New Roman" w:hAnsi="Times New Roman" w:cs="Times New Roman"/>
          <w:sz w:val="24"/>
          <w:szCs w:val="24"/>
        </w:rPr>
        <w:t>Assim</w:t>
      </w:r>
      <w:r w:rsidR="00CD42CD" w:rsidRPr="00296E7E">
        <w:rPr>
          <w:rFonts w:ascii="Times New Roman" w:hAnsi="Times New Roman" w:cs="Times New Roman"/>
          <w:sz w:val="24"/>
          <w:szCs w:val="24"/>
        </w:rPr>
        <w:t>,</w:t>
      </w:r>
      <w:r w:rsidRPr="00296E7E">
        <w:rPr>
          <w:rFonts w:ascii="Times New Roman" w:hAnsi="Times New Roman" w:cs="Times New Roman"/>
          <w:sz w:val="24"/>
          <w:szCs w:val="24"/>
        </w:rPr>
        <w:t xml:space="preserve"> por meio da nova redação Código Penal passou a ser considerado os agravantes de crimes cometidos contra a mulher levando em consideração os conceitos e as formas de violências bem </w:t>
      </w:r>
      <w:r w:rsidR="00CD42CD" w:rsidRPr="00296E7E">
        <w:rPr>
          <w:rFonts w:ascii="Times New Roman" w:hAnsi="Times New Roman" w:cs="Times New Roman"/>
          <w:sz w:val="24"/>
          <w:szCs w:val="24"/>
        </w:rPr>
        <w:t>como as</w:t>
      </w:r>
      <w:r w:rsidRPr="00296E7E">
        <w:rPr>
          <w:rFonts w:ascii="Times New Roman" w:hAnsi="Times New Roman" w:cs="Times New Roman"/>
          <w:sz w:val="24"/>
          <w:szCs w:val="24"/>
        </w:rPr>
        <w:t xml:space="preserve"> penalidades previstas na Lei Maria da Penha dando assim maior visibilidade a essa problemática social e assegurando maiores direitos constitucionais para as vítimas de violência doméstica e familiar. A Lei Maria da Penha favoreceu também o acréscimo dos incisos VI e VII do art. 121 que trata dos crimes contra a pessoa e contra a vida. Assim </w:t>
      </w:r>
      <w:r w:rsidR="00687617">
        <w:rPr>
          <w:rFonts w:ascii="Times New Roman" w:hAnsi="Times New Roman" w:cs="Times New Roman"/>
          <w:sz w:val="24"/>
          <w:szCs w:val="24"/>
        </w:rPr>
        <w:t>o</w:t>
      </w:r>
      <w:r w:rsidRPr="00296E7E">
        <w:rPr>
          <w:rFonts w:ascii="Times New Roman" w:hAnsi="Times New Roman" w:cs="Times New Roman"/>
          <w:sz w:val="24"/>
          <w:szCs w:val="24"/>
        </w:rPr>
        <w:t xml:space="preserve"> código Penal destaca o feminicídio e apresenta a seguinte alteração na lei vigente:</w:t>
      </w:r>
    </w:p>
    <w:p w:rsidR="007369D9" w:rsidRPr="00296E7E" w:rsidRDefault="007369D9" w:rsidP="00D87C5B">
      <w:pPr>
        <w:jc w:val="both"/>
        <w:rPr>
          <w:rFonts w:ascii="Times New Roman" w:hAnsi="Times New Roman" w:cs="Times New Roman"/>
          <w:sz w:val="24"/>
          <w:szCs w:val="24"/>
        </w:rPr>
      </w:pPr>
    </w:p>
    <w:p w:rsidR="007A17A5" w:rsidRPr="00296E7E" w:rsidRDefault="007A17A5" w:rsidP="00D87C5B">
      <w:pPr>
        <w:pStyle w:val="NormalWeb"/>
        <w:shd w:val="clear" w:color="auto" w:fill="FFFFFF"/>
        <w:spacing w:line="240" w:lineRule="auto"/>
        <w:ind w:left="2268"/>
        <w:jc w:val="both"/>
        <w:rPr>
          <w:rFonts w:eastAsia="Times New Roman"/>
          <w:sz w:val="22"/>
          <w:szCs w:val="22"/>
          <w:lang w:eastAsia="pt-BR"/>
        </w:rPr>
      </w:pPr>
      <w:r w:rsidRPr="00296E7E">
        <w:rPr>
          <w:b/>
          <w:bCs/>
          <w:sz w:val="22"/>
          <w:szCs w:val="22"/>
        </w:rPr>
        <w:t>Feminicídio </w:t>
      </w:r>
      <w:hyperlink r:id="rId10" w:anchor="art1" w:history="1">
        <w:r w:rsidRPr="00296E7E">
          <w:rPr>
            <w:rStyle w:val="Hyperlink"/>
            <w:color w:val="auto"/>
            <w:sz w:val="22"/>
            <w:szCs w:val="22"/>
          </w:rPr>
          <w:t>(Incluído pela Lei nº 13.104, de 2015)</w:t>
        </w:r>
      </w:hyperlink>
      <w:bookmarkStart w:id="1" w:name="art121§2vi"/>
      <w:bookmarkEnd w:id="1"/>
      <w:r w:rsidRPr="00296E7E">
        <w:rPr>
          <w:sz w:val="22"/>
          <w:szCs w:val="22"/>
        </w:rPr>
        <w:t>. VI - contra a mulher por razões da condição de sexo feminino:</w:t>
      </w:r>
      <w:r w:rsidRPr="00296E7E">
        <w:rPr>
          <w:b/>
          <w:bCs/>
          <w:sz w:val="22"/>
          <w:szCs w:val="22"/>
        </w:rPr>
        <w:t> </w:t>
      </w:r>
      <w:r w:rsidRPr="00296E7E">
        <w:rPr>
          <w:sz w:val="22"/>
          <w:szCs w:val="22"/>
        </w:rPr>
        <w:t xml:space="preserve"> VII – contra autoridade ou agente descrito nos </w:t>
      </w:r>
      <w:proofErr w:type="spellStart"/>
      <w:r w:rsidR="00664333">
        <w:fldChar w:fldCharType="begin"/>
      </w:r>
      <w:r w:rsidR="00664333">
        <w:instrText xml:space="preserve"> HYPERLINK "http://www.planalto.gov.br/ccivil_03/Constituicao/Constituicao.htm" \l "art142" </w:instrText>
      </w:r>
      <w:r w:rsidR="00664333">
        <w:fldChar w:fldCharType="separate"/>
      </w:r>
      <w:r w:rsidRPr="00296E7E">
        <w:rPr>
          <w:rStyle w:val="Hyperlink"/>
          <w:color w:val="auto"/>
          <w:sz w:val="22"/>
          <w:szCs w:val="22"/>
        </w:rPr>
        <w:t>arts</w:t>
      </w:r>
      <w:proofErr w:type="spellEnd"/>
      <w:r w:rsidRPr="00296E7E">
        <w:rPr>
          <w:rStyle w:val="Hyperlink"/>
          <w:color w:val="auto"/>
          <w:sz w:val="22"/>
          <w:szCs w:val="22"/>
        </w:rPr>
        <w:t>. 142</w:t>
      </w:r>
      <w:r w:rsidR="00664333">
        <w:rPr>
          <w:rStyle w:val="Hyperlink"/>
          <w:color w:val="auto"/>
          <w:sz w:val="22"/>
          <w:szCs w:val="22"/>
        </w:rPr>
        <w:fldChar w:fldCharType="end"/>
      </w:r>
      <w:r w:rsidRPr="00296E7E">
        <w:rPr>
          <w:sz w:val="22"/>
          <w:szCs w:val="22"/>
        </w:rPr>
        <w:t> e </w:t>
      </w:r>
      <w:hyperlink r:id="rId11" w:anchor="art144" w:history="1">
        <w:r w:rsidRPr="00296E7E">
          <w:rPr>
            <w:rStyle w:val="Hyperlink"/>
            <w:color w:val="auto"/>
            <w:sz w:val="22"/>
            <w:szCs w:val="22"/>
          </w:rPr>
          <w:t>144 da Constituição Federal</w:t>
        </w:r>
      </w:hyperlink>
      <w:r w:rsidRPr="00296E7E">
        <w:rPr>
          <w:sz w:val="22"/>
          <w:szCs w:val="22"/>
        </w:rPr>
        <w:t>, integrantes do sistema prisional e da Força Nacional de Segurança Pública, no exercício da função ou em decorrência dela, ou contra seu cônjuge, companheiro ou parente consanguíneo até terceiro grau, em razão dessa condição: </w:t>
      </w:r>
      <w:hyperlink r:id="rId12" w:anchor="art1" w:history="1">
        <w:r w:rsidRPr="00296E7E">
          <w:rPr>
            <w:rStyle w:val="Hyperlink"/>
            <w:color w:val="auto"/>
            <w:sz w:val="22"/>
            <w:szCs w:val="22"/>
          </w:rPr>
          <w:t>(Incluído pela Lei nº 13.142, de 2015)</w:t>
        </w:r>
      </w:hyperlink>
      <w:r w:rsidRPr="00296E7E">
        <w:rPr>
          <w:sz w:val="22"/>
          <w:szCs w:val="22"/>
        </w:rPr>
        <w:t>. Pena - reclusão, de doze a trinta anos.</w:t>
      </w:r>
      <w:bookmarkStart w:id="2" w:name="art121§2a"/>
      <w:bookmarkEnd w:id="2"/>
      <w:r w:rsidRPr="00296E7E">
        <w:rPr>
          <w:sz w:val="22"/>
          <w:szCs w:val="22"/>
        </w:rPr>
        <w:t xml:space="preserve"> § 2</w:t>
      </w:r>
      <w:r w:rsidRPr="00296E7E">
        <w:rPr>
          <w:sz w:val="22"/>
          <w:szCs w:val="22"/>
          <w:u w:val="single"/>
          <w:vertAlign w:val="superscript"/>
        </w:rPr>
        <w:t>o</w:t>
      </w:r>
      <w:r w:rsidRPr="00296E7E">
        <w:rPr>
          <w:sz w:val="22"/>
          <w:szCs w:val="22"/>
        </w:rPr>
        <w:t>-A Considera-se que há razões de condição de sexo feminino quando o crime envolve</w:t>
      </w:r>
      <w:bookmarkStart w:id="3" w:name="art121§2ai"/>
      <w:bookmarkEnd w:id="3"/>
      <w:r w:rsidR="00BF5098">
        <w:rPr>
          <w:sz w:val="22"/>
          <w:szCs w:val="22"/>
        </w:rPr>
        <w:t>:</w:t>
      </w:r>
      <w:r w:rsidRPr="00296E7E">
        <w:rPr>
          <w:sz w:val="22"/>
          <w:szCs w:val="22"/>
        </w:rPr>
        <w:t xml:space="preserve"> I - violência doméstica e familiar;</w:t>
      </w:r>
      <w:r w:rsidRPr="00296E7E">
        <w:rPr>
          <w:b/>
          <w:bCs/>
          <w:sz w:val="22"/>
          <w:szCs w:val="22"/>
        </w:rPr>
        <w:t> </w:t>
      </w:r>
      <w:hyperlink r:id="rId13" w:anchor="art1" w:history="1">
        <w:r w:rsidRPr="00296E7E">
          <w:rPr>
            <w:rStyle w:val="Hyperlink"/>
            <w:color w:val="auto"/>
            <w:sz w:val="22"/>
            <w:szCs w:val="22"/>
          </w:rPr>
          <w:t>(Incluído pela Lei nº 13.104, de 2015)</w:t>
        </w:r>
      </w:hyperlink>
      <w:bookmarkStart w:id="4" w:name="art121§2aii"/>
      <w:bookmarkEnd w:id="4"/>
      <w:r w:rsidRPr="00296E7E">
        <w:rPr>
          <w:sz w:val="22"/>
          <w:szCs w:val="22"/>
        </w:rPr>
        <w:t xml:space="preserve"> e II - menosprezo ou discriminação à condição de mulher.</w:t>
      </w:r>
      <w:r w:rsidRPr="00296E7E">
        <w:rPr>
          <w:b/>
          <w:bCs/>
          <w:sz w:val="22"/>
          <w:szCs w:val="22"/>
        </w:rPr>
        <w:t xml:space="preserve"> </w:t>
      </w:r>
      <w:hyperlink r:id="rId14" w:anchor="art1" w:history="1">
        <w:r w:rsidRPr="00296E7E">
          <w:rPr>
            <w:rStyle w:val="Hyperlink"/>
            <w:color w:val="auto"/>
            <w:sz w:val="22"/>
            <w:szCs w:val="22"/>
          </w:rPr>
          <w:t>(Incluído pela Lei nº 13.104, de 2015)</w:t>
        </w:r>
      </w:hyperlink>
      <w:r w:rsidRPr="00296E7E">
        <w:rPr>
          <w:rFonts w:eastAsia="Times New Roman"/>
          <w:sz w:val="22"/>
          <w:szCs w:val="22"/>
          <w:lang w:eastAsia="pt-BR"/>
        </w:rPr>
        <w:t xml:space="preserve"> (BRASIL, 1940</w:t>
      </w:r>
      <w:r w:rsidR="00862B87">
        <w:rPr>
          <w:rFonts w:eastAsia="Times New Roman"/>
          <w:sz w:val="22"/>
          <w:szCs w:val="22"/>
          <w:lang w:eastAsia="pt-BR"/>
        </w:rPr>
        <w:t>, p. 25.</w:t>
      </w:r>
      <w:r w:rsidR="00862B87" w:rsidRPr="00862B87">
        <w:rPr>
          <w:rFonts w:eastAsia="Times New Roman"/>
          <w:sz w:val="22"/>
          <w:szCs w:val="22"/>
          <w:lang w:eastAsia="pt-BR"/>
        </w:rPr>
        <w:t xml:space="preserve"> </w:t>
      </w:r>
      <w:r w:rsidR="00862B87">
        <w:rPr>
          <w:rFonts w:eastAsia="Times New Roman"/>
          <w:sz w:val="22"/>
          <w:szCs w:val="22"/>
          <w:lang w:eastAsia="pt-BR"/>
        </w:rPr>
        <w:t>Grifo do autor</w:t>
      </w:r>
      <w:r w:rsidRPr="00296E7E">
        <w:rPr>
          <w:rFonts w:eastAsia="Times New Roman"/>
          <w:sz w:val="22"/>
          <w:szCs w:val="22"/>
          <w:lang w:eastAsia="pt-BR"/>
        </w:rPr>
        <w:t>).</w:t>
      </w:r>
    </w:p>
    <w:p w:rsidR="00BD500E" w:rsidRPr="00296E7E" w:rsidRDefault="00BD500E" w:rsidP="00D87C5B">
      <w:pPr>
        <w:pStyle w:val="NormalWeb"/>
        <w:shd w:val="clear" w:color="auto" w:fill="FFFFFF"/>
        <w:spacing w:line="240" w:lineRule="auto"/>
        <w:jc w:val="both"/>
        <w:rPr>
          <w:rFonts w:eastAsia="Times New Roman"/>
          <w:sz w:val="22"/>
          <w:szCs w:val="22"/>
          <w:lang w:eastAsia="pt-BR"/>
        </w:rPr>
      </w:pPr>
    </w:p>
    <w:p w:rsidR="007A17A5" w:rsidRPr="00296E7E" w:rsidRDefault="007A17A5" w:rsidP="00D87C5B">
      <w:pPr>
        <w:pStyle w:val="NormalWeb"/>
        <w:shd w:val="clear" w:color="auto" w:fill="FFFFFF"/>
        <w:ind w:firstLine="708"/>
        <w:jc w:val="both"/>
      </w:pPr>
      <w:r w:rsidRPr="00296E7E">
        <w:t>Por meio da Lei Maria da Penha o termo f</w:t>
      </w:r>
      <w:r w:rsidR="0098485C">
        <w:t>e</w:t>
      </w:r>
      <w:r w:rsidRPr="00296E7E">
        <w:t>minicídio passou a ser incluído no Código Penal brasileiro e destacas as múltiplas formas de crimes que podem ser inferidos contra esse gênero. Observa-se assim que a Lei Maria da Penha possibilitou o destaque da imagem da mulher promovendo inúmeras discussões especialmente em se tratando de leis que garantam sua integridade física e moral.</w:t>
      </w:r>
    </w:p>
    <w:p w:rsidR="00EC4FC0" w:rsidRDefault="007A17A5" w:rsidP="00D87C5B">
      <w:pPr>
        <w:ind w:firstLine="708"/>
        <w:jc w:val="both"/>
        <w:rPr>
          <w:rFonts w:ascii="Times New Roman" w:hAnsi="Times New Roman" w:cs="Times New Roman"/>
          <w:sz w:val="24"/>
          <w:szCs w:val="24"/>
        </w:rPr>
      </w:pPr>
      <w:r w:rsidRPr="00296E7E">
        <w:rPr>
          <w:rFonts w:ascii="Times New Roman" w:hAnsi="Times New Roman" w:cs="Times New Roman"/>
          <w:sz w:val="24"/>
          <w:szCs w:val="24"/>
        </w:rPr>
        <w:t>Antes d</w:t>
      </w:r>
      <w:r w:rsidR="00EC4FC0">
        <w:rPr>
          <w:rFonts w:ascii="Times New Roman" w:hAnsi="Times New Roman" w:cs="Times New Roman"/>
          <w:sz w:val="24"/>
          <w:szCs w:val="24"/>
        </w:rPr>
        <w:t>a</w:t>
      </w:r>
      <w:r w:rsidRPr="00296E7E">
        <w:rPr>
          <w:rFonts w:ascii="Times New Roman" w:hAnsi="Times New Roman" w:cs="Times New Roman"/>
          <w:sz w:val="24"/>
          <w:szCs w:val="24"/>
        </w:rPr>
        <w:t xml:space="preserve"> </w:t>
      </w:r>
      <w:r w:rsidR="00EC4FC0">
        <w:rPr>
          <w:rFonts w:ascii="Times New Roman" w:hAnsi="Times New Roman" w:cs="Times New Roman"/>
          <w:sz w:val="24"/>
          <w:szCs w:val="24"/>
        </w:rPr>
        <w:t>L</w:t>
      </w:r>
      <w:r w:rsidRPr="00296E7E">
        <w:rPr>
          <w:rFonts w:ascii="Times New Roman" w:hAnsi="Times New Roman" w:cs="Times New Roman"/>
          <w:sz w:val="24"/>
          <w:szCs w:val="24"/>
        </w:rPr>
        <w:t xml:space="preserve">ei </w:t>
      </w:r>
      <w:r w:rsidR="00EC4FC0">
        <w:rPr>
          <w:rFonts w:ascii="Times New Roman" w:hAnsi="Times New Roman" w:cs="Times New Roman"/>
          <w:sz w:val="24"/>
          <w:szCs w:val="24"/>
        </w:rPr>
        <w:t xml:space="preserve">Maria da Penha </w:t>
      </w:r>
      <w:r w:rsidRPr="00296E7E">
        <w:rPr>
          <w:rFonts w:ascii="Times New Roman" w:hAnsi="Times New Roman" w:cs="Times New Roman"/>
          <w:sz w:val="24"/>
          <w:szCs w:val="24"/>
        </w:rPr>
        <w:t xml:space="preserve">os processos </w:t>
      </w:r>
      <w:r w:rsidR="00EC4FC0">
        <w:rPr>
          <w:rFonts w:ascii="Times New Roman" w:hAnsi="Times New Roman" w:cs="Times New Roman"/>
          <w:sz w:val="24"/>
          <w:szCs w:val="24"/>
        </w:rPr>
        <w:t xml:space="preserve">de crimes contra violência doméstica </w:t>
      </w:r>
      <w:r w:rsidRPr="00296E7E">
        <w:rPr>
          <w:rFonts w:ascii="Times New Roman" w:hAnsi="Times New Roman" w:cs="Times New Roman"/>
          <w:sz w:val="24"/>
          <w:szCs w:val="24"/>
        </w:rPr>
        <w:t>eram de competência dos juizados especiais criminais por meio da Lei</w:t>
      </w:r>
      <w:r w:rsidR="00414A42">
        <w:rPr>
          <w:rFonts w:ascii="Times New Roman" w:hAnsi="Times New Roman" w:cs="Times New Roman"/>
          <w:sz w:val="24"/>
          <w:szCs w:val="24"/>
        </w:rPr>
        <w:t xml:space="preserve"> n°</w:t>
      </w:r>
      <w:r w:rsidRPr="00296E7E">
        <w:rPr>
          <w:rFonts w:ascii="Times New Roman" w:hAnsi="Times New Roman" w:cs="Times New Roman"/>
          <w:sz w:val="24"/>
          <w:szCs w:val="24"/>
        </w:rPr>
        <w:t xml:space="preserve"> 9.099/95</w:t>
      </w:r>
      <w:r w:rsidR="00EC4FC0">
        <w:rPr>
          <w:rFonts w:ascii="Times New Roman" w:hAnsi="Times New Roman" w:cs="Times New Roman"/>
          <w:sz w:val="24"/>
          <w:szCs w:val="24"/>
        </w:rPr>
        <w:t>. Essa</w:t>
      </w:r>
      <w:r w:rsidRPr="00296E7E">
        <w:rPr>
          <w:rFonts w:ascii="Times New Roman" w:hAnsi="Times New Roman" w:cs="Times New Roman"/>
          <w:sz w:val="24"/>
          <w:szCs w:val="24"/>
        </w:rPr>
        <w:t xml:space="preserve"> referida lei destacava a violência contra a mulher como delitos leves </w:t>
      </w:r>
      <w:r w:rsidR="00EC4FC0">
        <w:rPr>
          <w:rFonts w:ascii="Times New Roman" w:hAnsi="Times New Roman" w:cs="Times New Roman"/>
          <w:sz w:val="24"/>
          <w:szCs w:val="24"/>
        </w:rPr>
        <w:t xml:space="preserve">com pena máxima de dois anos </w:t>
      </w:r>
      <w:r w:rsidRPr="00296E7E">
        <w:rPr>
          <w:rFonts w:ascii="Times New Roman" w:hAnsi="Times New Roman" w:cs="Times New Roman"/>
          <w:sz w:val="24"/>
          <w:szCs w:val="24"/>
        </w:rPr>
        <w:t xml:space="preserve">e após a Lei Maria da </w:t>
      </w:r>
      <w:r w:rsidR="005B7840" w:rsidRPr="00296E7E">
        <w:rPr>
          <w:rFonts w:ascii="Times New Roman" w:hAnsi="Times New Roman" w:cs="Times New Roman"/>
          <w:sz w:val="24"/>
          <w:szCs w:val="24"/>
        </w:rPr>
        <w:t>Penha</w:t>
      </w:r>
      <w:r w:rsidR="00414A42">
        <w:rPr>
          <w:rFonts w:ascii="Times New Roman" w:hAnsi="Times New Roman" w:cs="Times New Roman"/>
          <w:sz w:val="24"/>
          <w:szCs w:val="24"/>
        </w:rPr>
        <w:t>,</w:t>
      </w:r>
      <w:r w:rsidR="00EC4FC0">
        <w:rPr>
          <w:rFonts w:ascii="Times New Roman" w:hAnsi="Times New Roman" w:cs="Times New Roman"/>
          <w:sz w:val="24"/>
          <w:szCs w:val="24"/>
        </w:rPr>
        <w:t xml:space="preserve"> </w:t>
      </w:r>
      <w:r w:rsidR="00414A42">
        <w:rPr>
          <w:rFonts w:ascii="Times New Roman" w:hAnsi="Times New Roman" w:cs="Times New Roman"/>
          <w:sz w:val="24"/>
          <w:szCs w:val="24"/>
        </w:rPr>
        <w:t>esta lei</w:t>
      </w:r>
      <w:r w:rsidR="00EC4FC0">
        <w:rPr>
          <w:rFonts w:ascii="Times New Roman" w:hAnsi="Times New Roman" w:cs="Times New Roman"/>
          <w:sz w:val="24"/>
          <w:szCs w:val="24"/>
        </w:rPr>
        <w:t xml:space="preserve"> passou a destacar a violência doméstica com mais rigor criando assim os juizados próprios.</w:t>
      </w:r>
    </w:p>
    <w:p w:rsidR="003E28DC" w:rsidRPr="00166534" w:rsidRDefault="007A17A5" w:rsidP="00D87C5B">
      <w:pPr>
        <w:ind w:firstLine="708"/>
        <w:jc w:val="both"/>
        <w:rPr>
          <w:rFonts w:ascii="Times New Roman" w:hAnsi="Times New Roman" w:cs="Times New Roman"/>
          <w:sz w:val="24"/>
          <w:szCs w:val="24"/>
        </w:rPr>
      </w:pPr>
      <w:r w:rsidRPr="00296E7E">
        <w:rPr>
          <w:rFonts w:ascii="Times New Roman" w:hAnsi="Times New Roman" w:cs="Times New Roman"/>
          <w:sz w:val="24"/>
          <w:szCs w:val="24"/>
        </w:rPr>
        <w:lastRenderedPageBreak/>
        <w:t xml:space="preserve">Por meio da Lei Maria da Penha ocorreram inúmeras mudanças no </w:t>
      </w:r>
      <w:r w:rsidR="00410FD6">
        <w:rPr>
          <w:rFonts w:ascii="Times New Roman" w:hAnsi="Times New Roman" w:cs="Times New Roman"/>
          <w:sz w:val="24"/>
          <w:szCs w:val="24"/>
        </w:rPr>
        <w:t>P</w:t>
      </w:r>
      <w:r w:rsidRPr="00296E7E">
        <w:rPr>
          <w:rFonts w:ascii="Times New Roman" w:hAnsi="Times New Roman" w:cs="Times New Roman"/>
          <w:sz w:val="24"/>
          <w:szCs w:val="24"/>
        </w:rPr>
        <w:t xml:space="preserve">oder </w:t>
      </w:r>
      <w:r w:rsidR="00410FD6">
        <w:rPr>
          <w:rFonts w:ascii="Times New Roman" w:hAnsi="Times New Roman" w:cs="Times New Roman"/>
          <w:sz w:val="24"/>
          <w:szCs w:val="24"/>
        </w:rPr>
        <w:t>J</w:t>
      </w:r>
      <w:r w:rsidRPr="00296E7E">
        <w:rPr>
          <w:rFonts w:ascii="Times New Roman" w:hAnsi="Times New Roman" w:cs="Times New Roman"/>
          <w:sz w:val="24"/>
          <w:szCs w:val="24"/>
        </w:rPr>
        <w:t>udiciário brasileiro onde os atos de violência contra a mulher eram tratados de forma ineficiente</w:t>
      </w:r>
      <w:r w:rsidR="007A403D">
        <w:rPr>
          <w:rFonts w:ascii="Times New Roman" w:hAnsi="Times New Roman" w:cs="Times New Roman"/>
          <w:sz w:val="24"/>
          <w:szCs w:val="24"/>
        </w:rPr>
        <w:t>.</w:t>
      </w:r>
      <w:r w:rsidRPr="00296E7E">
        <w:rPr>
          <w:rFonts w:ascii="Times New Roman" w:hAnsi="Times New Roman" w:cs="Times New Roman"/>
          <w:sz w:val="24"/>
          <w:szCs w:val="24"/>
        </w:rPr>
        <w:t xml:space="preserve"> </w:t>
      </w:r>
      <w:r w:rsidR="007A403D">
        <w:rPr>
          <w:rFonts w:ascii="Times New Roman" w:hAnsi="Times New Roman" w:cs="Times New Roman"/>
          <w:sz w:val="24"/>
          <w:szCs w:val="24"/>
        </w:rPr>
        <w:t>A</w:t>
      </w:r>
      <w:r w:rsidRPr="00296E7E">
        <w:rPr>
          <w:rFonts w:ascii="Times New Roman" w:hAnsi="Times New Roman" w:cs="Times New Roman"/>
          <w:sz w:val="24"/>
          <w:szCs w:val="24"/>
        </w:rPr>
        <w:t xml:space="preserve">tualmente toda ação que decorra na esfera doméstica ou familiar demanda abertura de inquéritos com direito a encaminhamento das vítimas para os atendimentos de proteção. A Lei Maria da Penha possibilitou que as mulheres vítimas de violência doméstica e familiar possam registrar a ocorrência e solicitar medidas protetivas de urgência que conforme a lei vigente visa o afastamento do agressor para evitar a continuidade ou o agravamento das agressões a vítima.  </w:t>
      </w:r>
      <w:r w:rsidR="003E28DC" w:rsidRPr="000340BE">
        <w:rPr>
          <w:rFonts w:ascii="Times New Roman" w:eastAsia="Times New Roman" w:hAnsi="Times New Roman" w:cs="Times New Roman"/>
          <w:color w:val="FF0000"/>
          <w:sz w:val="24"/>
          <w:szCs w:val="24"/>
          <w:lang w:eastAsia="pt-BR"/>
        </w:rPr>
        <w:t xml:space="preserve"> </w:t>
      </w:r>
    </w:p>
    <w:p w:rsidR="00A60A62" w:rsidRDefault="00CD42CD" w:rsidP="00D87C5B">
      <w:pPr>
        <w:suppressAutoHyphens w:val="0"/>
        <w:autoSpaceDE w:val="0"/>
        <w:autoSpaceDN w:val="0"/>
        <w:adjustRightInd w:val="0"/>
        <w:ind w:firstLine="708"/>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t>De acordo</w:t>
      </w:r>
      <w:r w:rsidR="007A403D">
        <w:rPr>
          <w:rFonts w:ascii="Times New Roman" w:eastAsia="Times New Roman" w:hAnsi="Times New Roman" w:cs="Times New Roman"/>
          <w:sz w:val="24"/>
          <w:szCs w:val="24"/>
          <w:lang w:eastAsia="pt-BR"/>
        </w:rPr>
        <w:t xml:space="preserve"> com</w:t>
      </w:r>
      <w:r w:rsidR="00E04D9A" w:rsidRPr="00296E7E">
        <w:rPr>
          <w:rFonts w:ascii="Times New Roman" w:eastAsia="Times New Roman" w:hAnsi="Times New Roman" w:cs="Times New Roman"/>
          <w:sz w:val="24"/>
          <w:szCs w:val="24"/>
          <w:lang w:eastAsia="pt-BR"/>
        </w:rPr>
        <w:t xml:space="preserve"> Lima (2011) a Lei Maria da Penha não foi elaborada com a finalidade de garantir processos contra os agressores e sim garantir os direitos sociais básicos da mulher com ações preventivas. Esse autor destaca ainda que a referida lei aborda um conjunto de normas que visam prevenir a continuidade dos atos violentos bem como inibir as possibilidades de novos atos. Assim, para o autor a lei é clara quando em seu </w:t>
      </w:r>
      <w:r w:rsidR="00A36018" w:rsidRPr="00296E7E">
        <w:rPr>
          <w:rFonts w:ascii="Times New Roman" w:eastAsia="Times New Roman" w:hAnsi="Times New Roman" w:cs="Times New Roman"/>
          <w:sz w:val="24"/>
          <w:szCs w:val="24"/>
          <w:lang w:eastAsia="pt-BR"/>
        </w:rPr>
        <w:t>art. 19</w:t>
      </w:r>
      <w:r w:rsidR="00166534">
        <w:rPr>
          <w:rFonts w:ascii="Times New Roman" w:eastAsia="Times New Roman" w:hAnsi="Times New Roman" w:cs="Times New Roman"/>
          <w:sz w:val="24"/>
          <w:szCs w:val="24"/>
          <w:lang w:eastAsia="pt-BR"/>
        </w:rPr>
        <w:t xml:space="preserve"> destaca o caráter </w:t>
      </w:r>
      <w:r w:rsidR="00630C97">
        <w:rPr>
          <w:rFonts w:ascii="Times New Roman" w:eastAsia="Times New Roman" w:hAnsi="Times New Roman" w:cs="Times New Roman"/>
          <w:sz w:val="24"/>
          <w:szCs w:val="24"/>
          <w:lang w:eastAsia="pt-BR"/>
        </w:rPr>
        <w:t>de urgência</w:t>
      </w:r>
      <w:r w:rsidR="00166534">
        <w:rPr>
          <w:rFonts w:ascii="Times New Roman" w:eastAsia="Times New Roman" w:hAnsi="Times New Roman" w:cs="Times New Roman"/>
          <w:sz w:val="24"/>
          <w:szCs w:val="24"/>
          <w:lang w:eastAsia="pt-BR"/>
        </w:rPr>
        <w:t xml:space="preserve"> das medidas protetivas concedidas pelo juiz</w:t>
      </w:r>
      <w:r w:rsidR="00630C97">
        <w:rPr>
          <w:rFonts w:ascii="Times New Roman" w:eastAsia="Times New Roman" w:hAnsi="Times New Roman" w:cs="Times New Roman"/>
          <w:sz w:val="24"/>
          <w:szCs w:val="24"/>
          <w:lang w:eastAsia="pt-BR"/>
        </w:rPr>
        <w:t xml:space="preserve"> seja por requerimento do ministério público ou a pedido da vítima</w:t>
      </w:r>
      <w:r w:rsidR="00A36018" w:rsidRPr="00296E7E">
        <w:rPr>
          <w:rFonts w:ascii="Times New Roman" w:eastAsia="Times New Roman" w:hAnsi="Times New Roman" w:cs="Times New Roman"/>
          <w:sz w:val="24"/>
          <w:szCs w:val="24"/>
          <w:lang w:eastAsia="pt-BR"/>
        </w:rPr>
        <w:t xml:space="preserve"> e </w:t>
      </w:r>
      <w:r w:rsidR="00E04D9A" w:rsidRPr="00296E7E">
        <w:rPr>
          <w:rFonts w:ascii="Times New Roman" w:eastAsia="Times New Roman" w:hAnsi="Times New Roman" w:cs="Times New Roman"/>
          <w:sz w:val="24"/>
          <w:szCs w:val="24"/>
          <w:lang w:eastAsia="pt-BR"/>
        </w:rPr>
        <w:t xml:space="preserve">§ 3º determina </w:t>
      </w:r>
      <w:r w:rsidR="00630C97">
        <w:rPr>
          <w:rFonts w:ascii="Times New Roman" w:eastAsia="Times New Roman" w:hAnsi="Times New Roman" w:cs="Times New Roman"/>
          <w:sz w:val="24"/>
          <w:szCs w:val="24"/>
          <w:lang w:eastAsia="pt-BR"/>
        </w:rPr>
        <w:t xml:space="preserve">em caso de necessidades que seja concedida novas medidas protetivas ou sejam revistas as que já foram concedidas. </w:t>
      </w:r>
      <w:r w:rsidR="00E04D9A" w:rsidRPr="00296E7E">
        <w:rPr>
          <w:rFonts w:ascii="Times New Roman" w:eastAsia="Times New Roman" w:hAnsi="Times New Roman" w:cs="Times New Roman"/>
          <w:sz w:val="24"/>
          <w:szCs w:val="24"/>
          <w:lang w:eastAsia="pt-BR"/>
        </w:rPr>
        <w:t>med</w:t>
      </w:r>
      <w:r w:rsidR="000F5BF9" w:rsidRPr="00296E7E">
        <w:rPr>
          <w:rFonts w:ascii="Times New Roman" w:eastAsia="Times New Roman" w:hAnsi="Times New Roman" w:cs="Times New Roman"/>
          <w:sz w:val="24"/>
          <w:szCs w:val="24"/>
          <w:lang w:eastAsia="pt-BR"/>
        </w:rPr>
        <w:t>ida de proteção para as vítimas.</w:t>
      </w:r>
      <w:r w:rsidR="00166534" w:rsidRPr="00166534">
        <w:rPr>
          <w:rFonts w:ascii="Times New Roman" w:eastAsia="Times New Roman" w:hAnsi="Times New Roman" w:cs="Times New Roman"/>
          <w:sz w:val="24"/>
          <w:szCs w:val="24"/>
          <w:lang w:eastAsia="pt-BR"/>
        </w:rPr>
        <w:t xml:space="preserve"> </w:t>
      </w:r>
      <w:r w:rsidR="000F5BF9" w:rsidRPr="00296E7E">
        <w:rPr>
          <w:rFonts w:ascii="Times New Roman" w:eastAsia="Times New Roman" w:hAnsi="Times New Roman" w:cs="Times New Roman"/>
          <w:sz w:val="24"/>
          <w:szCs w:val="24"/>
          <w:lang w:eastAsia="pt-BR"/>
        </w:rPr>
        <w:t xml:space="preserve"> </w:t>
      </w:r>
    </w:p>
    <w:p w:rsidR="007369D9" w:rsidRPr="003D5C21" w:rsidRDefault="000F5BF9" w:rsidP="00D87C5B">
      <w:pPr>
        <w:suppressAutoHyphens w:val="0"/>
        <w:autoSpaceDE w:val="0"/>
        <w:autoSpaceDN w:val="0"/>
        <w:adjustRightInd w:val="0"/>
        <w:ind w:firstLine="708"/>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sz w:val="24"/>
          <w:szCs w:val="24"/>
          <w:lang w:eastAsia="pt-BR"/>
        </w:rPr>
        <w:t>Desse modo entendemos que as medidas protetivas são in</w:t>
      </w:r>
      <w:r w:rsidR="00A36018" w:rsidRPr="00296E7E">
        <w:rPr>
          <w:rFonts w:ascii="Times New Roman" w:eastAsia="Times New Roman" w:hAnsi="Times New Roman" w:cs="Times New Roman"/>
          <w:sz w:val="24"/>
          <w:szCs w:val="24"/>
          <w:lang w:eastAsia="pt-BR"/>
        </w:rPr>
        <w:t>ovadoras uma vez que apresenta açõe</w:t>
      </w:r>
      <w:r w:rsidRPr="00296E7E">
        <w:rPr>
          <w:rFonts w:ascii="Times New Roman" w:eastAsia="Times New Roman" w:hAnsi="Times New Roman" w:cs="Times New Roman"/>
          <w:sz w:val="24"/>
          <w:szCs w:val="24"/>
          <w:lang w:eastAsia="pt-BR"/>
        </w:rPr>
        <w:t xml:space="preserve">s </w:t>
      </w:r>
      <w:r w:rsidR="00A36018" w:rsidRPr="00296E7E">
        <w:rPr>
          <w:rFonts w:ascii="Times New Roman" w:eastAsia="Times New Roman" w:hAnsi="Times New Roman" w:cs="Times New Roman"/>
          <w:sz w:val="24"/>
          <w:szCs w:val="24"/>
          <w:lang w:eastAsia="pt-BR"/>
        </w:rPr>
        <w:t>que impeçam atos de violência contra as vítimas, além disso, possibilita parcerias no poder público ao atendimento das vítimas.</w:t>
      </w:r>
      <w:r w:rsidR="003D5C21">
        <w:rPr>
          <w:rFonts w:ascii="Times New Roman" w:eastAsia="Times New Roman" w:hAnsi="Times New Roman" w:cs="Times New Roman"/>
          <w:sz w:val="24"/>
          <w:szCs w:val="24"/>
          <w:lang w:eastAsia="pt-BR"/>
        </w:rPr>
        <w:t xml:space="preserve"> Conforme ressaltado por Carneiro (2012, p. 378) “a</w:t>
      </w:r>
      <w:r w:rsidR="00A36018" w:rsidRPr="003D5C21">
        <w:rPr>
          <w:rFonts w:ascii="Times New Roman" w:eastAsia="Times New Roman" w:hAnsi="Times New Roman" w:cs="Times New Roman"/>
          <w:sz w:val="24"/>
          <w:szCs w:val="24"/>
          <w:lang w:eastAsia="pt-BR"/>
        </w:rPr>
        <w:t xml:space="preserve"> Lei nº 11.340/2006 prevê que os juízes poderão contar com uma equipe multidisciplinar que será composta por uma rede de profissionais das áreas psicossocial, jurídica e de saúde</w:t>
      </w:r>
      <w:r w:rsidR="003D5C21">
        <w:rPr>
          <w:rFonts w:ascii="Times New Roman" w:eastAsia="Times New Roman" w:hAnsi="Times New Roman" w:cs="Times New Roman"/>
          <w:sz w:val="24"/>
          <w:szCs w:val="24"/>
          <w:lang w:eastAsia="pt-BR"/>
        </w:rPr>
        <w:t>”</w:t>
      </w:r>
      <w:r w:rsidR="00A36018" w:rsidRPr="003D5C21">
        <w:rPr>
          <w:rFonts w:ascii="Times New Roman" w:eastAsia="Times New Roman" w:hAnsi="Times New Roman" w:cs="Times New Roman"/>
          <w:sz w:val="24"/>
          <w:szCs w:val="24"/>
          <w:lang w:eastAsia="pt-BR"/>
        </w:rPr>
        <w:t xml:space="preserve">. </w:t>
      </w:r>
      <w:r w:rsidR="003D5C21">
        <w:rPr>
          <w:rFonts w:ascii="Times New Roman" w:eastAsia="Times New Roman" w:hAnsi="Times New Roman" w:cs="Times New Roman"/>
          <w:sz w:val="24"/>
          <w:szCs w:val="24"/>
          <w:lang w:eastAsia="pt-BR"/>
        </w:rPr>
        <w:t xml:space="preserve">O autor reforça ainda que existindo comarcas sem a formação dessa equipe multidisciplinar os crimes passar a ser analisados nas varas criminais. </w:t>
      </w:r>
    </w:p>
    <w:p w:rsidR="00694E54" w:rsidRPr="00694E54" w:rsidRDefault="00DC629A" w:rsidP="00D87C5B">
      <w:pPr>
        <w:jc w:val="both"/>
        <w:rPr>
          <w:rFonts w:ascii="Times New Roman" w:eastAsia="Times New Roman" w:hAnsi="Times New Roman" w:cs="Times New Roman"/>
          <w:sz w:val="24"/>
          <w:szCs w:val="24"/>
          <w:lang w:eastAsia="pt-BR"/>
        </w:rPr>
      </w:pPr>
      <w:r w:rsidRPr="00296E7E">
        <w:rPr>
          <w:rFonts w:ascii="Times New Roman" w:eastAsia="Times New Roman" w:hAnsi="Times New Roman" w:cs="Times New Roman"/>
          <w:lang w:eastAsia="pt-BR"/>
        </w:rPr>
        <w:tab/>
      </w:r>
      <w:r w:rsidRPr="00296E7E">
        <w:rPr>
          <w:rFonts w:ascii="Times New Roman" w:eastAsia="Times New Roman" w:hAnsi="Times New Roman" w:cs="Times New Roman"/>
          <w:sz w:val="24"/>
          <w:szCs w:val="24"/>
          <w:lang w:eastAsia="pt-BR"/>
        </w:rPr>
        <w:t xml:space="preserve">Mediante o disposto compreende-se que as medidas protetivas são de exclusividade para as vítimas de modo que prescreve e cria ações voltadas para </w:t>
      </w:r>
      <w:r w:rsidR="002E21F3" w:rsidRPr="00296E7E">
        <w:rPr>
          <w:rFonts w:ascii="Times New Roman" w:eastAsia="Times New Roman" w:hAnsi="Times New Roman" w:cs="Times New Roman"/>
          <w:sz w:val="24"/>
          <w:szCs w:val="24"/>
          <w:lang w:eastAsia="pt-BR"/>
        </w:rPr>
        <w:t xml:space="preserve">reduzir todas as modalidades de agressões dispostas na referida lei. </w:t>
      </w:r>
      <w:r w:rsidR="002A508F" w:rsidRPr="00296E7E">
        <w:rPr>
          <w:rFonts w:ascii="Times New Roman" w:eastAsia="Times New Roman" w:hAnsi="Times New Roman" w:cs="Times New Roman"/>
          <w:sz w:val="24"/>
          <w:szCs w:val="24"/>
          <w:lang w:eastAsia="pt-BR"/>
        </w:rPr>
        <w:t xml:space="preserve">Por meio da Lei Marida da Penha é constatado que a mulher ganhou mais visibilidade e aconteceram mudanças significativas nas leis brasileiras priorizando a necessidade de punir e erradicar os variados atos de violência contra a mulher. </w:t>
      </w:r>
    </w:p>
    <w:p w:rsidR="00694E54" w:rsidRPr="00694E54" w:rsidRDefault="007A17A5" w:rsidP="00D87C5B">
      <w:pPr>
        <w:ind w:firstLine="708"/>
        <w:jc w:val="both"/>
        <w:rPr>
          <w:rFonts w:ascii="Times New Roman" w:hAnsi="Times New Roman" w:cs="Times New Roman"/>
          <w:sz w:val="24"/>
          <w:szCs w:val="24"/>
        </w:rPr>
      </w:pPr>
      <w:r w:rsidRPr="00296E7E">
        <w:rPr>
          <w:rFonts w:ascii="Times New Roman" w:hAnsi="Times New Roman" w:cs="Times New Roman"/>
          <w:sz w:val="24"/>
          <w:szCs w:val="24"/>
        </w:rPr>
        <w:t xml:space="preserve">Conforme destaca Oliveira (2015, p. 55) as medidas protetivas são divididas em duas </w:t>
      </w:r>
      <w:r w:rsidR="00694E54">
        <w:rPr>
          <w:rFonts w:ascii="Times New Roman" w:hAnsi="Times New Roman" w:cs="Times New Roman"/>
          <w:sz w:val="24"/>
          <w:szCs w:val="24"/>
        </w:rPr>
        <w:t xml:space="preserve">categorias </w:t>
      </w:r>
      <w:r w:rsidRPr="00296E7E">
        <w:rPr>
          <w:rFonts w:ascii="Times New Roman" w:hAnsi="Times New Roman" w:cs="Times New Roman"/>
          <w:sz w:val="24"/>
          <w:szCs w:val="24"/>
        </w:rPr>
        <w:t>se</w:t>
      </w:r>
      <w:r w:rsidR="00694E54">
        <w:rPr>
          <w:rFonts w:ascii="Times New Roman" w:hAnsi="Times New Roman" w:cs="Times New Roman"/>
          <w:sz w:val="24"/>
          <w:szCs w:val="24"/>
        </w:rPr>
        <w:t>ndo</w:t>
      </w:r>
      <w:r w:rsidR="00655546">
        <w:rPr>
          <w:rFonts w:ascii="Times New Roman" w:hAnsi="Times New Roman" w:cs="Times New Roman"/>
          <w:sz w:val="24"/>
          <w:szCs w:val="24"/>
        </w:rPr>
        <w:t xml:space="preserve"> elas</w:t>
      </w:r>
      <w:r w:rsidRPr="00296E7E">
        <w:rPr>
          <w:rFonts w:ascii="Times New Roman" w:hAnsi="Times New Roman" w:cs="Times New Roman"/>
          <w:sz w:val="24"/>
          <w:szCs w:val="24"/>
        </w:rPr>
        <w:t xml:space="preserve"> </w:t>
      </w:r>
      <w:r w:rsidR="00694E54">
        <w:rPr>
          <w:rFonts w:ascii="Times New Roman" w:hAnsi="Times New Roman" w:cs="Times New Roman"/>
          <w:sz w:val="24"/>
          <w:szCs w:val="24"/>
        </w:rPr>
        <w:t>“</w:t>
      </w:r>
      <w:r w:rsidRPr="00296E7E">
        <w:rPr>
          <w:rFonts w:ascii="Times New Roman" w:hAnsi="Times New Roman" w:cs="Times New Roman"/>
          <w:sz w:val="24"/>
          <w:szCs w:val="24"/>
        </w:rPr>
        <w:t xml:space="preserve">as medidas contra o agressor e as medidas em benefício da mulher”.  </w:t>
      </w:r>
      <w:r w:rsidR="00694E54" w:rsidRPr="00694E54">
        <w:rPr>
          <w:rFonts w:ascii="Times New Roman" w:hAnsi="Times New Roman" w:cs="Times New Roman"/>
          <w:sz w:val="24"/>
          <w:szCs w:val="24"/>
        </w:rPr>
        <w:lastRenderedPageBreak/>
        <w:t>A</w:t>
      </w:r>
      <w:r w:rsidR="00655546">
        <w:rPr>
          <w:rFonts w:ascii="Times New Roman" w:hAnsi="Times New Roman" w:cs="Times New Roman"/>
          <w:sz w:val="24"/>
          <w:szCs w:val="24"/>
        </w:rPr>
        <w:t>ssim</w:t>
      </w:r>
      <w:r w:rsidR="00694E54" w:rsidRPr="00694E54">
        <w:rPr>
          <w:rFonts w:ascii="Times New Roman" w:hAnsi="Times New Roman" w:cs="Times New Roman"/>
          <w:sz w:val="24"/>
          <w:szCs w:val="24"/>
        </w:rPr>
        <w:t xml:space="preserve"> em se tratando das medidas protetivas </w:t>
      </w:r>
      <w:r w:rsidR="00655546">
        <w:rPr>
          <w:rFonts w:ascii="Times New Roman" w:hAnsi="Times New Roman" w:cs="Times New Roman"/>
          <w:sz w:val="24"/>
          <w:szCs w:val="24"/>
        </w:rPr>
        <w:t xml:space="preserve">de urgência </w:t>
      </w:r>
      <w:r w:rsidR="00694E54" w:rsidRPr="00694E54">
        <w:rPr>
          <w:rFonts w:ascii="Times New Roman" w:hAnsi="Times New Roman" w:cs="Times New Roman"/>
          <w:sz w:val="24"/>
          <w:szCs w:val="24"/>
        </w:rPr>
        <w:t xml:space="preserve">contra o agressor estas estão dispostas no art. 22 da Lei Maria da Penha e consistem em: </w:t>
      </w:r>
    </w:p>
    <w:p w:rsidR="00694E54" w:rsidRDefault="00694E54" w:rsidP="00D87C5B">
      <w:pPr>
        <w:ind w:firstLine="708"/>
        <w:jc w:val="both"/>
        <w:rPr>
          <w:rFonts w:ascii="Times New Roman" w:hAnsi="Times New Roman" w:cs="Times New Roman"/>
          <w:sz w:val="24"/>
          <w:szCs w:val="24"/>
        </w:rPr>
      </w:pPr>
      <w:r w:rsidRPr="00694E54">
        <w:rPr>
          <w:rFonts w:ascii="Times New Roman" w:hAnsi="Times New Roman" w:cs="Times New Roman"/>
          <w:sz w:val="24"/>
          <w:szCs w:val="24"/>
        </w:rPr>
        <w:t xml:space="preserve"> </w:t>
      </w:r>
    </w:p>
    <w:p w:rsidR="00655546" w:rsidRPr="00655546" w:rsidRDefault="00655546" w:rsidP="00D87C5B">
      <w:pPr>
        <w:tabs>
          <w:tab w:val="left" w:pos="2268"/>
        </w:tabs>
        <w:spacing w:line="240" w:lineRule="auto"/>
        <w:ind w:left="2268"/>
        <w:jc w:val="both"/>
        <w:rPr>
          <w:rFonts w:ascii="Times New Roman" w:hAnsi="Times New Roman" w:cs="Times New Roman"/>
        </w:rPr>
      </w:pPr>
      <w:r w:rsidRPr="00655546">
        <w:rPr>
          <w:rFonts w:ascii="Times New Roman" w:hAnsi="Times New Roman" w:cs="Times New Roman"/>
        </w:rPr>
        <w:t>I</w:t>
      </w:r>
      <w:r w:rsidR="003333E9" w:rsidRPr="00655546">
        <w:rPr>
          <w:rFonts w:ascii="Times New Roman" w:hAnsi="Times New Roman" w:cs="Times New Roman"/>
        </w:rPr>
        <w:t xml:space="preserve"> – suspensão da posse ou restrição do porte de armas, com comunicação ao órgão competente, nos termos da Lei no 10.826, de 22 de dezembro de 2003;</w:t>
      </w:r>
      <w:r w:rsidRPr="00655546">
        <w:rPr>
          <w:rFonts w:ascii="Times New Roman" w:hAnsi="Times New Roman" w:cs="Times New Roman"/>
        </w:rPr>
        <w:t xml:space="preserve"> II </w:t>
      </w:r>
      <w:r w:rsidR="003333E9" w:rsidRPr="00655546">
        <w:rPr>
          <w:rFonts w:ascii="Times New Roman" w:hAnsi="Times New Roman" w:cs="Times New Roman"/>
        </w:rPr>
        <w:t>– afastamento do lar, domicílio ou local de convivência com a ofendida;</w:t>
      </w:r>
      <w:r w:rsidRPr="00655546">
        <w:rPr>
          <w:rFonts w:ascii="Times New Roman" w:hAnsi="Times New Roman" w:cs="Times New Roman"/>
        </w:rPr>
        <w:t xml:space="preserve"> III </w:t>
      </w:r>
      <w:r w:rsidR="003333E9" w:rsidRPr="00655546">
        <w:rPr>
          <w:rFonts w:ascii="Times New Roman" w:hAnsi="Times New Roman" w:cs="Times New Roman"/>
        </w:rPr>
        <w:t>– proibição de determinadas condutas, entre as quais: a) aproximação da ofendida, de seus familiares e das testemunhas, fixando o limite mínimo de distância entre estes e o agressor;</w:t>
      </w:r>
      <w:r w:rsidRPr="00655546">
        <w:rPr>
          <w:rFonts w:ascii="Times New Roman" w:hAnsi="Times New Roman" w:cs="Times New Roman"/>
        </w:rPr>
        <w:t xml:space="preserve"> b)  contato com a ofendida, seus familiares e testemunhas por qualquer meio de comunicação; c)  frequentação de determinados lugares a fim de preservar a integridade física e psicológica da ofendida; IV – restrição ou suspensão de visitas aos dependentes menores, ouvida a equipe de atendimento multidisciplinar ou serviço similar; V – prestação de alimentos provisionais ou provisórios</w:t>
      </w:r>
      <w:r w:rsidR="00157360">
        <w:rPr>
          <w:rFonts w:ascii="Times New Roman" w:hAnsi="Times New Roman" w:cs="Times New Roman"/>
        </w:rPr>
        <w:t xml:space="preserve"> (BRASIL, </w:t>
      </w:r>
      <w:r w:rsidR="00FC2D66">
        <w:rPr>
          <w:rFonts w:ascii="Times New Roman" w:hAnsi="Times New Roman" w:cs="Times New Roman"/>
        </w:rPr>
        <w:t>2010, 24)</w:t>
      </w:r>
      <w:r w:rsidRPr="00655546">
        <w:rPr>
          <w:rFonts w:ascii="Times New Roman" w:hAnsi="Times New Roman" w:cs="Times New Roman"/>
        </w:rPr>
        <w:t>.</w:t>
      </w:r>
    </w:p>
    <w:p w:rsidR="00694E54" w:rsidRPr="00694E54" w:rsidRDefault="00694E54" w:rsidP="00D87C5B">
      <w:pPr>
        <w:spacing w:line="240" w:lineRule="auto"/>
        <w:ind w:left="2268"/>
        <w:jc w:val="both"/>
        <w:rPr>
          <w:rFonts w:ascii="Times New Roman" w:hAnsi="Times New Roman" w:cs="Times New Roman"/>
        </w:rPr>
      </w:pPr>
      <w:r w:rsidRPr="00694E54">
        <w:rPr>
          <w:rFonts w:ascii="Times New Roman" w:hAnsi="Times New Roman" w:cs="Times New Roman"/>
        </w:rPr>
        <w:t xml:space="preserve">  </w:t>
      </w:r>
    </w:p>
    <w:p w:rsidR="00AB36D3" w:rsidRDefault="00694E54" w:rsidP="00D87C5B">
      <w:pPr>
        <w:ind w:firstLine="708"/>
        <w:jc w:val="both"/>
        <w:rPr>
          <w:rFonts w:ascii="Times New Roman" w:hAnsi="Times New Roman" w:cs="Times New Roman"/>
          <w:sz w:val="24"/>
          <w:szCs w:val="24"/>
        </w:rPr>
      </w:pPr>
      <w:r w:rsidRPr="00694E54">
        <w:rPr>
          <w:rFonts w:ascii="Times New Roman" w:hAnsi="Times New Roman" w:cs="Times New Roman"/>
          <w:sz w:val="24"/>
          <w:szCs w:val="24"/>
        </w:rPr>
        <w:t xml:space="preserve"> </w:t>
      </w:r>
      <w:r w:rsidR="007A17A5" w:rsidRPr="00296E7E">
        <w:rPr>
          <w:rFonts w:ascii="Times New Roman" w:hAnsi="Times New Roman" w:cs="Times New Roman"/>
          <w:sz w:val="24"/>
          <w:szCs w:val="24"/>
        </w:rPr>
        <w:t xml:space="preserve">Através das ações protetivas para as vítimas contra o agressor pode ser constatado que a Lei Marida da Penha possibilitou de forma jurídica que os atos de agressão sejam imediatamente interrompidos evitando assim o agravamento dos atos de violência para com as vítimas. Já em relação </w:t>
      </w:r>
      <w:r w:rsidR="0087709F">
        <w:rPr>
          <w:rFonts w:ascii="Times New Roman" w:hAnsi="Times New Roman" w:cs="Times New Roman"/>
          <w:sz w:val="24"/>
          <w:szCs w:val="24"/>
        </w:rPr>
        <w:t>a</w:t>
      </w:r>
      <w:r w:rsidR="007A17A5" w:rsidRPr="00296E7E">
        <w:rPr>
          <w:rFonts w:ascii="Times New Roman" w:hAnsi="Times New Roman" w:cs="Times New Roman"/>
          <w:sz w:val="24"/>
          <w:szCs w:val="24"/>
        </w:rPr>
        <w:t xml:space="preserve"> outr</w:t>
      </w:r>
      <w:r w:rsidR="00DC09D3">
        <w:rPr>
          <w:rFonts w:ascii="Times New Roman" w:hAnsi="Times New Roman" w:cs="Times New Roman"/>
          <w:sz w:val="24"/>
          <w:szCs w:val="24"/>
        </w:rPr>
        <w:t>a</w:t>
      </w:r>
      <w:r w:rsidR="007A17A5" w:rsidRPr="00296E7E">
        <w:rPr>
          <w:rFonts w:ascii="Times New Roman" w:hAnsi="Times New Roman" w:cs="Times New Roman"/>
          <w:sz w:val="24"/>
          <w:szCs w:val="24"/>
        </w:rPr>
        <w:t xml:space="preserve"> </w:t>
      </w:r>
      <w:r w:rsidR="00DC09D3">
        <w:rPr>
          <w:rFonts w:ascii="Times New Roman" w:hAnsi="Times New Roman" w:cs="Times New Roman"/>
          <w:sz w:val="24"/>
          <w:szCs w:val="24"/>
        </w:rPr>
        <w:t>categoria</w:t>
      </w:r>
      <w:r w:rsidR="007A17A5" w:rsidRPr="00296E7E">
        <w:rPr>
          <w:rFonts w:ascii="Times New Roman" w:hAnsi="Times New Roman" w:cs="Times New Roman"/>
          <w:sz w:val="24"/>
          <w:szCs w:val="24"/>
        </w:rPr>
        <w:t xml:space="preserve"> de medida protetiva que são as medidas </w:t>
      </w:r>
      <w:r w:rsidR="00DC09D3">
        <w:rPr>
          <w:rFonts w:ascii="Times New Roman" w:hAnsi="Times New Roman" w:cs="Times New Roman"/>
          <w:sz w:val="24"/>
          <w:szCs w:val="24"/>
        </w:rPr>
        <w:t xml:space="preserve">de urgência </w:t>
      </w:r>
      <w:r w:rsidR="007A17A5" w:rsidRPr="00296E7E">
        <w:rPr>
          <w:rFonts w:ascii="Times New Roman" w:hAnsi="Times New Roman" w:cs="Times New Roman"/>
          <w:sz w:val="24"/>
          <w:szCs w:val="24"/>
        </w:rPr>
        <w:t>em benefício da mulher</w:t>
      </w:r>
      <w:r w:rsidR="00754DDA">
        <w:rPr>
          <w:rFonts w:ascii="Times New Roman" w:hAnsi="Times New Roman" w:cs="Times New Roman"/>
          <w:sz w:val="24"/>
          <w:szCs w:val="24"/>
        </w:rPr>
        <w:t>, podemos analisá-las conforme</w:t>
      </w:r>
      <w:r w:rsidR="007A17A5" w:rsidRPr="00296E7E">
        <w:rPr>
          <w:rFonts w:ascii="Times New Roman" w:hAnsi="Times New Roman" w:cs="Times New Roman"/>
          <w:sz w:val="24"/>
          <w:szCs w:val="24"/>
        </w:rPr>
        <w:t xml:space="preserve"> estão dispostas no art. 23 </w:t>
      </w:r>
      <w:r w:rsidR="00DC09D3" w:rsidRPr="00296E7E">
        <w:rPr>
          <w:rFonts w:ascii="Times New Roman" w:hAnsi="Times New Roman" w:cs="Times New Roman"/>
          <w:sz w:val="24"/>
          <w:szCs w:val="24"/>
        </w:rPr>
        <w:t xml:space="preserve">Lei Marida da Penha </w:t>
      </w:r>
      <w:r w:rsidR="00DC09D3">
        <w:rPr>
          <w:rFonts w:ascii="Times New Roman" w:hAnsi="Times New Roman" w:cs="Times New Roman"/>
          <w:sz w:val="24"/>
          <w:szCs w:val="24"/>
        </w:rPr>
        <w:t xml:space="preserve">que </w:t>
      </w:r>
      <w:r w:rsidR="00754DDA">
        <w:rPr>
          <w:rFonts w:ascii="Times New Roman" w:hAnsi="Times New Roman" w:cs="Times New Roman"/>
          <w:sz w:val="24"/>
          <w:szCs w:val="24"/>
        </w:rPr>
        <w:t xml:space="preserve">essas medidas protetivas </w:t>
      </w:r>
      <w:r w:rsidR="007A17A5" w:rsidRPr="00296E7E">
        <w:rPr>
          <w:rFonts w:ascii="Times New Roman" w:hAnsi="Times New Roman" w:cs="Times New Roman"/>
          <w:sz w:val="24"/>
          <w:szCs w:val="24"/>
        </w:rPr>
        <w:t xml:space="preserve">consistem em: </w:t>
      </w:r>
    </w:p>
    <w:p w:rsidR="00DC09D3" w:rsidRDefault="00DC09D3" w:rsidP="00D87C5B">
      <w:pPr>
        <w:ind w:firstLine="708"/>
        <w:jc w:val="both"/>
        <w:rPr>
          <w:rFonts w:ascii="Times New Roman" w:hAnsi="Times New Roman" w:cs="Times New Roman"/>
          <w:sz w:val="24"/>
          <w:szCs w:val="24"/>
        </w:rPr>
      </w:pPr>
    </w:p>
    <w:p w:rsidR="00754DDA" w:rsidRDefault="00DC09D3" w:rsidP="00D87C5B">
      <w:pPr>
        <w:tabs>
          <w:tab w:val="left" w:pos="1701"/>
          <w:tab w:val="left" w:pos="2268"/>
        </w:tabs>
        <w:spacing w:line="240" w:lineRule="auto"/>
        <w:ind w:left="2268"/>
        <w:jc w:val="both"/>
        <w:rPr>
          <w:rFonts w:ascii="Times New Roman" w:hAnsi="Times New Roman" w:cs="Times New Roman"/>
        </w:rPr>
      </w:pPr>
      <w:r w:rsidRPr="00DC09D3">
        <w:rPr>
          <w:rFonts w:ascii="Times New Roman" w:hAnsi="Times New Roman" w:cs="Times New Roman"/>
        </w:rPr>
        <w:t>I – Encaminhar a ofendida e seus dependentes a programa oficial ou comunitário de proteção ou de atendimento;</w:t>
      </w:r>
      <w:r w:rsidRPr="00DC09D3">
        <w:t xml:space="preserve"> </w:t>
      </w:r>
      <w:r w:rsidRPr="00DC09D3">
        <w:rPr>
          <w:rFonts w:ascii="Times New Roman" w:hAnsi="Times New Roman" w:cs="Times New Roman"/>
        </w:rPr>
        <w:t>II – determinar a recondução da ofendida e a de seus dependentes ao respectivo domicílio, após afastamento do agressor; III – determinar o afastamento da ofendida do lar, sem prejuízo dos direitos relativos a bens, guarda dos filhos e alimentos; IV – determinar a separação de corpos</w:t>
      </w:r>
      <w:r w:rsidR="00FC2D66">
        <w:rPr>
          <w:rFonts w:ascii="Times New Roman" w:hAnsi="Times New Roman" w:cs="Times New Roman"/>
        </w:rPr>
        <w:t xml:space="preserve"> (BRASIL, 2010, 25 - 26)</w:t>
      </w:r>
      <w:r w:rsidRPr="00DC09D3">
        <w:rPr>
          <w:rFonts w:ascii="Times New Roman" w:hAnsi="Times New Roman" w:cs="Times New Roman"/>
        </w:rPr>
        <w:t>.</w:t>
      </w:r>
    </w:p>
    <w:p w:rsidR="00D87C5B" w:rsidRPr="00D87C5B" w:rsidRDefault="00D87C5B" w:rsidP="00D87C5B">
      <w:pPr>
        <w:tabs>
          <w:tab w:val="left" w:pos="1701"/>
          <w:tab w:val="left" w:pos="2268"/>
        </w:tabs>
        <w:spacing w:line="240" w:lineRule="auto"/>
        <w:ind w:left="2268"/>
        <w:jc w:val="both"/>
        <w:rPr>
          <w:rFonts w:ascii="Times New Roman" w:hAnsi="Times New Roman" w:cs="Times New Roman"/>
        </w:rPr>
      </w:pPr>
    </w:p>
    <w:p w:rsidR="00E329BD" w:rsidRDefault="007A17A5" w:rsidP="00D87C5B">
      <w:pPr>
        <w:ind w:firstLine="708"/>
        <w:jc w:val="both"/>
        <w:rPr>
          <w:rFonts w:ascii="Times New Roman" w:hAnsi="Times New Roman" w:cs="Times New Roman"/>
          <w:sz w:val="24"/>
          <w:szCs w:val="24"/>
        </w:rPr>
      </w:pPr>
      <w:r w:rsidRPr="00296E7E">
        <w:rPr>
          <w:rFonts w:ascii="Times New Roman" w:hAnsi="Times New Roman" w:cs="Times New Roman"/>
          <w:sz w:val="24"/>
          <w:szCs w:val="24"/>
        </w:rPr>
        <w:t xml:space="preserve">Pelas informações expressas acima entendemos que a Lei Maria da Penha através de suas medidas protetivas provocou alterações no Código Penal brasileiro e deu ênfase a criação de políticas públicas que viabilizem ações interventivas na sociedade de modo a promover a conscientização social quanto a essa problemática buscando meios para que a violência doméstica e familiar seja vista como crimes graves com punições efetivas. </w:t>
      </w:r>
    </w:p>
    <w:p w:rsidR="0023057C" w:rsidRDefault="00E329BD" w:rsidP="00D87C5B">
      <w:pPr>
        <w:ind w:firstLine="708"/>
        <w:jc w:val="both"/>
        <w:rPr>
          <w:rFonts w:ascii="Times New Roman" w:hAnsi="Times New Roman" w:cs="Times New Roman"/>
          <w:sz w:val="24"/>
          <w:szCs w:val="24"/>
        </w:rPr>
      </w:pPr>
      <w:r>
        <w:rPr>
          <w:rFonts w:ascii="Times New Roman" w:hAnsi="Times New Roman" w:cs="Times New Roman"/>
          <w:sz w:val="24"/>
          <w:szCs w:val="24"/>
        </w:rPr>
        <w:t xml:space="preserve">Recentemente </w:t>
      </w:r>
      <w:r w:rsidR="00590473">
        <w:rPr>
          <w:rFonts w:ascii="Times New Roman" w:hAnsi="Times New Roman" w:cs="Times New Roman"/>
          <w:sz w:val="24"/>
          <w:szCs w:val="24"/>
        </w:rPr>
        <w:t>a Lei Maria da Penha passou por alterações através da Lei nº 13.641 de 03 de abril de 2018. O art. 10 da Lei Maria da Penha passou a tipificar o crime de descumprimento das medidas protetivas de urgência e o art. 20 em seu capítulo II do Título IV acrescido o art. 24:</w:t>
      </w:r>
    </w:p>
    <w:p w:rsidR="0023057C" w:rsidRDefault="0023057C" w:rsidP="00D87C5B">
      <w:pPr>
        <w:ind w:firstLine="708"/>
        <w:jc w:val="both"/>
        <w:rPr>
          <w:rFonts w:ascii="Times New Roman" w:hAnsi="Times New Roman" w:cs="Times New Roman"/>
          <w:sz w:val="24"/>
          <w:szCs w:val="24"/>
        </w:rPr>
      </w:pPr>
    </w:p>
    <w:p w:rsidR="0023057C" w:rsidRDefault="008903F4" w:rsidP="00D87C5B">
      <w:pPr>
        <w:pStyle w:val="NormalWeb"/>
        <w:spacing w:line="240" w:lineRule="auto"/>
        <w:ind w:left="2268"/>
        <w:jc w:val="both"/>
        <w:rPr>
          <w:sz w:val="22"/>
          <w:szCs w:val="22"/>
        </w:rPr>
      </w:pPr>
      <w:hyperlink r:id="rId15" w:anchor="tituloivcapituloiisecaoiv" w:tgtFrame="_blank" w:history="1">
        <w:r w:rsidR="0023057C" w:rsidRPr="0023057C">
          <w:rPr>
            <w:rStyle w:val="Hyperlink"/>
            <w:color w:val="auto"/>
            <w:sz w:val="22"/>
            <w:szCs w:val="22"/>
            <w:u w:val="none"/>
          </w:rPr>
          <w:t>Seção IV</w:t>
        </w:r>
      </w:hyperlink>
      <w:r w:rsidR="0023057C" w:rsidRPr="0023057C">
        <w:rPr>
          <w:sz w:val="22"/>
          <w:szCs w:val="22"/>
        </w:rPr>
        <w:t xml:space="preserve">. </w:t>
      </w:r>
      <w:r w:rsidR="0023057C" w:rsidRPr="0023057C">
        <w:rPr>
          <w:bCs/>
          <w:sz w:val="22"/>
          <w:szCs w:val="22"/>
        </w:rPr>
        <w:t>Do Crime de Descumprimento de Medidas Protetivas de Urgência</w:t>
      </w:r>
      <w:r w:rsidR="0023057C" w:rsidRPr="0023057C">
        <w:rPr>
          <w:sz w:val="22"/>
          <w:szCs w:val="22"/>
        </w:rPr>
        <w:t xml:space="preserve"> </w:t>
      </w:r>
      <w:r w:rsidR="0023057C" w:rsidRPr="0023057C">
        <w:rPr>
          <w:bCs/>
          <w:sz w:val="22"/>
          <w:szCs w:val="22"/>
        </w:rPr>
        <w:t xml:space="preserve">Descumprimento de Medidas Protetivas de Urgência. </w:t>
      </w:r>
      <w:r w:rsidR="0023057C" w:rsidRPr="0023057C">
        <w:rPr>
          <w:sz w:val="22"/>
          <w:szCs w:val="22"/>
        </w:rPr>
        <w:t>Art. 24-A. Descumprir decisão judicial que defere medidas protetivas de urgência previstas nesta Lei: Pena – detenção, de 3 (t</w:t>
      </w:r>
      <w:r w:rsidR="00F40DE1">
        <w:rPr>
          <w:sz w:val="22"/>
          <w:szCs w:val="22"/>
        </w:rPr>
        <w:t>rês) meses a 2 (dois) anos. § 1º</w:t>
      </w:r>
      <w:r w:rsidR="0023057C" w:rsidRPr="0023057C">
        <w:rPr>
          <w:sz w:val="22"/>
          <w:szCs w:val="22"/>
        </w:rPr>
        <w:t xml:space="preserve"> A configuração do crime independe da competência civil ou criminal do j</w:t>
      </w:r>
      <w:r w:rsidR="00F40DE1">
        <w:rPr>
          <w:sz w:val="22"/>
          <w:szCs w:val="22"/>
        </w:rPr>
        <w:t>uiz que deferiu as medidas. § 2º</w:t>
      </w:r>
      <w:r w:rsidR="0023057C" w:rsidRPr="0023057C">
        <w:rPr>
          <w:sz w:val="22"/>
          <w:szCs w:val="22"/>
        </w:rPr>
        <w:t xml:space="preserve"> Na hipótese de prisão em flagrante, apenas a autoridade judic</w:t>
      </w:r>
      <w:r w:rsidR="00F40DE1">
        <w:rPr>
          <w:sz w:val="22"/>
          <w:szCs w:val="22"/>
        </w:rPr>
        <w:t>ial poderá conceder fiança. § 3º</w:t>
      </w:r>
      <w:r w:rsidR="0023057C" w:rsidRPr="0023057C">
        <w:rPr>
          <w:sz w:val="22"/>
          <w:szCs w:val="22"/>
        </w:rPr>
        <w:t xml:space="preserve"> O disposto neste artigo não exclui a aplica</w:t>
      </w:r>
      <w:r w:rsidR="0023057C">
        <w:rPr>
          <w:sz w:val="22"/>
          <w:szCs w:val="22"/>
        </w:rPr>
        <w:t>ção de outras sanções cabíveis</w:t>
      </w:r>
      <w:r w:rsidR="00414A42">
        <w:rPr>
          <w:sz w:val="22"/>
          <w:szCs w:val="22"/>
        </w:rPr>
        <w:t xml:space="preserve"> (Brasil,</w:t>
      </w:r>
      <w:r w:rsidR="00885B65">
        <w:rPr>
          <w:sz w:val="22"/>
          <w:szCs w:val="22"/>
        </w:rPr>
        <w:t xml:space="preserve"> </w:t>
      </w:r>
      <w:r w:rsidR="00414A42">
        <w:rPr>
          <w:sz w:val="22"/>
          <w:szCs w:val="22"/>
        </w:rPr>
        <w:t>2018,</w:t>
      </w:r>
      <w:r w:rsidR="00885B65">
        <w:rPr>
          <w:sz w:val="22"/>
          <w:szCs w:val="22"/>
        </w:rPr>
        <w:t xml:space="preserve"> </w:t>
      </w:r>
      <w:r w:rsidR="00414A42">
        <w:rPr>
          <w:sz w:val="22"/>
          <w:szCs w:val="22"/>
        </w:rPr>
        <w:t>p.</w:t>
      </w:r>
      <w:r w:rsidR="00885B65">
        <w:rPr>
          <w:sz w:val="22"/>
          <w:szCs w:val="22"/>
        </w:rPr>
        <w:t>01)</w:t>
      </w:r>
      <w:r w:rsidR="0023057C">
        <w:rPr>
          <w:sz w:val="22"/>
          <w:szCs w:val="22"/>
        </w:rPr>
        <w:t>.</w:t>
      </w:r>
    </w:p>
    <w:p w:rsidR="0023057C" w:rsidRPr="0023057C" w:rsidRDefault="0023057C" w:rsidP="00D87C5B">
      <w:pPr>
        <w:pStyle w:val="NormalWeb"/>
        <w:spacing w:line="240" w:lineRule="auto"/>
        <w:ind w:left="2268"/>
        <w:jc w:val="both"/>
        <w:rPr>
          <w:sz w:val="22"/>
          <w:szCs w:val="22"/>
        </w:rPr>
      </w:pPr>
    </w:p>
    <w:p w:rsidR="00434DEF" w:rsidRPr="0023057C" w:rsidRDefault="0023057C" w:rsidP="00D87C5B">
      <w:pPr>
        <w:pStyle w:val="Ttulo2"/>
        <w:spacing w:before="0"/>
        <w:ind w:firstLine="708"/>
        <w:jc w:val="both"/>
        <w:rPr>
          <w:rFonts w:ascii="Times New Roman" w:hAnsi="Times New Roman" w:cs="Times New Roman"/>
          <w:b w:val="0"/>
          <w:color w:val="auto"/>
          <w:sz w:val="24"/>
          <w:szCs w:val="24"/>
        </w:rPr>
      </w:pPr>
      <w:r w:rsidRPr="0023057C">
        <w:rPr>
          <w:rFonts w:ascii="Times New Roman" w:hAnsi="Times New Roman" w:cs="Times New Roman"/>
          <w:b w:val="0"/>
          <w:color w:val="auto"/>
          <w:sz w:val="24"/>
          <w:szCs w:val="24"/>
        </w:rPr>
        <w:t xml:space="preserve">Pelo disposto nas alterações sofridas na Lei Maria da Penha a partir do dia 03 de abril de 2018 o descumprimento de medidas protetivas de urgência agora é crime com a penalidade de três meses a dois anos de prisão. </w:t>
      </w:r>
      <w:r w:rsidR="007A17A5" w:rsidRPr="0023057C">
        <w:rPr>
          <w:rFonts w:ascii="Times New Roman" w:hAnsi="Times New Roman" w:cs="Times New Roman"/>
          <w:b w:val="0"/>
          <w:color w:val="auto"/>
          <w:sz w:val="24"/>
          <w:szCs w:val="24"/>
        </w:rPr>
        <w:t>Neste sentido</w:t>
      </w:r>
      <w:r w:rsidR="008D5092">
        <w:rPr>
          <w:rFonts w:ascii="Times New Roman" w:hAnsi="Times New Roman" w:cs="Times New Roman"/>
          <w:b w:val="0"/>
          <w:color w:val="auto"/>
          <w:sz w:val="24"/>
          <w:szCs w:val="24"/>
        </w:rPr>
        <w:t>,</w:t>
      </w:r>
      <w:r w:rsidR="007A17A5" w:rsidRPr="0023057C">
        <w:rPr>
          <w:rFonts w:ascii="Times New Roman" w:hAnsi="Times New Roman" w:cs="Times New Roman"/>
          <w:b w:val="0"/>
          <w:color w:val="auto"/>
          <w:sz w:val="24"/>
          <w:szCs w:val="24"/>
        </w:rPr>
        <w:t xml:space="preserve"> entendemos que </w:t>
      </w:r>
      <w:r w:rsidR="00EB6141">
        <w:rPr>
          <w:rFonts w:ascii="Times New Roman" w:hAnsi="Times New Roman" w:cs="Times New Roman"/>
          <w:b w:val="0"/>
          <w:color w:val="auto"/>
          <w:sz w:val="24"/>
          <w:szCs w:val="24"/>
        </w:rPr>
        <w:t xml:space="preserve">tem existido um esforço das políticas públicas </w:t>
      </w:r>
      <w:r w:rsidR="008D5092">
        <w:rPr>
          <w:rFonts w:ascii="Times New Roman" w:hAnsi="Times New Roman" w:cs="Times New Roman"/>
          <w:b w:val="0"/>
          <w:color w:val="auto"/>
          <w:sz w:val="24"/>
          <w:szCs w:val="24"/>
        </w:rPr>
        <w:t xml:space="preserve">brasileiras </w:t>
      </w:r>
      <w:r w:rsidR="00EB6141">
        <w:rPr>
          <w:rFonts w:ascii="Times New Roman" w:hAnsi="Times New Roman" w:cs="Times New Roman"/>
          <w:b w:val="0"/>
          <w:color w:val="auto"/>
          <w:sz w:val="24"/>
          <w:szCs w:val="24"/>
        </w:rPr>
        <w:t>n</w:t>
      </w:r>
      <w:r w:rsidR="007A17A5" w:rsidRPr="0023057C">
        <w:rPr>
          <w:rFonts w:ascii="Times New Roman" w:hAnsi="Times New Roman" w:cs="Times New Roman"/>
          <w:b w:val="0"/>
          <w:color w:val="auto"/>
          <w:sz w:val="24"/>
          <w:szCs w:val="24"/>
        </w:rPr>
        <w:t>a</w:t>
      </w:r>
      <w:r w:rsidR="00EB6141">
        <w:rPr>
          <w:rFonts w:ascii="Times New Roman" w:hAnsi="Times New Roman" w:cs="Times New Roman"/>
          <w:b w:val="0"/>
          <w:color w:val="auto"/>
          <w:sz w:val="24"/>
          <w:szCs w:val="24"/>
        </w:rPr>
        <w:t xml:space="preserve"> busca pela</w:t>
      </w:r>
      <w:r w:rsidR="007A17A5" w:rsidRPr="0023057C">
        <w:rPr>
          <w:rFonts w:ascii="Times New Roman" w:hAnsi="Times New Roman" w:cs="Times New Roman"/>
          <w:b w:val="0"/>
          <w:color w:val="auto"/>
          <w:sz w:val="24"/>
          <w:szCs w:val="24"/>
        </w:rPr>
        <w:t xml:space="preserve"> efetivação da Lei Maria da Penha </w:t>
      </w:r>
      <w:r w:rsidR="00EB6141">
        <w:rPr>
          <w:rFonts w:ascii="Times New Roman" w:hAnsi="Times New Roman" w:cs="Times New Roman"/>
          <w:b w:val="0"/>
          <w:color w:val="auto"/>
          <w:sz w:val="24"/>
          <w:szCs w:val="24"/>
        </w:rPr>
        <w:t>propondo alterações na lei de modo a torná-la mais rígida e, além disso, observa-se a necessidade de</w:t>
      </w:r>
      <w:r w:rsidR="007A17A5" w:rsidRPr="0023057C">
        <w:rPr>
          <w:rFonts w:ascii="Times New Roman" w:hAnsi="Times New Roman" w:cs="Times New Roman"/>
          <w:b w:val="0"/>
          <w:color w:val="auto"/>
          <w:sz w:val="24"/>
          <w:szCs w:val="24"/>
        </w:rPr>
        <w:t xml:space="preserve"> uma ação integrada entre todas as esferas governamentais e a sociedade para que seja </w:t>
      </w:r>
      <w:r w:rsidR="003F37AB" w:rsidRPr="0023057C">
        <w:rPr>
          <w:rFonts w:ascii="Times New Roman" w:hAnsi="Times New Roman" w:cs="Times New Roman"/>
          <w:b w:val="0"/>
          <w:color w:val="auto"/>
          <w:sz w:val="24"/>
          <w:szCs w:val="24"/>
        </w:rPr>
        <w:t>estabelecida</w:t>
      </w:r>
      <w:r w:rsidR="007A17A5" w:rsidRPr="0023057C">
        <w:rPr>
          <w:rFonts w:ascii="Times New Roman" w:hAnsi="Times New Roman" w:cs="Times New Roman"/>
          <w:b w:val="0"/>
          <w:color w:val="auto"/>
          <w:sz w:val="24"/>
          <w:szCs w:val="24"/>
        </w:rPr>
        <w:t>, sobretudo, a conscientização social quanto a essa prática de crime culturalmente enraizada neste país.</w:t>
      </w:r>
      <w:r w:rsidR="007A17A5" w:rsidRPr="0023057C">
        <w:rPr>
          <w:rFonts w:ascii="Times New Roman" w:hAnsi="Times New Roman" w:cs="Times New Roman"/>
          <w:color w:val="auto"/>
          <w:sz w:val="24"/>
          <w:szCs w:val="24"/>
        </w:rPr>
        <w:t xml:space="preserve">  </w:t>
      </w:r>
    </w:p>
    <w:p w:rsidR="00A83176" w:rsidRPr="00296E7E" w:rsidRDefault="00A83176" w:rsidP="00D87C5B">
      <w:pPr>
        <w:ind w:firstLine="708"/>
        <w:jc w:val="both"/>
        <w:rPr>
          <w:rFonts w:ascii="Times New Roman" w:hAnsi="Times New Roman" w:cs="Times New Roman"/>
          <w:sz w:val="24"/>
          <w:szCs w:val="24"/>
        </w:rPr>
      </w:pPr>
    </w:p>
    <w:p w:rsidR="00434DEF" w:rsidRDefault="007369D9" w:rsidP="00D87C5B">
      <w:pPr>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7369D9" w:rsidRPr="00A83176" w:rsidRDefault="007369D9" w:rsidP="00D87C5B">
      <w:pPr>
        <w:jc w:val="both"/>
        <w:rPr>
          <w:rFonts w:ascii="Times New Roman" w:hAnsi="Times New Roman" w:cs="Times New Roman"/>
          <w:sz w:val="24"/>
          <w:szCs w:val="24"/>
        </w:rPr>
      </w:pPr>
    </w:p>
    <w:p w:rsidR="00BC4509" w:rsidRPr="00296E7E" w:rsidRDefault="00434DEF" w:rsidP="00D87C5B">
      <w:pPr>
        <w:jc w:val="both"/>
        <w:rPr>
          <w:rFonts w:ascii="Times New Roman" w:hAnsi="Times New Roman" w:cs="Times New Roman"/>
          <w:sz w:val="24"/>
          <w:szCs w:val="24"/>
        </w:rPr>
      </w:pPr>
      <w:r w:rsidRPr="00296E7E">
        <w:rPr>
          <w:rFonts w:ascii="Times New Roman" w:hAnsi="Times New Roman" w:cs="Times New Roman"/>
          <w:b/>
          <w:sz w:val="24"/>
          <w:szCs w:val="24"/>
        </w:rPr>
        <w:tab/>
      </w:r>
      <w:r w:rsidRPr="00296E7E">
        <w:rPr>
          <w:rFonts w:ascii="Times New Roman" w:hAnsi="Times New Roman" w:cs="Times New Roman"/>
          <w:sz w:val="24"/>
          <w:szCs w:val="24"/>
        </w:rPr>
        <w:t xml:space="preserve">Conforme a literatura analisada foi possível a constatação de que a Lei Maria da Penha se configurou numa importante conquista para as mulheres vítimas de violência doméstica e familiar. </w:t>
      </w:r>
      <w:r w:rsidR="00BC4509" w:rsidRPr="00296E7E">
        <w:rPr>
          <w:rFonts w:ascii="Times New Roman" w:hAnsi="Times New Roman" w:cs="Times New Roman"/>
          <w:sz w:val="24"/>
          <w:szCs w:val="24"/>
        </w:rPr>
        <w:t>Essa Lei</w:t>
      </w:r>
      <w:r w:rsidRPr="00296E7E">
        <w:rPr>
          <w:rFonts w:ascii="Times New Roman" w:hAnsi="Times New Roman" w:cs="Times New Roman"/>
          <w:sz w:val="24"/>
          <w:szCs w:val="24"/>
        </w:rPr>
        <w:t xml:space="preserve"> em sua essência teve o objetivo de promover ações que reduzissem e prevenissem esse tipo de violência contra a mulher. Desse modo a Lei Maria da Penha apresentou no seu contexto uma série de medidas protetivas com vista na inibição dos agressores promovendo a contenção da violência e a continuidade desse ato criminoso. </w:t>
      </w:r>
    </w:p>
    <w:p w:rsidR="00934EB5" w:rsidRPr="00296E7E" w:rsidRDefault="00BC4509" w:rsidP="00D87C5B">
      <w:pPr>
        <w:jc w:val="both"/>
        <w:rPr>
          <w:rFonts w:ascii="Times New Roman" w:hAnsi="Times New Roman" w:cs="Times New Roman"/>
          <w:sz w:val="24"/>
          <w:szCs w:val="24"/>
        </w:rPr>
      </w:pPr>
      <w:r w:rsidRPr="00296E7E">
        <w:rPr>
          <w:rFonts w:ascii="Times New Roman" w:hAnsi="Times New Roman" w:cs="Times New Roman"/>
          <w:sz w:val="24"/>
          <w:szCs w:val="24"/>
        </w:rPr>
        <w:tab/>
        <w:t>A Lei Maria da Penha após sua promulgação causou inúmeras discussões e seu efeito positivo pode ser analisado frente as mudanças advindas na legislação após essa lei. Ocorreram inúmeras alterações na legislação vigente pond</w:t>
      </w:r>
      <w:r w:rsidR="00054FDA">
        <w:rPr>
          <w:rFonts w:ascii="Times New Roman" w:hAnsi="Times New Roman" w:cs="Times New Roman"/>
          <w:sz w:val="24"/>
          <w:szCs w:val="24"/>
        </w:rPr>
        <w:t>o</w:t>
      </w:r>
      <w:r w:rsidRPr="00296E7E">
        <w:rPr>
          <w:rFonts w:ascii="Times New Roman" w:hAnsi="Times New Roman" w:cs="Times New Roman"/>
          <w:sz w:val="24"/>
          <w:szCs w:val="24"/>
        </w:rPr>
        <w:t xml:space="preserve"> em evidência o grau de criminalidade jurídica especialmente no Código Penal brasileiro dando destaque para a necessidade de ampliações das penas aos agressores </w:t>
      </w:r>
      <w:r w:rsidR="00934EB5" w:rsidRPr="00296E7E">
        <w:rPr>
          <w:rFonts w:ascii="Times New Roman" w:hAnsi="Times New Roman" w:cs="Times New Roman"/>
          <w:sz w:val="24"/>
          <w:szCs w:val="24"/>
        </w:rPr>
        <w:t>bem como a proteção jurídica das vítimas.</w:t>
      </w:r>
    </w:p>
    <w:p w:rsidR="00934EB5" w:rsidRPr="00296E7E" w:rsidRDefault="00934EB5" w:rsidP="00D87C5B">
      <w:pPr>
        <w:jc w:val="both"/>
        <w:rPr>
          <w:rFonts w:ascii="Times New Roman" w:hAnsi="Times New Roman" w:cs="Times New Roman"/>
          <w:sz w:val="24"/>
          <w:szCs w:val="24"/>
        </w:rPr>
      </w:pPr>
      <w:r w:rsidRPr="00296E7E">
        <w:rPr>
          <w:rFonts w:ascii="Times New Roman" w:hAnsi="Times New Roman" w:cs="Times New Roman"/>
          <w:sz w:val="24"/>
          <w:szCs w:val="24"/>
        </w:rPr>
        <w:tab/>
        <w:t>Entretanto, embora a Lei Maria da Penha tenha provocado mudanças significativas como a criação dos Juizados de Violência Doméstica e Familiar contra a mulher, os indicadores sociais, por meio de pesquisas bienais</w:t>
      </w:r>
      <w:r w:rsidR="00476E65">
        <w:rPr>
          <w:rFonts w:ascii="Times New Roman" w:hAnsi="Times New Roman" w:cs="Times New Roman"/>
          <w:sz w:val="24"/>
          <w:szCs w:val="24"/>
        </w:rPr>
        <w:t xml:space="preserve"> como as elaboradas pelo Instituto </w:t>
      </w:r>
      <w:r w:rsidR="00476E65">
        <w:rPr>
          <w:rFonts w:ascii="Times New Roman" w:hAnsi="Times New Roman" w:cs="Times New Roman"/>
          <w:sz w:val="24"/>
          <w:szCs w:val="24"/>
        </w:rPr>
        <w:lastRenderedPageBreak/>
        <w:t>Data</w:t>
      </w:r>
      <w:r w:rsidR="00BA7E36">
        <w:rPr>
          <w:rFonts w:ascii="Times New Roman" w:hAnsi="Times New Roman" w:cs="Times New Roman"/>
          <w:sz w:val="24"/>
          <w:szCs w:val="24"/>
        </w:rPr>
        <w:t xml:space="preserve">Senado </w:t>
      </w:r>
      <w:r w:rsidRPr="00296E7E">
        <w:rPr>
          <w:rFonts w:ascii="Times New Roman" w:hAnsi="Times New Roman" w:cs="Times New Roman"/>
          <w:sz w:val="24"/>
          <w:szCs w:val="24"/>
        </w:rPr>
        <w:t xml:space="preserve">vêm mostrando que o número de mulheres que declaram ter sofrido alguma modalidade de violência definida pela lei tem crescido vertiginosamente com ênfase aos índices de violência física e sexual. </w:t>
      </w:r>
      <w:r w:rsidR="00434DEF" w:rsidRPr="00296E7E">
        <w:rPr>
          <w:rFonts w:ascii="Times New Roman" w:hAnsi="Times New Roman" w:cs="Times New Roman"/>
          <w:sz w:val="24"/>
          <w:szCs w:val="24"/>
        </w:rPr>
        <w:t xml:space="preserve">Esses índices podem ser considerados negativos pela própria estruturação social brasileira que traz na sua gênese a concepção de família patriarcal e as pesquisas tem revelado que o Brasil é um pais que impera o machismo de tal modo que em muitos casos a eficiência da Lei Marida da Penha </w:t>
      </w:r>
      <w:r w:rsidR="005B7840" w:rsidRPr="00296E7E">
        <w:rPr>
          <w:rFonts w:ascii="Times New Roman" w:hAnsi="Times New Roman" w:cs="Times New Roman"/>
          <w:sz w:val="24"/>
          <w:szCs w:val="24"/>
        </w:rPr>
        <w:t>chega a</w:t>
      </w:r>
      <w:r w:rsidR="00434DEF" w:rsidRPr="00296E7E">
        <w:rPr>
          <w:rFonts w:ascii="Times New Roman" w:hAnsi="Times New Roman" w:cs="Times New Roman"/>
          <w:sz w:val="24"/>
          <w:szCs w:val="24"/>
        </w:rPr>
        <w:t xml:space="preserve"> ser questionada de forma negativa.</w:t>
      </w:r>
    </w:p>
    <w:p w:rsidR="00434DEF" w:rsidRPr="00296E7E" w:rsidRDefault="00934EB5" w:rsidP="00D87C5B">
      <w:pPr>
        <w:jc w:val="both"/>
        <w:rPr>
          <w:rFonts w:ascii="Times New Roman" w:hAnsi="Times New Roman" w:cs="Times New Roman"/>
          <w:sz w:val="24"/>
          <w:szCs w:val="24"/>
        </w:rPr>
      </w:pPr>
      <w:r w:rsidRPr="00296E7E">
        <w:rPr>
          <w:rFonts w:ascii="Times New Roman" w:hAnsi="Times New Roman" w:cs="Times New Roman"/>
          <w:sz w:val="24"/>
          <w:szCs w:val="24"/>
        </w:rPr>
        <w:tab/>
        <w:t xml:space="preserve">Por tanto, conclui-se que </w:t>
      </w:r>
      <w:r w:rsidR="00754DDA">
        <w:rPr>
          <w:rFonts w:ascii="Times New Roman" w:hAnsi="Times New Roman" w:cs="Times New Roman"/>
          <w:sz w:val="24"/>
          <w:szCs w:val="24"/>
        </w:rPr>
        <w:t xml:space="preserve">sendo </w:t>
      </w:r>
      <w:r w:rsidRPr="00296E7E">
        <w:rPr>
          <w:rFonts w:ascii="Times New Roman" w:hAnsi="Times New Roman" w:cs="Times New Roman"/>
          <w:sz w:val="24"/>
          <w:szCs w:val="24"/>
        </w:rPr>
        <w:t xml:space="preserve">a violência doméstica e familiar um problema social culturalmente enraizado na sociedade brasileira e por </w:t>
      </w:r>
      <w:r w:rsidR="00F22B4F">
        <w:rPr>
          <w:rFonts w:ascii="Times New Roman" w:hAnsi="Times New Roman" w:cs="Times New Roman"/>
          <w:sz w:val="24"/>
          <w:szCs w:val="24"/>
        </w:rPr>
        <w:t>ess</w:t>
      </w:r>
      <w:r w:rsidRPr="00296E7E">
        <w:rPr>
          <w:rFonts w:ascii="Times New Roman" w:hAnsi="Times New Roman" w:cs="Times New Roman"/>
          <w:sz w:val="24"/>
          <w:szCs w:val="24"/>
        </w:rPr>
        <w:t>a Lei Maria da Penha dar ênfase a necessidade d</w:t>
      </w:r>
      <w:r w:rsidR="00BD1FF9">
        <w:rPr>
          <w:rFonts w:ascii="Times New Roman" w:hAnsi="Times New Roman" w:cs="Times New Roman"/>
          <w:sz w:val="24"/>
          <w:szCs w:val="24"/>
        </w:rPr>
        <w:t>o</w:t>
      </w:r>
      <w:r w:rsidRPr="00296E7E">
        <w:rPr>
          <w:rFonts w:ascii="Times New Roman" w:hAnsi="Times New Roman" w:cs="Times New Roman"/>
          <w:sz w:val="24"/>
          <w:szCs w:val="24"/>
        </w:rPr>
        <w:t xml:space="preserve"> poder público promover políticas públicas em parceria com diversos órgãos e instituições cabe </w:t>
      </w:r>
      <w:r w:rsidR="00434DEF" w:rsidRPr="00296E7E">
        <w:rPr>
          <w:rFonts w:ascii="Times New Roman" w:hAnsi="Times New Roman" w:cs="Times New Roman"/>
          <w:sz w:val="24"/>
          <w:szCs w:val="24"/>
        </w:rPr>
        <w:t xml:space="preserve">a compreensão de que existe a necessidade de mobilização dos diversos profissionais (Educação, Saúde e Justiça) na promoção de ações educativas viabilizando assim a tomada de consciência quanto a essas práticas de crimes contra a mulher. </w:t>
      </w:r>
    </w:p>
    <w:p w:rsidR="007369D9" w:rsidRPr="00D87C5B" w:rsidRDefault="00434DEF" w:rsidP="00D87C5B">
      <w:pPr>
        <w:ind w:firstLine="708"/>
        <w:jc w:val="both"/>
        <w:rPr>
          <w:rFonts w:ascii="Times New Roman" w:hAnsi="Times New Roman" w:cs="Times New Roman"/>
          <w:sz w:val="24"/>
          <w:szCs w:val="24"/>
        </w:rPr>
      </w:pPr>
      <w:r w:rsidRPr="00296E7E">
        <w:rPr>
          <w:rFonts w:ascii="Times New Roman" w:hAnsi="Times New Roman" w:cs="Times New Roman"/>
          <w:sz w:val="24"/>
          <w:szCs w:val="24"/>
        </w:rPr>
        <w:t xml:space="preserve">É de fundamental importância que </w:t>
      </w:r>
      <w:r w:rsidR="00BA7E36">
        <w:rPr>
          <w:rFonts w:ascii="Times New Roman" w:hAnsi="Times New Roman" w:cs="Times New Roman"/>
          <w:sz w:val="24"/>
          <w:szCs w:val="24"/>
        </w:rPr>
        <w:t>a sociedade</w:t>
      </w:r>
      <w:r w:rsidRPr="00296E7E">
        <w:rPr>
          <w:rFonts w:ascii="Times New Roman" w:hAnsi="Times New Roman" w:cs="Times New Roman"/>
          <w:sz w:val="24"/>
          <w:szCs w:val="24"/>
        </w:rPr>
        <w:t xml:space="preserve"> busque conhecer a legislação brasileira e incorpore a importância da igualdade de gênero bem como as implicações jurídicas legais para quem comente crimes de violência doméstica e familiar contra a mulher. Somente através de ações de conscientização social, bem como da aplicabilidade da Lei Maria da Penha é que podemos mudar o quadro estatístico da violência contra mulher neste país.  </w:t>
      </w:r>
    </w:p>
    <w:p w:rsidR="00D87C5B" w:rsidRDefault="00D87C5B" w:rsidP="00D87C5B">
      <w:pPr>
        <w:pStyle w:val="XIEPEF-TtulodeSeo"/>
        <w:spacing w:before="0" w:after="0" w:line="360" w:lineRule="auto"/>
        <w:ind w:firstLine="0"/>
        <w:jc w:val="center"/>
        <w:rPr>
          <w:rFonts w:ascii="Times New Roman" w:hAnsi="Times New Roman" w:cs="Times New Roman"/>
          <w:szCs w:val="24"/>
        </w:rPr>
      </w:pPr>
    </w:p>
    <w:p w:rsidR="007369D9" w:rsidRDefault="006920DB" w:rsidP="00D87C5B">
      <w:pPr>
        <w:pStyle w:val="XIEPEF-TtulodeSeo"/>
        <w:spacing w:before="0" w:after="0" w:line="360" w:lineRule="auto"/>
        <w:ind w:firstLine="0"/>
        <w:jc w:val="center"/>
        <w:rPr>
          <w:rFonts w:ascii="Times New Roman" w:hAnsi="Times New Roman" w:cs="Times New Roman"/>
          <w:szCs w:val="24"/>
        </w:rPr>
      </w:pPr>
      <w:r w:rsidRPr="006F4869">
        <w:rPr>
          <w:rFonts w:ascii="Times New Roman" w:hAnsi="Times New Roman" w:cs="Times New Roman"/>
          <w:szCs w:val="24"/>
        </w:rPr>
        <w:t>REFERÊNCIAS</w:t>
      </w:r>
    </w:p>
    <w:p w:rsidR="00AC40E8" w:rsidRPr="006F4869" w:rsidRDefault="00AC40E8" w:rsidP="00D87C5B">
      <w:pPr>
        <w:pStyle w:val="XIEPEF-TtulodeSeo"/>
        <w:spacing w:before="0" w:after="0" w:line="360" w:lineRule="auto"/>
        <w:ind w:firstLine="0"/>
        <w:rPr>
          <w:rFonts w:ascii="Times New Roman" w:hAnsi="Times New Roman" w:cs="Times New Roman"/>
          <w:szCs w:val="24"/>
        </w:rPr>
      </w:pPr>
    </w:p>
    <w:p w:rsidR="001547D1" w:rsidRPr="006F4869" w:rsidRDefault="00D87C5B" w:rsidP="00D87C5B">
      <w:pPr>
        <w:pStyle w:val="Default"/>
        <w:rPr>
          <w:rFonts w:ascii="Times New Roman" w:hAnsi="Times New Roman" w:cs="Times New Roman"/>
          <w:color w:val="auto"/>
        </w:rPr>
      </w:pPr>
      <w:r>
        <w:rPr>
          <w:rFonts w:ascii="Times New Roman" w:hAnsi="Times New Roman" w:cs="Times New Roman"/>
          <w:color w:val="auto"/>
        </w:rPr>
        <w:t>BRASIL.</w:t>
      </w:r>
      <w:r w:rsidR="004E551F" w:rsidRPr="006F4869">
        <w:rPr>
          <w:rFonts w:ascii="Times New Roman" w:hAnsi="Times New Roman" w:cs="Times New Roman"/>
          <w:color w:val="auto"/>
        </w:rPr>
        <w:t xml:space="preserve"> Presidência da República. Secretaria de Políticas Públicas para as Mulheres. Lei nº 11.340 de 7 de agosto de 2006. </w:t>
      </w:r>
      <w:r w:rsidR="004E551F" w:rsidRPr="006F4869">
        <w:rPr>
          <w:rFonts w:ascii="Times New Roman" w:hAnsi="Times New Roman" w:cs="Times New Roman"/>
          <w:b/>
          <w:color w:val="auto"/>
        </w:rPr>
        <w:t>Lei Maria da Penha</w:t>
      </w:r>
      <w:r w:rsidR="004E551F" w:rsidRPr="006F4869">
        <w:rPr>
          <w:rFonts w:ascii="Times New Roman" w:hAnsi="Times New Roman" w:cs="Times New Roman"/>
          <w:color w:val="auto"/>
        </w:rPr>
        <w:t>. Brasília: Secretaria de Políticas Públicas para as Mulheres, 2010. 37 p. Disponível em&lt;</w:t>
      </w:r>
      <w:hyperlink r:id="rId16" w:history="1">
        <w:r w:rsidR="004E551F" w:rsidRPr="006F4869">
          <w:rPr>
            <w:rStyle w:val="Hyperlink"/>
            <w:rFonts w:ascii="Times New Roman" w:hAnsi="Times New Roman" w:cs="Times New Roman"/>
            <w:color w:val="auto"/>
            <w:u w:val="none"/>
          </w:rPr>
          <w:t>http://www.planalto.gov.br/ccivil_03/_ato2004-2006/2006/lei/l11340.htm</w:t>
        </w:r>
      </w:hyperlink>
      <w:r w:rsidR="004E551F" w:rsidRPr="006F4869">
        <w:rPr>
          <w:rFonts w:ascii="Times New Roman" w:hAnsi="Times New Roman" w:cs="Times New Roman"/>
          <w:color w:val="auto"/>
        </w:rPr>
        <w:t>&gt;.  Acessado em 16 de abril de 2018.</w:t>
      </w:r>
    </w:p>
    <w:p w:rsidR="001547D1" w:rsidRPr="006F4869" w:rsidRDefault="001547D1" w:rsidP="00D87C5B">
      <w:pPr>
        <w:pStyle w:val="NormalWeb"/>
        <w:spacing w:line="240" w:lineRule="auto"/>
      </w:pPr>
    </w:p>
    <w:p w:rsidR="002F7468" w:rsidRPr="006F4869" w:rsidRDefault="002F7468" w:rsidP="00D87C5B">
      <w:pPr>
        <w:pStyle w:val="NormalWeb"/>
        <w:spacing w:line="240" w:lineRule="auto"/>
        <w:rPr>
          <w:rFonts w:eastAsia="Times New Roman"/>
          <w:lang w:eastAsia="pt-BR"/>
        </w:rPr>
      </w:pPr>
      <w:r w:rsidRPr="006F4869">
        <w:t xml:space="preserve">______. </w:t>
      </w:r>
      <w:hyperlink r:id="rId17" w:history="1">
        <w:r w:rsidR="00F65514" w:rsidRPr="006F4869">
          <w:rPr>
            <w:rStyle w:val="Hyperlink"/>
            <w:b/>
            <w:bCs/>
            <w:color w:val="auto"/>
            <w:u w:val="none"/>
          </w:rPr>
          <w:t>Lei nº 9.099, de 26 de setembro de 199</w:t>
        </w:r>
        <w:r w:rsidRPr="006F4869">
          <w:rPr>
            <w:rStyle w:val="Hyperlink"/>
            <w:b/>
            <w:bCs/>
            <w:color w:val="auto"/>
            <w:u w:val="none"/>
          </w:rPr>
          <w:t>5.</w:t>
        </w:r>
      </w:hyperlink>
      <w:r w:rsidRPr="006F4869">
        <w:rPr>
          <w:b/>
          <w:bCs/>
        </w:rPr>
        <w:t xml:space="preserve"> Dispõe </w:t>
      </w:r>
      <w:r w:rsidRPr="006F4869">
        <w:rPr>
          <w:b/>
        </w:rPr>
        <w:t>sobre os Juizados Especiais Cíveis e Criminais e dá outras providências.</w:t>
      </w:r>
      <w:r w:rsidRPr="006F4869">
        <w:t xml:space="preserve"> Disponível em&lt; </w:t>
      </w:r>
      <w:hyperlink r:id="rId18" w:history="1">
        <w:r w:rsidRPr="006F4869">
          <w:rPr>
            <w:rStyle w:val="Hyperlink"/>
            <w:color w:val="auto"/>
            <w:u w:val="none"/>
          </w:rPr>
          <w:t>http://www.planalto.gov.br/ccivil_03/leis/l9099.htm</w:t>
        </w:r>
      </w:hyperlink>
      <w:r w:rsidRPr="006F4869">
        <w:t xml:space="preserve">&gt;. Acessado em 18 de abril de 2018. </w:t>
      </w:r>
    </w:p>
    <w:p w:rsidR="001547D1" w:rsidRPr="004215E8" w:rsidRDefault="001547D1" w:rsidP="00D87C5B">
      <w:pPr>
        <w:spacing w:line="240" w:lineRule="auto"/>
        <w:rPr>
          <w:rFonts w:ascii="Times New Roman" w:hAnsi="Times New Roman" w:cs="Times New Roman"/>
          <w:sz w:val="24"/>
          <w:szCs w:val="24"/>
        </w:rPr>
      </w:pPr>
    </w:p>
    <w:p w:rsidR="00AC40E8" w:rsidRPr="004215E8" w:rsidRDefault="00AC40E8" w:rsidP="00D87C5B">
      <w:pPr>
        <w:spacing w:line="240" w:lineRule="auto"/>
        <w:rPr>
          <w:rFonts w:ascii="Times New Roman" w:hAnsi="Times New Roman" w:cs="Times New Roman"/>
          <w:sz w:val="24"/>
          <w:szCs w:val="24"/>
        </w:rPr>
      </w:pPr>
      <w:r w:rsidRPr="004215E8">
        <w:rPr>
          <w:rFonts w:ascii="Times New Roman" w:hAnsi="Times New Roman" w:cs="Times New Roman"/>
          <w:sz w:val="24"/>
          <w:szCs w:val="24"/>
        </w:rPr>
        <w:t xml:space="preserve">_______. </w:t>
      </w:r>
      <w:hyperlink r:id="rId19" w:history="1">
        <w:r w:rsidRPr="004215E8">
          <w:rPr>
            <w:rStyle w:val="Hyperlink"/>
            <w:rFonts w:ascii="Times New Roman" w:hAnsi="Times New Roman" w:cs="Times New Roman"/>
            <w:b/>
            <w:bCs/>
            <w:color w:val="auto"/>
            <w:sz w:val="24"/>
            <w:szCs w:val="24"/>
            <w:u w:val="none"/>
          </w:rPr>
          <w:t>Lei nº 13.641, de 3 de abril de 2018</w:t>
        </w:r>
        <w:r w:rsidRPr="004215E8">
          <w:rPr>
            <w:rStyle w:val="Hyperlink"/>
            <w:rFonts w:ascii="Times New Roman" w:hAnsi="Times New Roman" w:cs="Times New Roman"/>
            <w:bCs/>
            <w:color w:val="auto"/>
            <w:sz w:val="24"/>
            <w:szCs w:val="24"/>
            <w:u w:val="none"/>
          </w:rPr>
          <w:t>.</w:t>
        </w:r>
      </w:hyperlink>
      <w:r w:rsidRPr="004215E8">
        <w:rPr>
          <w:rStyle w:val="Forte"/>
          <w:rFonts w:ascii="Times New Roman" w:hAnsi="Times New Roman" w:cs="Times New Roman"/>
          <w:sz w:val="24"/>
          <w:szCs w:val="24"/>
        </w:rPr>
        <w:t xml:space="preserve"> </w:t>
      </w:r>
      <w:r w:rsidR="00137C16" w:rsidRPr="004215E8">
        <w:rPr>
          <w:rFonts w:ascii="Times New Roman" w:eastAsia="Times New Roman" w:hAnsi="Times New Roman" w:cs="Times New Roman"/>
          <w:b/>
          <w:sz w:val="24"/>
          <w:szCs w:val="24"/>
          <w:lang w:eastAsia="pt-BR"/>
        </w:rPr>
        <w:t>Altera a Lei n</w:t>
      </w:r>
      <w:r w:rsidR="00137C16" w:rsidRPr="004215E8">
        <w:rPr>
          <w:rFonts w:ascii="Times New Roman" w:eastAsia="Times New Roman" w:hAnsi="Times New Roman" w:cs="Times New Roman"/>
          <w:b/>
          <w:sz w:val="24"/>
          <w:szCs w:val="24"/>
          <w:u w:val="single"/>
          <w:vertAlign w:val="superscript"/>
          <w:lang w:eastAsia="pt-BR"/>
        </w:rPr>
        <w:t>o</w:t>
      </w:r>
      <w:r w:rsidR="00137C16" w:rsidRPr="004215E8">
        <w:rPr>
          <w:rFonts w:ascii="Times New Roman" w:eastAsia="Times New Roman" w:hAnsi="Times New Roman" w:cs="Times New Roman"/>
          <w:b/>
          <w:sz w:val="24"/>
          <w:szCs w:val="24"/>
          <w:lang w:eastAsia="pt-BR"/>
        </w:rPr>
        <w:t xml:space="preserve"> 11.340, de 7 de agosto de 2006 (Lei Maria da Penha), para tipificar o crime de descumprimento de medidas protetivas de urgência</w:t>
      </w:r>
      <w:r w:rsidR="00137C16" w:rsidRPr="004215E8">
        <w:rPr>
          <w:rFonts w:ascii="Times New Roman" w:eastAsia="Times New Roman" w:hAnsi="Times New Roman" w:cs="Times New Roman"/>
          <w:sz w:val="24"/>
          <w:szCs w:val="24"/>
          <w:lang w:eastAsia="pt-BR"/>
        </w:rPr>
        <w:t>. Disponível em&lt;</w:t>
      </w:r>
      <w:r w:rsidR="00137C16" w:rsidRPr="004215E8">
        <w:rPr>
          <w:rFonts w:ascii="Times New Roman" w:hAnsi="Times New Roman" w:cs="Times New Roman"/>
          <w:sz w:val="24"/>
          <w:szCs w:val="24"/>
        </w:rPr>
        <w:t xml:space="preserve"> </w:t>
      </w:r>
      <w:hyperlink r:id="rId20" w:tgtFrame="_blank" w:history="1">
        <w:r w:rsidR="00137C16" w:rsidRPr="004215E8">
          <w:rPr>
            <w:rStyle w:val="Hyperlink"/>
            <w:rFonts w:ascii="Times New Roman" w:hAnsi="Times New Roman" w:cs="Times New Roman"/>
            <w:color w:val="auto"/>
            <w:sz w:val="24"/>
            <w:szCs w:val="24"/>
            <w:u w:val="none"/>
          </w:rPr>
          <w:t>http://www.planalto.gov.br/ccivil_03/_ato2015-2018/2018/lei/L13641.htm</w:t>
        </w:r>
      </w:hyperlink>
      <w:r w:rsidR="00137C16" w:rsidRPr="004215E8">
        <w:rPr>
          <w:rFonts w:ascii="Times New Roman" w:hAnsi="Times New Roman" w:cs="Times New Roman"/>
          <w:sz w:val="24"/>
          <w:szCs w:val="24"/>
        </w:rPr>
        <w:t>&gt;. Acesso em 04 de maio de 2018.</w:t>
      </w:r>
    </w:p>
    <w:p w:rsidR="00AC40E8" w:rsidRPr="00AC40E8" w:rsidRDefault="00AC40E8" w:rsidP="00D87C5B">
      <w:pPr>
        <w:spacing w:line="240" w:lineRule="auto"/>
        <w:rPr>
          <w:rFonts w:ascii="Times New Roman" w:hAnsi="Times New Roman" w:cs="Times New Roman"/>
          <w:sz w:val="24"/>
          <w:szCs w:val="24"/>
        </w:rPr>
      </w:pPr>
    </w:p>
    <w:p w:rsidR="002F7468" w:rsidRPr="006F4869" w:rsidRDefault="002F7468" w:rsidP="00D87C5B">
      <w:pPr>
        <w:spacing w:line="240" w:lineRule="auto"/>
        <w:rPr>
          <w:rFonts w:ascii="Times New Roman" w:hAnsi="Times New Roman" w:cs="Times New Roman"/>
          <w:sz w:val="24"/>
          <w:szCs w:val="24"/>
        </w:rPr>
      </w:pPr>
      <w:r w:rsidRPr="006F4869">
        <w:rPr>
          <w:rFonts w:ascii="Times New Roman" w:hAnsi="Times New Roman" w:cs="Times New Roman"/>
          <w:sz w:val="24"/>
          <w:szCs w:val="24"/>
        </w:rPr>
        <w:lastRenderedPageBreak/>
        <w:t>_______. Portal do Senado Federal. I</w:t>
      </w:r>
      <w:r w:rsidR="00101213" w:rsidRPr="006F4869">
        <w:rPr>
          <w:rFonts w:ascii="Times New Roman" w:hAnsi="Times New Roman" w:cs="Times New Roman"/>
          <w:sz w:val="24"/>
          <w:szCs w:val="24"/>
        </w:rPr>
        <w:t>nstitucional</w:t>
      </w:r>
      <w:r w:rsidRPr="006F4869">
        <w:rPr>
          <w:rFonts w:ascii="Times New Roman" w:hAnsi="Times New Roman" w:cs="Times New Roman"/>
          <w:sz w:val="24"/>
          <w:szCs w:val="24"/>
        </w:rPr>
        <w:t>/</w:t>
      </w:r>
      <w:hyperlink r:id="rId21" w:history="1">
        <w:r w:rsidRPr="006F4869">
          <w:rPr>
            <w:rStyle w:val="Hyperlink"/>
            <w:rFonts w:ascii="Times New Roman" w:hAnsi="Times New Roman" w:cs="Times New Roman"/>
            <w:b/>
            <w:color w:val="auto"/>
            <w:sz w:val="24"/>
            <w:szCs w:val="24"/>
            <w:u w:val="none"/>
          </w:rPr>
          <w:t>Observatório da Mulher contra a Violência</w:t>
        </w:r>
      </w:hyperlink>
      <w:r w:rsidRPr="006F4869">
        <w:rPr>
          <w:rFonts w:ascii="Times New Roman" w:hAnsi="Times New Roman" w:cs="Times New Roman"/>
          <w:sz w:val="24"/>
          <w:szCs w:val="24"/>
        </w:rPr>
        <w:t>. Disponível em&lt;</w:t>
      </w:r>
      <w:hyperlink r:id="rId22" w:history="1">
        <w:r w:rsidRPr="006F4869">
          <w:rPr>
            <w:rStyle w:val="Hyperlink"/>
            <w:rFonts w:ascii="Times New Roman" w:hAnsi="Times New Roman" w:cs="Times New Roman"/>
            <w:color w:val="auto"/>
            <w:sz w:val="24"/>
            <w:szCs w:val="24"/>
            <w:u w:val="none"/>
          </w:rPr>
          <w:t>http://www.senado.gov.br/institucional/datasenado/omv/indicadores/indicadores.html</w:t>
        </w:r>
      </w:hyperlink>
      <w:r w:rsidRPr="006F4869">
        <w:rPr>
          <w:rFonts w:ascii="Times New Roman" w:hAnsi="Times New Roman" w:cs="Times New Roman"/>
          <w:sz w:val="24"/>
          <w:szCs w:val="24"/>
        </w:rPr>
        <w:t>&gt;. Acessado em 16 de abril de 2014.</w:t>
      </w:r>
    </w:p>
    <w:p w:rsidR="001547D1" w:rsidRPr="006F4869" w:rsidRDefault="001547D1" w:rsidP="00D87C5B">
      <w:pPr>
        <w:spacing w:line="240" w:lineRule="auto"/>
        <w:rPr>
          <w:rFonts w:ascii="Times New Roman" w:hAnsi="Times New Roman" w:cs="Times New Roman"/>
          <w:sz w:val="24"/>
          <w:szCs w:val="24"/>
        </w:rPr>
      </w:pPr>
    </w:p>
    <w:p w:rsidR="002F7468" w:rsidRPr="006F4869" w:rsidRDefault="002F7468" w:rsidP="00D87C5B">
      <w:pPr>
        <w:suppressAutoHyphens w:val="0"/>
        <w:spacing w:line="240" w:lineRule="auto"/>
        <w:rPr>
          <w:rFonts w:ascii="Times New Roman" w:eastAsia="Times New Roman" w:hAnsi="Times New Roman" w:cs="Times New Roman"/>
          <w:sz w:val="24"/>
          <w:szCs w:val="24"/>
          <w:lang w:eastAsia="pt-BR"/>
        </w:rPr>
      </w:pPr>
      <w:r w:rsidRPr="006F4869">
        <w:rPr>
          <w:rFonts w:ascii="Times New Roman" w:eastAsia="Times New Roman" w:hAnsi="Times New Roman" w:cs="Times New Roman"/>
          <w:sz w:val="24"/>
          <w:szCs w:val="24"/>
          <w:lang w:eastAsia="pt-BR"/>
        </w:rPr>
        <w:t xml:space="preserve">________. </w:t>
      </w:r>
      <w:r w:rsidRPr="006F4869">
        <w:rPr>
          <w:rFonts w:ascii="Times New Roman" w:eastAsia="Times New Roman" w:hAnsi="Times New Roman" w:cs="Times New Roman"/>
          <w:b/>
          <w:sz w:val="24"/>
          <w:szCs w:val="24"/>
          <w:lang w:eastAsia="pt-BR"/>
        </w:rPr>
        <w:t>Panorama da violência contra as mulheres no Brasil</w:t>
      </w:r>
      <w:r w:rsidRPr="006F4869">
        <w:rPr>
          <w:rFonts w:ascii="Times New Roman" w:eastAsia="Times New Roman" w:hAnsi="Times New Roman" w:cs="Times New Roman"/>
          <w:sz w:val="24"/>
          <w:szCs w:val="24"/>
          <w:lang w:eastAsia="pt-BR"/>
        </w:rPr>
        <w:t xml:space="preserve"> [recurso eletrônico]:</w:t>
      </w:r>
    </w:p>
    <w:p w:rsidR="002F7468" w:rsidRPr="006F4869" w:rsidRDefault="005B7840" w:rsidP="00D87C5B">
      <w:pPr>
        <w:suppressAutoHyphens w:val="0"/>
        <w:spacing w:line="240" w:lineRule="auto"/>
        <w:rPr>
          <w:rFonts w:ascii="Times New Roman" w:eastAsia="Times New Roman" w:hAnsi="Times New Roman" w:cs="Times New Roman"/>
          <w:sz w:val="24"/>
          <w:szCs w:val="24"/>
          <w:lang w:eastAsia="pt-BR"/>
        </w:rPr>
      </w:pPr>
      <w:r w:rsidRPr="006F4869">
        <w:rPr>
          <w:rFonts w:ascii="Times New Roman" w:eastAsia="Times New Roman" w:hAnsi="Times New Roman" w:cs="Times New Roman"/>
          <w:sz w:val="24"/>
          <w:szCs w:val="24"/>
          <w:lang w:eastAsia="pt-BR"/>
        </w:rPr>
        <w:t>Indicadores</w:t>
      </w:r>
      <w:r w:rsidR="002F7468" w:rsidRPr="006F4869">
        <w:rPr>
          <w:rFonts w:ascii="Times New Roman" w:eastAsia="Times New Roman" w:hAnsi="Times New Roman" w:cs="Times New Roman"/>
          <w:sz w:val="24"/>
          <w:szCs w:val="24"/>
          <w:lang w:eastAsia="pt-BR"/>
        </w:rPr>
        <w:t xml:space="preserve"> nacionais e estaduais. -- N. 1 (</w:t>
      </w:r>
      <w:r w:rsidRPr="006F4869">
        <w:rPr>
          <w:rFonts w:ascii="Times New Roman" w:eastAsia="Times New Roman" w:hAnsi="Times New Roman" w:cs="Times New Roman"/>
          <w:sz w:val="24"/>
          <w:szCs w:val="24"/>
          <w:lang w:eastAsia="pt-BR"/>
        </w:rPr>
        <w:t>2016) -</w:t>
      </w:r>
      <w:r w:rsidR="002F7468" w:rsidRPr="006F4869">
        <w:rPr>
          <w:rFonts w:ascii="Times New Roman" w:eastAsia="Times New Roman" w:hAnsi="Times New Roman" w:cs="Times New Roman"/>
          <w:sz w:val="24"/>
          <w:szCs w:val="24"/>
          <w:lang w:eastAsia="pt-BR"/>
        </w:rPr>
        <w:t>. -- Brasília: Senado</w:t>
      </w:r>
    </w:p>
    <w:p w:rsidR="002F7468" w:rsidRPr="006F4869" w:rsidRDefault="002F7468" w:rsidP="00D87C5B">
      <w:pPr>
        <w:suppressAutoHyphens w:val="0"/>
        <w:spacing w:line="240" w:lineRule="auto"/>
        <w:rPr>
          <w:rStyle w:val="CitaoHTML"/>
          <w:rFonts w:ascii="Times New Roman" w:hAnsi="Times New Roman" w:cs="Times New Roman"/>
          <w:i w:val="0"/>
          <w:sz w:val="24"/>
          <w:szCs w:val="24"/>
        </w:rPr>
      </w:pPr>
      <w:r w:rsidRPr="006F4869">
        <w:rPr>
          <w:rFonts w:ascii="Times New Roman" w:eastAsia="Times New Roman" w:hAnsi="Times New Roman" w:cs="Times New Roman"/>
          <w:sz w:val="24"/>
          <w:szCs w:val="24"/>
          <w:lang w:eastAsia="pt-BR"/>
        </w:rPr>
        <w:t>Federal, Observatório da Mulher contra a Violência, 2016-. Disponível em&lt;</w:t>
      </w:r>
      <w:hyperlink r:id="rId23" w:history="1">
        <w:r w:rsidRPr="006F4869">
          <w:rPr>
            <w:rStyle w:val="Hyperlink"/>
            <w:rFonts w:ascii="Times New Roman" w:hAnsi="Times New Roman" w:cs="Times New Roman"/>
            <w:color w:val="auto"/>
            <w:sz w:val="24"/>
            <w:szCs w:val="24"/>
            <w:u w:val="none"/>
          </w:rPr>
          <w:t>www.senado.gov.br/institucional/datasenado/omv/indicadores/relatorios/BR.pdf</w:t>
        </w:r>
      </w:hyperlink>
      <w:r w:rsidRPr="006F4869">
        <w:rPr>
          <w:rStyle w:val="CitaoHTML"/>
          <w:rFonts w:ascii="Times New Roman" w:hAnsi="Times New Roman" w:cs="Times New Roman"/>
          <w:i w:val="0"/>
          <w:sz w:val="24"/>
          <w:szCs w:val="24"/>
        </w:rPr>
        <w:t>&gt;. Acessado em 16 de abril de 2018.</w:t>
      </w:r>
    </w:p>
    <w:p w:rsidR="00797D65" w:rsidRPr="006F4869" w:rsidRDefault="00797D65" w:rsidP="00D87C5B">
      <w:pPr>
        <w:suppressAutoHyphens w:val="0"/>
        <w:spacing w:line="240" w:lineRule="auto"/>
        <w:rPr>
          <w:rFonts w:ascii="Times New Roman" w:hAnsi="Times New Roman" w:cs="Times New Roman"/>
          <w:iCs/>
          <w:sz w:val="24"/>
          <w:szCs w:val="24"/>
        </w:rPr>
      </w:pPr>
    </w:p>
    <w:p w:rsidR="002F7468" w:rsidRPr="006F4869" w:rsidRDefault="002F7468" w:rsidP="00D87C5B">
      <w:pPr>
        <w:spacing w:line="240" w:lineRule="auto"/>
        <w:rPr>
          <w:rFonts w:ascii="Times New Roman" w:hAnsi="Times New Roman" w:cs="Times New Roman"/>
          <w:sz w:val="24"/>
          <w:szCs w:val="24"/>
        </w:rPr>
      </w:pPr>
      <w:r w:rsidRPr="006F4869">
        <w:rPr>
          <w:rFonts w:ascii="Times New Roman" w:hAnsi="Times New Roman" w:cs="Times New Roman"/>
          <w:sz w:val="24"/>
          <w:szCs w:val="24"/>
        </w:rPr>
        <w:t xml:space="preserve">_______. </w:t>
      </w:r>
      <w:hyperlink r:id="rId24" w:history="1">
        <w:r w:rsidR="002B1583" w:rsidRPr="006F4869">
          <w:rPr>
            <w:rStyle w:val="Hyperlink"/>
            <w:rFonts w:ascii="Times New Roman" w:hAnsi="Times New Roman" w:cs="Times New Roman"/>
            <w:bCs/>
            <w:color w:val="auto"/>
            <w:sz w:val="24"/>
            <w:szCs w:val="24"/>
            <w:u w:val="none"/>
            <w:shd w:val="clear" w:color="auto" w:fill="FFFFFF"/>
          </w:rPr>
          <w:t>Decreto-lei n</w:t>
        </w:r>
        <w:r w:rsidRPr="006F4869">
          <w:rPr>
            <w:rStyle w:val="Hyperlink"/>
            <w:rFonts w:ascii="Times New Roman" w:hAnsi="Times New Roman" w:cs="Times New Roman"/>
            <w:bCs/>
            <w:color w:val="auto"/>
            <w:sz w:val="24"/>
            <w:szCs w:val="24"/>
            <w:u w:val="none"/>
            <w:shd w:val="clear" w:color="auto" w:fill="FFFFFF"/>
            <w:vertAlign w:val="superscript"/>
          </w:rPr>
          <w:t>o</w:t>
        </w:r>
        <w:r w:rsidR="002B1583" w:rsidRPr="006F4869">
          <w:rPr>
            <w:rStyle w:val="Hyperlink"/>
            <w:rFonts w:ascii="Times New Roman" w:hAnsi="Times New Roman" w:cs="Times New Roman"/>
            <w:bCs/>
            <w:color w:val="auto"/>
            <w:sz w:val="24"/>
            <w:szCs w:val="24"/>
            <w:u w:val="none"/>
            <w:shd w:val="clear" w:color="auto" w:fill="FFFFFF"/>
          </w:rPr>
          <w:t> 2.848, de 7 de dezembro de 194</w:t>
        </w:r>
        <w:r w:rsidRPr="006F4869">
          <w:rPr>
            <w:rStyle w:val="Hyperlink"/>
            <w:rFonts w:ascii="Times New Roman" w:hAnsi="Times New Roman" w:cs="Times New Roman"/>
            <w:bCs/>
            <w:color w:val="auto"/>
            <w:sz w:val="24"/>
            <w:szCs w:val="24"/>
            <w:u w:val="none"/>
            <w:shd w:val="clear" w:color="auto" w:fill="FFFFFF"/>
          </w:rPr>
          <w:t>0.</w:t>
        </w:r>
      </w:hyperlink>
      <w:r w:rsidRPr="006F4869">
        <w:rPr>
          <w:rFonts w:ascii="Times New Roman" w:hAnsi="Times New Roman" w:cs="Times New Roman"/>
          <w:sz w:val="24"/>
          <w:szCs w:val="24"/>
        </w:rPr>
        <w:t xml:space="preserve"> </w:t>
      </w:r>
      <w:r w:rsidRPr="006F4869">
        <w:rPr>
          <w:rFonts w:ascii="Times New Roman" w:hAnsi="Times New Roman" w:cs="Times New Roman"/>
          <w:b/>
          <w:sz w:val="24"/>
          <w:szCs w:val="24"/>
        </w:rPr>
        <w:t>Código Penal</w:t>
      </w:r>
      <w:r w:rsidRPr="006F4869">
        <w:rPr>
          <w:rFonts w:ascii="Times New Roman" w:hAnsi="Times New Roman" w:cs="Times New Roman"/>
          <w:sz w:val="24"/>
          <w:szCs w:val="24"/>
        </w:rPr>
        <w:t>. Disponível em&lt;http://www.planalto.gov.br/ccivil_03/decreto-lei/Del2848.htm&gt;. Acessado em 18 de abril de 2018.</w:t>
      </w:r>
    </w:p>
    <w:p w:rsidR="001547D1" w:rsidRPr="006F4869" w:rsidRDefault="001547D1" w:rsidP="00D87C5B">
      <w:pPr>
        <w:spacing w:line="240" w:lineRule="auto"/>
        <w:rPr>
          <w:rFonts w:ascii="Times New Roman" w:hAnsi="Times New Roman" w:cs="Times New Roman"/>
          <w:sz w:val="24"/>
          <w:szCs w:val="24"/>
        </w:rPr>
      </w:pPr>
    </w:p>
    <w:p w:rsidR="002F7468" w:rsidRPr="006F4869" w:rsidRDefault="002F7468" w:rsidP="00D87C5B">
      <w:pPr>
        <w:pStyle w:val="NormalWeb"/>
        <w:spacing w:line="240" w:lineRule="auto"/>
      </w:pPr>
      <w:r w:rsidRPr="006F4869">
        <w:t xml:space="preserve">______. </w:t>
      </w:r>
      <w:hyperlink r:id="rId25" w:history="1">
        <w:r w:rsidR="00F65514" w:rsidRPr="006F4869">
          <w:rPr>
            <w:rStyle w:val="Forte"/>
          </w:rPr>
          <w:t>Lei nº 7.210, de 11 de julho de 1984.</w:t>
        </w:r>
      </w:hyperlink>
      <w:r w:rsidRPr="006F4869">
        <w:rPr>
          <w:b/>
        </w:rPr>
        <w:t xml:space="preserve"> Institui a Lei de Execução Penal</w:t>
      </w:r>
      <w:r w:rsidRPr="006F4869">
        <w:t xml:space="preserve">. Disponível em&lt; </w:t>
      </w:r>
      <w:hyperlink r:id="rId26" w:history="1">
        <w:r w:rsidRPr="006F4869">
          <w:rPr>
            <w:rStyle w:val="Hyperlink"/>
            <w:color w:val="auto"/>
            <w:u w:val="none"/>
          </w:rPr>
          <w:t>http://www.planalto.gov.br/Ccivil_03/leis/L7210.htm</w:t>
        </w:r>
      </w:hyperlink>
      <w:r w:rsidRPr="006F4869">
        <w:t>&gt;. Acessado em 18 de abril de 2018.</w:t>
      </w:r>
    </w:p>
    <w:p w:rsidR="001547D1" w:rsidRPr="006F4869" w:rsidRDefault="001547D1" w:rsidP="00D87C5B">
      <w:pPr>
        <w:pStyle w:val="NormalWeb"/>
        <w:spacing w:line="240" w:lineRule="auto"/>
      </w:pPr>
    </w:p>
    <w:p w:rsidR="002F7468" w:rsidRPr="006F4869" w:rsidRDefault="002F7468" w:rsidP="00D87C5B">
      <w:pPr>
        <w:pStyle w:val="XIEPEF-TTULO-PORTUGUS"/>
        <w:spacing w:after="0"/>
        <w:ind w:firstLine="0"/>
        <w:jc w:val="left"/>
        <w:rPr>
          <w:rFonts w:ascii="Times New Roman" w:hAnsi="Times New Roman" w:cs="Times New Roman"/>
          <w:b w:val="0"/>
          <w:sz w:val="24"/>
          <w:szCs w:val="24"/>
        </w:rPr>
      </w:pPr>
      <w:r w:rsidRPr="006F4869">
        <w:rPr>
          <w:rFonts w:ascii="Times New Roman" w:hAnsi="Times New Roman" w:cs="Times New Roman"/>
          <w:b w:val="0"/>
          <w:sz w:val="24"/>
          <w:szCs w:val="24"/>
        </w:rPr>
        <w:t xml:space="preserve">CARNEIRO, Alessandra Acosta. A Lei Maria da Penha e a proteção legal à mulher vítima em São Borja no Rio Grande do Sul: Da violência denunciada à violência silenciada. </w:t>
      </w:r>
      <w:r w:rsidRPr="006F4869">
        <w:rPr>
          <w:rFonts w:ascii="Times New Roman" w:hAnsi="Times New Roman" w:cs="Times New Roman"/>
          <w:sz w:val="24"/>
          <w:szCs w:val="24"/>
        </w:rPr>
        <w:t>Serv</w:t>
      </w:r>
      <w:r w:rsidR="00BA7E36" w:rsidRPr="006F4869">
        <w:rPr>
          <w:rFonts w:ascii="Times New Roman" w:hAnsi="Times New Roman" w:cs="Times New Roman"/>
          <w:sz w:val="24"/>
          <w:szCs w:val="24"/>
        </w:rPr>
        <w:t>iço</w:t>
      </w:r>
      <w:r w:rsidRPr="006F4869">
        <w:rPr>
          <w:rFonts w:ascii="Times New Roman" w:hAnsi="Times New Roman" w:cs="Times New Roman"/>
          <w:sz w:val="24"/>
          <w:szCs w:val="24"/>
        </w:rPr>
        <w:t xml:space="preserve"> Soc</w:t>
      </w:r>
      <w:r w:rsidR="00BA7E36" w:rsidRPr="006F4869">
        <w:rPr>
          <w:rFonts w:ascii="Times New Roman" w:hAnsi="Times New Roman" w:cs="Times New Roman"/>
          <w:sz w:val="24"/>
          <w:szCs w:val="24"/>
        </w:rPr>
        <w:t>ial &amp;</w:t>
      </w:r>
      <w:r w:rsidRPr="006F4869">
        <w:rPr>
          <w:rFonts w:ascii="Times New Roman" w:hAnsi="Times New Roman" w:cs="Times New Roman"/>
          <w:sz w:val="24"/>
          <w:szCs w:val="24"/>
        </w:rPr>
        <w:t xml:space="preserve"> Soc</w:t>
      </w:r>
      <w:r w:rsidR="00BA7E36" w:rsidRPr="006F4869">
        <w:rPr>
          <w:rFonts w:ascii="Times New Roman" w:hAnsi="Times New Roman" w:cs="Times New Roman"/>
          <w:sz w:val="24"/>
          <w:szCs w:val="24"/>
        </w:rPr>
        <w:t>iedade</w:t>
      </w:r>
      <w:r w:rsidRPr="006F4869">
        <w:rPr>
          <w:rFonts w:ascii="Times New Roman" w:hAnsi="Times New Roman" w:cs="Times New Roman"/>
          <w:b w:val="0"/>
          <w:sz w:val="24"/>
          <w:szCs w:val="24"/>
        </w:rPr>
        <w:t>, São Paulo, n. 110, p. 369-397,</w:t>
      </w:r>
      <w:r w:rsidR="00B508E2" w:rsidRPr="006F4869">
        <w:rPr>
          <w:rFonts w:ascii="Times New Roman" w:hAnsi="Times New Roman" w:cs="Times New Roman"/>
          <w:b w:val="0"/>
          <w:sz w:val="24"/>
          <w:szCs w:val="24"/>
        </w:rPr>
        <w:t xml:space="preserve"> abr./jun. 2012. Disponível em&lt;http:www.scielo.br/scielo.php?pid=s0101662820120002000008&gt;. </w:t>
      </w:r>
      <w:r w:rsidRPr="006F4869">
        <w:rPr>
          <w:rFonts w:ascii="Times New Roman" w:hAnsi="Times New Roman" w:cs="Times New Roman"/>
          <w:b w:val="0"/>
          <w:sz w:val="24"/>
          <w:szCs w:val="24"/>
        </w:rPr>
        <w:t xml:space="preserve">Acessado em 18 de abril de 2018. </w:t>
      </w:r>
    </w:p>
    <w:p w:rsidR="001547D1" w:rsidRPr="006F4869" w:rsidRDefault="001547D1" w:rsidP="00D87C5B">
      <w:pPr>
        <w:pStyle w:val="NormalWeb"/>
        <w:spacing w:line="240" w:lineRule="auto"/>
        <w:rPr>
          <w:rFonts w:eastAsia="Times New Roman"/>
          <w:lang w:eastAsia="pt-BR"/>
        </w:rPr>
      </w:pPr>
    </w:p>
    <w:p w:rsidR="002F7468" w:rsidRPr="006F4869" w:rsidRDefault="002F7468" w:rsidP="00D87C5B">
      <w:pPr>
        <w:pStyle w:val="XIEPEF-TTULO-PORTUGUS"/>
        <w:spacing w:after="0"/>
        <w:ind w:firstLine="0"/>
        <w:jc w:val="left"/>
        <w:rPr>
          <w:rFonts w:ascii="Times New Roman" w:hAnsi="Times New Roman" w:cs="Times New Roman"/>
          <w:b w:val="0"/>
          <w:sz w:val="24"/>
          <w:szCs w:val="24"/>
        </w:rPr>
      </w:pPr>
      <w:r w:rsidRPr="006F4869">
        <w:rPr>
          <w:rFonts w:ascii="Times New Roman" w:hAnsi="Times New Roman" w:cs="Times New Roman"/>
          <w:b w:val="0"/>
          <w:sz w:val="24"/>
          <w:szCs w:val="24"/>
        </w:rPr>
        <w:t xml:space="preserve">GERHARD, </w:t>
      </w:r>
      <w:r w:rsidR="005B7840" w:rsidRPr="006F4869">
        <w:rPr>
          <w:rFonts w:ascii="Times New Roman" w:hAnsi="Times New Roman" w:cs="Times New Roman"/>
          <w:b w:val="0"/>
          <w:sz w:val="24"/>
          <w:szCs w:val="24"/>
        </w:rPr>
        <w:t>Nádia</w:t>
      </w:r>
      <w:r w:rsidRPr="006F4869">
        <w:rPr>
          <w:rFonts w:ascii="Times New Roman" w:hAnsi="Times New Roman" w:cs="Times New Roman"/>
          <w:b w:val="0"/>
          <w:sz w:val="24"/>
          <w:szCs w:val="24"/>
        </w:rPr>
        <w:t xml:space="preserve">. Patrulha Maria da Penha. 1. ed. Porto Alegre: Age Editora, 2014. </w:t>
      </w:r>
    </w:p>
    <w:p w:rsidR="002F7468" w:rsidRPr="006F4869" w:rsidRDefault="002F7468" w:rsidP="00D87C5B">
      <w:pPr>
        <w:spacing w:line="240" w:lineRule="auto"/>
        <w:rPr>
          <w:rFonts w:ascii="Times New Roman" w:hAnsi="Times New Roman" w:cs="Times New Roman"/>
          <w:sz w:val="24"/>
          <w:szCs w:val="24"/>
        </w:rPr>
      </w:pPr>
      <w:r w:rsidRPr="006F4869">
        <w:rPr>
          <w:rFonts w:ascii="Times New Roman" w:hAnsi="Times New Roman" w:cs="Times New Roman"/>
          <w:sz w:val="24"/>
          <w:szCs w:val="24"/>
        </w:rPr>
        <w:t xml:space="preserve">Instituto de Pesquisa DataSenado. Observatório da Mulher Contra a Violência.  </w:t>
      </w:r>
      <w:r w:rsidRPr="006F4869">
        <w:rPr>
          <w:rFonts w:ascii="Times New Roman" w:hAnsi="Times New Roman" w:cs="Times New Roman"/>
          <w:b/>
          <w:sz w:val="24"/>
          <w:szCs w:val="24"/>
        </w:rPr>
        <w:t>Violência doméstica e familiar contra a mulher</w:t>
      </w:r>
      <w:r w:rsidRPr="006F4869">
        <w:rPr>
          <w:rFonts w:ascii="Times New Roman" w:hAnsi="Times New Roman" w:cs="Times New Roman"/>
          <w:sz w:val="24"/>
          <w:szCs w:val="24"/>
        </w:rPr>
        <w:t>, junho, 2017. Disponível em&lt;</w:t>
      </w:r>
      <w:hyperlink r:id="rId27" w:history="1">
        <w:r w:rsidRPr="006F4869">
          <w:rPr>
            <w:rStyle w:val="Hyperlink"/>
            <w:rFonts w:ascii="Times New Roman" w:hAnsi="Times New Roman" w:cs="Times New Roman"/>
            <w:color w:val="auto"/>
            <w:sz w:val="24"/>
            <w:szCs w:val="24"/>
            <w:u w:val="none"/>
          </w:rPr>
          <w:t>http://www.senado.gov.br/institucional/datasenado/omv/indicadores/indicadores.html</w:t>
        </w:r>
      </w:hyperlink>
      <w:r w:rsidRPr="006F4869">
        <w:rPr>
          <w:rFonts w:ascii="Times New Roman" w:hAnsi="Times New Roman" w:cs="Times New Roman"/>
          <w:sz w:val="24"/>
          <w:szCs w:val="24"/>
        </w:rPr>
        <w:t>&gt;. Acessado em 16 de abril de 2018.</w:t>
      </w:r>
    </w:p>
    <w:p w:rsidR="0024737C" w:rsidRPr="006F4869" w:rsidRDefault="0024737C" w:rsidP="00D87C5B">
      <w:pPr>
        <w:spacing w:line="240" w:lineRule="auto"/>
        <w:rPr>
          <w:rFonts w:ascii="Times New Roman" w:hAnsi="Times New Roman" w:cs="Times New Roman"/>
          <w:sz w:val="24"/>
          <w:szCs w:val="24"/>
        </w:rPr>
      </w:pPr>
    </w:p>
    <w:p w:rsidR="0024737C" w:rsidRPr="006F4869" w:rsidRDefault="0024737C" w:rsidP="00D87C5B">
      <w:pPr>
        <w:spacing w:line="240" w:lineRule="auto"/>
        <w:rPr>
          <w:rFonts w:ascii="Times New Roman" w:hAnsi="Times New Roman" w:cs="Times New Roman"/>
          <w:sz w:val="24"/>
          <w:szCs w:val="24"/>
        </w:rPr>
      </w:pPr>
      <w:r w:rsidRPr="006F4869">
        <w:rPr>
          <w:rFonts w:ascii="Times New Roman" w:hAnsi="Times New Roman" w:cs="Times New Roman"/>
          <w:sz w:val="24"/>
          <w:szCs w:val="24"/>
        </w:rPr>
        <w:t xml:space="preserve">Instituto de Pesquisa DataSenado. </w:t>
      </w:r>
      <w:r w:rsidRPr="006F4869">
        <w:rPr>
          <w:rFonts w:ascii="Times New Roman" w:hAnsi="Times New Roman" w:cs="Times New Roman"/>
          <w:b/>
          <w:sz w:val="24"/>
          <w:szCs w:val="24"/>
        </w:rPr>
        <w:t>Violência Doméstica e Familiar Contra Mulher</w:t>
      </w:r>
      <w:r w:rsidRPr="006F4869">
        <w:rPr>
          <w:rFonts w:ascii="Times New Roman" w:hAnsi="Times New Roman" w:cs="Times New Roman"/>
          <w:sz w:val="24"/>
          <w:szCs w:val="24"/>
        </w:rPr>
        <w:t>, 2017. Disponível em</w:t>
      </w:r>
      <w:r w:rsidR="00113648" w:rsidRPr="006F4869">
        <w:rPr>
          <w:rFonts w:ascii="Times New Roman" w:hAnsi="Times New Roman" w:cs="Times New Roman"/>
          <w:sz w:val="24"/>
          <w:szCs w:val="24"/>
        </w:rPr>
        <w:t>&lt;</w:t>
      </w:r>
      <w:hyperlink r:id="rId28" w:history="1">
        <w:r w:rsidR="00113648" w:rsidRPr="00101213">
          <w:rPr>
            <w:rStyle w:val="Hyperlink"/>
            <w:rFonts w:ascii="Times New Roman" w:hAnsi="Times New Roman" w:cs="Times New Roman"/>
            <w:color w:val="auto"/>
            <w:sz w:val="24"/>
            <w:szCs w:val="24"/>
            <w:u w:val="none"/>
          </w:rPr>
          <w:t>https://www12.senado.leg.br</w:t>
        </w:r>
      </w:hyperlink>
      <w:r w:rsidR="00113648" w:rsidRPr="006F4869">
        <w:rPr>
          <w:rFonts w:ascii="Times New Roman" w:hAnsi="Times New Roman" w:cs="Times New Roman"/>
          <w:sz w:val="24"/>
          <w:szCs w:val="24"/>
        </w:rPr>
        <w:t>&gt;. Acessado em 16 de abril de 2018.</w:t>
      </w:r>
    </w:p>
    <w:p w:rsidR="001547D1" w:rsidRPr="006F4869" w:rsidRDefault="001547D1" w:rsidP="00D87C5B">
      <w:pPr>
        <w:autoSpaceDE w:val="0"/>
        <w:autoSpaceDN w:val="0"/>
        <w:adjustRightInd w:val="0"/>
        <w:spacing w:line="240" w:lineRule="auto"/>
        <w:rPr>
          <w:rFonts w:ascii="Times New Roman" w:hAnsi="Times New Roman" w:cs="Times New Roman"/>
          <w:sz w:val="24"/>
          <w:szCs w:val="24"/>
        </w:rPr>
      </w:pPr>
    </w:p>
    <w:p w:rsidR="002F7468" w:rsidRPr="006F4869" w:rsidRDefault="002F7468" w:rsidP="00D87C5B">
      <w:pPr>
        <w:spacing w:line="240" w:lineRule="auto"/>
        <w:rPr>
          <w:rFonts w:ascii="Times New Roman" w:hAnsi="Times New Roman" w:cs="Times New Roman"/>
          <w:sz w:val="24"/>
          <w:szCs w:val="24"/>
        </w:rPr>
      </w:pPr>
      <w:r w:rsidRPr="006F4869">
        <w:rPr>
          <w:rFonts w:ascii="Times New Roman" w:hAnsi="Times New Roman" w:cs="Times New Roman"/>
          <w:sz w:val="24"/>
          <w:szCs w:val="24"/>
        </w:rPr>
        <w:t xml:space="preserve">LIMA, Fausto Rodrigues de. Dos procedimentos: artigos 13 a 17. </w:t>
      </w:r>
      <w:r w:rsidRPr="0014247C">
        <w:rPr>
          <w:rFonts w:ascii="Times New Roman" w:hAnsi="Times New Roman" w:cs="Times New Roman"/>
          <w:sz w:val="24"/>
          <w:szCs w:val="24"/>
          <w:lang w:val="en-AU"/>
        </w:rPr>
        <w:t xml:space="preserve">In: CAMPOS, Carmen Hein de (Org.). </w:t>
      </w:r>
      <w:r w:rsidRPr="006F4869">
        <w:rPr>
          <w:rFonts w:ascii="Times New Roman" w:hAnsi="Times New Roman" w:cs="Times New Roman"/>
          <w:b/>
          <w:sz w:val="24"/>
          <w:szCs w:val="24"/>
        </w:rPr>
        <w:t>Lei Maria da Penha comentada em uma perspectiva jurídico-feminista</w:t>
      </w:r>
      <w:r w:rsidRPr="006F4869">
        <w:rPr>
          <w:rFonts w:ascii="Times New Roman" w:hAnsi="Times New Roman" w:cs="Times New Roman"/>
          <w:sz w:val="24"/>
          <w:szCs w:val="24"/>
        </w:rPr>
        <w:t>. Rio de Janeiro: Lumen Juris, 2011.</w:t>
      </w:r>
    </w:p>
    <w:p w:rsidR="00AD12E5" w:rsidRPr="006F4869" w:rsidRDefault="00AD12E5" w:rsidP="00D87C5B">
      <w:pPr>
        <w:autoSpaceDE w:val="0"/>
        <w:autoSpaceDN w:val="0"/>
        <w:adjustRightInd w:val="0"/>
        <w:spacing w:line="240" w:lineRule="auto"/>
        <w:rPr>
          <w:rFonts w:ascii="Times New Roman" w:hAnsi="Times New Roman" w:cs="Times New Roman"/>
          <w:sz w:val="24"/>
          <w:szCs w:val="24"/>
        </w:rPr>
      </w:pPr>
    </w:p>
    <w:p w:rsidR="001547D1" w:rsidRPr="00101213" w:rsidRDefault="00AD12E5" w:rsidP="00101213">
      <w:pPr>
        <w:autoSpaceDE w:val="0"/>
        <w:autoSpaceDN w:val="0"/>
        <w:adjustRightInd w:val="0"/>
        <w:spacing w:line="240" w:lineRule="auto"/>
        <w:rPr>
          <w:rFonts w:ascii="Times New Roman" w:hAnsi="Times New Roman" w:cs="Times New Roman"/>
          <w:sz w:val="24"/>
          <w:szCs w:val="24"/>
        </w:rPr>
      </w:pPr>
      <w:r w:rsidRPr="006F4869">
        <w:rPr>
          <w:rFonts w:ascii="Times New Roman" w:eastAsia="Times New Roman" w:hAnsi="Times New Roman" w:cs="Times New Roman"/>
          <w:sz w:val="24"/>
          <w:szCs w:val="24"/>
          <w:lang w:eastAsia="pt-BR"/>
        </w:rPr>
        <w:t xml:space="preserve">MINAYO, M. C. S. </w:t>
      </w:r>
      <w:r w:rsidRPr="006F4869">
        <w:rPr>
          <w:rFonts w:ascii="Times New Roman" w:eastAsia="Times New Roman" w:hAnsi="Times New Roman" w:cs="Times New Roman"/>
          <w:b/>
          <w:bCs/>
          <w:sz w:val="24"/>
          <w:szCs w:val="24"/>
          <w:lang w:eastAsia="pt-BR"/>
        </w:rPr>
        <w:t>Violência e Saúde</w:t>
      </w:r>
      <w:r w:rsidRPr="006F4869">
        <w:rPr>
          <w:rFonts w:ascii="Times New Roman" w:eastAsia="Times New Roman" w:hAnsi="Times New Roman" w:cs="Times New Roman"/>
          <w:sz w:val="24"/>
          <w:szCs w:val="24"/>
          <w:lang w:eastAsia="pt-BR"/>
        </w:rPr>
        <w:t>. 1ª Ed. Rio de Janeiro: Editora Fiocruz, 2006.</w:t>
      </w:r>
    </w:p>
    <w:p w:rsidR="00C3558A" w:rsidRPr="006F4869" w:rsidRDefault="00744AB1" w:rsidP="00D87C5B">
      <w:pPr>
        <w:pStyle w:val="Default"/>
        <w:rPr>
          <w:rFonts w:ascii="Times New Roman" w:hAnsi="Times New Roman" w:cs="Times New Roman"/>
          <w:color w:val="auto"/>
        </w:rPr>
      </w:pPr>
      <w:r w:rsidRPr="006F4869">
        <w:rPr>
          <w:rFonts w:ascii="Times New Roman" w:hAnsi="Times New Roman" w:cs="Times New Roman"/>
          <w:color w:val="auto"/>
        </w:rPr>
        <w:t xml:space="preserve">OLIVEIRA, Andressa Porto de.  </w:t>
      </w:r>
      <w:r w:rsidRPr="006F4869">
        <w:rPr>
          <w:rFonts w:ascii="Times New Roman" w:hAnsi="Times New Roman" w:cs="Times New Roman"/>
          <w:bCs/>
          <w:color w:val="auto"/>
        </w:rPr>
        <w:t xml:space="preserve">A </w:t>
      </w:r>
      <w:r w:rsidR="00101213">
        <w:rPr>
          <w:rFonts w:ascii="Times New Roman" w:hAnsi="Times New Roman" w:cs="Times New Roman"/>
          <w:bCs/>
          <w:color w:val="auto"/>
        </w:rPr>
        <w:t>Eficácia da Lei Maria da Penha no Combate à</w:t>
      </w:r>
      <w:r w:rsidR="00101213" w:rsidRPr="006F4869">
        <w:rPr>
          <w:rFonts w:ascii="Times New Roman" w:hAnsi="Times New Roman" w:cs="Times New Roman"/>
          <w:bCs/>
          <w:color w:val="auto"/>
        </w:rPr>
        <w:t xml:space="preserve"> Violência Doméstica Contra </w:t>
      </w:r>
      <w:r w:rsidR="00101213">
        <w:rPr>
          <w:rFonts w:ascii="Times New Roman" w:hAnsi="Times New Roman" w:cs="Times New Roman"/>
          <w:bCs/>
          <w:color w:val="auto"/>
        </w:rPr>
        <w:t xml:space="preserve">a </w:t>
      </w:r>
      <w:r w:rsidR="00101213" w:rsidRPr="006F4869">
        <w:rPr>
          <w:rFonts w:ascii="Times New Roman" w:hAnsi="Times New Roman" w:cs="Times New Roman"/>
          <w:bCs/>
          <w:color w:val="auto"/>
        </w:rPr>
        <w:t>Mulher</w:t>
      </w:r>
      <w:r w:rsidRPr="006F4869">
        <w:rPr>
          <w:rFonts w:ascii="Times New Roman" w:hAnsi="Times New Roman" w:cs="Times New Roman"/>
          <w:bCs/>
          <w:color w:val="auto"/>
        </w:rPr>
        <w:t xml:space="preserve">. </w:t>
      </w:r>
      <w:r w:rsidR="00B72F9D" w:rsidRPr="006F4869">
        <w:rPr>
          <w:rFonts w:ascii="Times New Roman" w:hAnsi="Times New Roman" w:cs="Times New Roman"/>
          <w:bCs/>
          <w:color w:val="auto"/>
        </w:rPr>
        <w:t>71f.</w:t>
      </w:r>
      <w:r w:rsidR="00B72F9D" w:rsidRPr="006F4869">
        <w:rPr>
          <w:rFonts w:ascii="Times New Roman" w:hAnsi="Times New Roman" w:cs="Times New Roman"/>
          <w:b/>
          <w:bCs/>
          <w:color w:val="auto"/>
        </w:rPr>
        <w:t xml:space="preserve"> (Monografia - </w:t>
      </w:r>
      <w:r w:rsidR="00B72F9D" w:rsidRPr="006F4869">
        <w:rPr>
          <w:rFonts w:ascii="Times New Roman" w:hAnsi="Times New Roman" w:cs="Times New Roman"/>
          <w:b/>
          <w:color w:val="auto"/>
        </w:rPr>
        <w:t>Trabalho de Conclusão do Curso de Direito</w:t>
      </w:r>
      <w:r w:rsidR="00B72F9D" w:rsidRPr="006F4869">
        <w:rPr>
          <w:rFonts w:ascii="Times New Roman" w:hAnsi="Times New Roman" w:cs="Times New Roman"/>
          <w:color w:val="auto"/>
        </w:rPr>
        <w:t>). Universidade de Santa Cruz do Sul, UNISC. Santa Cruz do Sul, 2015. Disponível em&lt;</w:t>
      </w:r>
      <w:hyperlink r:id="rId29" w:history="1">
        <w:r w:rsidR="00B72F9D" w:rsidRPr="006F4869">
          <w:rPr>
            <w:rStyle w:val="Hyperlink"/>
            <w:rFonts w:ascii="Times New Roman" w:hAnsi="Times New Roman" w:cs="Times New Roman"/>
            <w:color w:val="auto"/>
            <w:u w:val="none"/>
          </w:rPr>
          <w:t>https://repositorio.unisc.br/jspui/bitstream/11624/851/1/Andressa%20Porto%20de%20Oliveira.pdf</w:t>
        </w:r>
      </w:hyperlink>
      <w:r w:rsidR="00B72F9D" w:rsidRPr="006F4869">
        <w:rPr>
          <w:rFonts w:ascii="Times New Roman" w:hAnsi="Times New Roman" w:cs="Times New Roman"/>
          <w:color w:val="auto"/>
        </w:rPr>
        <w:t>&gt;. Acessado em 13 de abril de 2018.</w:t>
      </w:r>
    </w:p>
    <w:p w:rsidR="001547D1" w:rsidRPr="006F4869" w:rsidRDefault="001547D1" w:rsidP="00D87C5B">
      <w:pPr>
        <w:pStyle w:val="Default"/>
        <w:rPr>
          <w:rFonts w:ascii="Times New Roman" w:hAnsi="Times New Roman" w:cs="Times New Roman"/>
          <w:color w:val="auto"/>
        </w:rPr>
      </w:pPr>
    </w:p>
    <w:p w:rsidR="001574D2" w:rsidRPr="006F4869" w:rsidRDefault="001574D2" w:rsidP="00D87C5B">
      <w:pPr>
        <w:suppressAutoHyphens w:val="0"/>
        <w:autoSpaceDE w:val="0"/>
        <w:autoSpaceDN w:val="0"/>
        <w:adjustRightInd w:val="0"/>
        <w:spacing w:line="240" w:lineRule="auto"/>
        <w:rPr>
          <w:rStyle w:val="CitaoHTML"/>
          <w:rFonts w:ascii="Times New Roman" w:hAnsi="Times New Roman" w:cs="Times New Roman"/>
          <w:i w:val="0"/>
          <w:sz w:val="24"/>
          <w:szCs w:val="24"/>
        </w:rPr>
      </w:pPr>
      <w:r w:rsidRPr="006F4869">
        <w:rPr>
          <w:rFonts w:ascii="Times New Roman" w:eastAsia="Times New Roman" w:hAnsi="Times New Roman" w:cs="Times New Roman"/>
          <w:sz w:val="24"/>
          <w:szCs w:val="24"/>
          <w:lang w:eastAsia="pt-BR"/>
        </w:rPr>
        <w:t>WAISELFISZ,</w:t>
      </w:r>
      <w:r w:rsidRPr="006F4869">
        <w:rPr>
          <w:rFonts w:ascii="Times New Roman" w:hAnsi="Times New Roman" w:cs="Times New Roman"/>
          <w:b/>
          <w:bCs/>
          <w:sz w:val="24"/>
          <w:szCs w:val="24"/>
        </w:rPr>
        <w:t xml:space="preserve"> </w:t>
      </w:r>
      <w:r w:rsidRPr="006F4869">
        <w:rPr>
          <w:rFonts w:ascii="Times New Roman" w:eastAsia="Times New Roman" w:hAnsi="Times New Roman" w:cs="Times New Roman"/>
          <w:sz w:val="24"/>
          <w:szCs w:val="24"/>
          <w:lang w:eastAsia="pt-BR"/>
        </w:rPr>
        <w:t xml:space="preserve">Julio Jacobo. Mapa da Violência 2015. </w:t>
      </w:r>
      <w:r w:rsidR="00101213">
        <w:rPr>
          <w:rFonts w:ascii="Times New Roman" w:eastAsia="Times New Roman" w:hAnsi="Times New Roman" w:cs="Times New Roman"/>
          <w:b/>
          <w:sz w:val="24"/>
          <w:szCs w:val="24"/>
          <w:lang w:eastAsia="pt-BR"/>
        </w:rPr>
        <w:t>Homicídio de Mulheres n</w:t>
      </w:r>
      <w:r w:rsidRPr="006F4869">
        <w:rPr>
          <w:rFonts w:ascii="Times New Roman" w:eastAsia="Times New Roman" w:hAnsi="Times New Roman" w:cs="Times New Roman"/>
          <w:b/>
          <w:sz w:val="24"/>
          <w:szCs w:val="24"/>
          <w:lang w:eastAsia="pt-BR"/>
        </w:rPr>
        <w:t>o Brasil</w:t>
      </w:r>
      <w:r w:rsidRPr="006F4869">
        <w:rPr>
          <w:rFonts w:ascii="Times New Roman" w:eastAsia="Times New Roman" w:hAnsi="Times New Roman" w:cs="Times New Roman"/>
          <w:sz w:val="24"/>
          <w:szCs w:val="24"/>
          <w:lang w:eastAsia="pt-BR"/>
        </w:rPr>
        <w:t>. 1ª Edição Brasília – DF – 2015.  Disponível em&lt;</w:t>
      </w:r>
      <w:r w:rsidRPr="006F4869">
        <w:rPr>
          <w:rStyle w:val="Fontepargpadro1"/>
          <w:rFonts w:ascii="Times New Roman" w:hAnsi="Times New Roman" w:cs="Times New Roman"/>
          <w:sz w:val="24"/>
          <w:szCs w:val="24"/>
        </w:rPr>
        <w:t xml:space="preserve"> </w:t>
      </w:r>
      <w:hyperlink r:id="rId30" w:history="1">
        <w:r w:rsidRPr="006F4869">
          <w:rPr>
            <w:rStyle w:val="Hyperlink"/>
            <w:rFonts w:ascii="Times New Roman" w:hAnsi="Times New Roman" w:cs="Times New Roman"/>
            <w:color w:val="auto"/>
            <w:sz w:val="24"/>
            <w:szCs w:val="24"/>
            <w:u w:val="none"/>
          </w:rPr>
          <w:t>https://www.mapadaviolencia.org.br/pdf2015/MapaViolencia_2015_mulheres.pdf</w:t>
        </w:r>
      </w:hyperlink>
      <w:r w:rsidRPr="006F4869">
        <w:rPr>
          <w:rStyle w:val="CitaoHTML"/>
          <w:rFonts w:ascii="Times New Roman" w:hAnsi="Times New Roman" w:cs="Times New Roman"/>
          <w:i w:val="0"/>
          <w:sz w:val="24"/>
          <w:szCs w:val="24"/>
        </w:rPr>
        <w:t>&gt;. Acessado em 16 de abril de 2018.</w:t>
      </w:r>
    </w:p>
    <w:p w:rsidR="001574D2" w:rsidRPr="006F4869" w:rsidRDefault="001574D2" w:rsidP="00D87C5B">
      <w:pPr>
        <w:suppressAutoHyphens w:val="0"/>
        <w:autoSpaceDE w:val="0"/>
        <w:autoSpaceDN w:val="0"/>
        <w:adjustRightInd w:val="0"/>
        <w:spacing w:line="240" w:lineRule="auto"/>
        <w:rPr>
          <w:rFonts w:ascii="Times New Roman" w:eastAsia="Times New Roman" w:hAnsi="Times New Roman" w:cs="Times New Roman"/>
          <w:sz w:val="24"/>
          <w:szCs w:val="24"/>
          <w:lang w:eastAsia="pt-BR"/>
        </w:rPr>
      </w:pPr>
    </w:p>
    <w:p w:rsidR="001574D2" w:rsidRPr="00296E7E" w:rsidRDefault="001574D2" w:rsidP="00D87C5B">
      <w:pPr>
        <w:pStyle w:val="Default"/>
        <w:rPr>
          <w:rFonts w:ascii="Times New Roman" w:hAnsi="Times New Roman" w:cs="Times New Roman"/>
          <w:color w:val="auto"/>
        </w:rPr>
      </w:pPr>
    </w:p>
    <w:sectPr w:rsidR="001574D2" w:rsidRPr="00296E7E" w:rsidSect="00D87C5B">
      <w:headerReference w:type="default" r:id="rId31"/>
      <w:type w:val="continuous"/>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45" w:rsidRDefault="00D97145">
      <w:pPr>
        <w:spacing w:line="240" w:lineRule="auto"/>
      </w:pPr>
      <w:r>
        <w:separator/>
      </w:r>
    </w:p>
  </w:endnote>
  <w:endnote w:type="continuationSeparator" w:id="0">
    <w:p w:rsidR="00D97145" w:rsidRDefault="00D97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45" w:rsidRDefault="00D97145">
      <w:pPr>
        <w:spacing w:line="240" w:lineRule="auto"/>
      </w:pPr>
      <w:r>
        <w:separator/>
      </w:r>
    </w:p>
  </w:footnote>
  <w:footnote w:type="continuationSeparator" w:id="0">
    <w:p w:rsidR="00D97145" w:rsidRDefault="00D971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9BD" w:rsidRDefault="00D87C5B">
    <w:pPr>
      <w:pStyle w:val="Cabealho"/>
    </w:pPr>
    <w:r>
      <w:rPr>
        <w:noProof/>
        <w:lang w:eastAsia="pt-BR"/>
      </w:rPr>
      <w:drawing>
        <wp:inline distT="0" distB="0" distL="0" distR="0" wp14:anchorId="3E100CDC" wp14:editId="08CA1BC8">
          <wp:extent cx="5760085" cy="1060359"/>
          <wp:effectExtent l="0" t="0" r="0" b="6985"/>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603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pt-BR" w:vendorID="64" w:dllVersion="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D0"/>
    <w:rsid w:val="000011CB"/>
    <w:rsid w:val="00004D57"/>
    <w:rsid w:val="000163CA"/>
    <w:rsid w:val="00032353"/>
    <w:rsid w:val="000340BE"/>
    <w:rsid w:val="00052ADD"/>
    <w:rsid w:val="00054FDA"/>
    <w:rsid w:val="000566A4"/>
    <w:rsid w:val="00067B0C"/>
    <w:rsid w:val="0008102D"/>
    <w:rsid w:val="00085A4F"/>
    <w:rsid w:val="00090C14"/>
    <w:rsid w:val="0009280E"/>
    <w:rsid w:val="000B13B1"/>
    <w:rsid w:val="000B47BB"/>
    <w:rsid w:val="000C12EF"/>
    <w:rsid w:val="000C2E8E"/>
    <w:rsid w:val="000C5054"/>
    <w:rsid w:val="000D004B"/>
    <w:rsid w:val="000E5546"/>
    <w:rsid w:val="000F05C7"/>
    <w:rsid w:val="000F460A"/>
    <w:rsid w:val="000F5A8D"/>
    <w:rsid w:val="000F5BF9"/>
    <w:rsid w:val="000F5FFC"/>
    <w:rsid w:val="000F60B5"/>
    <w:rsid w:val="00101213"/>
    <w:rsid w:val="00107C4F"/>
    <w:rsid w:val="0011353D"/>
    <w:rsid w:val="00113648"/>
    <w:rsid w:val="00114601"/>
    <w:rsid w:val="001219E6"/>
    <w:rsid w:val="00121C58"/>
    <w:rsid w:val="00122A61"/>
    <w:rsid w:val="00137C16"/>
    <w:rsid w:val="0014247C"/>
    <w:rsid w:val="001514B5"/>
    <w:rsid w:val="001547D1"/>
    <w:rsid w:val="00157360"/>
    <w:rsid w:val="001574D2"/>
    <w:rsid w:val="00166534"/>
    <w:rsid w:val="00180E37"/>
    <w:rsid w:val="00184D10"/>
    <w:rsid w:val="001879BC"/>
    <w:rsid w:val="001A45D4"/>
    <w:rsid w:val="001B2D2C"/>
    <w:rsid w:val="001B42AB"/>
    <w:rsid w:val="001D1464"/>
    <w:rsid w:val="001F0CE5"/>
    <w:rsid w:val="001F190F"/>
    <w:rsid w:val="00203913"/>
    <w:rsid w:val="002057FE"/>
    <w:rsid w:val="002070E5"/>
    <w:rsid w:val="0023057C"/>
    <w:rsid w:val="00232512"/>
    <w:rsid w:val="00245194"/>
    <w:rsid w:val="0024737C"/>
    <w:rsid w:val="00254A10"/>
    <w:rsid w:val="00261CE5"/>
    <w:rsid w:val="002648C5"/>
    <w:rsid w:val="00292F15"/>
    <w:rsid w:val="00296E7E"/>
    <w:rsid w:val="002A508F"/>
    <w:rsid w:val="002B1583"/>
    <w:rsid w:val="002C0C61"/>
    <w:rsid w:val="002C3689"/>
    <w:rsid w:val="002E0A73"/>
    <w:rsid w:val="002E21F3"/>
    <w:rsid w:val="002F3028"/>
    <w:rsid w:val="002F3F13"/>
    <w:rsid w:val="002F7468"/>
    <w:rsid w:val="003150CA"/>
    <w:rsid w:val="00326F4D"/>
    <w:rsid w:val="003333E9"/>
    <w:rsid w:val="0033685A"/>
    <w:rsid w:val="003560D8"/>
    <w:rsid w:val="003561FD"/>
    <w:rsid w:val="00371574"/>
    <w:rsid w:val="00373862"/>
    <w:rsid w:val="00385CE2"/>
    <w:rsid w:val="00395C8F"/>
    <w:rsid w:val="003962E9"/>
    <w:rsid w:val="00396F31"/>
    <w:rsid w:val="003B6204"/>
    <w:rsid w:val="003C1B17"/>
    <w:rsid w:val="003C2F41"/>
    <w:rsid w:val="003D5C21"/>
    <w:rsid w:val="003E28DC"/>
    <w:rsid w:val="003F19B4"/>
    <w:rsid w:val="003F1B65"/>
    <w:rsid w:val="003F37AB"/>
    <w:rsid w:val="00410FD6"/>
    <w:rsid w:val="00414A42"/>
    <w:rsid w:val="00417AEE"/>
    <w:rsid w:val="004215E8"/>
    <w:rsid w:val="00421FF2"/>
    <w:rsid w:val="00434DEF"/>
    <w:rsid w:val="00452338"/>
    <w:rsid w:val="00452BC1"/>
    <w:rsid w:val="00456E15"/>
    <w:rsid w:val="00461822"/>
    <w:rsid w:val="0046514A"/>
    <w:rsid w:val="00476E65"/>
    <w:rsid w:val="0048364D"/>
    <w:rsid w:val="00485BCC"/>
    <w:rsid w:val="004A5651"/>
    <w:rsid w:val="004B3E81"/>
    <w:rsid w:val="004C1E9C"/>
    <w:rsid w:val="004E551F"/>
    <w:rsid w:val="004F0BF4"/>
    <w:rsid w:val="004F2449"/>
    <w:rsid w:val="004F3A52"/>
    <w:rsid w:val="005039AC"/>
    <w:rsid w:val="00515FAF"/>
    <w:rsid w:val="005239A0"/>
    <w:rsid w:val="00523C83"/>
    <w:rsid w:val="005339C7"/>
    <w:rsid w:val="005518FF"/>
    <w:rsid w:val="00554648"/>
    <w:rsid w:val="00590473"/>
    <w:rsid w:val="0059701D"/>
    <w:rsid w:val="005B0CE4"/>
    <w:rsid w:val="005B7840"/>
    <w:rsid w:val="005D3E70"/>
    <w:rsid w:val="005D40B3"/>
    <w:rsid w:val="005D6939"/>
    <w:rsid w:val="005D7EB0"/>
    <w:rsid w:val="00601935"/>
    <w:rsid w:val="006025D6"/>
    <w:rsid w:val="00607EDB"/>
    <w:rsid w:val="0061386E"/>
    <w:rsid w:val="0062125A"/>
    <w:rsid w:val="006266FF"/>
    <w:rsid w:val="00626B4D"/>
    <w:rsid w:val="00630C97"/>
    <w:rsid w:val="00632FCC"/>
    <w:rsid w:val="00633705"/>
    <w:rsid w:val="0064124B"/>
    <w:rsid w:val="006454B9"/>
    <w:rsid w:val="00647139"/>
    <w:rsid w:val="00655546"/>
    <w:rsid w:val="006632F2"/>
    <w:rsid w:val="00664333"/>
    <w:rsid w:val="00664A26"/>
    <w:rsid w:val="0066628F"/>
    <w:rsid w:val="00666CB1"/>
    <w:rsid w:val="00672FB3"/>
    <w:rsid w:val="00673D25"/>
    <w:rsid w:val="00676F22"/>
    <w:rsid w:val="00687617"/>
    <w:rsid w:val="006920DB"/>
    <w:rsid w:val="00694E54"/>
    <w:rsid w:val="006A4FD5"/>
    <w:rsid w:val="006B73F2"/>
    <w:rsid w:val="006C24DF"/>
    <w:rsid w:val="006C7B5C"/>
    <w:rsid w:val="006D0285"/>
    <w:rsid w:val="006D0964"/>
    <w:rsid w:val="006D6D2F"/>
    <w:rsid w:val="006E1A91"/>
    <w:rsid w:val="006E7298"/>
    <w:rsid w:val="006E7F7C"/>
    <w:rsid w:val="006F06C9"/>
    <w:rsid w:val="006F4869"/>
    <w:rsid w:val="006F59B0"/>
    <w:rsid w:val="006F7FF7"/>
    <w:rsid w:val="00714A23"/>
    <w:rsid w:val="00715628"/>
    <w:rsid w:val="007206AF"/>
    <w:rsid w:val="00723F35"/>
    <w:rsid w:val="00723F76"/>
    <w:rsid w:val="0072474B"/>
    <w:rsid w:val="00733139"/>
    <w:rsid w:val="007369D9"/>
    <w:rsid w:val="00742EFD"/>
    <w:rsid w:val="00744AB1"/>
    <w:rsid w:val="00754DDA"/>
    <w:rsid w:val="0075602F"/>
    <w:rsid w:val="00764D68"/>
    <w:rsid w:val="0078534C"/>
    <w:rsid w:val="00785766"/>
    <w:rsid w:val="00790CAE"/>
    <w:rsid w:val="00792BB5"/>
    <w:rsid w:val="007949B1"/>
    <w:rsid w:val="00794FB8"/>
    <w:rsid w:val="007957A8"/>
    <w:rsid w:val="00797D65"/>
    <w:rsid w:val="007A17A5"/>
    <w:rsid w:val="007A2BE0"/>
    <w:rsid w:val="007A403D"/>
    <w:rsid w:val="007C171B"/>
    <w:rsid w:val="007C38FB"/>
    <w:rsid w:val="007D5760"/>
    <w:rsid w:val="007D5888"/>
    <w:rsid w:val="007E0E62"/>
    <w:rsid w:val="007E2D1D"/>
    <w:rsid w:val="007F36DC"/>
    <w:rsid w:val="007F3C78"/>
    <w:rsid w:val="00820700"/>
    <w:rsid w:val="00821521"/>
    <w:rsid w:val="00821B48"/>
    <w:rsid w:val="008340B7"/>
    <w:rsid w:val="008404D2"/>
    <w:rsid w:val="00855909"/>
    <w:rsid w:val="008570A0"/>
    <w:rsid w:val="00861C74"/>
    <w:rsid w:val="00862B87"/>
    <w:rsid w:val="008728F4"/>
    <w:rsid w:val="0087709F"/>
    <w:rsid w:val="00885B65"/>
    <w:rsid w:val="008903F4"/>
    <w:rsid w:val="008B65EF"/>
    <w:rsid w:val="008C1AE6"/>
    <w:rsid w:val="008C2315"/>
    <w:rsid w:val="008C6CE3"/>
    <w:rsid w:val="008D5092"/>
    <w:rsid w:val="008D672A"/>
    <w:rsid w:val="009057E3"/>
    <w:rsid w:val="00913861"/>
    <w:rsid w:val="00934EB5"/>
    <w:rsid w:val="00936E7C"/>
    <w:rsid w:val="00937DC4"/>
    <w:rsid w:val="00941200"/>
    <w:rsid w:val="009444BE"/>
    <w:rsid w:val="00944AF4"/>
    <w:rsid w:val="00951A44"/>
    <w:rsid w:val="00955AC8"/>
    <w:rsid w:val="0095679F"/>
    <w:rsid w:val="009824CC"/>
    <w:rsid w:val="0098485C"/>
    <w:rsid w:val="00992C70"/>
    <w:rsid w:val="00995913"/>
    <w:rsid w:val="009A516A"/>
    <w:rsid w:val="009A72C6"/>
    <w:rsid w:val="009B31B5"/>
    <w:rsid w:val="009C29C5"/>
    <w:rsid w:val="009C5B4C"/>
    <w:rsid w:val="009C789C"/>
    <w:rsid w:val="009D5856"/>
    <w:rsid w:val="009E569A"/>
    <w:rsid w:val="009E6CFE"/>
    <w:rsid w:val="009E77CE"/>
    <w:rsid w:val="009F2C63"/>
    <w:rsid w:val="009F4A11"/>
    <w:rsid w:val="009F4F6C"/>
    <w:rsid w:val="00A1128C"/>
    <w:rsid w:val="00A30DDF"/>
    <w:rsid w:val="00A36018"/>
    <w:rsid w:val="00A5130B"/>
    <w:rsid w:val="00A57D10"/>
    <w:rsid w:val="00A60A62"/>
    <w:rsid w:val="00A60DF4"/>
    <w:rsid w:val="00A65AD7"/>
    <w:rsid w:val="00A74A57"/>
    <w:rsid w:val="00A8311C"/>
    <w:rsid w:val="00A83176"/>
    <w:rsid w:val="00A91786"/>
    <w:rsid w:val="00AA77FF"/>
    <w:rsid w:val="00AB21CE"/>
    <w:rsid w:val="00AB36D3"/>
    <w:rsid w:val="00AB5DDA"/>
    <w:rsid w:val="00AC40E8"/>
    <w:rsid w:val="00AC5F56"/>
    <w:rsid w:val="00AC644B"/>
    <w:rsid w:val="00AD12E5"/>
    <w:rsid w:val="00AD6DE1"/>
    <w:rsid w:val="00AE1DB1"/>
    <w:rsid w:val="00AE1E78"/>
    <w:rsid w:val="00AE5F8D"/>
    <w:rsid w:val="00AE6A0D"/>
    <w:rsid w:val="00B04626"/>
    <w:rsid w:val="00B154FE"/>
    <w:rsid w:val="00B22E06"/>
    <w:rsid w:val="00B25288"/>
    <w:rsid w:val="00B30A2A"/>
    <w:rsid w:val="00B3366A"/>
    <w:rsid w:val="00B3629B"/>
    <w:rsid w:val="00B508E2"/>
    <w:rsid w:val="00B51DF5"/>
    <w:rsid w:val="00B607D1"/>
    <w:rsid w:val="00B72F9D"/>
    <w:rsid w:val="00B75736"/>
    <w:rsid w:val="00B76E26"/>
    <w:rsid w:val="00B817D0"/>
    <w:rsid w:val="00B87AAE"/>
    <w:rsid w:val="00B91B52"/>
    <w:rsid w:val="00BA5525"/>
    <w:rsid w:val="00BA5BC5"/>
    <w:rsid w:val="00BA7E36"/>
    <w:rsid w:val="00BB4947"/>
    <w:rsid w:val="00BB7B5C"/>
    <w:rsid w:val="00BC4509"/>
    <w:rsid w:val="00BC68F8"/>
    <w:rsid w:val="00BD13A7"/>
    <w:rsid w:val="00BD1FF9"/>
    <w:rsid w:val="00BD36B6"/>
    <w:rsid w:val="00BD500E"/>
    <w:rsid w:val="00BD531B"/>
    <w:rsid w:val="00BF5098"/>
    <w:rsid w:val="00BF6137"/>
    <w:rsid w:val="00BF6661"/>
    <w:rsid w:val="00BF778A"/>
    <w:rsid w:val="00C23914"/>
    <w:rsid w:val="00C27484"/>
    <w:rsid w:val="00C3558A"/>
    <w:rsid w:val="00C40B82"/>
    <w:rsid w:val="00C555A3"/>
    <w:rsid w:val="00C6332C"/>
    <w:rsid w:val="00C710AA"/>
    <w:rsid w:val="00C81FED"/>
    <w:rsid w:val="00C83FC4"/>
    <w:rsid w:val="00C90BD8"/>
    <w:rsid w:val="00CA54A6"/>
    <w:rsid w:val="00CB28BE"/>
    <w:rsid w:val="00CC5F7C"/>
    <w:rsid w:val="00CD051D"/>
    <w:rsid w:val="00CD2D8E"/>
    <w:rsid w:val="00CD42CD"/>
    <w:rsid w:val="00CF3FCC"/>
    <w:rsid w:val="00CF4341"/>
    <w:rsid w:val="00CF73D3"/>
    <w:rsid w:val="00D16771"/>
    <w:rsid w:val="00D167F1"/>
    <w:rsid w:val="00D2145B"/>
    <w:rsid w:val="00D301D9"/>
    <w:rsid w:val="00D3310D"/>
    <w:rsid w:val="00D431DF"/>
    <w:rsid w:val="00D436C0"/>
    <w:rsid w:val="00D52775"/>
    <w:rsid w:val="00D554EE"/>
    <w:rsid w:val="00D67386"/>
    <w:rsid w:val="00D71438"/>
    <w:rsid w:val="00D816A8"/>
    <w:rsid w:val="00D83828"/>
    <w:rsid w:val="00D860EC"/>
    <w:rsid w:val="00D87C5B"/>
    <w:rsid w:val="00D928AF"/>
    <w:rsid w:val="00D97145"/>
    <w:rsid w:val="00DA3C4E"/>
    <w:rsid w:val="00DA784B"/>
    <w:rsid w:val="00DC09D3"/>
    <w:rsid w:val="00DC629A"/>
    <w:rsid w:val="00DD0EB6"/>
    <w:rsid w:val="00DD5BD1"/>
    <w:rsid w:val="00DE08F7"/>
    <w:rsid w:val="00DE1E69"/>
    <w:rsid w:val="00DF0267"/>
    <w:rsid w:val="00E04BCD"/>
    <w:rsid w:val="00E04D9A"/>
    <w:rsid w:val="00E12C55"/>
    <w:rsid w:val="00E15FC7"/>
    <w:rsid w:val="00E213B6"/>
    <w:rsid w:val="00E227E3"/>
    <w:rsid w:val="00E24E78"/>
    <w:rsid w:val="00E27D46"/>
    <w:rsid w:val="00E329BD"/>
    <w:rsid w:val="00E3339E"/>
    <w:rsid w:val="00E55C9C"/>
    <w:rsid w:val="00E6311E"/>
    <w:rsid w:val="00E71402"/>
    <w:rsid w:val="00E97AA8"/>
    <w:rsid w:val="00EA3BE7"/>
    <w:rsid w:val="00EA7652"/>
    <w:rsid w:val="00EB6141"/>
    <w:rsid w:val="00EC4FC0"/>
    <w:rsid w:val="00EE0F8F"/>
    <w:rsid w:val="00EE1A19"/>
    <w:rsid w:val="00EE5D5A"/>
    <w:rsid w:val="00EF5A1D"/>
    <w:rsid w:val="00F10703"/>
    <w:rsid w:val="00F2032D"/>
    <w:rsid w:val="00F22B4F"/>
    <w:rsid w:val="00F270EC"/>
    <w:rsid w:val="00F31E00"/>
    <w:rsid w:val="00F40DE1"/>
    <w:rsid w:val="00F467A8"/>
    <w:rsid w:val="00F60862"/>
    <w:rsid w:val="00F6382C"/>
    <w:rsid w:val="00F65514"/>
    <w:rsid w:val="00F921B4"/>
    <w:rsid w:val="00FA071A"/>
    <w:rsid w:val="00FB11E0"/>
    <w:rsid w:val="00FB69BF"/>
    <w:rsid w:val="00FB7543"/>
    <w:rsid w:val="00FB7DD2"/>
    <w:rsid w:val="00FC2D66"/>
    <w:rsid w:val="00FC34A5"/>
    <w:rsid w:val="00FD2B66"/>
    <w:rsid w:val="00FD57F5"/>
    <w:rsid w:val="00FE39C1"/>
    <w:rsid w:val="00FF0954"/>
    <w:rsid w:val="00FF48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FF"/>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
    <w:unhideWhenUsed/>
    <w:qFormat/>
    <w:rsid w:val="0059047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uiPriority w:val="99"/>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uiPriority w:val="22"/>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 w:type="paragraph" w:customStyle="1" w:styleId="Default">
    <w:name w:val="Default"/>
    <w:rsid w:val="00C710AA"/>
    <w:pPr>
      <w:autoSpaceDE w:val="0"/>
      <w:autoSpaceDN w:val="0"/>
      <w:adjustRightInd w:val="0"/>
    </w:pPr>
    <w:rPr>
      <w:rFonts w:ascii="Arial" w:hAnsi="Arial" w:cs="Arial"/>
      <w:color w:val="000000"/>
      <w:sz w:val="24"/>
      <w:szCs w:val="24"/>
    </w:rPr>
  </w:style>
  <w:style w:type="character" w:styleId="CitaoHTML">
    <w:name w:val="HTML Cite"/>
    <w:basedOn w:val="Fontepargpadro"/>
    <w:uiPriority w:val="99"/>
    <w:semiHidden/>
    <w:unhideWhenUsed/>
    <w:rsid w:val="00792BB5"/>
    <w:rPr>
      <w:i/>
      <w:iCs/>
    </w:rPr>
  </w:style>
  <w:style w:type="table" w:styleId="Tabelacomgrade">
    <w:name w:val="Table Grid"/>
    <w:basedOn w:val="Tabelanormal"/>
    <w:uiPriority w:val="59"/>
    <w:rsid w:val="00551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CC5F7C"/>
    <w:rPr>
      <w:color w:val="808080"/>
    </w:rPr>
  </w:style>
  <w:style w:type="paragraph" w:styleId="NormalWeb">
    <w:name w:val="Normal (Web)"/>
    <w:basedOn w:val="Normal"/>
    <w:uiPriority w:val="99"/>
    <w:unhideWhenUsed/>
    <w:rsid w:val="00647139"/>
    <w:rPr>
      <w:rFonts w:ascii="Times New Roman" w:hAnsi="Times New Roman" w:cs="Times New Roman"/>
      <w:sz w:val="24"/>
      <w:szCs w:val="24"/>
    </w:rPr>
  </w:style>
  <w:style w:type="paragraph" w:customStyle="1" w:styleId="texto2">
    <w:name w:val="texto2"/>
    <w:basedOn w:val="Normal"/>
    <w:rsid w:val="006025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C5B4C"/>
    <w:pPr>
      <w:spacing w:after="120"/>
      <w:ind w:left="283"/>
    </w:pPr>
  </w:style>
  <w:style w:type="character" w:customStyle="1" w:styleId="RecuodecorpodetextoChar">
    <w:name w:val="Recuo de corpo de texto Char"/>
    <w:basedOn w:val="Fontepargpadro"/>
    <w:link w:val="Recuodecorpodetexto"/>
    <w:uiPriority w:val="99"/>
    <w:rsid w:val="009C5B4C"/>
    <w:rPr>
      <w:rFonts w:ascii="Calibri" w:eastAsia="Calibri" w:hAnsi="Calibri" w:cs="Calibri"/>
      <w:sz w:val="22"/>
      <w:szCs w:val="22"/>
      <w:lang w:eastAsia="ar-SA"/>
    </w:rPr>
  </w:style>
  <w:style w:type="character" w:customStyle="1" w:styleId="MenoPendente1">
    <w:name w:val="Menção Pendente1"/>
    <w:basedOn w:val="Fontepargpadro"/>
    <w:uiPriority w:val="99"/>
    <w:semiHidden/>
    <w:unhideWhenUsed/>
    <w:rsid w:val="00113648"/>
    <w:rPr>
      <w:color w:val="808080"/>
      <w:shd w:val="clear" w:color="auto" w:fill="E6E6E6"/>
    </w:rPr>
  </w:style>
  <w:style w:type="character" w:customStyle="1" w:styleId="Ttulo2Char">
    <w:name w:val="Título 2 Char"/>
    <w:basedOn w:val="Fontepargpadro"/>
    <w:link w:val="Ttulo2"/>
    <w:uiPriority w:val="9"/>
    <w:rsid w:val="00590473"/>
    <w:rPr>
      <w:rFonts w:asciiTheme="majorHAnsi" w:eastAsiaTheme="majorEastAsia" w:hAnsiTheme="majorHAnsi" w:cstheme="majorBidi"/>
      <w:b/>
      <w:bCs/>
      <w:color w:val="4472C4"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FF"/>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
    <w:unhideWhenUsed/>
    <w:qFormat/>
    <w:rsid w:val="0059047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uiPriority w:val="99"/>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uiPriority w:val="22"/>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 w:type="paragraph" w:customStyle="1" w:styleId="Default">
    <w:name w:val="Default"/>
    <w:rsid w:val="00C710AA"/>
    <w:pPr>
      <w:autoSpaceDE w:val="0"/>
      <w:autoSpaceDN w:val="0"/>
      <w:adjustRightInd w:val="0"/>
    </w:pPr>
    <w:rPr>
      <w:rFonts w:ascii="Arial" w:hAnsi="Arial" w:cs="Arial"/>
      <w:color w:val="000000"/>
      <w:sz w:val="24"/>
      <w:szCs w:val="24"/>
    </w:rPr>
  </w:style>
  <w:style w:type="character" w:styleId="CitaoHTML">
    <w:name w:val="HTML Cite"/>
    <w:basedOn w:val="Fontepargpadro"/>
    <w:uiPriority w:val="99"/>
    <w:semiHidden/>
    <w:unhideWhenUsed/>
    <w:rsid w:val="00792BB5"/>
    <w:rPr>
      <w:i/>
      <w:iCs/>
    </w:rPr>
  </w:style>
  <w:style w:type="table" w:styleId="Tabelacomgrade">
    <w:name w:val="Table Grid"/>
    <w:basedOn w:val="Tabelanormal"/>
    <w:uiPriority w:val="59"/>
    <w:rsid w:val="00551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CC5F7C"/>
    <w:rPr>
      <w:color w:val="808080"/>
    </w:rPr>
  </w:style>
  <w:style w:type="paragraph" w:styleId="NormalWeb">
    <w:name w:val="Normal (Web)"/>
    <w:basedOn w:val="Normal"/>
    <w:uiPriority w:val="99"/>
    <w:unhideWhenUsed/>
    <w:rsid w:val="00647139"/>
    <w:rPr>
      <w:rFonts w:ascii="Times New Roman" w:hAnsi="Times New Roman" w:cs="Times New Roman"/>
      <w:sz w:val="24"/>
      <w:szCs w:val="24"/>
    </w:rPr>
  </w:style>
  <w:style w:type="paragraph" w:customStyle="1" w:styleId="texto2">
    <w:name w:val="texto2"/>
    <w:basedOn w:val="Normal"/>
    <w:rsid w:val="006025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C5B4C"/>
    <w:pPr>
      <w:spacing w:after="120"/>
      <w:ind w:left="283"/>
    </w:pPr>
  </w:style>
  <w:style w:type="character" w:customStyle="1" w:styleId="RecuodecorpodetextoChar">
    <w:name w:val="Recuo de corpo de texto Char"/>
    <w:basedOn w:val="Fontepargpadro"/>
    <w:link w:val="Recuodecorpodetexto"/>
    <w:uiPriority w:val="99"/>
    <w:rsid w:val="009C5B4C"/>
    <w:rPr>
      <w:rFonts w:ascii="Calibri" w:eastAsia="Calibri" w:hAnsi="Calibri" w:cs="Calibri"/>
      <w:sz w:val="22"/>
      <w:szCs w:val="22"/>
      <w:lang w:eastAsia="ar-SA"/>
    </w:rPr>
  </w:style>
  <w:style w:type="character" w:customStyle="1" w:styleId="MenoPendente1">
    <w:name w:val="Menção Pendente1"/>
    <w:basedOn w:val="Fontepargpadro"/>
    <w:uiPriority w:val="99"/>
    <w:semiHidden/>
    <w:unhideWhenUsed/>
    <w:rsid w:val="00113648"/>
    <w:rPr>
      <w:color w:val="808080"/>
      <w:shd w:val="clear" w:color="auto" w:fill="E6E6E6"/>
    </w:rPr>
  </w:style>
  <w:style w:type="character" w:customStyle="1" w:styleId="Ttulo2Char">
    <w:name w:val="Título 2 Char"/>
    <w:basedOn w:val="Fontepargpadro"/>
    <w:link w:val="Ttulo2"/>
    <w:uiPriority w:val="9"/>
    <w:rsid w:val="00590473"/>
    <w:rPr>
      <w:rFonts w:asciiTheme="majorHAnsi" w:eastAsiaTheme="majorEastAsia" w:hAnsiTheme="majorHAnsi" w:cstheme="majorBidi"/>
      <w:b/>
      <w:bCs/>
      <w:color w:val="4472C4"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08530">
      <w:bodyDiv w:val="1"/>
      <w:marLeft w:val="0"/>
      <w:marRight w:val="0"/>
      <w:marTop w:val="0"/>
      <w:marBottom w:val="0"/>
      <w:divBdr>
        <w:top w:val="none" w:sz="0" w:space="0" w:color="auto"/>
        <w:left w:val="none" w:sz="0" w:space="0" w:color="auto"/>
        <w:bottom w:val="none" w:sz="0" w:space="0" w:color="auto"/>
        <w:right w:val="none" w:sz="0" w:space="0" w:color="auto"/>
      </w:divBdr>
    </w:div>
    <w:div w:id="450710337">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1245846695">
      <w:bodyDiv w:val="1"/>
      <w:marLeft w:val="0"/>
      <w:marRight w:val="0"/>
      <w:marTop w:val="0"/>
      <w:marBottom w:val="0"/>
      <w:divBdr>
        <w:top w:val="none" w:sz="0" w:space="0" w:color="auto"/>
        <w:left w:val="none" w:sz="0" w:space="0" w:color="auto"/>
        <w:bottom w:val="none" w:sz="0" w:space="0" w:color="auto"/>
        <w:right w:val="none" w:sz="0" w:space="0" w:color="auto"/>
      </w:divBdr>
    </w:div>
    <w:div w:id="1533032773">
      <w:bodyDiv w:val="1"/>
      <w:marLeft w:val="0"/>
      <w:marRight w:val="0"/>
      <w:marTop w:val="0"/>
      <w:marBottom w:val="0"/>
      <w:divBdr>
        <w:top w:val="none" w:sz="0" w:space="0" w:color="auto"/>
        <w:left w:val="none" w:sz="0" w:space="0" w:color="auto"/>
        <w:bottom w:val="none" w:sz="0" w:space="0" w:color="auto"/>
        <w:right w:val="none" w:sz="0" w:space="0" w:color="auto"/>
      </w:divBdr>
      <w:divsChild>
        <w:div w:id="1200581442">
          <w:marLeft w:val="0"/>
          <w:marRight w:val="0"/>
          <w:marTop w:val="0"/>
          <w:marBottom w:val="0"/>
          <w:divBdr>
            <w:top w:val="none" w:sz="0" w:space="0" w:color="auto"/>
            <w:left w:val="none" w:sz="0" w:space="0" w:color="auto"/>
            <w:bottom w:val="none" w:sz="0" w:space="0" w:color="auto"/>
            <w:right w:val="none" w:sz="0" w:space="0" w:color="auto"/>
          </w:divBdr>
          <w:divsChild>
            <w:div w:id="1533880541">
              <w:marLeft w:val="0"/>
              <w:marRight w:val="0"/>
              <w:marTop w:val="0"/>
              <w:marBottom w:val="0"/>
              <w:divBdr>
                <w:top w:val="none" w:sz="0" w:space="0" w:color="auto"/>
                <w:left w:val="none" w:sz="0" w:space="0" w:color="auto"/>
                <w:bottom w:val="none" w:sz="0" w:space="0" w:color="auto"/>
                <w:right w:val="none" w:sz="0" w:space="0" w:color="auto"/>
              </w:divBdr>
              <w:divsChild>
                <w:div w:id="2816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2423">
      <w:bodyDiv w:val="1"/>
      <w:marLeft w:val="0"/>
      <w:marRight w:val="0"/>
      <w:marTop w:val="0"/>
      <w:marBottom w:val="0"/>
      <w:divBdr>
        <w:top w:val="none" w:sz="0" w:space="0" w:color="auto"/>
        <w:left w:val="none" w:sz="0" w:space="0" w:color="auto"/>
        <w:bottom w:val="none" w:sz="0" w:space="0" w:color="auto"/>
        <w:right w:val="none" w:sz="0" w:space="0" w:color="auto"/>
      </w:divBdr>
    </w:div>
    <w:div w:id="1585256992">
      <w:bodyDiv w:val="1"/>
      <w:marLeft w:val="0"/>
      <w:marRight w:val="0"/>
      <w:marTop w:val="0"/>
      <w:marBottom w:val="0"/>
      <w:divBdr>
        <w:top w:val="none" w:sz="0" w:space="0" w:color="auto"/>
        <w:left w:val="none" w:sz="0" w:space="0" w:color="auto"/>
        <w:bottom w:val="none" w:sz="0" w:space="0" w:color="auto"/>
        <w:right w:val="none" w:sz="0" w:space="0" w:color="auto"/>
      </w:divBdr>
    </w:div>
    <w:div w:id="1599289046">
      <w:bodyDiv w:val="1"/>
      <w:marLeft w:val="0"/>
      <w:marRight w:val="0"/>
      <w:marTop w:val="0"/>
      <w:marBottom w:val="0"/>
      <w:divBdr>
        <w:top w:val="none" w:sz="0" w:space="0" w:color="auto"/>
        <w:left w:val="none" w:sz="0" w:space="0" w:color="auto"/>
        <w:bottom w:val="none" w:sz="0" w:space="0" w:color="auto"/>
        <w:right w:val="none" w:sz="0" w:space="0" w:color="auto"/>
      </w:divBdr>
      <w:divsChild>
        <w:div w:id="574975588">
          <w:marLeft w:val="0"/>
          <w:marRight w:val="0"/>
          <w:marTop w:val="0"/>
          <w:marBottom w:val="0"/>
          <w:divBdr>
            <w:top w:val="none" w:sz="0" w:space="0" w:color="auto"/>
            <w:left w:val="none" w:sz="0" w:space="0" w:color="auto"/>
            <w:bottom w:val="none" w:sz="0" w:space="0" w:color="auto"/>
            <w:right w:val="none" w:sz="0" w:space="0" w:color="auto"/>
          </w:divBdr>
        </w:div>
        <w:div w:id="522129172">
          <w:marLeft w:val="0"/>
          <w:marRight w:val="0"/>
          <w:marTop w:val="0"/>
          <w:marBottom w:val="0"/>
          <w:divBdr>
            <w:top w:val="none" w:sz="0" w:space="0" w:color="auto"/>
            <w:left w:val="none" w:sz="0" w:space="0" w:color="auto"/>
            <w:bottom w:val="none" w:sz="0" w:space="0" w:color="auto"/>
            <w:right w:val="none" w:sz="0" w:space="0" w:color="auto"/>
          </w:divBdr>
        </w:div>
        <w:div w:id="296184405">
          <w:marLeft w:val="0"/>
          <w:marRight w:val="0"/>
          <w:marTop w:val="0"/>
          <w:marBottom w:val="0"/>
          <w:divBdr>
            <w:top w:val="none" w:sz="0" w:space="0" w:color="auto"/>
            <w:left w:val="none" w:sz="0" w:space="0" w:color="auto"/>
            <w:bottom w:val="none" w:sz="0" w:space="0" w:color="auto"/>
            <w:right w:val="none" w:sz="0" w:space="0" w:color="auto"/>
          </w:divBdr>
        </w:div>
      </w:divsChild>
    </w:div>
    <w:div w:id="1710302512">
      <w:bodyDiv w:val="1"/>
      <w:marLeft w:val="0"/>
      <w:marRight w:val="0"/>
      <w:marTop w:val="0"/>
      <w:marBottom w:val="0"/>
      <w:divBdr>
        <w:top w:val="none" w:sz="0" w:space="0" w:color="auto"/>
        <w:left w:val="none" w:sz="0" w:space="0" w:color="auto"/>
        <w:bottom w:val="none" w:sz="0" w:space="0" w:color="auto"/>
        <w:right w:val="none" w:sz="0" w:space="0" w:color="auto"/>
      </w:divBdr>
    </w:div>
    <w:div w:id="1770812498">
      <w:bodyDiv w:val="1"/>
      <w:marLeft w:val="0"/>
      <w:marRight w:val="0"/>
      <w:marTop w:val="0"/>
      <w:marBottom w:val="0"/>
      <w:divBdr>
        <w:top w:val="none" w:sz="0" w:space="0" w:color="auto"/>
        <w:left w:val="none" w:sz="0" w:space="0" w:color="auto"/>
        <w:bottom w:val="none" w:sz="0" w:space="0" w:color="auto"/>
        <w:right w:val="none" w:sz="0" w:space="0" w:color="auto"/>
      </w:divBdr>
    </w:div>
    <w:div w:id="1870802037">
      <w:bodyDiv w:val="1"/>
      <w:marLeft w:val="0"/>
      <w:marRight w:val="0"/>
      <w:marTop w:val="0"/>
      <w:marBottom w:val="0"/>
      <w:divBdr>
        <w:top w:val="none" w:sz="0" w:space="0" w:color="auto"/>
        <w:left w:val="none" w:sz="0" w:space="0" w:color="auto"/>
        <w:bottom w:val="none" w:sz="0" w:space="0" w:color="auto"/>
        <w:right w:val="none" w:sz="0" w:space="0" w:color="auto"/>
      </w:divBdr>
    </w:div>
    <w:div w:id="2049648269">
      <w:bodyDiv w:val="1"/>
      <w:marLeft w:val="0"/>
      <w:marRight w:val="0"/>
      <w:marTop w:val="0"/>
      <w:marBottom w:val="0"/>
      <w:divBdr>
        <w:top w:val="none" w:sz="0" w:space="0" w:color="auto"/>
        <w:left w:val="none" w:sz="0" w:space="0" w:color="auto"/>
        <w:bottom w:val="none" w:sz="0" w:space="0" w:color="auto"/>
        <w:right w:val="none" w:sz="0" w:space="0" w:color="auto"/>
      </w:divBdr>
    </w:div>
    <w:div w:id="2130513109">
      <w:bodyDiv w:val="1"/>
      <w:marLeft w:val="0"/>
      <w:marRight w:val="0"/>
      <w:marTop w:val="0"/>
      <w:marBottom w:val="0"/>
      <w:divBdr>
        <w:top w:val="none" w:sz="0" w:space="0" w:color="auto"/>
        <w:left w:val="none" w:sz="0" w:space="0" w:color="auto"/>
        <w:bottom w:val="none" w:sz="0" w:space="0" w:color="auto"/>
        <w:right w:val="none" w:sz="0" w:space="0" w:color="auto"/>
      </w:divBdr>
      <w:divsChild>
        <w:div w:id="680619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229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25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5-2018/2015/Lei/L13104.htm" TargetMode="External"/><Relationship Id="rId18" Type="http://schemas.openxmlformats.org/officeDocument/2006/relationships/hyperlink" Target="http://www.planalto.gov.br/ccivil_03/leis/l9099.htm" TargetMode="External"/><Relationship Id="rId26" Type="http://schemas.openxmlformats.org/officeDocument/2006/relationships/hyperlink" Target="http://www.planalto.gov.br/Ccivil_03/leis/L7210.htm" TargetMode="External"/><Relationship Id="rId3" Type="http://schemas.openxmlformats.org/officeDocument/2006/relationships/styles" Target="styles.xml"/><Relationship Id="rId21" Type="http://schemas.openxmlformats.org/officeDocument/2006/relationships/hyperlink" Target="https://www12.senado.leg.br/institucional/omv" TargetMode="External"/><Relationship Id="rId7" Type="http://schemas.openxmlformats.org/officeDocument/2006/relationships/footnotes" Target="footnotes.xml"/><Relationship Id="rId12" Type="http://schemas.openxmlformats.org/officeDocument/2006/relationships/hyperlink" Target="http://www.planalto.gov.br/ccivil_03/_Ato2015-2018/2015/Lei/L13142.htm" TargetMode="External"/><Relationship Id="rId17" Type="http://schemas.openxmlformats.org/officeDocument/2006/relationships/hyperlink" Target="http://legislacao.planalto.gov.br/legisla/legislacao.nsf/Viw_Identificacao/lei%209.099-1995?OpenDocument" TargetMode="External"/><Relationship Id="rId25" Type="http://schemas.openxmlformats.org/officeDocument/2006/relationships/hyperlink" Target="http://legislacao.planalto.gov.br/legisla/legislacao.nsf/Viw_Identificacao/lei%207.210-1984?OpenDocu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04-2006/2006/lei/l11340.htm" TargetMode="External"/><Relationship Id="rId20" Type="http://schemas.openxmlformats.org/officeDocument/2006/relationships/hyperlink" Target="http://www.planalto.gov.br/ccivil_03/_ato2015-2018/2018/lei/L13641.htm" TargetMode="External"/><Relationship Id="rId29" Type="http://schemas.openxmlformats.org/officeDocument/2006/relationships/hyperlink" Target="https://repositorio.unisc.br/jspui/bitstream/11624/851/1/Andressa%20Porto%20de%20Oliveir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Constituicao/Constituicao.htm" TargetMode="External"/><Relationship Id="rId24" Type="http://schemas.openxmlformats.org/officeDocument/2006/relationships/hyperlink" Target="http://legislacao.planalto.gov.br/legisla/legislacao.nsf/Viw_Identificacao/DEL%202.848-1940?OpenDocumen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alto.gov.br/ccivil_03/_Ato2004-2006/2006/Lei/L11340.htm" TargetMode="External"/><Relationship Id="rId23" Type="http://schemas.openxmlformats.org/officeDocument/2006/relationships/hyperlink" Target="http://www.senado.gov.br/institucional/datasenado/omv/indicadores/relatorios/BR.pdf" TargetMode="External"/><Relationship Id="rId28" Type="http://schemas.openxmlformats.org/officeDocument/2006/relationships/hyperlink" Target="https://www12.senado.leg.br" TargetMode="External"/><Relationship Id="rId10" Type="http://schemas.openxmlformats.org/officeDocument/2006/relationships/hyperlink" Target="http://www.planalto.gov.br/ccivil_03/_Ato2015-2018/2015/Lei/L13104.htm" TargetMode="External"/><Relationship Id="rId19" Type="http://schemas.openxmlformats.org/officeDocument/2006/relationships/hyperlink" Target="http://legislacao.planalto.gov.br/legisla/legislacao.nsf/Viw_Identificacao/lei%2013.641-2018?OpenDocument"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ccivil_03/_Ato2004-2006/2006/Lei/L11340.htm" TargetMode="External"/><Relationship Id="rId14" Type="http://schemas.openxmlformats.org/officeDocument/2006/relationships/hyperlink" Target="http://www.planalto.gov.br/ccivil_03/_Ato2015-2018/2015/Lei/L13104.htm" TargetMode="External"/><Relationship Id="rId22" Type="http://schemas.openxmlformats.org/officeDocument/2006/relationships/hyperlink" Target="http://www.senado.gov.br/institucional/datasenado/omv/indicadores/indicadores.html" TargetMode="External"/><Relationship Id="rId27" Type="http://schemas.openxmlformats.org/officeDocument/2006/relationships/hyperlink" Target="http://www.senado.gov.br/institucional/datasenado/omv/indicadores/indicadores.html" TargetMode="External"/><Relationship Id="rId30" Type="http://schemas.openxmlformats.org/officeDocument/2006/relationships/hyperlink" Target="https://www.mapadaviolencia.org.br/pdf2015/MapaViolencia_2015_mulhe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66C8-A61A-40F4-8335-5A4FC4E5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4709</Words>
  <Characters>25433</Characters>
  <Application>Microsoft Office Word</Application>
  <DocSecurity>0</DocSecurity>
  <Lines>211</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30082</CharactersWithSpaces>
  <SharedDoc>false</SharedDoc>
  <HLinks>
    <vt:vector size="12" baseType="variant">
      <vt:variant>
        <vt:i4>7864446</vt:i4>
      </vt:variant>
      <vt:variant>
        <vt:i4>3</vt:i4>
      </vt:variant>
      <vt:variant>
        <vt:i4>0</vt:i4>
      </vt:variant>
      <vt:variant>
        <vt:i4>5</vt:i4>
      </vt:variant>
      <vt:variant>
        <vt:lpwstr>http://www.cav.udesc.br/anexoI.doc</vt:lpwstr>
      </vt:variant>
      <vt:variant>
        <vt:lpwstr/>
      </vt:variant>
      <vt:variant>
        <vt:i4>7864446</vt:i4>
      </vt:variant>
      <vt:variant>
        <vt:i4>0</vt:i4>
      </vt:variant>
      <vt:variant>
        <vt:i4>0</vt:i4>
      </vt:variant>
      <vt:variant>
        <vt:i4>5</vt:i4>
      </vt:variant>
      <vt:variant>
        <vt:lpwstr>http://www.cav.udesc.br/anexoI.doc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Dominguini</dc:creator>
  <cp:lastModifiedBy>rbn    win</cp:lastModifiedBy>
  <cp:revision>9</cp:revision>
  <cp:lastPrinted>2018-05-10T15:31:00Z</cp:lastPrinted>
  <dcterms:created xsi:type="dcterms:W3CDTF">2018-05-10T15:26:00Z</dcterms:created>
  <dcterms:modified xsi:type="dcterms:W3CDTF">2018-05-15T23:22:00Z</dcterms:modified>
</cp:coreProperties>
</file>