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CE42A" w14:textId="4EB7FFA3" w:rsidR="004071DD" w:rsidRPr="004071DD" w:rsidRDefault="004071DD" w:rsidP="004071DD">
      <w:pPr>
        <w:spacing w:line="360" w:lineRule="auto"/>
        <w:rPr>
          <w:sz w:val="24"/>
          <w:szCs w:val="24"/>
        </w:rPr>
      </w:pPr>
    </w:p>
    <w:p w14:paraId="07383E7F" w14:textId="61AEC3D1" w:rsidR="00DB1935" w:rsidRDefault="00DB1935" w:rsidP="00DB1935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729904D" w14:textId="77777777" w:rsidR="009140D1" w:rsidRPr="005C7C78" w:rsidRDefault="009140D1" w:rsidP="00DB1935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2CB6A081" w14:textId="5E3C606E" w:rsidR="00DB1935" w:rsidRDefault="005C7C78" w:rsidP="005C7C78">
      <w:pPr>
        <w:spacing w:line="360" w:lineRule="auto"/>
        <w:jc w:val="center"/>
        <w:rPr>
          <w:rFonts w:eastAsia="Times New Roman"/>
          <w:sz w:val="24"/>
          <w:szCs w:val="24"/>
        </w:rPr>
      </w:pPr>
      <w:r w:rsidRPr="005C7C78">
        <w:rPr>
          <w:b/>
        </w:rPr>
        <w:t>REUTILIZAÇÃO DE RESÍDUOS DE MATERIAIS DE CONSTRUÇÃO: UM RELATO DE EXPERIÊNCIA NA OTIMIZAÇÃO DE ESTRUTURAS DE ABRIGO PARA CÃES E GATOS</w:t>
      </w:r>
    </w:p>
    <w:p w14:paraId="4D4C3367" w14:textId="77777777" w:rsidR="005C7C78" w:rsidRDefault="005C7C78" w:rsidP="004071DD">
      <w:pPr>
        <w:tabs>
          <w:tab w:val="left" w:pos="1540"/>
        </w:tabs>
        <w:spacing w:line="360" w:lineRule="auto"/>
        <w:ind w:left="-360"/>
        <w:jc w:val="right"/>
        <w:rPr>
          <w:rFonts w:eastAsia="Times New Roman"/>
          <w:sz w:val="24"/>
          <w:szCs w:val="24"/>
        </w:rPr>
      </w:pPr>
    </w:p>
    <w:p w14:paraId="271E8EAA" w14:textId="26BF6200" w:rsidR="004071DD" w:rsidRPr="00890CC6" w:rsidRDefault="00DC77E0" w:rsidP="004071DD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MARCOS VINICIUS DOS SANTOS MENDES</w:t>
      </w:r>
      <w:bookmarkStart w:id="0" w:name="_GoBack"/>
      <w:bookmarkEnd w:id="0"/>
      <w:r w:rsidR="00F33874" w:rsidRPr="00890CC6">
        <w:rPr>
          <w:rStyle w:val="Refdenotaderodap"/>
          <w:rFonts w:eastAsia="Times New Roman"/>
          <w:sz w:val="24"/>
          <w:szCs w:val="24"/>
        </w:rPr>
        <w:footnoteReference w:id="1"/>
      </w:r>
    </w:p>
    <w:p w14:paraId="6F219C3B" w14:textId="19E3BF7F" w:rsidR="004071DD" w:rsidRPr="006965F5" w:rsidRDefault="00DC77E0" w:rsidP="004071DD">
      <w:pPr>
        <w:tabs>
          <w:tab w:val="left" w:pos="206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sz w:val="24"/>
          <w:szCs w:val="24"/>
        </w:rPr>
        <w:t>AMANDA MARÍLIA MAGALHÃES</w:t>
      </w:r>
      <w:r w:rsidR="006965F5" w:rsidRPr="006965F5">
        <w:rPr>
          <w:sz w:val="24"/>
          <w:szCs w:val="24"/>
          <w:vertAlign w:val="superscript"/>
        </w:rPr>
        <w:t>1</w:t>
      </w:r>
    </w:p>
    <w:p w14:paraId="43C6EE22" w14:textId="1BD9434A" w:rsidR="004071DD" w:rsidRPr="00890CC6" w:rsidRDefault="006965F5" w:rsidP="004071DD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sz w:val="24"/>
          <w:szCs w:val="24"/>
        </w:rPr>
        <w:t>JOÃO PAULO GOMES OLIVEIRA</w:t>
      </w:r>
      <w:r w:rsidRPr="006965F5">
        <w:rPr>
          <w:sz w:val="24"/>
          <w:szCs w:val="24"/>
          <w:vertAlign w:val="superscript"/>
        </w:rPr>
        <w:t>1</w:t>
      </w:r>
    </w:p>
    <w:p w14:paraId="6AF28F2C" w14:textId="3C741056" w:rsidR="004071DD" w:rsidRPr="00890CC6" w:rsidRDefault="006965F5" w:rsidP="004071DD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sz w:val="24"/>
          <w:szCs w:val="24"/>
        </w:rPr>
        <w:t>MANOEL ARTHUR CRUZ RIBEIRO</w:t>
      </w:r>
      <w:r w:rsidRPr="006965F5">
        <w:rPr>
          <w:sz w:val="24"/>
          <w:szCs w:val="24"/>
          <w:vertAlign w:val="superscript"/>
        </w:rPr>
        <w:t>1</w:t>
      </w:r>
    </w:p>
    <w:p w14:paraId="59291068" w14:textId="59CD4E4E" w:rsidR="004071DD" w:rsidRDefault="006965F5" w:rsidP="009140D1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LAYSA CRUZ MACHADO</w:t>
      </w:r>
      <w:r w:rsidRPr="006965F5">
        <w:rPr>
          <w:rFonts w:eastAsia="Times New Roman"/>
          <w:sz w:val="24"/>
          <w:szCs w:val="24"/>
          <w:vertAlign w:val="superscript"/>
        </w:rPr>
        <w:t>2</w:t>
      </w:r>
    </w:p>
    <w:p w14:paraId="2B6831DA" w14:textId="77777777" w:rsidR="009140D1" w:rsidRPr="004071DD" w:rsidRDefault="009140D1" w:rsidP="009140D1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</w:p>
    <w:p w14:paraId="711CF01E" w14:textId="77777777" w:rsidR="004071DD" w:rsidRPr="004071DD" w:rsidRDefault="004071DD" w:rsidP="004071DD">
      <w:pPr>
        <w:spacing w:line="360" w:lineRule="auto"/>
        <w:jc w:val="center"/>
        <w:rPr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RESUMO</w:t>
      </w:r>
    </w:p>
    <w:p w14:paraId="49537FA5" w14:textId="5FC5E3DC" w:rsidR="005C7C78" w:rsidRPr="00EB68FB" w:rsidRDefault="00EB68FB" w:rsidP="00EB68FB">
      <w:p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EB68FB">
        <w:rPr>
          <w:rFonts w:eastAsia="Times New Roman"/>
          <w:bCs/>
          <w:sz w:val="24"/>
          <w:szCs w:val="24"/>
        </w:rPr>
        <w:t>A geração de resíduos pela construção civil representa um dos maiores desafios ambientais da atualidade, sendo responsável por aproximadamente um terço dos descartes sólidos no planeta. Nesse contexto, torna-se necessária a busca por alternativas sustentáveis que promovam o reaproveitamento desses materiais e reduzam seus impactos negativos. O presente trabalho teve como objetivo relatar a experiência de reutilização de resíduos de materiais de construção na melhoria da infraestrutura da ONG Cuidadores de 4 Patas, em Pedro II – PI, visando proporcionar melhores condições aos animais abrigados. Para isso, foram realizadas etapas de diagnóstico situacional, coleta de resíduos e construção de itens como grades, comedouros e bebedouros. Os resultados evidenciaram benefícios ambientais, ao diminuir o descarte de resíduos, e sociais, ao sensibilizar a comunidade quanto ao reaproveitamento de materiais e à causa da proteção animal. Conclui-se que a iniciativa contribuiu tanto para a sustentabilidade local quanto para o bem-estar dos animais, demonstrando a viabilidade de replicação em outros contextos sociais e ambientais.</w:t>
      </w:r>
    </w:p>
    <w:p w14:paraId="11FA9B91" w14:textId="478BE4BE" w:rsidR="004071DD" w:rsidRPr="00890CC6" w:rsidRDefault="004071DD" w:rsidP="004071DD">
      <w:pPr>
        <w:spacing w:line="360" w:lineRule="auto"/>
        <w:rPr>
          <w:i/>
          <w:iCs/>
          <w:sz w:val="24"/>
          <w:szCs w:val="24"/>
        </w:rPr>
      </w:pPr>
      <w:r w:rsidRPr="00890CC6">
        <w:rPr>
          <w:rFonts w:eastAsia="Times New Roman"/>
          <w:b/>
          <w:bCs/>
          <w:sz w:val="24"/>
          <w:szCs w:val="24"/>
        </w:rPr>
        <w:t xml:space="preserve">Palavras-chave: </w:t>
      </w:r>
      <w:r w:rsidR="00404D00" w:rsidRPr="00890CC6">
        <w:rPr>
          <w:sz w:val="24"/>
          <w:szCs w:val="24"/>
        </w:rPr>
        <w:t>Reutilização, Sustentabilidade, ONG</w:t>
      </w:r>
    </w:p>
    <w:p w14:paraId="562ECBD6" w14:textId="4A4D05E3" w:rsidR="004071DD" w:rsidRDefault="004071DD" w:rsidP="004071DD">
      <w:pPr>
        <w:spacing w:line="360" w:lineRule="auto"/>
        <w:rPr>
          <w:sz w:val="24"/>
          <w:szCs w:val="24"/>
        </w:rPr>
      </w:pPr>
    </w:p>
    <w:p w14:paraId="267FFDA8" w14:textId="2D3A7890" w:rsidR="00404D00" w:rsidRPr="000B5BC6" w:rsidRDefault="004071DD" w:rsidP="004071DD">
      <w:pPr>
        <w:spacing w:line="360" w:lineRule="auto"/>
        <w:rPr>
          <w:sz w:val="24"/>
          <w:szCs w:val="24"/>
        </w:rPr>
      </w:pPr>
      <w:bookmarkStart w:id="1" w:name="page2"/>
      <w:bookmarkEnd w:id="1"/>
      <w:r w:rsidRPr="004071DD">
        <w:rPr>
          <w:rFonts w:eastAsia="Times New Roman"/>
          <w:b/>
          <w:bCs/>
          <w:sz w:val="24"/>
          <w:szCs w:val="24"/>
        </w:rPr>
        <w:t>1 INTRODUÇÃO</w:t>
      </w:r>
    </w:p>
    <w:p w14:paraId="6AE7F565" w14:textId="77777777" w:rsidR="00532B57" w:rsidRDefault="0044458B" w:rsidP="0044458B">
      <w:pPr>
        <w:spacing w:line="360" w:lineRule="auto"/>
        <w:ind w:firstLine="708"/>
        <w:jc w:val="both"/>
        <w:rPr>
          <w:sz w:val="24"/>
          <w:szCs w:val="24"/>
        </w:rPr>
      </w:pPr>
      <w:r w:rsidRPr="0044458B">
        <w:rPr>
          <w:sz w:val="24"/>
          <w:szCs w:val="24"/>
        </w:rPr>
        <w:t xml:space="preserve">A sustentabilidade no setor da construção civil torna-se um tema cada vez mais importante nos dias de hoje, onde a preocupação com o ecossistema e a gestão eficiente de recursos é fundamental. A prática de reaproveitar materiais de construção não apenas reduz o </w:t>
      </w:r>
    </w:p>
    <w:p w14:paraId="1B7CA510" w14:textId="77777777" w:rsidR="00532B57" w:rsidRDefault="00532B57" w:rsidP="0044458B">
      <w:pPr>
        <w:spacing w:line="360" w:lineRule="auto"/>
        <w:ind w:firstLine="708"/>
        <w:jc w:val="both"/>
        <w:rPr>
          <w:sz w:val="24"/>
          <w:szCs w:val="24"/>
        </w:rPr>
      </w:pPr>
    </w:p>
    <w:p w14:paraId="17D519F3" w14:textId="77777777" w:rsidR="00532B57" w:rsidRDefault="00532B57" w:rsidP="0044458B">
      <w:pPr>
        <w:spacing w:line="360" w:lineRule="auto"/>
        <w:ind w:firstLine="708"/>
        <w:jc w:val="both"/>
        <w:rPr>
          <w:sz w:val="24"/>
          <w:szCs w:val="24"/>
        </w:rPr>
      </w:pPr>
    </w:p>
    <w:p w14:paraId="4DFE2113" w14:textId="5FBE1D73" w:rsidR="0044458B" w:rsidRPr="0044458B" w:rsidRDefault="0044458B" w:rsidP="00532B57">
      <w:pPr>
        <w:spacing w:line="360" w:lineRule="auto"/>
        <w:jc w:val="both"/>
        <w:rPr>
          <w:sz w:val="24"/>
          <w:szCs w:val="24"/>
        </w:rPr>
      </w:pPr>
      <w:r w:rsidRPr="0044458B">
        <w:rPr>
          <w:sz w:val="24"/>
          <w:szCs w:val="24"/>
        </w:rPr>
        <w:t>desperdício, mas também incentiva uma consciência maior sobre o uso de recursos naturais, atenuando os impactos ecológicos gerados por uma indústria que está entre as principais fontes de resíduos sólidos (Angulo, 2005; Eguchi et al., 2007 apud Lovatto, 2007).</w:t>
      </w:r>
    </w:p>
    <w:p w14:paraId="2947BCEE" w14:textId="77777777" w:rsidR="0044458B" w:rsidRPr="0044458B" w:rsidRDefault="0044458B" w:rsidP="0044458B">
      <w:pPr>
        <w:spacing w:line="360" w:lineRule="auto"/>
        <w:ind w:firstLine="708"/>
        <w:jc w:val="both"/>
        <w:rPr>
          <w:sz w:val="24"/>
          <w:szCs w:val="24"/>
        </w:rPr>
      </w:pPr>
      <w:r w:rsidRPr="0044458B">
        <w:rPr>
          <w:sz w:val="24"/>
          <w:szCs w:val="24"/>
        </w:rPr>
        <w:t>A implementação de práticas sustentáveis na construção civil pode trazer vantagens tanto para o meio ambiente quanto para as comunidades e instituições que necessitam de infraestruturas adequadas para suas funções. Essa iniciativa se alinha à filosofia da economia circular, que sugere a substituição do modelo linear de “extrair, produzir e descartar” por um ciclo incessante de reutilização de materiais e energia (Vazquez, 2001; Silva &amp; Lima, 2010).</w:t>
      </w:r>
    </w:p>
    <w:p w14:paraId="4027C6EF" w14:textId="77777777" w:rsidR="0044458B" w:rsidRPr="0044458B" w:rsidRDefault="0044458B" w:rsidP="0044458B">
      <w:pPr>
        <w:spacing w:line="360" w:lineRule="auto"/>
        <w:ind w:firstLine="708"/>
        <w:jc w:val="both"/>
        <w:rPr>
          <w:sz w:val="24"/>
          <w:szCs w:val="24"/>
        </w:rPr>
      </w:pPr>
      <w:r w:rsidRPr="0044458B">
        <w:rPr>
          <w:sz w:val="24"/>
          <w:szCs w:val="24"/>
        </w:rPr>
        <w:t>Um exemplo evidente da conexão entre sustentabilidade e responsabilidade social pode ser observado nas Organizações Não Governamentais (ONGs), que atuam em diversas frentes, incluindo a proteção aos animais. Essas entidades enfrentam grandes obstáculos, como a falta de recursos financeiros e a necessidade de aprimoramento nas condições de abrigo. Em Pedro II, Piauí, a ONG Cuidadores de 4 Patas abriga cerca de cinquenta animais, entre cães e gatos, e desempenha um papel essencial de acolhimento e cuidado. Nesse cenário, a utilização de resíduos da construção civil como uma alternativa para melhorar as instalações não só traz benefícios ambientais, mas também sociais, ao proporcionar melhores condições de vida para os animais.</w:t>
      </w:r>
    </w:p>
    <w:p w14:paraId="51079BCF" w14:textId="51EF7853" w:rsidR="0044458B" w:rsidRPr="0044458B" w:rsidRDefault="0044458B" w:rsidP="0044458B">
      <w:pPr>
        <w:spacing w:line="360" w:lineRule="auto"/>
        <w:ind w:firstLine="708"/>
        <w:jc w:val="both"/>
        <w:rPr>
          <w:sz w:val="24"/>
          <w:szCs w:val="24"/>
        </w:rPr>
      </w:pPr>
      <w:r w:rsidRPr="0044458B">
        <w:rPr>
          <w:sz w:val="24"/>
          <w:szCs w:val="24"/>
        </w:rPr>
        <w:t xml:space="preserve">Este trabalho tem como objetivo relatar a experiência na reutilização de resíduos de materiais de construção para otimizar as estruturas e o conforto dos abrigos destinados a cães e gatos. O foco principal está em encontrar soluções sustentáveis que ajudem os animais e, ao mesmo tempo, incentivem uma prática responsável na gestão e reaproveitamento de resíduos. Para tal, busca-se desenvolver melhorias na infraestrutura utilizando materiais reciclados, como bebedouros, comedouros e divisórias, visando diminuir o impacto ambiental e reduzir os custos relacionados à fabricação de novos </w:t>
      </w:r>
      <w:r w:rsidR="00532B57" w:rsidRPr="0044458B">
        <w:rPr>
          <w:sz w:val="24"/>
          <w:szCs w:val="24"/>
        </w:rPr>
        <w:t>insumos (</w:t>
      </w:r>
      <w:r w:rsidRPr="0044458B">
        <w:rPr>
          <w:sz w:val="24"/>
          <w:szCs w:val="24"/>
        </w:rPr>
        <w:t>Carvalho &amp; Ferreira, 2017; Zanella &amp; Luchesi, 2017).</w:t>
      </w:r>
    </w:p>
    <w:p w14:paraId="77ECD801" w14:textId="2BF13E00" w:rsidR="00EB68FB" w:rsidRPr="00EB68FB" w:rsidRDefault="0044458B" w:rsidP="0044458B">
      <w:pPr>
        <w:spacing w:line="360" w:lineRule="auto"/>
        <w:ind w:firstLine="708"/>
        <w:jc w:val="both"/>
        <w:rPr>
          <w:sz w:val="24"/>
          <w:szCs w:val="24"/>
        </w:rPr>
      </w:pPr>
      <w:r w:rsidRPr="0044458B">
        <w:rPr>
          <w:sz w:val="24"/>
          <w:szCs w:val="24"/>
        </w:rPr>
        <w:t>A justificativa para esta pesquisa baseia-se na necessidade de promover práticas sustentáveis em ONGs voltadas à proteção de animais, além de ressaltar a relevância da conscientização comunitária sobre a reutilização de materiais. A combinação entre educação ambiental e ações sociais pode fomentar mudanças culturais significativas, tanto em relação ao cuidado com os animais quanto na conservação do meio ambiente.</w:t>
      </w:r>
    </w:p>
    <w:p w14:paraId="5E963F15" w14:textId="77777777" w:rsidR="00532B57" w:rsidRDefault="00532B57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4FEED08" w14:textId="77777777" w:rsidR="00532B57" w:rsidRDefault="00532B57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6A059489" w14:textId="77777777" w:rsidR="00532B57" w:rsidRDefault="00532B57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4B950EC" w14:textId="0B324479" w:rsidR="004071DD" w:rsidRPr="004071DD" w:rsidRDefault="004071DD" w:rsidP="004071DD">
      <w:pPr>
        <w:spacing w:line="360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 </w:t>
      </w:r>
      <w:r w:rsidRPr="004071DD">
        <w:rPr>
          <w:rFonts w:eastAsia="Times New Roman"/>
          <w:b/>
          <w:bCs/>
          <w:sz w:val="24"/>
          <w:szCs w:val="24"/>
        </w:rPr>
        <w:t>OBJETIVO</w:t>
      </w:r>
    </w:p>
    <w:p w14:paraId="7F58959C" w14:textId="4305911A" w:rsidR="00404D00" w:rsidRPr="00890CC6" w:rsidRDefault="00890CC6" w:rsidP="00890CC6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O presente trabalho teve como objetivo m</w:t>
      </w:r>
      <w:r w:rsidR="000B5BC6" w:rsidRPr="00890CC6">
        <w:rPr>
          <w:sz w:val="24"/>
          <w:szCs w:val="24"/>
        </w:rPr>
        <w:t>elhorar a infraestrutura da ONG localizada em Pedro II-PI, aperfeiçoando utensílios e itens essenciais para os animais, proporcionando segurança e conforto aos animais resgatados e aos voluntários que contribuem com a organização, por meio da reutilização de resíduos de construção civil.</w:t>
      </w:r>
    </w:p>
    <w:p w14:paraId="69E5CF1F" w14:textId="77777777" w:rsidR="00404D00" w:rsidRDefault="00404D00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2A1DD447" w14:textId="372FFC43" w:rsidR="00404D00" w:rsidRPr="000B5BC6" w:rsidRDefault="004071DD" w:rsidP="000B5BC6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 </w:t>
      </w:r>
      <w:r w:rsidR="00CC3AC7">
        <w:rPr>
          <w:rFonts w:eastAsia="Times New Roman"/>
          <w:b/>
          <w:bCs/>
          <w:sz w:val="24"/>
          <w:szCs w:val="24"/>
        </w:rPr>
        <w:t>MÉTODO</w:t>
      </w:r>
    </w:p>
    <w:p w14:paraId="229043EC" w14:textId="04C67553" w:rsidR="00DC0C2F" w:rsidRPr="00890CC6" w:rsidRDefault="00890CC6" w:rsidP="00DC0C2F">
      <w:pPr>
        <w:spacing w:line="360" w:lineRule="auto"/>
        <w:ind w:firstLine="708"/>
        <w:jc w:val="both"/>
        <w:rPr>
          <w:sz w:val="24"/>
          <w:szCs w:val="24"/>
        </w:rPr>
      </w:pPr>
      <w:r w:rsidRPr="00890CC6">
        <w:rPr>
          <w:sz w:val="24"/>
          <w:szCs w:val="24"/>
        </w:rPr>
        <w:t>A metodologia aplicada na pesquisa foi</w:t>
      </w:r>
      <w:r w:rsidR="00404D00" w:rsidRPr="00890CC6">
        <w:rPr>
          <w:sz w:val="24"/>
          <w:szCs w:val="24"/>
        </w:rPr>
        <w:t xml:space="preserve"> a construção de abrigos e melhorias na infraestrutura da ONG Cuidadores de 4 Patas, localizada na </w:t>
      </w:r>
      <w:r w:rsidRPr="00890CC6">
        <w:rPr>
          <w:sz w:val="24"/>
          <w:szCs w:val="24"/>
        </w:rPr>
        <w:t>cidade de Pedro II - PI</w:t>
      </w:r>
      <w:r w:rsidR="00404D00" w:rsidRPr="00890CC6">
        <w:rPr>
          <w:sz w:val="24"/>
          <w:szCs w:val="24"/>
        </w:rPr>
        <w:t>. A sede da ONG está situada na z</w:t>
      </w:r>
      <w:r w:rsidRPr="00890CC6">
        <w:rPr>
          <w:sz w:val="24"/>
          <w:szCs w:val="24"/>
        </w:rPr>
        <w:t>ona urbana de Pedro II, em um terreno amplo com residência</w:t>
      </w:r>
      <w:r w:rsidR="00404D00" w:rsidRPr="00890CC6">
        <w:rPr>
          <w:sz w:val="24"/>
          <w:szCs w:val="24"/>
        </w:rPr>
        <w:t>, cercado por várias árvores. Esse espaço possui uma capacidade extensa, abrigando atualmente cerca de 50 animais, variando entre cães e gatos. A região ao redor é caracterizada como uma zona residencial e também serve como palco para eventos culturais e esportivos. A sede da ONG e a área circundante são rodeadas por uma exuberante vegetação natural, criando um ambiente de paz e conforto em meio à natureza.</w:t>
      </w:r>
    </w:p>
    <w:p w14:paraId="41A0E03C" w14:textId="2D65B75C" w:rsidR="00DC0C2F" w:rsidRPr="00890CC6" w:rsidRDefault="00890CC6" w:rsidP="00DC0C2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 foco principal do projeto foi</w:t>
      </w:r>
      <w:r w:rsidR="00404D00" w:rsidRPr="00890CC6">
        <w:rPr>
          <w:sz w:val="24"/>
          <w:szCs w:val="24"/>
        </w:rPr>
        <w:t xml:space="preserve"> a reutilização de resíduos de construção civil, visando proporcionar um ambiente mais seguro e acolhedor para os</w:t>
      </w:r>
      <w:r w:rsidR="007B006F">
        <w:rPr>
          <w:sz w:val="24"/>
          <w:szCs w:val="24"/>
        </w:rPr>
        <w:t xml:space="preserve"> animais resgatados. O</w:t>
      </w:r>
      <w:r w:rsidR="00404D00" w:rsidRPr="00890CC6">
        <w:rPr>
          <w:sz w:val="24"/>
          <w:szCs w:val="24"/>
        </w:rPr>
        <w:t xml:space="preserve"> alvo</w:t>
      </w:r>
      <w:r w:rsidR="007B006F">
        <w:rPr>
          <w:sz w:val="24"/>
          <w:szCs w:val="24"/>
        </w:rPr>
        <w:t xml:space="preserve"> principal do projeto</w:t>
      </w:r>
      <w:r w:rsidR="00404D00" w:rsidRPr="00890CC6">
        <w:rPr>
          <w:sz w:val="24"/>
          <w:szCs w:val="24"/>
        </w:rPr>
        <w:t xml:space="preserve"> inclui</w:t>
      </w:r>
      <w:r w:rsidR="007B006F">
        <w:rPr>
          <w:sz w:val="24"/>
          <w:szCs w:val="24"/>
        </w:rPr>
        <w:t>u</w:t>
      </w:r>
      <w:r w:rsidR="00404D00" w:rsidRPr="00890CC6">
        <w:rPr>
          <w:sz w:val="24"/>
          <w:szCs w:val="24"/>
        </w:rPr>
        <w:t xml:space="preserve"> os animais resgatados pela ONG e os voluntários que atuam diretamente na instituição. Além disso, a comunidade local foi considerada como parte do público beneficiado indiretamente pelas ações de educação ambiental promovidas pelo projeto. </w:t>
      </w:r>
    </w:p>
    <w:p w14:paraId="1CC3C8F5" w14:textId="77777777" w:rsidR="00DC0C2F" w:rsidRPr="00890CC6" w:rsidRDefault="00404D00" w:rsidP="00DC0C2F">
      <w:pPr>
        <w:spacing w:line="360" w:lineRule="auto"/>
        <w:ind w:firstLine="708"/>
        <w:jc w:val="both"/>
        <w:rPr>
          <w:sz w:val="24"/>
          <w:szCs w:val="24"/>
        </w:rPr>
      </w:pPr>
      <w:r w:rsidRPr="00890CC6">
        <w:rPr>
          <w:sz w:val="24"/>
          <w:szCs w:val="24"/>
        </w:rPr>
        <w:t>O trabalho foi executado em algumas etapas. Entre elas estão o planejamento, onde inicialmente, foi elaborado um cronograma que incluía a visita à ONG, onde seria feita a análise do local e definição do que seria feito no espaço.</w:t>
      </w:r>
    </w:p>
    <w:p w14:paraId="2BC13840" w14:textId="77777777" w:rsidR="00DC0C2F" w:rsidRPr="00890CC6" w:rsidRDefault="00404D00" w:rsidP="00DC0C2F">
      <w:pPr>
        <w:spacing w:line="360" w:lineRule="auto"/>
        <w:ind w:firstLine="708"/>
        <w:jc w:val="both"/>
        <w:rPr>
          <w:sz w:val="24"/>
          <w:szCs w:val="24"/>
        </w:rPr>
      </w:pPr>
      <w:r w:rsidRPr="00890CC6">
        <w:rPr>
          <w:sz w:val="24"/>
          <w:szCs w:val="24"/>
        </w:rPr>
        <w:t xml:space="preserve"> A coleta de materiais, por meio da equipe que mobilizou-se para coletar resíduos provenientes de obras inacabadas na região e em casas de construções que possuíam madeiras velhas ou que não teriam mais serventia. Esses materiais incluem madeiras, canos PVC e outros materiais reutilizáveis.</w:t>
      </w:r>
    </w:p>
    <w:p w14:paraId="55DE8438" w14:textId="77777777" w:rsidR="00EB68FB" w:rsidRDefault="00404D00" w:rsidP="00EB68FB">
      <w:pPr>
        <w:spacing w:line="360" w:lineRule="auto"/>
        <w:ind w:firstLine="708"/>
        <w:jc w:val="both"/>
        <w:rPr>
          <w:sz w:val="24"/>
          <w:szCs w:val="24"/>
        </w:rPr>
      </w:pPr>
      <w:r w:rsidRPr="00890CC6">
        <w:rPr>
          <w:sz w:val="24"/>
          <w:szCs w:val="24"/>
        </w:rPr>
        <w:t xml:space="preserve"> </w:t>
      </w:r>
    </w:p>
    <w:p w14:paraId="48FDBD2D" w14:textId="77777777" w:rsidR="00EB68FB" w:rsidRDefault="00EB68FB" w:rsidP="00EB68FB">
      <w:pPr>
        <w:spacing w:line="360" w:lineRule="auto"/>
        <w:ind w:firstLine="708"/>
        <w:jc w:val="both"/>
        <w:rPr>
          <w:sz w:val="24"/>
          <w:szCs w:val="24"/>
        </w:rPr>
      </w:pPr>
    </w:p>
    <w:p w14:paraId="54278AB5" w14:textId="77777777" w:rsidR="00EB68FB" w:rsidRDefault="00EB68FB" w:rsidP="00EB68FB">
      <w:pPr>
        <w:spacing w:line="360" w:lineRule="auto"/>
        <w:ind w:firstLine="708"/>
        <w:jc w:val="both"/>
        <w:rPr>
          <w:sz w:val="24"/>
          <w:szCs w:val="24"/>
        </w:rPr>
      </w:pPr>
    </w:p>
    <w:p w14:paraId="1278453F" w14:textId="77777777" w:rsidR="00532B57" w:rsidRDefault="00532B57" w:rsidP="00EB68FB">
      <w:pPr>
        <w:spacing w:line="360" w:lineRule="auto"/>
        <w:ind w:firstLine="708"/>
        <w:jc w:val="both"/>
        <w:rPr>
          <w:sz w:val="24"/>
          <w:szCs w:val="24"/>
        </w:rPr>
      </w:pPr>
    </w:p>
    <w:p w14:paraId="2B053E81" w14:textId="77777777" w:rsidR="00532B57" w:rsidRDefault="00532B57" w:rsidP="00EB68FB">
      <w:pPr>
        <w:spacing w:line="360" w:lineRule="auto"/>
        <w:ind w:firstLine="708"/>
        <w:jc w:val="both"/>
        <w:rPr>
          <w:sz w:val="24"/>
          <w:szCs w:val="24"/>
        </w:rPr>
      </w:pPr>
    </w:p>
    <w:p w14:paraId="033BB2AF" w14:textId="77777777" w:rsidR="00532B57" w:rsidRDefault="00532B57" w:rsidP="00EB68FB">
      <w:pPr>
        <w:spacing w:line="360" w:lineRule="auto"/>
        <w:ind w:firstLine="708"/>
        <w:jc w:val="both"/>
        <w:rPr>
          <w:sz w:val="24"/>
          <w:szCs w:val="24"/>
        </w:rPr>
      </w:pPr>
    </w:p>
    <w:p w14:paraId="2A96614C" w14:textId="548337BA" w:rsidR="00890CC6" w:rsidRDefault="00404D00" w:rsidP="00EB68FB">
      <w:pPr>
        <w:spacing w:line="360" w:lineRule="auto"/>
        <w:ind w:firstLine="708"/>
        <w:jc w:val="both"/>
        <w:rPr>
          <w:sz w:val="24"/>
          <w:szCs w:val="24"/>
        </w:rPr>
      </w:pPr>
      <w:r w:rsidRPr="00890CC6">
        <w:rPr>
          <w:sz w:val="24"/>
          <w:szCs w:val="24"/>
        </w:rPr>
        <w:t xml:space="preserve">A construção das estruturas com os materiais coletados, onde foram construídos quatro grades e três bebedouros utilizando técnicas que garantem segurança e durabilidade. </w:t>
      </w:r>
    </w:p>
    <w:p w14:paraId="5072FBC7" w14:textId="77777777" w:rsidR="00DC0C2F" w:rsidRPr="00890CC6" w:rsidRDefault="00404D00" w:rsidP="00DC0C2F">
      <w:pPr>
        <w:spacing w:line="360" w:lineRule="auto"/>
        <w:ind w:firstLine="708"/>
        <w:jc w:val="both"/>
        <w:rPr>
          <w:sz w:val="24"/>
          <w:szCs w:val="24"/>
        </w:rPr>
      </w:pPr>
      <w:r w:rsidRPr="00890CC6">
        <w:rPr>
          <w:sz w:val="24"/>
          <w:szCs w:val="24"/>
        </w:rPr>
        <w:t xml:space="preserve">A sensibilização da população, onde ouve a visita a uma escola de Pedro II para sensibilizar e apresentar nosso projeto. Nessa ação, foi relatada a importância da ONG dentro da cidade, mostrando como a ONG trabalha e como os alunos poderiam contribuir para o funcionamento da organização. Foram entregues panfletos educativos com as ações realizadas pela ONG. </w:t>
      </w:r>
    </w:p>
    <w:p w14:paraId="1CDE92EE" w14:textId="661F664A" w:rsidR="000B5BC6" w:rsidRPr="00890CC6" w:rsidRDefault="00404D00" w:rsidP="00890CC6">
      <w:pPr>
        <w:spacing w:line="360" w:lineRule="auto"/>
        <w:ind w:firstLine="708"/>
        <w:jc w:val="both"/>
        <w:rPr>
          <w:sz w:val="24"/>
          <w:szCs w:val="24"/>
        </w:rPr>
      </w:pPr>
      <w:r w:rsidRPr="00890CC6">
        <w:rPr>
          <w:sz w:val="24"/>
          <w:szCs w:val="24"/>
        </w:rPr>
        <w:t xml:space="preserve">Dentre os métodos e técnicas empregadas para a confecção de grades e bebedouros, foram construídos três bebedouros para os gatos utilizando materiais convencionais, cano PVC (100 mm) e joelhos/tampão (100 mm). Esses equipamentos foram feitos a partir de canos PVC advindos de restos de obras de construção civil, promovendo assim a sustentabilidade e o aproveitamento consciente de recursos. As ferramentas utilizadas na montagem dos bebedouros foram: cola de cano e serra para corte. Já na instalação dos bebedouros, foram utilizados parafusos, furadeira e um suporte, fixando o bebedouro na parede. </w:t>
      </w:r>
    </w:p>
    <w:p w14:paraId="10109D36" w14:textId="5964EAEC" w:rsidR="00404D00" w:rsidRDefault="00404D00" w:rsidP="00DC0C2F">
      <w:pPr>
        <w:spacing w:line="360" w:lineRule="auto"/>
        <w:ind w:firstLine="708"/>
        <w:jc w:val="both"/>
        <w:rPr>
          <w:sz w:val="24"/>
          <w:szCs w:val="24"/>
        </w:rPr>
      </w:pPr>
      <w:r w:rsidRPr="00890CC6">
        <w:rPr>
          <w:sz w:val="24"/>
          <w:szCs w:val="24"/>
        </w:rPr>
        <w:t>O projeto incluiu também a instalação de quatro grades feitas de madeira com a intenção de estabelecer um ambiente seguro que evitasse a invasão de animais de outras áreas da ONG. Essas medidas contribuíram não apenas para a segurança dos animais, mas também para seu bem-estar, assegurando que cada um tivesse um espaço adequado e protegido. As grades foram confeccionadas utilizando madeira conseguida em obras e casas de construção. Para isso, foram utilizadas ripas e caibros que foram cuidadosamente selecionados e preparados. Na confecção das grades, utilizou-se uma serra (makita), pregos, martelo e fita métrica. O processo começou com a medição do espaço onde as grades seriam instaladas. Com as medidas em mãos, cortaram-se as ripas e caibros nas dimensões necessárias. Em seguida, as peças foram montadas, fixando-se os caibros na base e as ripas na vertical para formar a estrutura das grades. Após a montagem, as grades foram pintadas com verniz/solvente para garantir maior durabilidade e proteção contra intempéries. A pintura foi realizada pelos integrantes do grupo utilizando pincéis e broxas. Essa etapa finalizou o trabalho das grades. As grades foram então fixadas no local desejado, garantindo que estivessem firmes e seguras. Essa iniciativa não só proporcionou um ambiente mais seguro para os animais resgatados, mas também ajudou a criar um espaço mais organizado dentro da ONG.</w:t>
      </w:r>
    </w:p>
    <w:p w14:paraId="05C71F72" w14:textId="77777777" w:rsidR="007B006F" w:rsidRDefault="007B006F" w:rsidP="00DC0C2F">
      <w:pPr>
        <w:spacing w:line="360" w:lineRule="auto"/>
        <w:ind w:firstLine="708"/>
        <w:jc w:val="both"/>
        <w:rPr>
          <w:sz w:val="24"/>
          <w:szCs w:val="24"/>
        </w:rPr>
      </w:pPr>
    </w:p>
    <w:p w14:paraId="430DFB2E" w14:textId="6E2E34F2" w:rsidR="007B006F" w:rsidRDefault="007B006F" w:rsidP="00DC0C2F">
      <w:pPr>
        <w:spacing w:line="360" w:lineRule="auto"/>
        <w:ind w:firstLine="708"/>
        <w:jc w:val="both"/>
        <w:rPr>
          <w:sz w:val="24"/>
          <w:szCs w:val="24"/>
        </w:rPr>
      </w:pPr>
    </w:p>
    <w:p w14:paraId="0A69F858" w14:textId="6DC250BD" w:rsidR="007B006F" w:rsidRDefault="007B006F" w:rsidP="00866332">
      <w:pPr>
        <w:spacing w:line="360" w:lineRule="auto"/>
        <w:ind w:firstLine="708"/>
        <w:jc w:val="center"/>
        <w:rPr>
          <w:sz w:val="24"/>
          <w:szCs w:val="24"/>
        </w:rPr>
      </w:pPr>
    </w:p>
    <w:p w14:paraId="5D185923" w14:textId="68F5DE9F" w:rsidR="00866332" w:rsidRDefault="00866332" w:rsidP="00866332">
      <w:pPr>
        <w:spacing w:line="36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FIGURA </w:t>
      </w:r>
      <w:r w:rsidR="00106689">
        <w:rPr>
          <w:sz w:val="24"/>
          <w:szCs w:val="24"/>
        </w:rPr>
        <w:t>0</w:t>
      </w:r>
      <w:r>
        <w:rPr>
          <w:sz w:val="24"/>
          <w:szCs w:val="24"/>
        </w:rPr>
        <w:t>1 – GRADES E BEBEDOUROS</w:t>
      </w:r>
    </w:p>
    <w:p w14:paraId="1E68F946" w14:textId="70680E58" w:rsidR="007B006F" w:rsidRDefault="006965F5" w:rsidP="00866332">
      <w:pPr>
        <w:spacing w:line="360" w:lineRule="auto"/>
        <w:ind w:firstLine="708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58F0D3B" wp14:editId="67034400">
            <wp:simplePos x="0" y="0"/>
            <wp:positionH relativeFrom="margin">
              <wp:posOffset>3115857</wp:posOffset>
            </wp:positionH>
            <wp:positionV relativeFrom="paragraph">
              <wp:posOffset>180340</wp:posOffset>
            </wp:positionV>
            <wp:extent cx="2200940" cy="1902866"/>
            <wp:effectExtent l="0" t="0" r="8890" b="254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do WhatsApp de 2024-11-12 à(s) 19.41.56_72ae78b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40" cy="1902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CDFAB5E" wp14:editId="62FB33BD">
            <wp:simplePos x="0" y="0"/>
            <wp:positionH relativeFrom="margin">
              <wp:posOffset>493484</wp:posOffset>
            </wp:positionH>
            <wp:positionV relativeFrom="paragraph">
              <wp:posOffset>183279</wp:posOffset>
            </wp:positionV>
            <wp:extent cx="2232512" cy="1902209"/>
            <wp:effectExtent l="0" t="0" r="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do WhatsApp de 2024-11-12 à(s) 19.41.56_72ae78b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352" cy="1922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33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FEF6FC9" wp14:editId="1E455CAB">
                <wp:simplePos x="0" y="0"/>
                <wp:positionH relativeFrom="column">
                  <wp:posOffset>481965</wp:posOffset>
                </wp:positionH>
                <wp:positionV relativeFrom="paragraph">
                  <wp:posOffset>2139315</wp:posOffset>
                </wp:positionV>
                <wp:extent cx="2295525" cy="635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35EE6C" w14:textId="216A7D2B" w:rsidR="00866332" w:rsidRPr="00866332" w:rsidRDefault="00866332" w:rsidP="00866332">
                            <w:pPr>
                              <w:pStyle w:val="Legenda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66332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Fonte: Autoria própria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EF6FC9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37.95pt;margin-top:168.45pt;width:180.75pt;height: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" stroked="f">
                <v:textbox style="mso-fit-shape-to-text:t" inset="0,0,0,0">
                  <w:txbxContent>
                    <w:p w14:paraId="0335EE6C" w14:textId="216A7D2B" w:rsidR="00866332" w:rsidRPr="00866332" w:rsidRDefault="00866332" w:rsidP="00866332">
                      <w:pPr>
                        <w:pStyle w:val="Legenda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866332">
                        <w:rPr>
                          <w:noProof/>
                          <w:color w:val="auto"/>
                          <w:sz w:val="24"/>
                          <w:szCs w:val="24"/>
                        </w:rPr>
                        <w:t>Fonte: Autoria própria</w:t>
                      </w:r>
                    </w:p>
                  </w:txbxContent>
                </v:textbox>
              </v:shape>
            </w:pict>
          </mc:Fallback>
        </mc:AlternateContent>
      </w:r>
      <w:r w:rsidR="0086633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A9EFF34" wp14:editId="4F51B582">
                <wp:simplePos x="0" y="0"/>
                <wp:positionH relativeFrom="column">
                  <wp:posOffset>3076575</wp:posOffset>
                </wp:positionH>
                <wp:positionV relativeFrom="paragraph">
                  <wp:posOffset>2139950</wp:posOffset>
                </wp:positionV>
                <wp:extent cx="2200910" cy="635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3D2E15" w14:textId="4688BAF4" w:rsidR="00866332" w:rsidRPr="00866332" w:rsidRDefault="00866332" w:rsidP="00866332">
                            <w:pPr>
                              <w:pStyle w:val="Legenda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66332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Fonte: Autoria Própria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EFF34" id="Caixa de texto 4" o:spid="_x0000_s1027" type="#_x0000_t202" style="position:absolute;left:0;text-align:left;margin-left:242.25pt;margin-top:168.5pt;width:173.3pt;height: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" stroked="f">
                <v:textbox style="mso-fit-shape-to-text:t" inset="0,0,0,0">
                  <w:txbxContent>
                    <w:p w14:paraId="7D3D2E15" w14:textId="4688BAF4" w:rsidR="00866332" w:rsidRPr="00866332" w:rsidRDefault="00866332" w:rsidP="00866332">
                      <w:pPr>
                        <w:pStyle w:val="Legenda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866332">
                        <w:rPr>
                          <w:noProof/>
                          <w:color w:val="auto"/>
                          <w:sz w:val="24"/>
                          <w:szCs w:val="24"/>
                        </w:rPr>
                        <w:t>Fonte: Autoria Própria</w:t>
                      </w:r>
                    </w:p>
                  </w:txbxContent>
                </v:textbox>
              </v:shape>
            </w:pict>
          </mc:Fallback>
        </mc:AlternateContent>
      </w:r>
    </w:p>
    <w:p w14:paraId="3C2FB9D6" w14:textId="0CC99695" w:rsidR="007B006F" w:rsidRDefault="007B006F" w:rsidP="00DC0C2F">
      <w:pPr>
        <w:spacing w:line="360" w:lineRule="auto"/>
        <w:ind w:firstLine="708"/>
        <w:jc w:val="both"/>
        <w:rPr>
          <w:sz w:val="24"/>
          <w:szCs w:val="24"/>
        </w:rPr>
      </w:pPr>
    </w:p>
    <w:p w14:paraId="0DF9248E" w14:textId="6CC38A37" w:rsidR="007B006F" w:rsidRDefault="007B006F" w:rsidP="00DC0C2F">
      <w:pPr>
        <w:spacing w:line="360" w:lineRule="auto"/>
        <w:ind w:firstLine="708"/>
        <w:jc w:val="both"/>
        <w:rPr>
          <w:sz w:val="24"/>
          <w:szCs w:val="24"/>
        </w:rPr>
      </w:pPr>
    </w:p>
    <w:p w14:paraId="29FC1EF3" w14:textId="77777777" w:rsidR="007B006F" w:rsidRDefault="007B006F" w:rsidP="00DC0C2F">
      <w:pPr>
        <w:spacing w:line="360" w:lineRule="auto"/>
        <w:ind w:firstLine="708"/>
        <w:jc w:val="both"/>
        <w:rPr>
          <w:sz w:val="24"/>
          <w:szCs w:val="24"/>
        </w:rPr>
      </w:pPr>
    </w:p>
    <w:p w14:paraId="483C0F11" w14:textId="77777777" w:rsidR="007B006F" w:rsidRDefault="007B006F" w:rsidP="00DC0C2F">
      <w:pPr>
        <w:spacing w:line="360" w:lineRule="auto"/>
        <w:ind w:firstLine="708"/>
        <w:jc w:val="both"/>
        <w:rPr>
          <w:sz w:val="24"/>
          <w:szCs w:val="24"/>
        </w:rPr>
      </w:pPr>
    </w:p>
    <w:p w14:paraId="32381066" w14:textId="77777777" w:rsidR="007B006F" w:rsidRDefault="007B006F" w:rsidP="00DC0C2F">
      <w:pPr>
        <w:spacing w:line="360" w:lineRule="auto"/>
        <w:ind w:firstLine="708"/>
        <w:jc w:val="both"/>
        <w:rPr>
          <w:sz w:val="24"/>
          <w:szCs w:val="24"/>
        </w:rPr>
      </w:pPr>
    </w:p>
    <w:p w14:paraId="2BD9F9F0" w14:textId="77777777" w:rsidR="007B006F" w:rsidRDefault="007B006F" w:rsidP="00DC0C2F">
      <w:pPr>
        <w:spacing w:line="360" w:lineRule="auto"/>
        <w:ind w:firstLine="708"/>
        <w:jc w:val="both"/>
        <w:rPr>
          <w:sz w:val="24"/>
          <w:szCs w:val="24"/>
        </w:rPr>
      </w:pPr>
    </w:p>
    <w:p w14:paraId="460D314D" w14:textId="77777777" w:rsidR="00890CC6" w:rsidRDefault="00890CC6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E60203F" w14:textId="77777777" w:rsidR="00866332" w:rsidRDefault="00866332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58C201CD" w14:textId="77777777" w:rsidR="00866332" w:rsidRDefault="00866332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25CC0B69" w14:textId="77777777" w:rsidR="00866332" w:rsidRDefault="00866332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0E4875B5" w14:textId="48A9A7AC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4 RESULTADOS E DISCUSSÃO</w:t>
      </w:r>
    </w:p>
    <w:p w14:paraId="02D97024" w14:textId="3DBDF6A8" w:rsidR="00DC0C2F" w:rsidRPr="00106689" w:rsidRDefault="0016595F" w:rsidP="00DC0C2F">
      <w:pPr>
        <w:spacing w:line="360" w:lineRule="auto"/>
        <w:ind w:firstLine="708"/>
        <w:jc w:val="both"/>
        <w:rPr>
          <w:sz w:val="24"/>
          <w:szCs w:val="24"/>
        </w:rPr>
      </w:pPr>
      <w:r w:rsidRPr="00106689">
        <w:rPr>
          <w:sz w:val="24"/>
          <w:szCs w:val="24"/>
        </w:rPr>
        <w:t>O projeto buscou</w:t>
      </w:r>
      <w:r w:rsidR="00DC0C2F" w:rsidRPr="00106689">
        <w:rPr>
          <w:sz w:val="24"/>
          <w:szCs w:val="24"/>
        </w:rPr>
        <w:t xml:space="preserve"> promover a reutilização de resíduos de materiais de construção (RMC) para a reforma de grades de madeira, confecção de comedouros e bebedouros com canos de PVC e </w:t>
      </w:r>
      <w:r w:rsidRPr="00106689">
        <w:rPr>
          <w:sz w:val="24"/>
          <w:szCs w:val="24"/>
        </w:rPr>
        <w:t xml:space="preserve">a </w:t>
      </w:r>
      <w:r w:rsidR="00DC0C2F" w:rsidRPr="00106689">
        <w:rPr>
          <w:sz w:val="24"/>
          <w:szCs w:val="24"/>
        </w:rPr>
        <w:t>conscientização da comunidade sobre a importância da adoção e cuidado com os animais. O projeto apresentou resultados positivos tanto na criação de estruturas funcionais quanto na mobilização social em prol da causa animal.</w:t>
      </w:r>
    </w:p>
    <w:p w14:paraId="72B0F826" w14:textId="7B38F143" w:rsidR="00DC0C2F" w:rsidRPr="00106689" w:rsidRDefault="00DC0C2F" w:rsidP="00DC0C2F">
      <w:pPr>
        <w:spacing w:line="360" w:lineRule="auto"/>
        <w:ind w:firstLine="708"/>
        <w:jc w:val="both"/>
        <w:rPr>
          <w:sz w:val="24"/>
          <w:szCs w:val="24"/>
        </w:rPr>
      </w:pPr>
      <w:r w:rsidRPr="00106689">
        <w:rPr>
          <w:sz w:val="24"/>
          <w:szCs w:val="24"/>
        </w:rPr>
        <w:t xml:space="preserve"> A recuperação de grades de madeira descartadas foi realizada com o reaproveitamento de ripas e caibros, peças que, originalmente, seriam descartadas em aterros ou queimadas. Após lixamento, e aplicação de </w:t>
      </w:r>
      <w:r w:rsidR="00106689" w:rsidRPr="00106689">
        <w:rPr>
          <w:sz w:val="24"/>
          <w:szCs w:val="24"/>
        </w:rPr>
        <w:t>verniz,</w:t>
      </w:r>
      <w:r w:rsidRPr="00106689">
        <w:rPr>
          <w:sz w:val="24"/>
          <w:szCs w:val="24"/>
        </w:rPr>
        <w:t xml:space="preserve"> as grades adquiriram um acabamento resistente e esteticamente agradável, adequadas para uso como cercados de segurança nos abrigos. O reaproveitamento possibilitou uma redução significativa de custos, evitando o uso de madeira nova e promovendo uma abordagem sustentável. </w:t>
      </w:r>
    </w:p>
    <w:p w14:paraId="2E38CB3E" w14:textId="3D53A948" w:rsidR="00DC0C2F" w:rsidRPr="00106689" w:rsidRDefault="00DC0C2F" w:rsidP="00EB68FB">
      <w:pPr>
        <w:spacing w:line="360" w:lineRule="auto"/>
        <w:ind w:firstLine="708"/>
        <w:jc w:val="both"/>
        <w:rPr>
          <w:sz w:val="24"/>
          <w:szCs w:val="24"/>
        </w:rPr>
      </w:pPr>
      <w:r w:rsidRPr="00106689">
        <w:rPr>
          <w:sz w:val="24"/>
          <w:szCs w:val="24"/>
        </w:rPr>
        <w:t xml:space="preserve">Os canos de PVC, frequentemente descartados em obras, foram reutilizados para a fabricação de comedouros e bebedouros. Após corte, limpeza e montagem com materiais reciclados, as estruturas apresentaram excelente funcionalidade e resistência, além de serem fáceis de limpar e manusear. A adaptação do design para atender às necessidades de cães e gatos demonstrou a versatilidade dos resíduos de construção e sua aplicabilidade em projetos sociais e ambientais. </w:t>
      </w:r>
    </w:p>
    <w:p w14:paraId="1237FCFD" w14:textId="77777777" w:rsidR="00106689" w:rsidRDefault="00106689" w:rsidP="00DC0C2F">
      <w:pPr>
        <w:spacing w:line="360" w:lineRule="auto"/>
        <w:ind w:firstLine="708"/>
        <w:jc w:val="both"/>
        <w:rPr>
          <w:sz w:val="24"/>
          <w:szCs w:val="24"/>
        </w:rPr>
      </w:pPr>
    </w:p>
    <w:p w14:paraId="08F1233F" w14:textId="77777777" w:rsidR="00106689" w:rsidRDefault="00106689" w:rsidP="00DC0C2F">
      <w:pPr>
        <w:spacing w:line="360" w:lineRule="auto"/>
        <w:ind w:firstLine="708"/>
        <w:jc w:val="both"/>
        <w:rPr>
          <w:sz w:val="24"/>
          <w:szCs w:val="24"/>
        </w:rPr>
      </w:pPr>
    </w:p>
    <w:p w14:paraId="25E1D73E" w14:textId="77777777" w:rsidR="00106689" w:rsidRDefault="00106689" w:rsidP="00DC0C2F">
      <w:pPr>
        <w:spacing w:line="360" w:lineRule="auto"/>
        <w:ind w:firstLine="708"/>
        <w:jc w:val="both"/>
        <w:rPr>
          <w:sz w:val="24"/>
          <w:szCs w:val="24"/>
        </w:rPr>
      </w:pPr>
    </w:p>
    <w:p w14:paraId="7ABB166E" w14:textId="640B3791" w:rsidR="00BD78F1" w:rsidRPr="00106689" w:rsidRDefault="00DC0C2F" w:rsidP="00106689">
      <w:pPr>
        <w:spacing w:line="360" w:lineRule="auto"/>
        <w:ind w:firstLine="708"/>
        <w:jc w:val="both"/>
        <w:rPr>
          <w:sz w:val="24"/>
        </w:rPr>
      </w:pPr>
      <w:r w:rsidRPr="00106689">
        <w:rPr>
          <w:sz w:val="24"/>
          <w:szCs w:val="24"/>
        </w:rPr>
        <w:t>O reaproveitamento de materiais descartados evitou o acúmulo de resíduos em aterros sanitários e reduziu o consumo de novos recursos, contribuindo para práticas de economia circular. Em termos</w:t>
      </w:r>
      <w:r>
        <w:t xml:space="preserve"> </w:t>
      </w:r>
      <w:r w:rsidRPr="00106689">
        <w:rPr>
          <w:sz w:val="24"/>
        </w:rPr>
        <w:t xml:space="preserve">econômicos, o uso exclusivo de resíduos eliminou a necessidade de aquisição de matérias-primas, representando uma maior economia em comparação à utilização de materiais novos. </w:t>
      </w:r>
    </w:p>
    <w:p w14:paraId="695BF2E8" w14:textId="77777777" w:rsidR="00BD78F1" w:rsidRPr="00106689" w:rsidRDefault="00DC0C2F" w:rsidP="00532B57">
      <w:pPr>
        <w:spacing w:line="360" w:lineRule="auto"/>
        <w:ind w:firstLine="708"/>
        <w:jc w:val="both"/>
        <w:rPr>
          <w:sz w:val="24"/>
        </w:rPr>
      </w:pPr>
      <w:r w:rsidRPr="00106689">
        <w:rPr>
          <w:sz w:val="24"/>
        </w:rPr>
        <w:t>A entrega de panfletos na escola COESP, nas turmas do 5 e 3 ano sobre a ONG que abriga os animais foi uma iniciativa que combinou educação ambiental e responsabilidade social. Os panfletos destacaram os benefícios do reaproveitamento de materiais e incentivaram a adoção de animais. Na qual, espera-se um aumento no número de visitas e doações para a ONG. Além disso, a ação sensibilizou a comunidade escolar, promovendo maior engajamento com questões am</w:t>
      </w:r>
      <w:r w:rsidR="00532B57" w:rsidRPr="00106689">
        <w:rPr>
          <w:sz w:val="24"/>
        </w:rPr>
        <w:t>bientais e de proteção animal.</w:t>
      </w:r>
      <w:r w:rsidRPr="00106689">
        <w:rPr>
          <w:sz w:val="24"/>
        </w:rPr>
        <w:t xml:space="preserve"> </w:t>
      </w:r>
    </w:p>
    <w:p w14:paraId="3AF27241" w14:textId="13EDC4F2" w:rsidR="00BD78F1" w:rsidRDefault="006965F5" w:rsidP="00106689">
      <w:pPr>
        <w:spacing w:line="360" w:lineRule="auto"/>
        <w:ind w:firstLine="708"/>
        <w:jc w:val="center"/>
      </w:pPr>
      <w:r>
        <w:rPr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555198E1" wp14:editId="410DBE4F">
            <wp:simplePos x="0" y="0"/>
            <wp:positionH relativeFrom="margin">
              <wp:posOffset>3130358</wp:posOffset>
            </wp:positionH>
            <wp:positionV relativeFrom="paragraph">
              <wp:posOffset>244416</wp:posOffset>
            </wp:positionV>
            <wp:extent cx="2190307" cy="1838325"/>
            <wp:effectExtent l="0" t="0" r="635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do WhatsApp de 2024-11-12 à(s) 19.41.56_72ae78b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01" cy="184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689">
        <w:t>FIGURA 02 – ENTREGA DOS PANFLETOS</w:t>
      </w:r>
    </w:p>
    <w:p w14:paraId="7EB1B5A0" w14:textId="4EF1238D" w:rsidR="00106689" w:rsidRDefault="00106689" w:rsidP="00532B57">
      <w:pPr>
        <w:spacing w:line="360" w:lineRule="auto"/>
        <w:ind w:firstLine="708"/>
        <w:jc w:val="both"/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48E7789E" wp14:editId="4BC9D5AC">
            <wp:simplePos x="0" y="0"/>
            <wp:positionH relativeFrom="page">
              <wp:posOffset>1584251</wp:posOffset>
            </wp:positionH>
            <wp:positionV relativeFrom="paragraph">
              <wp:posOffset>8152</wp:posOffset>
            </wp:positionV>
            <wp:extent cx="2294255" cy="1838607"/>
            <wp:effectExtent l="0" t="0" r="0" b="9525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do WhatsApp de 2024-11-12 à(s) 19.41.56_72ae78b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19" cy="1840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4E480" w14:textId="203C245A" w:rsidR="00106689" w:rsidRDefault="00106689" w:rsidP="00532B57">
      <w:pPr>
        <w:spacing w:line="360" w:lineRule="auto"/>
        <w:ind w:firstLine="708"/>
        <w:jc w:val="both"/>
      </w:pPr>
    </w:p>
    <w:p w14:paraId="0215F3D2" w14:textId="69EFEEBA" w:rsidR="00BD78F1" w:rsidRDefault="00BD78F1" w:rsidP="00532B57">
      <w:pPr>
        <w:spacing w:line="360" w:lineRule="auto"/>
        <w:ind w:firstLine="708"/>
        <w:jc w:val="both"/>
      </w:pPr>
    </w:p>
    <w:p w14:paraId="1F37685A" w14:textId="0A583BBA" w:rsidR="00BD78F1" w:rsidRDefault="00BD78F1" w:rsidP="00532B57">
      <w:pPr>
        <w:spacing w:line="360" w:lineRule="auto"/>
        <w:ind w:firstLine="708"/>
        <w:jc w:val="both"/>
      </w:pPr>
    </w:p>
    <w:p w14:paraId="2BAB0CDB" w14:textId="329C0759" w:rsidR="00BD78F1" w:rsidRDefault="00BD78F1" w:rsidP="00532B57">
      <w:pPr>
        <w:spacing w:line="360" w:lineRule="auto"/>
        <w:ind w:firstLine="708"/>
        <w:jc w:val="both"/>
      </w:pPr>
    </w:p>
    <w:p w14:paraId="5C18F4F7" w14:textId="7360BF97" w:rsidR="00BD78F1" w:rsidRDefault="00BD78F1" w:rsidP="00532B57">
      <w:pPr>
        <w:spacing w:line="360" w:lineRule="auto"/>
        <w:ind w:firstLine="708"/>
        <w:jc w:val="both"/>
      </w:pPr>
    </w:p>
    <w:p w14:paraId="53102CD9" w14:textId="770EC398" w:rsidR="00EB68FB" w:rsidRDefault="00DC0C2F" w:rsidP="00532B57">
      <w:pPr>
        <w:spacing w:line="360" w:lineRule="auto"/>
        <w:ind w:firstLine="708"/>
        <w:jc w:val="both"/>
      </w:pPr>
      <w:r>
        <w:t xml:space="preserve"> </w:t>
      </w:r>
    </w:p>
    <w:p w14:paraId="617C1323" w14:textId="37783780" w:rsidR="00106689" w:rsidRDefault="00106689" w:rsidP="00532B57">
      <w:pPr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62EFEB6" wp14:editId="5D2A4969">
                <wp:simplePos x="0" y="0"/>
                <wp:positionH relativeFrom="column">
                  <wp:posOffset>488477</wp:posOffset>
                </wp:positionH>
                <wp:positionV relativeFrom="paragraph">
                  <wp:posOffset>190840</wp:posOffset>
                </wp:positionV>
                <wp:extent cx="2295525" cy="635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7A858A" w14:textId="485F21B1" w:rsidR="00BD78F1" w:rsidRPr="00BD78F1" w:rsidRDefault="00BD78F1" w:rsidP="00BD78F1">
                            <w:pPr>
                              <w:pStyle w:val="Legenda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Fonte: Aut</w:t>
                            </w:r>
                            <w:r w:rsidR="00106689">
                              <w:rPr>
                                <w:color w:val="auto"/>
                                <w:sz w:val="24"/>
                                <w:szCs w:val="24"/>
                              </w:rPr>
                              <w:t>o</w:t>
                            </w:r>
                            <w:r w:rsidRPr="00BD78F1">
                              <w:rPr>
                                <w:color w:val="auto"/>
                                <w:sz w:val="24"/>
                                <w:szCs w:val="24"/>
                              </w:rPr>
                              <w:t>ria Própria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EFEB6" id="Caixa de texto 8" o:spid="_x0000_s1028" type="#_x0000_t202" style="position:absolute;left:0;text-align:left;margin-left:38.45pt;margin-top:15.05pt;width:180.75pt;height:.0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" stroked="f">
                <v:textbox style="mso-fit-shape-to-text:t" inset="0,0,0,0">
                  <w:txbxContent>
                    <w:p w14:paraId="447A858A" w14:textId="485F21B1" w:rsidR="00BD78F1" w:rsidRPr="00BD78F1" w:rsidRDefault="00BD78F1" w:rsidP="00BD78F1">
                      <w:pPr>
                        <w:pStyle w:val="Legenda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Fonte: Aut</w:t>
                      </w:r>
                      <w:r w:rsidR="00106689">
                        <w:rPr>
                          <w:color w:val="auto"/>
                          <w:sz w:val="24"/>
                          <w:szCs w:val="24"/>
                        </w:rPr>
                        <w:t>o</w:t>
                      </w:r>
                      <w:r w:rsidRPr="00BD78F1">
                        <w:rPr>
                          <w:color w:val="auto"/>
                          <w:sz w:val="24"/>
                          <w:szCs w:val="24"/>
                        </w:rPr>
                        <w:t>ria Própria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34FAE40" wp14:editId="1BC9AE5D">
                <wp:simplePos x="0" y="0"/>
                <wp:positionH relativeFrom="column">
                  <wp:posOffset>3083398</wp:posOffset>
                </wp:positionH>
                <wp:positionV relativeFrom="paragraph">
                  <wp:posOffset>194103</wp:posOffset>
                </wp:positionV>
                <wp:extent cx="2295525" cy="635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9C5786" w14:textId="0734EC50" w:rsidR="00106689" w:rsidRPr="00BD78F1" w:rsidRDefault="00106689" w:rsidP="00106689">
                            <w:pPr>
                              <w:pStyle w:val="Legenda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Fonte: Auto</w:t>
                            </w:r>
                            <w:r w:rsidRPr="00BD78F1">
                              <w:rPr>
                                <w:color w:val="auto"/>
                                <w:sz w:val="24"/>
                                <w:szCs w:val="24"/>
                              </w:rPr>
                              <w:t>ria Própria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FAE40" id="Caixa de texto 9" o:spid="_x0000_s1029" type="#_x0000_t202" style="position:absolute;left:0;text-align:left;margin-left:242.8pt;margin-top:15.3pt;width:180.75pt;height:.0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" stroked="f">
                <v:textbox style="mso-fit-shape-to-text:t" inset="0,0,0,0">
                  <w:txbxContent>
                    <w:p w14:paraId="049C5786" w14:textId="0734EC50" w:rsidR="00106689" w:rsidRPr="00BD78F1" w:rsidRDefault="00106689" w:rsidP="00106689">
                      <w:pPr>
                        <w:pStyle w:val="Legenda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Fonte: Aut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o</w:t>
                      </w:r>
                      <w:r w:rsidRPr="00BD78F1">
                        <w:rPr>
                          <w:color w:val="auto"/>
                          <w:sz w:val="24"/>
                          <w:szCs w:val="24"/>
                        </w:rPr>
                        <w:t>ria Própria</w:t>
                      </w:r>
                    </w:p>
                  </w:txbxContent>
                </v:textbox>
              </v:shape>
            </w:pict>
          </mc:Fallback>
        </mc:AlternateContent>
      </w:r>
    </w:p>
    <w:p w14:paraId="6FF71C06" w14:textId="2C118717" w:rsidR="00106689" w:rsidRDefault="00106689" w:rsidP="00532B57">
      <w:pPr>
        <w:spacing w:line="360" w:lineRule="auto"/>
        <w:ind w:firstLine="708"/>
        <w:jc w:val="both"/>
      </w:pPr>
    </w:p>
    <w:p w14:paraId="75FB0B1C" w14:textId="1A5B7A0F" w:rsidR="00106689" w:rsidRDefault="00106689" w:rsidP="00532B57">
      <w:pPr>
        <w:spacing w:line="360" w:lineRule="auto"/>
        <w:ind w:firstLine="708"/>
        <w:jc w:val="both"/>
      </w:pPr>
    </w:p>
    <w:p w14:paraId="1D3F9BE2" w14:textId="39B30BAA" w:rsidR="00EA4B14" w:rsidRDefault="00DC0C2F" w:rsidP="00532B57">
      <w:pPr>
        <w:spacing w:line="360" w:lineRule="auto"/>
        <w:ind w:firstLine="708"/>
        <w:jc w:val="both"/>
      </w:pPr>
      <w:r>
        <w:t xml:space="preserve">Os principais desafios enfrentados durante o projeto foram a coleta e a triagem dos resíduos, já que nem todos os materiais descartados estavam em condições adequadas para reutilização. Outro ponto crítico foi a necessidade de ajustes nos comedouros e bebedouros para atender às especificidades de diferentes portes de animais. No entanto, essas dificuldades foram superadas com soluções criativas e pela colaboração da equipe. </w:t>
      </w:r>
    </w:p>
    <w:p w14:paraId="40D49588" w14:textId="5F82B323" w:rsidR="00532B57" w:rsidRDefault="00DC0C2F" w:rsidP="00106689">
      <w:pPr>
        <w:spacing w:line="360" w:lineRule="auto"/>
        <w:ind w:firstLine="708"/>
        <w:jc w:val="both"/>
      </w:pPr>
      <w:r>
        <w:t xml:space="preserve">Os resultados do projeto demonstram que resíduos de materiais de construção podem ser transformados em soluções práticas, econômicas e sustentáveis para abrigos de cães e gatos. Além disso, a integração de ações sociais, como a conscientização por meio de panfletos, reforça a relevância de unir </w:t>
      </w:r>
    </w:p>
    <w:p w14:paraId="6B2D69CE" w14:textId="56565D9B" w:rsidR="00DC0C2F" w:rsidRDefault="00DC0C2F" w:rsidP="00532B57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>
        <w:t>engenharia e responsabilidade social em projetos acadêmicos. O trabalho realizado serve como exemplo de como pequenas ações podem gerar impactos positivos significativos na comunidade e no meio ambiente, sugerindo a replicação da iniciativa em outros contextos.</w:t>
      </w:r>
    </w:p>
    <w:p w14:paraId="3081AC2C" w14:textId="77777777" w:rsidR="000B5BC6" w:rsidRDefault="000B5BC6" w:rsidP="000B5BC6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</w:p>
    <w:p w14:paraId="6A841A67" w14:textId="77777777" w:rsidR="00106689" w:rsidRDefault="00106689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53EAE99D" w14:textId="4F0FA666" w:rsidR="004071DD" w:rsidRPr="004071DD" w:rsidRDefault="004071DD" w:rsidP="004071DD">
      <w:pPr>
        <w:spacing w:line="360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 </w:t>
      </w:r>
      <w:r w:rsidR="00CC3AC7">
        <w:rPr>
          <w:rFonts w:eastAsia="Times New Roman"/>
          <w:b/>
          <w:bCs/>
          <w:sz w:val="24"/>
          <w:szCs w:val="24"/>
        </w:rPr>
        <w:t>CONSIDERAÇÕES FINAIS</w:t>
      </w:r>
    </w:p>
    <w:p w14:paraId="5F560202" w14:textId="77777777" w:rsidR="00DC0C2F" w:rsidRPr="006965F5" w:rsidRDefault="00DC0C2F" w:rsidP="00DC0C2F">
      <w:pPr>
        <w:spacing w:line="360" w:lineRule="auto"/>
        <w:ind w:firstLine="708"/>
        <w:jc w:val="both"/>
        <w:rPr>
          <w:sz w:val="24"/>
        </w:rPr>
      </w:pPr>
      <w:r w:rsidRPr="006965F5">
        <w:rPr>
          <w:sz w:val="24"/>
        </w:rPr>
        <w:t xml:space="preserve">Os resultados obtidos com este projeto destacaram benefícios significativos para a ONG Cuidadores de 4 Patas, para os animais abrigados e para a comunidade de Pedro II. A reutilização de resíduos de construção civil mostrou-se uma solução viável e sustentável, permitindo a criação de estruturas que melhoram diretamente as condições de vida dos animais, como os novos bebedouros e grades de proteção. Além disso, as ações realizadas contribuíram para uma conscientização maior da população sobre a importância do reaproveitamento de materiais e o cuidado com os animais. </w:t>
      </w:r>
    </w:p>
    <w:p w14:paraId="4C8ABD2F" w14:textId="5A852300" w:rsidR="00DC0C2F" w:rsidRPr="006965F5" w:rsidRDefault="00DC0C2F" w:rsidP="00EB68FB">
      <w:pPr>
        <w:spacing w:line="360" w:lineRule="auto"/>
        <w:ind w:firstLine="708"/>
        <w:jc w:val="both"/>
        <w:rPr>
          <w:sz w:val="24"/>
        </w:rPr>
      </w:pPr>
      <w:r w:rsidRPr="006965F5">
        <w:rPr>
          <w:sz w:val="24"/>
        </w:rPr>
        <w:t xml:space="preserve">A melhoria na infraestrutura do abrigo não apenas trouxe mais conforto e segurança aos pets, mas também promoveu um ambiente mais eficiente para o trabalho dos voluntários. As atividades de sensibilização realizadas em escolas demonstraram o impacto positivo da educação ambiental, envolvendo a comunidade em práticas mais responsáveis e solidárias. </w:t>
      </w:r>
    </w:p>
    <w:p w14:paraId="33123A70" w14:textId="01888753" w:rsidR="004071DD" w:rsidRPr="006965F5" w:rsidRDefault="00DC0C2F" w:rsidP="00DC0C2F">
      <w:pPr>
        <w:spacing w:line="360" w:lineRule="auto"/>
        <w:ind w:firstLine="708"/>
        <w:jc w:val="both"/>
        <w:rPr>
          <w:sz w:val="24"/>
        </w:rPr>
      </w:pPr>
      <w:r w:rsidRPr="006965F5">
        <w:rPr>
          <w:sz w:val="24"/>
        </w:rPr>
        <w:t>Em síntese, o projeto reforça a importância de iniciativas que unem sustentabilidade, educação e proteção animal. A experiência vivida pelos integrantes do projeto mostrou que, mesmo com recursos limitados, é possível gerar mudanças significativas, tanto no âmbito ambiental quanto social. A continuidade de parcerias entre ONGs, comunidade e iniciativas acadêmicas é essencial para garantir o desenvolvimento de soluções inovadoras e inclusivas, promovendo um futuro mais sustentável e justo para todos.</w:t>
      </w:r>
    </w:p>
    <w:p w14:paraId="0CD37BD4" w14:textId="77777777" w:rsidR="00DC0C2F" w:rsidRDefault="00DC0C2F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28423115" w14:textId="77777777" w:rsidR="00DC0C2F" w:rsidRDefault="00DC0C2F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7F7A0DA2" w14:textId="77777777" w:rsidR="00DC0C2F" w:rsidRDefault="00DC0C2F" w:rsidP="00EB68FB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09CA12C" w14:textId="77777777" w:rsidR="00EB68FB" w:rsidRDefault="00EB68FB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142A7EEB" w14:textId="77777777" w:rsidR="00EB68FB" w:rsidRDefault="00EB68FB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50927F8B" w14:textId="77777777" w:rsidR="00532B57" w:rsidRDefault="00532B57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1F33E917" w14:textId="77777777" w:rsidR="00532B57" w:rsidRDefault="00532B57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2581D8EB" w14:textId="77777777" w:rsidR="00532B57" w:rsidRDefault="00532B57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016B86BE" w14:textId="77777777" w:rsidR="00532B57" w:rsidRDefault="00532B57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151CD28F" w14:textId="77777777" w:rsidR="00532B57" w:rsidRDefault="00532B57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0DC67FE3" w14:textId="77777777" w:rsidR="00532B57" w:rsidRDefault="00532B57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1324CE78" w14:textId="77777777" w:rsidR="00532B57" w:rsidRDefault="00532B57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061186C2" w14:textId="77777777" w:rsidR="00532B57" w:rsidRDefault="00532B57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096F66D0" w14:textId="77777777" w:rsidR="00106689" w:rsidRDefault="00106689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11C7FEF3" w14:textId="77777777" w:rsidR="00106689" w:rsidRDefault="00106689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08C6B65" w14:textId="77777777" w:rsidR="00106689" w:rsidRDefault="00106689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63CA35E6" w14:textId="77777777" w:rsidR="00106689" w:rsidRDefault="00106689" w:rsidP="006965F5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66E9FA03" w14:textId="3DB3C0AD" w:rsidR="0014789D" w:rsidRPr="009140D1" w:rsidRDefault="004071DD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REFERÊNCIAS</w:t>
      </w:r>
    </w:p>
    <w:p w14:paraId="38B6E0CA" w14:textId="09AD30D4" w:rsidR="0014789D" w:rsidRDefault="0014789D" w:rsidP="0014789D">
      <w:pPr>
        <w:spacing w:line="360" w:lineRule="auto"/>
        <w:ind w:hanging="1418"/>
        <w:rPr>
          <w:sz w:val="24"/>
          <w:szCs w:val="24"/>
        </w:rPr>
      </w:pPr>
    </w:p>
    <w:p w14:paraId="545A5EF1" w14:textId="29F9390A" w:rsidR="009944CE" w:rsidRDefault="009944CE" w:rsidP="0014789D">
      <w:pPr>
        <w:pStyle w:val="Rodap"/>
      </w:pPr>
    </w:p>
    <w:p w14:paraId="0E2E11C3" w14:textId="77777777" w:rsidR="00532B57" w:rsidRPr="00532B57" w:rsidRDefault="00532B57" w:rsidP="00532B57">
      <w:pPr>
        <w:pStyle w:val="Rodap"/>
        <w:jc w:val="both"/>
        <w:rPr>
          <w:sz w:val="24"/>
          <w:szCs w:val="24"/>
        </w:rPr>
      </w:pPr>
      <w:r w:rsidRPr="00532B57">
        <w:rPr>
          <w:sz w:val="24"/>
          <w:szCs w:val="24"/>
        </w:rPr>
        <w:t>ANGULO, S. C. Caracterização de agregados de resíduos de construção e demolição reciclados e a influência de suas características no comportamento de concretos. 2005. 239 f. Tese (Doutorado em Engenharia Civil) – Escola Politécnica da Universidade de São Paulo, São Paulo, 2005.</w:t>
      </w:r>
    </w:p>
    <w:p w14:paraId="186C2D2D" w14:textId="77777777" w:rsidR="00532B57" w:rsidRPr="00532B57" w:rsidRDefault="00532B57" w:rsidP="00532B57">
      <w:pPr>
        <w:pStyle w:val="Rodap"/>
        <w:jc w:val="both"/>
        <w:rPr>
          <w:sz w:val="24"/>
          <w:szCs w:val="24"/>
        </w:rPr>
      </w:pPr>
    </w:p>
    <w:p w14:paraId="090DC7D4" w14:textId="77777777" w:rsidR="00532B57" w:rsidRPr="00532B57" w:rsidRDefault="00532B57" w:rsidP="00532B57">
      <w:pPr>
        <w:pStyle w:val="Rodap"/>
        <w:jc w:val="both"/>
        <w:rPr>
          <w:sz w:val="24"/>
          <w:szCs w:val="24"/>
        </w:rPr>
      </w:pPr>
      <w:r w:rsidRPr="00532B57">
        <w:rPr>
          <w:sz w:val="24"/>
          <w:szCs w:val="24"/>
        </w:rPr>
        <w:t>EGUCHI, E. Y. et al. Estimativa da geração de resíduos da construção civil no Brasil. In: LOVATTO, G. Estudo da viabilidade do uso de agregados reciclados de resíduos da construção e demolição em concretos. Porto Alegre: UFRGS, 2007.</w:t>
      </w:r>
    </w:p>
    <w:p w14:paraId="70B7D77F" w14:textId="77777777" w:rsidR="00532B57" w:rsidRPr="00532B57" w:rsidRDefault="00532B57" w:rsidP="00532B57">
      <w:pPr>
        <w:pStyle w:val="Rodap"/>
        <w:jc w:val="both"/>
        <w:rPr>
          <w:sz w:val="24"/>
          <w:szCs w:val="24"/>
        </w:rPr>
      </w:pPr>
    </w:p>
    <w:p w14:paraId="57D307EA" w14:textId="77777777" w:rsidR="00532B57" w:rsidRPr="00532B57" w:rsidRDefault="00532B57" w:rsidP="00532B57">
      <w:pPr>
        <w:pStyle w:val="Rodap"/>
        <w:jc w:val="both"/>
        <w:rPr>
          <w:sz w:val="24"/>
          <w:szCs w:val="24"/>
        </w:rPr>
      </w:pPr>
      <w:r w:rsidRPr="00532B57">
        <w:rPr>
          <w:sz w:val="24"/>
          <w:szCs w:val="24"/>
        </w:rPr>
        <w:t>VAZQUEZ, E. Gestão ambiental de resíduos de construção e demolição. Revista Engenharia e Construção, v. 2, n. 1, p. 17-28, 2001.</w:t>
      </w:r>
    </w:p>
    <w:p w14:paraId="55E381AF" w14:textId="77777777" w:rsidR="00532B57" w:rsidRPr="00532B57" w:rsidRDefault="00532B57" w:rsidP="00532B57">
      <w:pPr>
        <w:pStyle w:val="Rodap"/>
        <w:jc w:val="both"/>
        <w:rPr>
          <w:sz w:val="24"/>
          <w:szCs w:val="24"/>
        </w:rPr>
      </w:pPr>
    </w:p>
    <w:p w14:paraId="13F30313" w14:textId="77777777" w:rsidR="00532B57" w:rsidRPr="00532B57" w:rsidRDefault="00532B57" w:rsidP="00532B57">
      <w:pPr>
        <w:pStyle w:val="Rodap"/>
        <w:jc w:val="both"/>
        <w:rPr>
          <w:sz w:val="24"/>
          <w:szCs w:val="24"/>
        </w:rPr>
      </w:pPr>
      <w:r w:rsidRPr="00532B57">
        <w:rPr>
          <w:sz w:val="24"/>
          <w:szCs w:val="24"/>
        </w:rPr>
        <w:t>SILVA, V. P.; LIMA, J. A. Gestão sustentável de resíduos de construção civil: viabilidade técnica e econômica. Revista Engenharia Sanitária e Ambiental, v. 15, n. 3, p. 253-260, 2010.</w:t>
      </w:r>
    </w:p>
    <w:p w14:paraId="6CC9A3FA" w14:textId="77777777" w:rsidR="00532B57" w:rsidRPr="00532B57" w:rsidRDefault="00532B57" w:rsidP="00532B57">
      <w:pPr>
        <w:pStyle w:val="Rodap"/>
        <w:jc w:val="both"/>
        <w:rPr>
          <w:sz w:val="24"/>
          <w:szCs w:val="24"/>
        </w:rPr>
      </w:pPr>
    </w:p>
    <w:p w14:paraId="0EA490E1" w14:textId="77777777" w:rsidR="00532B57" w:rsidRPr="00532B57" w:rsidRDefault="00532B57" w:rsidP="00532B57">
      <w:pPr>
        <w:pStyle w:val="Rodap"/>
        <w:jc w:val="both"/>
        <w:rPr>
          <w:sz w:val="24"/>
          <w:szCs w:val="24"/>
        </w:rPr>
      </w:pPr>
      <w:r w:rsidRPr="00532B57">
        <w:rPr>
          <w:sz w:val="24"/>
          <w:szCs w:val="24"/>
        </w:rPr>
        <w:t>CARVALHO, C. J.; FERREIRA, S. Reaproveitamento de madeira e tijolos provenientes da construção civil. Revista Científica Multidisciplinar Núcleo do Conhecimento, v. 6, n. 3, p. 45-58, 2017.</w:t>
      </w:r>
    </w:p>
    <w:p w14:paraId="5A56C04F" w14:textId="77777777" w:rsidR="00532B57" w:rsidRPr="00532B57" w:rsidRDefault="00532B57" w:rsidP="00532B57">
      <w:pPr>
        <w:pStyle w:val="Rodap"/>
        <w:jc w:val="both"/>
        <w:rPr>
          <w:sz w:val="24"/>
          <w:szCs w:val="24"/>
        </w:rPr>
      </w:pPr>
    </w:p>
    <w:p w14:paraId="4D1C75DC" w14:textId="77777777" w:rsidR="00532B57" w:rsidRPr="00532B57" w:rsidRDefault="00532B57" w:rsidP="00532B57">
      <w:pPr>
        <w:pStyle w:val="Rodap"/>
        <w:jc w:val="both"/>
        <w:rPr>
          <w:sz w:val="24"/>
          <w:szCs w:val="24"/>
        </w:rPr>
      </w:pPr>
      <w:r w:rsidRPr="00532B57">
        <w:rPr>
          <w:sz w:val="24"/>
          <w:szCs w:val="24"/>
        </w:rPr>
        <w:t>ZANELLA, E. B.; LUCHESI, R. Sustentabilidade na construção civil: o reaproveitamento de resíduos. Revista de Engenharia e Pesquisa Aplicada, v. 2, n. 4, p. 21-30, 2017.</w:t>
      </w:r>
    </w:p>
    <w:p w14:paraId="57E2469F" w14:textId="77777777" w:rsidR="00532B57" w:rsidRPr="00532B57" w:rsidRDefault="00532B57" w:rsidP="00532B57">
      <w:pPr>
        <w:pStyle w:val="Rodap"/>
        <w:jc w:val="both"/>
        <w:rPr>
          <w:sz w:val="24"/>
          <w:szCs w:val="24"/>
        </w:rPr>
      </w:pPr>
    </w:p>
    <w:p w14:paraId="7CBF1D49" w14:textId="1EBC2977" w:rsidR="000B5BC6" w:rsidRPr="00532B57" w:rsidRDefault="00532B57" w:rsidP="00532B57">
      <w:pPr>
        <w:pStyle w:val="Rodap"/>
        <w:jc w:val="both"/>
        <w:rPr>
          <w:sz w:val="24"/>
          <w:szCs w:val="24"/>
        </w:rPr>
      </w:pPr>
      <w:r w:rsidRPr="00532B57">
        <w:rPr>
          <w:sz w:val="24"/>
          <w:szCs w:val="24"/>
        </w:rPr>
        <w:t>MATUTI, B. B. Educação ambiental aplicada à construção civil: desafios e perspectivas. Revista Eletrônica do Mestrado em Educação Ambiental, v. 36, p. 122-140, 2019.</w:t>
      </w:r>
    </w:p>
    <w:p w14:paraId="716C895F" w14:textId="6BDEF87F" w:rsidR="009944CE" w:rsidRDefault="009944CE" w:rsidP="000B5BC6">
      <w:pPr>
        <w:pStyle w:val="Rodap"/>
        <w:jc w:val="both"/>
      </w:pPr>
    </w:p>
    <w:p w14:paraId="63F00B0F" w14:textId="77777777" w:rsidR="009944CE" w:rsidRDefault="009944CE" w:rsidP="0014789D">
      <w:pPr>
        <w:pStyle w:val="Rodap"/>
      </w:pPr>
    </w:p>
    <w:p w14:paraId="06781D8C" w14:textId="77777777" w:rsidR="009944CE" w:rsidRPr="003933B9" w:rsidRDefault="009944CE" w:rsidP="009944CE">
      <w:pPr>
        <w:pStyle w:val="Rodap"/>
      </w:pPr>
    </w:p>
    <w:sectPr w:rsidR="009944CE" w:rsidRPr="003933B9" w:rsidSect="004071DD">
      <w:headerReference w:type="default" r:id="rId12"/>
      <w:footerReference w:type="default" r:id="rId13"/>
      <w:pgSz w:w="11906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5E878" w14:textId="77777777" w:rsidR="008A41EA" w:rsidRDefault="008A41EA" w:rsidP="004071DD">
      <w:r>
        <w:separator/>
      </w:r>
    </w:p>
  </w:endnote>
  <w:endnote w:type="continuationSeparator" w:id="0">
    <w:p w14:paraId="73192FBF" w14:textId="77777777" w:rsidR="008A41EA" w:rsidRDefault="008A41EA" w:rsidP="0040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65C2A" w14:textId="77777777" w:rsidR="00E03F14" w:rsidRDefault="00E03F14" w:rsidP="00CB1ECB">
    <w:pPr>
      <w:pStyle w:val="Rodap"/>
      <w:ind w:hanging="1418"/>
      <w:rPr>
        <w:noProof/>
      </w:rPr>
    </w:pPr>
  </w:p>
  <w:p w14:paraId="06106E4C" w14:textId="51F31F58" w:rsidR="00552968" w:rsidRDefault="00E03F14" w:rsidP="00CB1ECB">
    <w:pPr>
      <w:pStyle w:val="Rodap"/>
      <w:ind w:hanging="1418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E73F09B" wp14:editId="5F336694">
          <wp:simplePos x="0" y="0"/>
          <wp:positionH relativeFrom="page">
            <wp:align>center</wp:align>
          </wp:positionH>
          <wp:positionV relativeFrom="paragraph">
            <wp:posOffset>-168910</wp:posOffset>
          </wp:positionV>
          <wp:extent cx="5643037" cy="1037590"/>
          <wp:effectExtent l="0" t="0" r="0" b="0"/>
          <wp:wrapNone/>
          <wp:docPr id="2097436799" name="Imagem 2097436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36799" name="Imagem 2097436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D52DE" w14:textId="1E2F05FE" w:rsidR="00CB1ECB" w:rsidRDefault="00CB1ECB" w:rsidP="00CB1ECB">
    <w:pPr>
      <w:pStyle w:val="Rodap"/>
      <w:ind w:hanging="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CC447" w14:textId="77777777" w:rsidR="008A41EA" w:rsidRDefault="008A41EA" w:rsidP="004071DD">
      <w:r>
        <w:separator/>
      </w:r>
    </w:p>
  </w:footnote>
  <w:footnote w:type="continuationSeparator" w:id="0">
    <w:p w14:paraId="71A40F98" w14:textId="77777777" w:rsidR="008A41EA" w:rsidRDefault="008A41EA" w:rsidP="004071DD">
      <w:r>
        <w:continuationSeparator/>
      </w:r>
    </w:p>
  </w:footnote>
  <w:footnote w:id="1">
    <w:p w14:paraId="5881B10D" w14:textId="006AB664" w:rsidR="00F33874" w:rsidRDefault="00F3387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5C556" w14:textId="309EA412" w:rsidR="00CB1ECB" w:rsidRDefault="00044CF3" w:rsidP="005469FC">
    <w:pPr>
      <w:pStyle w:val="Cabealho"/>
      <w:tabs>
        <w:tab w:val="clear" w:pos="4252"/>
        <w:tab w:val="clear" w:pos="8504"/>
        <w:tab w:val="left" w:pos="2595"/>
        <w:tab w:val="left" w:pos="76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6505B2D" wp14:editId="1199B5F7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629525" cy="1402848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5469F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E54"/>
    <w:multiLevelType w:val="hybridMultilevel"/>
    <w:tmpl w:val="01D6B5EC"/>
    <w:lvl w:ilvl="0" w:tplc="F8C2C73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240BF"/>
    <w:multiLevelType w:val="hybridMultilevel"/>
    <w:tmpl w:val="A05A2E16"/>
    <w:lvl w:ilvl="0" w:tplc="A022AFD8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4673A"/>
    <w:multiLevelType w:val="hybridMultilevel"/>
    <w:tmpl w:val="7B144A60"/>
    <w:lvl w:ilvl="0" w:tplc="6AD0182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C9869"/>
    <w:multiLevelType w:val="hybridMultilevel"/>
    <w:tmpl w:val="09AE99D8"/>
    <w:lvl w:ilvl="0" w:tplc="5CEAE41A">
      <w:start w:val="1"/>
      <w:numFmt w:val="bullet"/>
      <w:lvlText w:val="¹"/>
      <w:lvlJc w:val="left"/>
      <w:pPr>
        <w:ind w:left="0" w:firstLine="0"/>
      </w:pPr>
    </w:lvl>
    <w:lvl w:ilvl="1" w:tplc="6DB4F350">
      <w:numFmt w:val="decimal"/>
      <w:lvlText w:val=""/>
      <w:lvlJc w:val="left"/>
      <w:pPr>
        <w:ind w:left="0" w:firstLine="0"/>
      </w:pPr>
    </w:lvl>
    <w:lvl w:ilvl="2" w:tplc="E5C660A6">
      <w:numFmt w:val="decimal"/>
      <w:lvlText w:val=""/>
      <w:lvlJc w:val="left"/>
      <w:pPr>
        <w:ind w:left="0" w:firstLine="0"/>
      </w:pPr>
    </w:lvl>
    <w:lvl w:ilvl="3" w:tplc="26F6F536">
      <w:numFmt w:val="decimal"/>
      <w:lvlText w:val=""/>
      <w:lvlJc w:val="left"/>
      <w:pPr>
        <w:ind w:left="0" w:firstLine="0"/>
      </w:pPr>
    </w:lvl>
    <w:lvl w:ilvl="4" w:tplc="A3B49EF2">
      <w:numFmt w:val="decimal"/>
      <w:lvlText w:val=""/>
      <w:lvlJc w:val="left"/>
      <w:pPr>
        <w:ind w:left="0" w:firstLine="0"/>
      </w:pPr>
    </w:lvl>
    <w:lvl w:ilvl="5" w:tplc="16F4F19A">
      <w:numFmt w:val="decimal"/>
      <w:lvlText w:val=""/>
      <w:lvlJc w:val="left"/>
      <w:pPr>
        <w:ind w:left="0" w:firstLine="0"/>
      </w:pPr>
    </w:lvl>
    <w:lvl w:ilvl="6" w:tplc="39363B72">
      <w:numFmt w:val="decimal"/>
      <w:lvlText w:val=""/>
      <w:lvlJc w:val="left"/>
      <w:pPr>
        <w:ind w:left="0" w:firstLine="0"/>
      </w:pPr>
    </w:lvl>
    <w:lvl w:ilvl="7" w:tplc="FA46E39E">
      <w:numFmt w:val="decimal"/>
      <w:lvlText w:val=""/>
      <w:lvlJc w:val="left"/>
      <w:pPr>
        <w:ind w:left="0" w:firstLine="0"/>
      </w:pPr>
    </w:lvl>
    <w:lvl w:ilvl="8" w:tplc="E28CC8DA">
      <w:numFmt w:val="decimal"/>
      <w:lvlText w:val=""/>
      <w:lvlJc w:val="left"/>
      <w:pPr>
        <w:ind w:left="0" w:firstLine="0"/>
      </w:pPr>
    </w:lvl>
  </w:abstractNum>
  <w:abstractNum w:abstractNumId="4">
    <w:nsid w:val="66334873"/>
    <w:multiLevelType w:val="hybridMultilevel"/>
    <w:tmpl w:val="D9BEECD4"/>
    <w:lvl w:ilvl="0" w:tplc="251AC41E">
      <w:start w:val="1"/>
      <w:numFmt w:val="bullet"/>
      <w:lvlText w:val="5"/>
      <w:lvlJc w:val="left"/>
      <w:pPr>
        <w:ind w:left="0" w:firstLine="0"/>
      </w:pPr>
    </w:lvl>
    <w:lvl w:ilvl="1" w:tplc="4CCECCC8">
      <w:numFmt w:val="decimal"/>
      <w:lvlText w:val=""/>
      <w:lvlJc w:val="left"/>
      <w:pPr>
        <w:ind w:left="0" w:firstLine="0"/>
      </w:pPr>
    </w:lvl>
    <w:lvl w:ilvl="2" w:tplc="991A0902">
      <w:numFmt w:val="decimal"/>
      <w:lvlText w:val=""/>
      <w:lvlJc w:val="left"/>
      <w:pPr>
        <w:ind w:left="0" w:firstLine="0"/>
      </w:pPr>
    </w:lvl>
    <w:lvl w:ilvl="3" w:tplc="FED01570">
      <w:numFmt w:val="decimal"/>
      <w:lvlText w:val=""/>
      <w:lvlJc w:val="left"/>
      <w:pPr>
        <w:ind w:left="0" w:firstLine="0"/>
      </w:pPr>
    </w:lvl>
    <w:lvl w:ilvl="4" w:tplc="D682EF96">
      <w:numFmt w:val="decimal"/>
      <w:lvlText w:val=""/>
      <w:lvlJc w:val="left"/>
      <w:pPr>
        <w:ind w:left="0" w:firstLine="0"/>
      </w:pPr>
    </w:lvl>
    <w:lvl w:ilvl="5" w:tplc="FED26B58">
      <w:numFmt w:val="decimal"/>
      <w:lvlText w:val=""/>
      <w:lvlJc w:val="left"/>
      <w:pPr>
        <w:ind w:left="0" w:firstLine="0"/>
      </w:pPr>
    </w:lvl>
    <w:lvl w:ilvl="6" w:tplc="A9CC9432">
      <w:numFmt w:val="decimal"/>
      <w:lvlText w:val=""/>
      <w:lvlJc w:val="left"/>
      <w:pPr>
        <w:ind w:left="0" w:firstLine="0"/>
      </w:pPr>
    </w:lvl>
    <w:lvl w:ilvl="7" w:tplc="EE4A10AA">
      <w:numFmt w:val="decimal"/>
      <w:lvlText w:val=""/>
      <w:lvlJc w:val="left"/>
      <w:pPr>
        <w:ind w:left="0" w:firstLine="0"/>
      </w:pPr>
    </w:lvl>
    <w:lvl w:ilvl="8" w:tplc="A68835C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DD"/>
    <w:rsid w:val="00044CF3"/>
    <w:rsid w:val="00062FBE"/>
    <w:rsid w:val="000B5BC6"/>
    <w:rsid w:val="000C0A41"/>
    <w:rsid w:val="000D1FDB"/>
    <w:rsid w:val="00106689"/>
    <w:rsid w:val="00146632"/>
    <w:rsid w:val="0014789D"/>
    <w:rsid w:val="0016595F"/>
    <w:rsid w:val="00280A8C"/>
    <w:rsid w:val="002A1E6B"/>
    <w:rsid w:val="00321602"/>
    <w:rsid w:val="00354F88"/>
    <w:rsid w:val="0036755F"/>
    <w:rsid w:val="003933B9"/>
    <w:rsid w:val="00404D00"/>
    <w:rsid w:val="004071DD"/>
    <w:rsid w:val="004220E9"/>
    <w:rsid w:val="0044458B"/>
    <w:rsid w:val="004961DC"/>
    <w:rsid w:val="004A590E"/>
    <w:rsid w:val="00532B57"/>
    <w:rsid w:val="005469FC"/>
    <w:rsid w:val="00552968"/>
    <w:rsid w:val="005C4F4F"/>
    <w:rsid w:val="005C7C78"/>
    <w:rsid w:val="006965F5"/>
    <w:rsid w:val="00715E15"/>
    <w:rsid w:val="007242CD"/>
    <w:rsid w:val="00770C83"/>
    <w:rsid w:val="00783E9A"/>
    <w:rsid w:val="007B006F"/>
    <w:rsid w:val="00804E7E"/>
    <w:rsid w:val="00846ACF"/>
    <w:rsid w:val="00866332"/>
    <w:rsid w:val="008865CE"/>
    <w:rsid w:val="00890CC6"/>
    <w:rsid w:val="008A41EA"/>
    <w:rsid w:val="009140D1"/>
    <w:rsid w:val="00962F95"/>
    <w:rsid w:val="00963E7D"/>
    <w:rsid w:val="009944CE"/>
    <w:rsid w:val="00A72088"/>
    <w:rsid w:val="00B512D1"/>
    <w:rsid w:val="00B7370E"/>
    <w:rsid w:val="00B761A1"/>
    <w:rsid w:val="00BA78F0"/>
    <w:rsid w:val="00BD78F1"/>
    <w:rsid w:val="00C43042"/>
    <w:rsid w:val="00CB1ECB"/>
    <w:rsid w:val="00CC3AC7"/>
    <w:rsid w:val="00CF1AD2"/>
    <w:rsid w:val="00DB1935"/>
    <w:rsid w:val="00DC0C2F"/>
    <w:rsid w:val="00DC77E0"/>
    <w:rsid w:val="00E03F14"/>
    <w:rsid w:val="00E1448D"/>
    <w:rsid w:val="00E94362"/>
    <w:rsid w:val="00EA4B14"/>
    <w:rsid w:val="00EB68FB"/>
    <w:rsid w:val="00F33874"/>
    <w:rsid w:val="00F9576C"/>
    <w:rsid w:val="00FA4973"/>
    <w:rsid w:val="00FC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4064A"/>
  <w15:chartTrackingRefBased/>
  <w15:docId w15:val="{272CBF5C-25C8-49B2-BE57-2AE72C36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1DD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1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1DD"/>
    <w:rPr>
      <w:rFonts w:ascii="Times New Roman" w:eastAsiaTheme="minorEastAsia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1DD"/>
    <w:rPr>
      <w:rFonts w:ascii="Times New Roman" w:eastAsiaTheme="minorEastAsia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38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3874"/>
    <w:rPr>
      <w:rFonts w:ascii="Times New Roman" w:eastAsiaTheme="minorEastAsia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3874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86633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8C169-C0C9-4623-8F5A-5B188B35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2337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Ágatha Aila</dc:creator>
  <cp:keywords/>
  <dc:description/>
  <cp:lastModifiedBy>MARCOS VINÍCIOS</cp:lastModifiedBy>
  <cp:revision>2</cp:revision>
  <cp:lastPrinted>2021-07-28T20:43:00Z</cp:lastPrinted>
  <dcterms:created xsi:type="dcterms:W3CDTF">2025-09-09T02:51:00Z</dcterms:created>
  <dcterms:modified xsi:type="dcterms:W3CDTF">2025-09-09T02:51:00Z</dcterms:modified>
</cp:coreProperties>
</file>