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0B2A74" w:rsidR="005A0588" w:rsidRPr="002C4B03" w:rsidRDefault="00B27966">
      <w:pPr>
        <w:jc w:val="center"/>
        <w:rPr>
          <w:b/>
          <w:sz w:val="24"/>
          <w:szCs w:val="24"/>
        </w:rPr>
      </w:pPr>
      <w:r w:rsidRPr="002C4B03">
        <w:rPr>
          <w:b/>
          <w:sz w:val="24"/>
          <w:szCs w:val="24"/>
        </w:rPr>
        <w:t>PREDISPOSIÇÃO HE</w:t>
      </w:r>
      <w:bookmarkStart w:id="0" w:name="_GoBack"/>
      <w:bookmarkEnd w:id="0"/>
      <w:r w:rsidRPr="002C4B03">
        <w:rPr>
          <w:b/>
          <w:sz w:val="24"/>
          <w:szCs w:val="24"/>
        </w:rPr>
        <w:t>REDITÁRIA AO CÂNCER COLORRETAL EM PACIENTE COM POLIPOSE ADENOMATOSA FAMILIAR (PAF): RELATO DE CASO</w:t>
      </w:r>
    </w:p>
    <w:p w14:paraId="00000002" w14:textId="77777777" w:rsidR="005A0588" w:rsidRPr="002C4B03" w:rsidRDefault="005A0588">
      <w:pPr>
        <w:jc w:val="center"/>
        <w:rPr>
          <w:b/>
          <w:sz w:val="24"/>
          <w:szCs w:val="24"/>
        </w:rPr>
      </w:pPr>
    </w:p>
    <w:p w14:paraId="00000003" w14:textId="2A65B4E6" w:rsidR="005A0588" w:rsidRDefault="0071225C" w:rsidP="00F86919">
      <w:pPr>
        <w:jc w:val="center"/>
        <w:rPr>
          <w:sz w:val="24"/>
          <w:szCs w:val="24"/>
          <w:vertAlign w:val="superscript"/>
        </w:rPr>
      </w:pPr>
      <w:proofErr w:type="spellStart"/>
      <w:r w:rsidRPr="002C4B03">
        <w:rPr>
          <w:sz w:val="24"/>
          <w:szCs w:val="24"/>
        </w:rPr>
        <w:t>Antonia</w:t>
      </w:r>
      <w:proofErr w:type="spellEnd"/>
      <w:r w:rsidRPr="002C4B03">
        <w:rPr>
          <w:sz w:val="24"/>
          <w:szCs w:val="24"/>
        </w:rPr>
        <w:t xml:space="preserve"> Vanessa de Vasconcelos Martins Frota¹*;</w:t>
      </w:r>
      <w:r w:rsidR="00567EEF">
        <w:rPr>
          <w:sz w:val="24"/>
          <w:szCs w:val="24"/>
        </w:rPr>
        <w:t xml:space="preserve"> Ana Luiza Gomes Castelo</w:t>
      </w:r>
      <w:r w:rsidR="00F86919" w:rsidRPr="002C4B03">
        <w:rPr>
          <w:sz w:val="24"/>
          <w:szCs w:val="24"/>
        </w:rPr>
        <w:t>¹</w:t>
      </w:r>
      <w:r w:rsidRPr="002C4B03">
        <w:rPr>
          <w:sz w:val="24"/>
          <w:szCs w:val="24"/>
        </w:rPr>
        <w:t>;</w:t>
      </w:r>
      <w:r w:rsidR="00F86919" w:rsidRPr="002C4B03">
        <w:rPr>
          <w:sz w:val="24"/>
          <w:szCs w:val="24"/>
        </w:rPr>
        <w:t xml:space="preserve"> </w:t>
      </w:r>
      <w:r w:rsidRPr="002C4B03">
        <w:rPr>
          <w:sz w:val="24"/>
          <w:szCs w:val="24"/>
        </w:rPr>
        <w:t xml:space="preserve">Lorena Passos </w:t>
      </w:r>
      <w:r w:rsidR="00B27966">
        <w:rPr>
          <w:sz w:val="24"/>
          <w:szCs w:val="24"/>
        </w:rPr>
        <w:t>Queiroga¹; Luan Nogueira Duarte</w:t>
      </w:r>
      <w:r w:rsidRPr="002C4B03">
        <w:rPr>
          <w:sz w:val="24"/>
          <w:szCs w:val="24"/>
        </w:rPr>
        <w:t>¹; Maria Denise Fernandes Carvalho de Andrade</w:t>
      </w:r>
      <w:r w:rsidRPr="002C4B03">
        <w:rPr>
          <w:sz w:val="24"/>
          <w:szCs w:val="24"/>
          <w:vertAlign w:val="superscript"/>
        </w:rPr>
        <w:t>1,2,3</w:t>
      </w:r>
      <w:r w:rsidR="00B27966">
        <w:rPr>
          <w:sz w:val="24"/>
          <w:szCs w:val="24"/>
        </w:rPr>
        <w:t xml:space="preserve">; </w:t>
      </w:r>
      <w:proofErr w:type="spellStart"/>
      <w:r w:rsidR="00B27966">
        <w:rPr>
          <w:sz w:val="24"/>
          <w:szCs w:val="24"/>
        </w:rPr>
        <w:t>Ellaine</w:t>
      </w:r>
      <w:proofErr w:type="spellEnd"/>
      <w:r w:rsidR="00B27966">
        <w:rPr>
          <w:sz w:val="24"/>
          <w:szCs w:val="24"/>
        </w:rPr>
        <w:t xml:space="preserve"> Dóris Carvalho</w:t>
      </w:r>
      <w:r w:rsidRPr="002C4B03">
        <w:rPr>
          <w:sz w:val="24"/>
          <w:szCs w:val="24"/>
          <w:vertAlign w:val="superscript"/>
        </w:rPr>
        <w:t>1,2,3,4</w:t>
      </w:r>
    </w:p>
    <w:p w14:paraId="1D276B95" w14:textId="07025A80" w:rsidR="0071225C" w:rsidRPr="002C4B03" w:rsidRDefault="0071225C" w:rsidP="00B27966">
      <w:pPr>
        <w:rPr>
          <w:sz w:val="24"/>
          <w:szCs w:val="24"/>
        </w:rPr>
      </w:pPr>
    </w:p>
    <w:p w14:paraId="00000004" w14:textId="1AD9AB95" w:rsidR="005A0588" w:rsidRPr="002C4B03" w:rsidRDefault="0071225C" w:rsidP="00F86919">
      <w:pPr>
        <w:jc w:val="center"/>
        <w:rPr>
          <w:sz w:val="24"/>
          <w:szCs w:val="24"/>
        </w:rPr>
      </w:pPr>
      <w:r w:rsidRPr="002C4B03">
        <w:rPr>
          <w:sz w:val="24"/>
          <w:szCs w:val="24"/>
        </w:rPr>
        <w:t xml:space="preserve">¹Centro Universitário </w:t>
      </w:r>
      <w:proofErr w:type="spellStart"/>
      <w:r w:rsidRPr="002C4B03">
        <w:rPr>
          <w:sz w:val="24"/>
          <w:szCs w:val="24"/>
        </w:rPr>
        <w:t>Christus-Unichristus</w:t>
      </w:r>
      <w:proofErr w:type="spellEnd"/>
      <w:r w:rsidR="00B27966">
        <w:rPr>
          <w:sz w:val="24"/>
          <w:szCs w:val="24"/>
        </w:rPr>
        <w:t>,</w:t>
      </w:r>
    </w:p>
    <w:p w14:paraId="00000005" w14:textId="77777777" w:rsidR="005A0588" w:rsidRPr="002C4B03" w:rsidRDefault="0071225C" w:rsidP="00F86919">
      <w:pPr>
        <w:jc w:val="center"/>
        <w:rPr>
          <w:sz w:val="24"/>
          <w:szCs w:val="24"/>
        </w:rPr>
      </w:pPr>
      <w:r w:rsidRPr="002C4B03">
        <w:rPr>
          <w:sz w:val="24"/>
          <w:szCs w:val="24"/>
        </w:rPr>
        <w:t xml:space="preserve">²Hospital Geral Dr. César </w:t>
      </w:r>
      <w:proofErr w:type="spellStart"/>
      <w:r w:rsidRPr="002C4B03">
        <w:rPr>
          <w:sz w:val="24"/>
          <w:szCs w:val="24"/>
        </w:rPr>
        <w:t>Cals</w:t>
      </w:r>
      <w:proofErr w:type="spellEnd"/>
      <w:r w:rsidRPr="002C4B03">
        <w:rPr>
          <w:sz w:val="24"/>
          <w:szCs w:val="24"/>
        </w:rPr>
        <w:t xml:space="preserve">, Departamento de genética, </w:t>
      </w:r>
      <w:proofErr w:type="spellStart"/>
      <w:r w:rsidRPr="002C4B03">
        <w:rPr>
          <w:sz w:val="24"/>
          <w:szCs w:val="24"/>
        </w:rPr>
        <w:t>Fortaleza-CE</w:t>
      </w:r>
      <w:proofErr w:type="spellEnd"/>
    </w:p>
    <w:p w14:paraId="00000006" w14:textId="77777777" w:rsidR="005A0588" w:rsidRPr="002C4B03" w:rsidRDefault="0071225C" w:rsidP="00F86919">
      <w:pPr>
        <w:jc w:val="center"/>
        <w:rPr>
          <w:sz w:val="24"/>
          <w:szCs w:val="24"/>
        </w:rPr>
      </w:pPr>
      <w:r w:rsidRPr="002C4B03">
        <w:rPr>
          <w:sz w:val="24"/>
          <w:szCs w:val="24"/>
        </w:rPr>
        <w:t>³Genclinics, Clínica Genética Médica, Fortaleza - Ceará</w:t>
      </w:r>
    </w:p>
    <w:p w14:paraId="00000007" w14:textId="77777777" w:rsidR="005A0588" w:rsidRPr="002C4B03" w:rsidRDefault="0071225C" w:rsidP="00F86919">
      <w:pPr>
        <w:jc w:val="center"/>
        <w:rPr>
          <w:sz w:val="24"/>
          <w:szCs w:val="24"/>
        </w:rPr>
      </w:pPr>
      <w:r w:rsidRPr="002C4B03">
        <w:rPr>
          <w:sz w:val="24"/>
          <w:szCs w:val="24"/>
          <w:vertAlign w:val="superscript"/>
        </w:rPr>
        <w:t xml:space="preserve">4 </w:t>
      </w:r>
      <w:r w:rsidRPr="002C4B03">
        <w:rPr>
          <w:sz w:val="24"/>
          <w:szCs w:val="24"/>
        </w:rPr>
        <w:t>Universidade Estadual do Ceará (UECE)</w:t>
      </w:r>
    </w:p>
    <w:p w14:paraId="00000008" w14:textId="77777777" w:rsidR="005A0588" w:rsidRPr="002C4B03" w:rsidRDefault="005A0588">
      <w:pPr>
        <w:jc w:val="both"/>
        <w:rPr>
          <w:sz w:val="24"/>
          <w:szCs w:val="24"/>
        </w:rPr>
      </w:pPr>
    </w:p>
    <w:p w14:paraId="0000000B" w14:textId="29C7FD5E" w:rsidR="005A0588" w:rsidRPr="00AC32E6" w:rsidRDefault="0071225C" w:rsidP="00B27966">
      <w:pPr>
        <w:spacing w:line="240" w:lineRule="auto"/>
        <w:jc w:val="both"/>
        <w:rPr>
          <w:sz w:val="24"/>
          <w:szCs w:val="24"/>
        </w:rPr>
      </w:pPr>
      <w:r w:rsidRPr="00AC32E6">
        <w:rPr>
          <w:b/>
          <w:sz w:val="24"/>
          <w:szCs w:val="24"/>
        </w:rPr>
        <w:t>Objetivos:</w:t>
      </w:r>
      <w:r w:rsidRPr="00AC32E6">
        <w:rPr>
          <w:sz w:val="24"/>
          <w:szCs w:val="24"/>
        </w:rPr>
        <w:t xml:space="preserve"> A </w:t>
      </w:r>
      <w:proofErr w:type="spellStart"/>
      <w:r w:rsidRPr="00AC32E6">
        <w:rPr>
          <w:sz w:val="24"/>
          <w:szCs w:val="24"/>
        </w:rPr>
        <w:t>Polipose</w:t>
      </w:r>
      <w:proofErr w:type="spellEnd"/>
      <w:r w:rsidRPr="00AC32E6">
        <w:rPr>
          <w:sz w:val="24"/>
          <w:szCs w:val="24"/>
        </w:rPr>
        <w:t xml:space="preserve"> Adenomatosa Familiar (PAF) é uma condição genética rara, de herança autossômica dominante, caracterizada pelo desenvolvimento de dezenas a milha</w:t>
      </w:r>
      <w:r w:rsidR="002C4B03" w:rsidRPr="00AC32E6">
        <w:rPr>
          <w:sz w:val="24"/>
          <w:szCs w:val="24"/>
        </w:rPr>
        <w:t xml:space="preserve">res de pólipos, normalmente já </w:t>
      </w:r>
      <w:r w:rsidRPr="00AC32E6">
        <w:rPr>
          <w:sz w:val="24"/>
          <w:szCs w:val="24"/>
        </w:rPr>
        <w:t>presentes a partir da segunda década de vida, em reto e cólon e, alguns casos, em outras partes do trato gastroint</w:t>
      </w:r>
      <w:r w:rsidR="002C4B03" w:rsidRPr="00AC32E6">
        <w:rPr>
          <w:sz w:val="24"/>
          <w:szCs w:val="24"/>
        </w:rPr>
        <w:t xml:space="preserve">estinal. </w:t>
      </w:r>
      <w:r w:rsidRPr="00AC32E6">
        <w:rPr>
          <w:sz w:val="24"/>
          <w:szCs w:val="24"/>
        </w:rPr>
        <w:t>A maioria dos pacientes fica assintomática durante anos até que os adenomas se tor</w:t>
      </w:r>
      <w:r w:rsidR="00AC32E6" w:rsidRPr="00AC32E6">
        <w:rPr>
          <w:sz w:val="24"/>
          <w:szCs w:val="24"/>
        </w:rPr>
        <w:t xml:space="preserve">nem grandes e numerosos, causando sangramento retal, </w:t>
      </w:r>
      <w:r w:rsidRPr="00AC32E6">
        <w:rPr>
          <w:sz w:val="24"/>
          <w:szCs w:val="24"/>
        </w:rPr>
        <w:t xml:space="preserve">anemia ou </w:t>
      </w:r>
      <w:r w:rsidR="00AC32E6" w:rsidRPr="00AC32E6">
        <w:rPr>
          <w:sz w:val="24"/>
          <w:szCs w:val="24"/>
        </w:rPr>
        <w:t xml:space="preserve">até </w:t>
      </w:r>
      <w:r w:rsidRPr="00AC32E6">
        <w:rPr>
          <w:sz w:val="24"/>
          <w:szCs w:val="24"/>
        </w:rPr>
        <w:t xml:space="preserve">desenvolvimento de câncer. Geralmente, </w:t>
      </w:r>
      <w:r w:rsidR="00AC32E6" w:rsidRPr="00AC32E6">
        <w:rPr>
          <w:sz w:val="24"/>
          <w:szCs w:val="24"/>
        </w:rPr>
        <w:t>o câncer começa a se desenvolver</w:t>
      </w:r>
      <w:r w:rsidRPr="00AC32E6">
        <w:rPr>
          <w:sz w:val="24"/>
          <w:szCs w:val="24"/>
        </w:rPr>
        <w:t xml:space="preserve"> uma década após o aparecimento dos pólipos. Os sintomas inespecíficos pod</w:t>
      </w:r>
      <w:r w:rsidR="002C4B03" w:rsidRPr="00AC32E6">
        <w:rPr>
          <w:sz w:val="24"/>
          <w:szCs w:val="24"/>
        </w:rPr>
        <w:t>em incluir constipação ou diarreia</w:t>
      </w:r>
      <w:r w:rsidRPr="00AC32E6">
        <w:rPr>
          <w:sz w:val="24"/>
          <w:szCs w:val="24"/>
        </w:rPr>
        <w:t xml:space="preserve">, dor abdominal, massas abdominais palpáveis ​​e perda de peso. A PAF pode apresentar algumas manifestações </w:t>
      </w:r>
      <w:proofErr w:type="spellStart"/>
      <w:r w:rsidRPr="00AC32E6">
        <w:rPr>
          <w:sz w:val="24"/>
          <w:szCs w:val="24"/>
        </w:rPr>
        <w:t>extraintestinais</w:t>
      </w:r>
      <w:proofErr w:type="spellEnd"/>
      <w:r w:rsidRPr="00AC32E6">
        <w:rPr>
          <w:sz w:val="24"/>
          <w:szCs w:val="24"/>
        </w:rPr>
        <w:t xml:space="preserve">, como </w:t>
      </w:r>
      <w:proofErr w:type="spellStart"/>
      <w:r w:rsidRPr="00AC32E6">
        <w:rPr>
          <w:sz w:val="24"/>
          <w:szCs w:val="24"/>
        </w:rPr>
        <w:t>osteomas</w:t>
      </w:r>
      <w:proofErr w:type="spellEnd"/>
      <w:r w:rsidRPr="00AC32E6">
        <w:rPr>
          <w:sz w:val="24"/>
          <w:szCs w:val="24"/>
        </w:rPr>
        <w:t xml:space="preserve">, anomalias dentárias, hipertrofia congênita do epitélio pigmentar da retina, tumores </w:t>
      </w:r>
      <w:proofErr w:type="spellStart"/>
      <w:r w:rsidRPr="00AC32E6">
        <w:rPr>
          <w:sz w:val="24"/>
          <w:szCs w:val="24"/>
        </w:rPr>
        <w:t>desmóides</w:t>
      </w:r>
      <w:proofErr w:type="spellEnd"/>
      <w:r w:rsidRPr="00AC32E6">
        <w:rPr>
          <w:sz w:val="24"/>
          <w:szCs w:val="24"/>
        </w:rPr>
        <w:t xml:space="preserve"> e cânceres </w:t>
      </w:r>
      <w:proofErr w:type="spellStart"/>
      <w:r w:rsidRPr="00AC32E6">
        <w:rPr>
          <w:sz w:val="24"/>
          <w:szCs w:val="24"/>
        </w:rPr>
        <w:t>extracolônicos</w:t>
      </w:r>
      <w:proofErr w:type="spellEnd"/>
      <w:r w:rsidRPr="00AC32E6">
        <w:rPr>
          <w:sz w:val="24"/>
          <w:szCs w:val="24"/>
        </w:rPr>
        <w:t xml:space="preserve"> (em </w:t>
      </w:r>
      <w:proofErr w:type="spellStart"/>
      <w:r w:rsidRPr="00AC32E6">
        <w:rPr>
          <w:sz w:val="24"/>
          <w:szCs w:val="24"/>
        </w:rPr>
        <w:t>tireóide</w:t>
      </w:r>
      <w:proofErr w:type="spellEnd"/>
      <w:r w:rsidRPr="00AC32E6">
        <w:rPr>
          <w:sz w:val="24"/>
          <w:szCs w:val="24"/>
        </w:rPr>
        <w:t xml:space="preserve">, fígado, vias biliares e sistema nervoso central). Cerca de 70% dos pacientes têm histórico familiar de pólipos </w:t>
      </w:r>
      <w:proofErr w:type="spellStart"/>
      <w:r w:rsidRPr="00AC32E6">
        <w:rPr>
          <w:sz w:val="24"/>
          <w:szCs w:val="24"/>
        </w:rPr>
        <w:t>colorretais</w:t>
      </w:r>
      <w:proofErr w:type="spellEnd"/>
      <w:r w:rsidRPr="00AC32E6">
        <w:rPr>
          <w:sz w:val="24"/>
          <w:szCs w:val="24"/>
        </w:rPr>
        <w:t xml:space="preserve"> e câncer. O diagnóstico é sug</w:t>
      </w:r>
      <w:r w:rsidR="00AC32E6">
        <w:rPr>
          <w:sz w:val="24"/>
          <w:szCs w:val="24"/>
        </w:rPr>
        <w:t>erido através do</w:t>
      </w:r>
      <w:r w:rsidRPr="00AC32E6">
        <w:rPr>
          <w:sz w:val="24"/>
          <w:szCs w:val="24"/>
        </w:rPr>
        <w:t xml:space="preserve"> histórico familiar, achados clínicos e colonoscopia e</w:t>
      </w:r>
      <w:r w:rsidR="00AC32E6">
        <w:rPr>
          <w:sz w:val="24"/>
          <w:szCs w:val="24"/>
        </w:rPr>
        <w:t>,</w:t>
      </w:r>
      <w:r w:rsidRPr="00AC32E6">
        <w:rPr>
          <w:sz w:val="24"/>
          <w:szCs w:val="24"/>
        </w:rPr>
        <w:t xml:space="preserve"> confirmado através do sequenciamento do gene APC.</w:t>
      </w:r>
      <w:r w:rsidR="00AC32E6" w:rsidRPr="00AC32E6">
        <w:rPr>
          <w:sz w:val="24"/>
          <w:szCs w:val="24"/>
        </w:rPr>
        <w:t xml:space="preserve"> Este trabalho procura relatar um caso de Predisposição Hereditária ao Câncer </w:t>
      </w:r>
      <w:proofErr w:type="spellStart"/>
      <w:r w:rsidR="00AC32E6" w:rsidRPr="00AC32E6">
        <w:rPr>
          <w:sz w:val="24"/>
          <w:szCs w:val="24"/>
        </w:rPr>
        <w:t>Colorretal</w:t>
      </w:r>
      <w:proofErr w:type="spellEnd"/>
      <w:r w:rsidR="00AC32E6" w:rsidRPr="00AC32E6">
        <w:rPr>
          <w:sz w:val="24"/>
          <w:szCs w:val="24"/>
        </w:rPr>
        <w:t xml:space="preserve"> em uma paciente com PAF.</w:t>
      </w:r>
    </w:p>
    <w:p w14:paraId="69FF92A4" w14:textId="77777777" w:rsidR="00AC32E6" w:rsidRPr="00AC32E6" w:rsidRDefault="00AC32E6" w:rsidP="00B27966">
      <w:pPr>
        <w:spacing w:line="240" w:lineRule="auto"/>
        <w:jc w:val="both"/>
        <w:rPr>
          <w:sz w:val="24"/>
          <w:szCs w:val="24"/>
        </w:rPr>
      </w:pPr>
    </w:p>
    <w:p w14:paraId="0000000C" w14:textId="61E6A123" w:rsidR="005A0588" w:rsidRPr="00AC32E6" w:rsidRDefault="0071225C" w:rsidP="00B27966">
      <w:pPr>
        <w:spacing w:line="240" w:lineRule="auto"/>
        <w:jc w:val="both"/>
        <w:rPr>
          <w:sz w:val="24"/>
          <w:szCs w:val="24"/>
        </w:rPr>
      </w:pPr>
      <w:r w:rsidRPr="00AC32E6">
        <w:rPr>
          <w:b/>
          <w:sz w:val="24"/>
          <w:szCs w:val="24"/>
        </w:rPr>
        <w:t>Relato de caso:</w:t>
      </w:r>
      <w:r w:rsidRPr="00AC32E6">
        <w:rPr>
          <w:sz w:val="24"/>
          <w:szCs w:val="24"/>
        </w:rPr>
        <w:t xml:space="preserve"> Paciente do sexo feminino, 31 anos, procedente de </w:t>
      </w:r>
      <w:proofErr w:type="spellStart"/>
      <w:r w:rsidRPr="00AC32E6">
        <w:rPr>
          <w:sz w:val="24"/>
          <w:szCs w:val="24"/>
        </w:rPr>
        <w:t>Pacoti</w:t>
      </w:r>
      <w:proofErr w:type="spellEnd"/>
      <w:r w:rsidRPr="00AC32E6">
        <w:rPr>
          <w:sz w:val="24"/>
          <w:szCs w:val="24"/>
        </w:rPr>
        <w:t xml:space="preserve">-Ceará é acompanhada em ambulatório de Genética Médica, por apresentar </w:t>
      </w:r>
      <w:proofErr w:type="spellStart"/>
      <w:r w:rsidRPr="00AC32E6">
        <w:rPr>
          <w:sz w:val="24"/>
          <w:szCs w:val="24"/>
        </w:rPr>
        <w:t>videocolonoscopia</w:t>
      </w:r>
      <w:proofErr w:type="spellEnd"/>
      <w:r w:rsidRPr="00AC32E6">
        <w:rPr>
          <w:sz w:val="24"/>
          <w:szCs w:val="24"/>
        </w:rPr>
        <w:t xml:space="preserve"> com biópsia compatível com adenoma tubular de baixo grau, sendo detectados 40 pólipos da junção </w:t>
      </w:r>
      <w:proofErr w:type="spellStart"/>
      <w:r w:rsidRPr="00AC32E6">
        <w:rPr>
          <w:sz w:val="24"/>
          <w:szCs w:val="24"/>
        </w:rPr>
        <w:t>retossigmóide</w:t>
      </w:r>
      <w:proofErr w:type="spellEnd"/>
      <w:r w:rsidRPr="00AC32E6">
        <w:rPr>
          <w:sz w:val="24"/>
          <w:szCs w:val="24"/>
        </w:rPr>
        <w:t xml:space="preserve"> até o ceco, além de centenas de pólipos gástricos. A paciente também é portadora de </w:t>
      </w:r>
      <w:proofErr w:type="spellStart"/>
      <w:r w:rsidRPr="00AC32E6">
        <w:rPr>
          <w:sz w:val="24"/>
          <w:szCs w:val="24"/>
        </w:rPr>
        <w:t>osteomas</w:t>
      </w:r>
      <w:proofErr w:type="spellEnd"/>
      <w:r w:rsidRPr="00AC32E6">
        <w:rPr>
          <w:sz w:val="24"/>
          <w:szCs w:val="24"/>
        </w:rPr>
        <w:t xml:space="preserve"> faciais, comumente encontrado em pacientes com PAF. Apresenta histórico familiar de primo do lado paterno com diagnóstico de câncer </w:t>
      </w:r>
      <w:proofErr w:type="spellStart"/>
      <w:r w:rsidRPr="00AC32E6">
        <w:rPr>
          <w:sz w:val="24"/>
          <w:szCs w:val="24"/>
        </w:rPr>
        <w:t>colorretal</w:t>
      </w:r>
      <w:proofErr w:type="spellEnd"/>
      <w:r w:rsidRPr="00AC32E6">
        <w:rPr>
          <w:sz w:val="24"/>
          <w:szCs w:val="24"/>
        </w:rPr>
        <w:t xml:space="preserve">. Foi suspeitado de PAF e solicitado sequenciamento do gene </w:t>
      </w:r>
      <w:r w:rsidRPr="00AC32E6">
        <w:rPr>
          <w:i/>
          <w:sz w:val="24"/>
          <w:szCs w:val="24"/>
        </w:rPr>
        <w:t xml:space="preserve">APC, </w:t>
      </w:r>
      <w:r w:rsidRPr="00AC32E6">
        <w:rPr>
          <w:sz w:val="24"/>
          <w:szCs w:val="24"/>
        </w:rPr>
        <w:t xml:space="preserve">sendo detectada a variante provavelmente patogênica </w:t>
      </w:r>
      <w:proofErr w:type="gramStart"/>
      <w:r w:rsidRPr="00AC32E6">
        <w:rPr>
          <w:sz w:val="24"/>
          <w:szCs w:val="24"/>
        </w:rPr>
        <w:t>p.Met</w:t>
      </w:r>
      <w:proofErr w:type="gramEnd"/>
      <w:r w:rsidRPr="00AC32E6">
        <w:rPr>
          <w:sz w:val="24"/>
          <w:szCs w:val="24"/>
        </w:rPr>
        <w:t xml:space="preserve">431Trpfs*23  no </w:t>
      </w:r>
      <w:proofErr w:type="spellStart"/>
      <w:r w:rsidRPr="00AC32E6">
        <w:rPr>
          <w:sz w:val="24"/>
          <w:szCs w:val="24"/>
        </w:rPr>
        <w:t>éxon</w:t>
      </w:r>
      <w:proofErr w:type="spellEnd"/>
      <w:r w:rsidRPr="00AC32E6">
        <w:rPr>
          <w:sz w:val="24"/>
          <w:szCs w:val="24"/>
        </w:rPr>
        <w:t xml:space="preserve"> 10. Após a confirmação do diagnóstico molecular, a paciente realizou o tratamento profilático preconizado</w:t>
      </w:r>
      <w:r w:rsidR="00F86919" w:rsidRPr="00AC32E6">
        <w:rPr>
          <w:sz w:val="24"/>
          <w:szCs w:val="24"/>
        </w:rPr>
        <w:t xml:space="preserve"> para a síndrome, que consiste </w:t>
      </w:r>
      <w:r w:rsidRPr="00AC32E6">
        <w:rPr>
          <w:sz w:val="24"/>
          <w:szCs w:val="24"/>
        </w:rPr>
        <w:t xml:space="preserve">na </w:t>
      </w:r>
      <w:proofErr w:type="spellStart"/>
      <w:r w:rsidRPr="00AC32E6">
        <w:rPr>
          <w:sz w:val="24"/>
          <w:szCs w:val="24"/>
        </w:rPr>
        <w:t>colect</w:t>
      </w:r>
      <w:r w:rsidR="002C4B03" w:rsidRPr="00AC32E6">
        <w:rPr>
          <w:sz w:val="24"/>
          <w:szCs w:val="24"/>
        </w:rPr>
        <w:t>omia</w:t>
      </w:r>
      <w:proofErr w:type="spellEnd"/>
      <w:r w:rsidR="002C4B03" w:rsidRPr="00AC32E6">
        <w:rPr>
          <w:sz w:val="24"/>
          <w:szCs w:val="24"/>
        </w:rPr>
        <w:t xml:space="preserve"> para evitar o aparecimento</w:t>
      </w:r>
      <w:r w:rsidRPr="00AC32E6">
        <w:rPr>
          <w:sz w:val="24"/>
          <w:szCs w:val="24"/>
        </w:rPr>
        <w:t xml:space="preserve"> do câncer </w:t>
      </w:r>
      <w:proofErr w:type="spellStart"/>
      <w:r w:rsidRPr="00AC32E6">
        <w:rPr>
          <w:sz w:val="24"/>
          <w:szCs w:val="24"/>
        </w:rPr>
        <w:t>colorretal</w:t>
      </w:r>
      <w:proofErr w:type="spellEnd"/>
      <w:r w:rsidRPr="00AC32E6">
        <w:rPr>
          <w:sz w:val="24"/>
          <w:szCs w:val="24"/>
        </w:rPr>
        <w:t>.</w:t>
      </w:r>
    </w:p>
    <w:p w14:paraId="7D70D2C3" w14:textId="77777777" w:rsidR="00B27966" w:rsidRDefault="00B27966" w:rsidP="00B27966">
      <w:pPr>
        <w:spacing w:line="240" w:lineRule="auto"/>
        <w:jc w:val="both"/>
        <w:rPr>
          <w:sz w:val="24"/>
          <w:szCs w:val="24"/>
        </w:rPr>
      </w:pPr>
    </w:p>
    <w:p w14:paraId="00000010" w14:textId="16DED3D2" w:rsidR="005A0588" w:rsidRPr="00AC32E6" w:rsidRDefault="0071225C" w:rsidP="00B27966">
      <w:pPr>
        <w:spacing w:line="240" w:lineRule="auto"/>
        <w:jc w:val="both"/>
        <w:rPr>
          <w:sz w:val="24"/>
          <w:szCs w:val="24"/>
        </w:rPr>
      </w:pPr>
      <w:r w:rsidRPr="00AC32E6">
        <w:rPr>
          <w:b/>
          <w:sz w:val="24"/>
          <w:szCs w:val="24"/>
        </w:rPr>
        <w:lastRenderedPageBreak/>
        <w:t xml:space="preserve">Conclusão: </w:t>
      </w:r>
      <w:r w:rsidRPr="00AC32E6">
        <w:rPr>
          <w:sz w:val="24"/>
          <w:szCs w:val="24"/>
        </w:rPr>
        <w:t xml:space="preserve">Sempre que possível, o diagnóstico clínico deve ser confirmado por testes genéticos. Quando a mutação no gene </w:t>
      </w:r>
      <w:r w:rsidRPr="00AC32E6">
        <w:rPr>
          <w:i/>
          <w:sz w:val="24"/>
          <w:szCs w:val="24"/>
        </w:rPr>
        <w:t>APC</w:t>
      </w:r>
      <w:r w:rsidR="00F86919" w:rsidRPr="00AC32E6">
        <w:rPr>
          <w:sz w:val="24"/>
          <w:szCs w:val="24"/>
        </w:rPr>
        <w:t xml:space="preserve"> é identificada </w:t>
      </w:r>
      <w:r w:rsidRPr="00AC32E6">
        <w:rPr>
          <w:sz w:val="24"/>
          <w:szCs w:val="24"/>
        </w:rPr>
        <w:t xml:space="preserve">em um paciente, é fundamental o encaminhamento dos familiares para um adequado aconselhamento genético para que tenham a possibilidade de serem testados. A prevenção do câncer e a manutenção de uma boa qualidade de vida são os principais objetivos do manejo e acompanhamento regular e sistemático, além de cuidados de suporte que devem ser oferecidos a todos os pacientes. No final da adolescência ou início dos vinte anos, a cirurgia profilática do câncer </w:t>
      </w:r>
      <w:proofErr w:type="spellStart"/>
      <w:r w:rsidRPr="00AC32E6">
        <w:rPr>
          <w:sz w:val="24"/>
          <w:szCs w:val="24"/>
        </w:rPr>
        <w:t>colorretal</w:t>
      </w:r>
      <w:proofErr w:type="spellEnd"/>
      <w:r w:rsidRPr="00AC32E6">
        <w:rPr>
          <w:sz w:val="24"/>
          <w:szCs w:val="24"/>
        </w:rPr>
        <w:t xml:space="preserve"> é indicada. As alternativas recomendadas são </w:t>
      </w:r>
      <w:proofErr w:type="spellStart"/>
      <w:r w:rsidRPr="00AC32E6">
        <w:rPr>
          <w:sz w:val="24"/>
          <w:szCs w:val="24"/>
        </w:rPr>
        <w:t>proctocolectomia</w:t>
      </w:r>
      <w:proofErr w:type="spellEnd"/>
      <w:r w:rsidRPr="00AC32E6">
        <w:rPr>
          <w:sz w:val="24"/>
          <w:szCs w:val="24"/>
        </w:rPr>
        <w:t xml:space="preserve"> total e bolsa </w:t>
      </w:r>
      <w:proofErr w:type="spellStart"/>
      <w:r w:rsidRPr="00AC32E6">
        <w:rPr>
          <w:sz w:val="24"/>
          <w:szCs w:val="24"/>
        </w:rPr>
        <w:t>ileoanal</w:t>
      </w:r>
      <w:proofErr w:type="spellEnd"/>
      <w:r w:rsidRPr="00AC32E6">
        <w:rPr>
          <w:sz w:val="24"/>
          <w:szCs w:val="24"/>
        </w:rPr>
        <w:t xml:space="preserve">. O câncer duodenal e o </w:t>
      </w:r>
      <w:proofErr w:type="spellStart"/>
      <w:r w:rsidRPr="00AC32E6">
        <w:rPr>
          <w:sz w:val="24"/>
          <w:szCs w:val="24"/>
        </w:rPr>
        <w:t>desmóide</w:t>
      </w:r>
      <w:proofErr w:type="spellEnd"/>
      <w:r w:rsidRPr="00AC32E6">
        <w:rPr>
          <w:sz w:val="24"/>
          <w:szCs w:val="24"/>
        </w:rPr>
        <w:t xml:space="preserve"> são as duas principais causas de mortalidade e precisam ser identificados precocemente e tratados. A endoscopia digestiva alta é necessária para a vigilância e redução do risco de câncer </w:t>
      </w:r>
      <w:proofErr w:type="spellStart"/>
      <w:r w:rsidRPr="00AC32E6">
        <w:rPr>
          <w:sz w:val="24"/>
          <w:szCs w:val="24"/>
        </w:rPr>
        <w:t>ampular</w:t>
      </w:r>
      <w:proofErr w:type="spellEnd"/>
      <w:r w:rsidRPr="00AC32E6">
        <w:rPr>
          <w:sz w:val="24"/>
          <w:szCs w:val="24"/>
        </w:rPr>
        <w:t xml:space="preserve"> e duodenal. Importante ressaltar que, indivíduos com PAF apresentam risco de 100% de câncer </w:t>
      </w:r>
      <w:proofErr w:type="spellStart"/>
      <w:r w:rsidRPr="00AC32E6">
        <w:rPr>
          <w:sz w:val="24"/>
          <w:szCs w:val="24"/>
        </w:rPr>
        <w:t>colorretal</w:t>
      </w:r>
      <w:proofErr w:type="spellEnd"/>
      <w:r w:rsidRPr="00AC32E6">
        <w:rPr>
          <w:sz w:val="24"/>
          <w:szCs w:val="24"/>
        </w:rPr>
        <w:t xml:space="preserve">; entretanto, esse risco é reduzido significativamente quando diagnosticados em um programa de triagem, reduzindo significativamente a mortalidade, sendo </w:t>
      </w:r>
      <w:r w:rsidR="00AC32E6">
        <w:rPr>
          <w:sz w:val="24"/>
          <w:szCs w:val="24"/>
        </w:rPr>
        <w:t>n</w:t>
      </w:r>
      <w:r w:rsidRPr="00AC32E6">
        <w:rPr>
          <w:sz w:val="24"/>
          <w:szCs w:val="24"/>
        </w:rPr>
        <w:t>esses casos, a confirmação genética de fundamental importância.</w:t>
      </w:r>
    </w:p>
    <w:p w14:paraId="00000011" w14:textId="77777777" w:rsidR="005A0588" w:rsidRPr="00AC32E6" w:rsidRDefault="005A0588" w:rsidP="00B27966">
      <w:pPr>
        <w:spacing w:line="240" w:lineRule="auto"/>
        <w:jc w:val="both"/>
        <w:rPr>
          <w:sz w:val="24"/>
          <w:szCs w:val="24"/>
        </w:rPr>
      </w:pPr>
    </w:p>
    <w:p w14:paraId="4D782452" w14:textId="2FA2504F" w:rsidR="00AC32E6" w:rsidRPr="00AC32E6" w:rsidRDefault="0071225C" w:rsidP="00B27966">
      <w:pPr>
        <w:jc w:val="both"/>
        <w:rPr>
          <w:sz w:val="24"/>
          <w:szCs w:val="24"/>
        </w:rPr>
      </w:pPr>
      <w:r w:rsidRPr="00AC32E6">
        <w:rPr>
          <w:b/>
          <w:sz w:val="24"/>
          <w:szCs w:val="24"/>
        </w:rPr>
        <w:t>Palavras-chave:</w:t>
      </w:r>
      <w:r w:rsidRPr="00AC32E6">
        <w:rPr>
          <w:sz w:val="24"/>
          <w:szCs w:val="24"/>
        </w:rPr>
        <w:t xml:space="preserve"> </w:t>
      </w:r>
      <w:proofErr w:type="spellStart"/>
      <w:r w:rsidR="00AC32E6" w:rsidRPr="00AC32E6">
        <w:rPr>
          <w:rFonts w:eastAsia="Times New Roman"/>
          <w:sz w:val="24"/>
          <w:szCs w:val="24"/>
        </w:rPr>
        <w:t>Polipose</w:t>
      </w:r>
      <w:proofErr w:type="spellEnd"/>
      <w:r w:rsidR="00AC32E6" w:rsidRPr="00AC32E6">
        <w:rPr>
          <w:rFonts w:eastAsia="Times New Roman"/>
          <w:sz w:val="24"/>
          <w:szCs w:val="24"/>
        </w:rPr>
        <w:t xml:space="preserve"> Adenomatosa do Colo; Neoplasias </w:t>
      </w:r>
      <w:proofErr w:type="spellStart"/>
      <w:r w:rsidR="00AC32E6" w:rsidRPr="00AC32E6">
        <w:rPr>
          <w:rFonts w:eastAsia="Times New Roman"/>
          <w:sz w:val="24"/>
          <w:szCs w:val="24"/>
        </w:rPr>
        <w:t>Colorretais</w:t>
      </w:r>
      <w:proofErr w:type="spellEnd"/>
      <w:r w:rsidR="00AC32E6" w:rsidRPr="00AC32E6">
        <w:rPr>
          <w:rFonts w:eastAsia="Times New Roman"/>
          <w:sz w:val="24"/>
          <w:szCs w:val="24"/>
        </w:rPr>
        <w:t>; Genes APC</w:t>
      </w:r>
    </w:p>
    <w:p w14:paraId="00000012" w14:textId="4D8048DD" w:rsidR="005A0588" w:rsidRPr="00AC32E6" w:rsidRDefault="005A0588" w:rsidP="00B27966">
      <w:pPr>
        <w:spacing w:line="240" w:lineRule="auto"/>
        <w:jc w:val="both"/>
        <w:rPr>
          <w:i/>
          <w:sz w:val="24"/>
          <w:szCs w:val="24"/>
        </w:rPr>
      </w:pPr>
    </w:p>
    <w:sectPr w:rsidR="005A0588" w:rsidRPr="00AC32E6" w:rsidSect="00B27966">
      <w:pgSz w:w="11909" w:h="16834" w:code="9"/>
      <w:pgMar w:top="1701" w:right="1701" w:bottom="1701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8"/>
    <w:rsid w:val="002C4B03"/>
    <w:rsid w:val="00567EEF"/>
    <w:rsid w:val="005A0588"/>
    <w:rsid w:val="0071225C"/>
    <w:rsid w:val="0084723E"/>
    <w:rsid w:val="00AC32E6"/>
    <w:rsid w:val="00B27966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188"/>
  <w15:docId w15:val="{CA96B07C-C994-48EA-A48A-C9BBDCD9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Frota</dc:creator>
  <cp:lastModifiedBy>Windows</cp:lastModifiedBy>
  <cp:revision>4</cp:revision>
  <dcterms:created xsi:type="dcterms:W3CDTF">2023-10-01T01:16:00Z</dcterms:created>
  <dcterms:modified xsi:type="dcterms:W3CDTF">2023-10-02T00:09:00Z</dcterms:modified>
</cp:coreProperties>
</file>