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EFD5" w14:textId="00D23A87" w:rsidR="001B46D1" w:rsidRPr="00DF1707" w:rsidRDefault="001B46D1" w:rsidP="001B46D1">
      <w:pPr>
        <w:jc w:val="center"/>
        <w:rPr>
          <w:rFonts w:ascii="Arial" w:hAnsi="Arial" w:cs="Arial"/>
          <w:bCs/>
          <w:sz w:val="24"/>
          <w:szCs w:val="24"/>
        </w:rPr>
      </w:pPr>
      <w:r w:rsidRPr="00DF1707">
        <w:rPr>
          <w:rFonts w:ascii="Arial" w:hAnsi="Arial" w:cs="Arial"/>
          <w:bCs/>
          <w:sz w:val="24"/>
          <w:szCs w:val="24"/>
        </w:rPr>
        <w:t>INTERNAÇÕES POR PNEUMONIA DE CRIANÇAS E ADULTOS ENTRE 2008 E 2019 NO MUNICIPIO DE APARECIDA DE GOIANIA, GO.</w:t>
      </w:r>
    </w:p>
    <w:p w14:paraId="08B92EDA" w14:textId="3B2917C2" w:rsidR="001B46D1" w:rsidRPr="00AB2424" w:rsidRDefault="001B46D1" w:rsidP="00AB2424">
      <w:pP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F54193">
        <w:rPr>
          <w:rFonts w:ascii="Arial" w:eastAsia="Times New Roman" w:hAnsi="Arial" w:cs="Arial"/>
          <w:i/>
          <w:sz w:val="24"/>
          <w:szCs w:val="24"/>
        </w:rPr>
        <w:t>MEDEIROS FILHO M.C.¹; CERVO A.C.P.¹; CASTRO T.S.¹; DE OLIVEIRA M.E.R.C.¹; SILVA JUNIOR J.L.R.²</w:t>
      </w:r>
      <w:r w:rsidRPr="00F54193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347187E" w14:textId="77777777" w:rsidR="001B46D1" w:rsidRPr="00F54193" w:rsidRDefault="001B46D1" w:rsidP="001B46D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9837590" w14:textId="77777777" w:rsidR="001B46D1" w:rsidRPr="00F54193" w:rsidRDefault="001B46D1" w:rsidP="001B46D1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4193">
        <w:rPr>
          <w:rFonts w:ascii="Arial" w:eastAsia="Times New Roman" w:hAnsi="Arial" w:cs="Arial"/>
          <w:sz w:val="24"/>
          <w:szCs w:val="24"/>
        </w:rPr>
        <w:t>¹Acadêmico da Faculdade de Medicina da Universidade de Rio Verde (UniRV) Campus Aparecida, Aparecida de Goiânia – GO, Brasil.</w:t>
      </w:r>
    </w:p>
    <w:p w14:paraId="6341DC58" w14:textId="77777777" w:rsidR="001B46D1" w:rsidRPr="00F54193" w:rsidRDefault="001B46D1" w:rsidP="001B46D1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4193">
        <w:rPr>
          <w:rFonts w:ascii="Arial" w:eastAsia="Times New Roman" w:hAnsi="Arial" w:cs="Arial"/>
          <w:sz w:val="24"/>
          <w:szCs w:val="24"/>
        </w:rPr>
        <w:t>²Docente da Faculdade de Medicina da Universidade de Rio Verde (UniRV) Campus Aparecida, Aparecida de Goiânia – GO, Brasil.</w:t>
      </w:r>
    </w:p>
    <w:p w14:paraId="27EE4D5B" w14:textId="30CBA970" w:rsidR="00B83956" w:rsidRPr="00F54193" w:rsidRDefault="00B83956" w:rsidP="001B46D1">
      <w:pPr>
        <w:pStyle w:val="NormalWeb"/>
        <w:spacing w:before="60" w:beforeAutospacing="0" w:after="150" w:afterAutospacing="0"/>
        <w:jc w:val="both"/>
        <w:rPr>
          <w:rFonts w:ascii="Arial" w:hAnsi="Arial" w:cs="Arial"/>
        </w:rPr>
      </w:pPr>
      <w:r w:rsidRPr="00F54193">
        <w:rPr>
          <w:rFonts w:ascii="Arial" w:hAnsi="Arial" w:cs="Arial"/>
        </w:rPr>
        <w:t xml:space="preserve">INTRODUÇÃO: A pneumonia corresponde a uma infecção aguda do parênquima pulmonar por microrganismos, sendo o principal representante a bactéria </w:t>
      </w:r>
      <w:r w:rsidRPr="00F54193">
        <w:rPr>
          <w:rFonts w:ascii="Arial" w:hAnsi="Arial" w:cs="Arial"/>
          <w:i/>
        </w:rPr>
        <w:t xml:space="preserve">Streptococcus pneumoniae. </w:t>
      </w:r>
      <w:r w:rsidRPr="00F54193">
        <w:rPr>
          <w:rFonts w:ascii="Arial" w:hAnsi="Arial" w:cs="Arial"/>
        </w:rPr>
        <w:t xml:space="preserve">Sua transmissão ocorre pela inalação do patógeno e consequente instalação nos alvéolos pulmonares. </w:t>
      </w:r>
      <w:r w:rsidRPr="00F54193">
        <w:rPr>
          <w:rFonts w:ascii="Arial" w:hAnsi="Arial" w:cs="Arial"/>
          <w:color w:val="000000"/>
          <w:shd w:val="clear" w:color="auto" w:fill="FFFFFF"/>
        </w:rPr>
        <w:t>A pneumonia adquirida na comunidade mantém-se como a doença infecciosa aguda de maior impacto médico-social quanto à morbidade</w:t>
      </w:r>
      <w:r w:rsidRPr="00F54193">
        <w:rPr>
          <w:rFonts w:ascii="Arial" w:hAnsi="Arial" w:cs="Arial"/>
        </w:rPr>
        <w:t>.</w:t>
      </w:r>
      <w:r w:rsidR="00027928">
        <w:rPr>
          <w:rFonts w:ascii="Arial" w:hAnsi="Arial" w:cs="Arial"/>
        </w:rPr>
        <w:t xml:space="preserve"> O estudo tem como objetivo</w:t>
      </w:r>
      <w:r w:rsidRPr="00F54193">
        <w:rPr>
          <w:rFonts w:ascii="Arial" w:hAnsi="Arial" w:cs="Arial"/>
        </w:rPr>
        <w:t xml:space="preserve"> </w:t>
      </w:r>
      <w:r w:rsidR="00027928">
        <w:rPr>
          <w:rFonts w:ascii="Arial" w:hAnsi="Arial" w:cs="Arial"/>
        </w:rPr>
        <w:t>d</w:t>
      </w:r>
      <w:r w:rsidRPr="00F54193">
        <w:rPr>
          <w:rFonts w:ascii="Arial" w:hAnsi="Arial" w:cs="Arial"/>
        </w:rPr>
        <w:t>escrever o número de internações decorrentes de pneumonias entre o período de janeiro de 2008 até dezembro de 2019, em todas as faixas etárias.</w:t>
      </w:r>
      <w:r w:rsidR="00027928">
        <w:rPr>
          <w:rFonts w:ascii="Arial" w:hAnsi="Arial" w:cs="Arial"/>
        </w:rPr>
        <w:t xml:space="preserve"> </w:t>
      </w:r>
      <w:r w:rsidRPr="00F54193">
        <w:rPr>
          <w:rFonts w:ascii="Arial" w:hAnsi="Arial" w:cs="Arial"/>
        </w:rPr>
        <w:t>M</w:t>
      </w:r>
      <w:r w:rsidR="00027928">
        <w:rPr>
          <w:rFonts w:ascii="Arial" w:hAnsi="Arial" w:cs="Arial"/>
        </w:rPr>
        <w:t>ATERIAIS E MÉTODOS</w:t>
      </w:r>
      <w:r w:rsidRPr="00F54193">
        <w:rPr>
          <w:rFonts w:ascii="Arial" w:hAnsi="Arial" w:cs="Arial"/>
        </w:rPr>
        <w:t xml:space="preserve">: Realizado corte transversal do número de hospitalizações </w:t>
      </w:r>
      <w:r w:rsidR="00EF35AD" w:rsidRPr="00F54193">
        <w:rPr>
          <w:rFonts w:ascii="Arial" w:hAnsi="Arial" w:cs="Arial"/>
        </w:rPr>
        <w:t>por</w:t>
      </w:r>
      <w:r w:rsidRPr="00F54193">
        <w:rPr>
          <w:rFonts w:ascii="Arial" w:hAnsi="Arial" w:cs="Arial"/>
        </w:rPr>
        <w:t xml:space="preserve"> pneumonia em todas as faixas etárias no período de 01 de janeiro de 2008 até 31 e dezembro de 2019. Os dados foram obtidos do DATASUS - Departamento de Informática do SUS, no portal de informações em saúde (TABNET), do Sistema de informações em saúde (SIH/SUS), utilizando-se o indicador morbidade hospitalar do SUS, por local de residência (município de Aparecida de Goiânia, GO). </w:t>
      </w:r>
      <w:r w:rsidR="001C105E">
        <w:rPr>
          <w:rFonts w:ascii="Arial" w:hAnsi="Arial" w:cs="Arial"/>
        </w:rPr>
        <w:t xml:space="preserve">Como foram usados dados de domínio público (DATASUS), que não identificam seus participantes, não houve necessidade de submissão para o sistema CEP/CONEP. </w:t>
      </w:r>
      <w:r w:rsidRPr="00F54193">
        <w:rPr>
          <w:rFonts w:ascii="Arial" w:hAnsi="Arial" w:cs="Arial"/>
        </w:rPr>
        <w:t xml:space="preserve">RESULTADOS: Foram notificados </w:t>
      </w:r>
      <w:r w:rsidR="00EF35AD" w:rsidRPr="00F54193">
        <w:rPr>
          <w:rFonts w:ascii="Arial" w:hAnsi="Arial" w:cs="Arial"/>
        </w:rPr>
        <w:t>o</w:t>
      </w:r>
      <w:r w:rsidRPr="00F54193">
        <w:rPr>
          <w:rFonts w:ascii="Arial" w:hAnsi="Arial" w:cs="Arial"/>
        </w:rPr>
        <w:t xml:space="preserve"> total de 21.144 casos de internações por pneumonia no intervalo </w:t>
      </w:r>
      <w:r w:rsidR="00EF35AD" w:rsidRPr="00F54193">
        <w:rPr>
          <w:rFonts w:ascii="Arial" w:hAnsi="Arial" w:cs="Arial"/>
        </w:rPr>
        <w:t>estudado</w:t>
      </w:r>
      <w:r w:rsidRPr="00F54193">
        <w:rPr>
          <w:rFonts w:ascii="Arial" w:hAnsi="Arial" w:cs="Arial"/>
        </w:rPr>
        <w:t xml:space="preserve">. </w:t>
      </w:r>
      <w:r w:rsidR="00EF35AD" w:rsidRPr="00F54193">
        <w:rPr>
          <w:rFonts w:ascii="Arial" w:hAnsi="Arial" w:cs="Arial"/>
        </w:rPr>
        <w:t>Em</w:t>
      </w:r>
      <w:r w:rsidRPr="00F54193">
        <w:rPr>
          <w:rFonts w:ascii="Arial" w:hAnsi="Arial" w:cs="Arial"/>
        </w:rPr>
        <w:t xml:space="preserve"> crianças de até 4 anos </w:t>
      </w:r>
      <w:r w:rsidR="00EF35AD" w:rsidRPr="00F54193">
        <w:rPr>
          <w:rFonts w:ascii="Arial" w:hAnsi="Arial" w:cs="Arial"/>
        </w:rPr>
        <w:t>de idade</w:t>
      </w:r>
      <w:r w:rsidR="00AE1A0D" w:rsidRPr="00F54193">
        <w:rPr>
          <w:rFonts w:ascii="Arial" w:hAnsi="Arial" w:cs="Arial"/>
        </w:rPr>
        <w:t xml:space="preserve"> registrou-se</w:t>
      </w:r>
      <w:r w:rsidR="00E34D4A" w:rsidRPr="00F54193">
        <w:rPr>
          <w:rFonts w:ascii="Arial" w:hAnsi="Arial" w:cs="Arial"/>
        </w:rPr>
        <w:t xml:space="preserve"> </w:t>
      </w:r>
      <w:r w:rsidRPr="00F54193">
        <w:rPr>
          <w:rFonts w:ascii="Arial" w:hAnsi="Arial" w:cs="Arial"/>
          <w:color w:val="000000" w:themeColor="text1"/>
        </w:rPr>
        <w:t>8923</w:t>
      </w:r>
      <w:r w:rsidR="00EF35AD" w:rsidRPr="00F54193">
        <w:rPr>
          <w:rFonts w:ascii="Arial" w:hAnsi="Arial" w:cs="Arial"/>
          <w:color w:val="000000" w:themeColor="text1"/>
        </w:rPr>
        <w:t xml:space="preserve"> </w:t>
      </w:r>
      <w:r w:rsidR="00607221" w:rsidRPr="00F54193">
        <w:rPr>
          <w:rFonts w:ascii="Arial" w:hAnsi="Arial" w:cs="Arial"/>
          <w:color w:val="000000" w:themeColor="text1"/>
        </w:rPr>
        <w:t>internados</w:t>
      </w:r>
      <w:r w:rsidRPr="00F54193">
        <w:rPr>
          <w:rFonts w:ascii="Arial" w:hAnsi="Arial" w:cs="Arial"/>
        </w:rPr>
        <w:t xml:space="preserve"> (42,2%), e em idosos (a partir dos 60 anos) </w:t>
      </w:r>
      <w:r w:rsidRPr="00F54193">
        <w:rPr>
          <w:rFonts w:ascii="Arial" w:hAnsi="Arial" w:cs="Arial"/>
          <w:color w:val="000000" w:themeColor="text1"/>
        </w:rPr>
        <w:t>5844</w:t>
      </w:r>
      <w:r w:rsidR="00607221" w:rsidRPr="00F54193">
        <w:rPr>
          <w:rFonts w:ascii="Arial" w:hAnsi="Arial" w:cs="Arial"/>
          <w:color w:val="000000" w:themeColor="text1"/>
        </w:rPr>
        <w:t xml:space="preserve"> casos, equivalente a </w:t>
      </w:r>
      <w:r w:rsidRPr="00F54193">
        <w:rPr>
          <w:rFonts w:ascii="Arial" w:hAnsi="Arial" w:cs="Arial"/>
        </w:rPr>
        <w:t>27,6%</w:t>
      </w:r>
      <w:r w:rsidR="00607221" w:rsidRPr="00F54193">
        <w:rPr>
          <w:rFonts w:ascii="Arial" w:hAnsi="Arial" w:cs="Arial"/>
        </w:rPr>
        <w:t xml:space="preserve"> do total</w:t>
      </w:r>
      <w:r w:rsidRPr="00F54193">
        <w:rPr>
          <w:rFonts w:ascii="Arial" w:hAnsi="Arial" w:cs="Arial"/>
        </w:rPr>
        <w:t xml:space="preserve">. Entre 2008 e 2009 houve um aumento de 56,6% </w:t>
      </w:r>
      <w:r w:rsidR="00167B87" w:rsidRPr="00F54193">
        <w:rPr>
          <w:rFonts w:ascii="Arial" w:hAnsi="Arial" w:cs="Arial"/>
        </w:rPr>
        <w:t>d</w:t>
      </w:r>
      <w:r w:rsidR="00EF35AD" w:rsidRPr="00F54193">
        <w:rPr>
          <w:rFonts w:ascii="Arial" w:hAnsi="Arial" w:cs="Arial"/>
        </w:rPr>
        <w:t xml:space="preserve">as internações </w:t>
      </w:r>
      <w:r w:rsidRPr="00F54193">
        <w:rPr>
          <w:rFonts w:ascii="Arial" w:hAnsi="Arial" w:cs="Arial"/>
        </w:rPr>
        <w:t>(</w:t>
      </w:r>
      <w:r w:rsidR="00167B87" w:rsidRPr="00F54193">
        <w:rPr>
          <w:rFonts w:ascii="Arial" w:hAnsi="Arial" w:cs="Arial"/>
        </w:rPr>
        <w:t xml:space="preserve">de </w:t>
      </w:r>
      <w:r w:rsidRPr="00F54193">
        <w:rPr>
          <w:rFonts w:ascii="Arial" w:hAnsi="Arial" w:cs="Arial"/>
        </w:rPr>
        <w:t>1679 para 2630).</w:t>
      </w:r>
      <w:r w:rsidR="00E34D4A" w:rsidRPr="00F54193">
        <w:rPr>
          <w:rFonts w:ascii="Arial" w:hAnsi="Arial" w:cs="Arial"/>
        </w:rPr>
        <w:t xml:space="preserve"> Já </w:t>
      </w:r>
      <w:r w:rsidRPr="00F54193">
        <w:rPr>
          <w:rFonts w:ascii="Arial" w:hAnsi="Arial" w:cs="Arial"/>
        </w:rPr>
        <w:t>2010</w:t>
      </w:r>
      <w:r w:rsidR="00E34D4A" w:rsidRPr="00F54193">
        <w:rPr>
          <w:rFonts w:ascii="Arial" w:hAnsi="Arial" w:cs="Arial"/>
        </w:rPr>
        <w:t xml:space="preserve"> </w:t>
      </w:r>
      <w:r w:rsidR="00AE1A0D" w:rsidRPr="00F54193">
        <w:rPr>
          <w:rFonts w:ascii="Arial" w:hAnsi="Arial" w:cs="Arial"/>
        </w:rPr>
        <w:t>apontou</w:t>
      </w:r>
      <w:r w:rsidR="00E34D4A" w:rsidRPr="00F54193">
        <w:rPr>
          <w:rFonts w:ascii="Arial" w:hAnsi="Arial" w:cs="Arial"/>
        </w:rPr>
        <w:t xml:space="preserve"> diminuição</w:t>
      </w:r>
      <w:r w:rsidRPr="00F54193">
        <w:rPr>
          <w:rFonts w:ascii="Arial" w:hAnsi="Arial" w:cs="Arial"/>
        </w:rPr>
        <w:t xml:space="preserve"> d</w:t>
      </w:r>
      <w:r w:rsidR="00E34D4A" w:rsidRPr="00F54193">
        <w:rPr>
          <w:rFonts w:ascii="Arial" w:hAnsi="Arial" w:cs="Arial"/>
        </w:rPr>
        <w:t>e</w:t>
      </w:r>
      <w:r w:rsidRPr="00F54193">
        <w:rPr>
          <w:rFonts w:ascii="Arial" w:hAnsi="Arial" w:cs="Arial"/>
        </w:rPr>
        <w:t xml:space="preserve"> 8,7%</w:t>
      </w:r>
      <w:r w:rsidR="00E34D4A" w:rsidRPr="00F54193">
        <w:rPr>
          <w:rFonts w:ascii="Arial" w:hAnsi="Arial" w:cs="Arial"/>
        </w:rPr>
        <w:t xml:space="preserve"> em relação ao ano anterior, totalizando 2399 </w:t>
      </w:r>
      <w:r w:rsidRPr="00F54193">
        <w:rPr>
          <w:rFonts w:ascii="Arial" w:hAnsi="Arial" w:cs="Arial"/>
        </w:rPr>
        <w:t xml:space="preserve">pacientes. De 2011 </w:t>
      </w:r>
      <w:r w:rsidR="00E34D4A" w:rsidRPr="00F54193">
        <w:rPr>
          <w:rFonts w:ascii="Arial" w:hAnsi="Arial" w:cs="Arial"/>
        </w:rPr>
        <w:t>a</w:t>
      </w:r>
      <w:r w:rsidRPr="00F54193">
        <w:rPr>
          <w:rFonts w:ascii="Arial" w:hAnsi="Arial" w:cs="Arial"/>
        </w:rPr>
        <w:t xml:space="preserve"> 2018 </w:t>
      </w:r>
      <w:r w:rsidR="00E34D4A" w:rsidRPr="00F54193">
        <w:rPr>
          <w:rFonts w:ascii="Arial" w:hAnsi="Arial" w:cs="Arial"/>
        </w:rPr>
        <w:t>ocorreu</w:t>
      </w:r>
      <w:r w:rsidRPr="00F54193">
        <w:rPr>
          <w:rFonts w:ascii="Arial" w:hAnsi="Arial" w:cs="Arial"/>
        </w:rPr>
        <w:t xml:space="preserve"> uma sucessão de decréscimos nas internações totais</w:t>
      </w:r>
      <w:r w:rsidR="000A3E4B" w:rsidRPr="00F54193">
        <w:rPr>
          <w:rFonts w:ascii="Arial" w:hAnsi="Arial" w:cs="Arial"/>
        </w:rPr>
        <w:t>: d</w:t>
      </w:r>
      <w:r w:rsidRPr="00F54193">
        <w:rPr>
          <w:rFonts w:ascii="Arial" w:hAnsi="Arial" w:cs="Arial"/>
        </w:rPr>
        <w:t xml:space="preserve">e 2011 a 2012 </w:t>
      </w:r>
      <w:r w:rsidR="00EF35AD" w:rsidRPr="00F54193">
        <w:rPr>
          <w:rFonts w:ascii="Arial" w:hAnsi="Arial" w:cs="Arial"/>
        </w:rPr>
        <w:t xml:space="preserve">a </w:t>
      </w:r>
      <w:r w:rsidRPr="00F54193">
        <w:rPr>
          <w:rFonts w:ascii="Arial" w:hAnsi="Arial" w:cs="Arial"/>
        </w:rPr>
        <w:t xml:space="preserve">redução </w:t>
      </w:r>
      <w:r w:rsidR="00EF35AD" w:rsidRPr="00F54193">
        <w:rPr>
          <w:rFonts w:ascii="Arial" w:hAnsi="Arial" w:cs="Arial"/>
        </w:rPr>
        <w:t xml:space="preserve">foi </w:t>
      </w:r>
      <w:r w:rsidRPr="00F54193">
        <w:rPr>
          <w:rFonts w:ascii="Arial" w:hAnsi="Arial" w:cs="Arial"/>
        </w:rPr>
        <w:t>de 19%</w:t>
      </w:r>
      <w:r w:rsidR="00167B87" w:rsidRPr="00F54193">
        <w:rPr>
          <w:rFonts w:ascii="Arial" w:hAnsi="Arial" w:cs="Arial"/>
        </w:rPr>
        <w:t>;</w:t>
      </w:r>
      <w:r w:rsidRPr="00F54193">
        <w:rPr>
          <w:rFonts w:ascii="Arial" w:hAnsi="Arial" w:cs="Arial"/>
        </w:rPr>
        <w:t xml:space="preserve"> de 2012 a 2013</w:t>
      </w:r>
      <w:r w:rsidR="00167B87" w:rsidRPr="00F54193">
        <w:rPr>
          <w:rFonts w:ascii="Arial" w:hAnsi="Arial" w:cs="Arial"/>
        </w:rPr>
        <w:t xml:space="preserve">, </w:t>
      </w:r>
      <w:r w:rsidRPr="00F54193">
        <w:rPr>
          <w:rFonts w:ascii="Arial" w:hAnsi="Arial" w:cs="Arial"/>
        </w:rPr>
        <w:t>11,2</w:t>
      </w:r>
      <w:r w:rsidR="0090513F" w:rsidRPr="00F54193">
        <w:rPr>
          <w:rFonts w:ascii="Arial" w:hAnsi="Arial" w:cs="Arial"/>
        </w:rPr>
        <w:t>%</w:t>
      </w:r>
      <w:r w:rsidR="00167B87" w:rsidRPr="00F54193">
        <w:rPr>
          <w:rFonts w:ascii="Arial" w:hAnsi="Arial" w:cs="Arial"/>
        </w:rPr>
        <w:t>;</w:t>
      </w:r>
      <w:r w:rsidRPr="00F54193">
        <w:rPr>
          <w:rFonts w:ascii="Arial" w:hAnsi="Arial" w:cs="Arial"/>
        </w:rPr>
        <w:t xml:space="preserve"> de 2013 a 2014</w:t>
      </w:r>
      <w:r w:rsidR="00167B87" w:rsidRPr="00F54193">
        <w:rPr>
          <w:rFonts w:ascii="Arial" w:hAnsi="Arial" w:cs="Arial"/>
        </w:rPr>
        <w:t xml:space="preserve">, </w:t>
      </w:r>
      <w:r w:rsidRPr="00F54193">
        <w:rPr>
          <w:rFonts w:ascii="Arial" w:hAnsi="Arial" w:cs="Arial"/>
        </w:rPr>
        <w:t>6,3%</w:t>
      </w:r>
      <w:r w:rsidR="00167B87" w:rsidRPr="00F54193">
        <w:rPr>
          <w:rFonts w:ascii="Arial" w:hAnsi="Arial" w:cs="Arial"/>
        </w:rPr>
        <w:t>;</w:t>
      </w:r>
      <w:r w:rsidRPr="00F54193">
        <w:rPr>
          <w:rFonts w:ascii="Arial" w:hAnsi="Arial" w:cs="Arial"/>
        </w:rPr>
        <w:t xml:space="preserve"> de 2014 </w:t>
      </w:r>
      <w:r w:rsidR="00167B87" w:rsidRPr="00F54193">
        <w:rPr>
          <w:rFonts w:ascii="Arial" w:hAnsi="Arial" w:cs="Arial"/>
        </w:rPr>
        <w:t>a</w:t>
      </w:r>
      <w:r w:rsidRPr="00F54193">
        <w:rPr>
          <w:rFonts w:ascii="Arial" w:hAnsi="Arial" w:cs="Arial"/>
        </w:rPr>
        <w:t xml:space="preserve"> 201</w:t>
      </w:r>
      <w:r w:rsidR="00167B87" w:rsidRPr="00F54193">
        <w:rPr>
          <w:rFonts w:ascii="Arial" w:hAnsi="Arial" w:cs="Arial"/>
        </w:rPr>
        <w:t xml:space="preserve">5, </w:t>
      </w:r>
      <w:r w:rsidR="00607221" w:rsidRPr="00F54193">
        <w:rPr>
          <w:rFonts w:ascii="Arial" w:hAnsi="Arial" w:cs="Arial"/>
        </w:rPr>
        <w:t xml:space="preserve">diminuição de </w:t>
      </w:r>
      <w:r w:rsidRPr="00F54193">
        <w:rPr>
          <w:rFonts w:ascii="Arial" w:hAnsi="Arial" w:cs="Arial"/>
        </w:rPr>
        <w:t>20,6%</w:t>
      </w:r>
      <w:r w:rsidR="0090513F" w:rsidRPr="00F54193">
        <w:rPr>
          <w:rFonts w:ascii="Arial" w:hAnsi="Arial" w:cs="Arial"/>
        </w:rPr>
        <w:t xml:space="preserve">; </w:t>
      </w:r>
      <w:r w:rsidRPr="00F54193">
        <w:rPr>
          <w:rFonts w:ascii="Arial" w:hAnsi="Arial" w:cs="Arial"/>
        </w:rPr>
        <w:t>de 2015 a 2016</w:t>
      </w:r>
      <w:r w:rsidR="00167B87" w:rsidRPr="00F54193">
        <w:rPr>
          <w:rFonts w:ascii="Arial" w:hAnsi="Arial" w:cs="Arial"/>
        </w:rPr>
        <w:t>,</w:t>
      </w:r>
      <w:r w:rsidRPr="00F54193">
        <w:rPr>
          <w:rFonts w:ascii="Arial" w:hAnsi="Arial" w:cs="Arial"/>
        </w:rPr>
        <w:t xml:space="preserve"> 27%</w:t>
      </w:r>
      <w:r w:rsidR="0090513F" w:rsidRPr="00F54193">
        <w:rPr>
          <w:rFonts w:ascii="Arial" w:hAnsi="Arial" w:cs="Arial"/>
        </w:rPr>
        <w:t xml:space="preserve">; </w:t>
      </w:r>
      <w:r w:rsidRPr="00F54193">
        <w:rPr>
          <w:rFonts w:ascii="Arial" w:hAnsi="Arial" w:cs="Arial"/>
        </w:rPr>
        <w:t>de 2016 a 2017</w:t>
      </w:r>
      <w:r w:rsidR="00167B87" w:rsidRPr="00F54193">
        <w:rPr>
          <w:rFonts w:ascii="Arial" w:hAnsi="Arial" w:cs="Arial"/>
        </w:rPr>
        <w:t xml:space="preserve">, </w:t>
      </w:r>
      <w:r w:rsidR="00AE1A0D" w:rsidRPr="00F54193">
        <w:rPr>
          <w:rFonts w:ascii="Arial" w:hAnsi="Arial" w:cs="Arial"/>
        </w:rPr>
        <w:t xml:space="preserve">declínio de </w:t>
      </w:r>
      <w:r w:rsidRPr="00F54193">
        <w:rPr>
          <w:rFonts w:ascii="Arial" w:hAnsi="Arial" w:cs="Arial"/>
        </w:rPr>
        <w:t>22,3%</w:t>
      </w:r>
      <w:r w:rsidR="0090513F" w:rsidRPr="00F54193">
        <w:rPr>
          <w:rFonts w:ascii="Arial" w:hAnsi="Arial" w:cs="Arial"/>
        </w:rPr>
        <w:t xml:space="preserve">; </w:t>
      </w:r>
      <w:r w:rsidRPr="00F54193">
        <w:rPr>
          <w:rFonts w:ascii="Arial" w:hAnsi="Arial" w:cs="Arial"/>
        </w:rPr>
        <w:t xml:space="preserve">e por fim, de 2017 a 2018 </w:t>
      </w:r>
      <w:r w:rsidR="00AE1A0D" w:rsidRPr="00F54193">
        <w:rPr>
          <w:rFonts w:ascii="Arial" w:hAnsi="Arial" w:cs="Arial"/>
        </w:rPr>
        <w:t xml:space="preserve">a </w:t>
      </w:r>
      <w:r w:rsidR="00607221" w:rsidRPr="00F54193">
        <w:rPr>
          <w:rFonts w:ascii="Arial" w:hAnsi="Arial" w:cs="Arial"/>
        </w:rPr>
        <w:t>queda</w:t>
      </w:r>
      <w:r w:rsidRPr="00F54193">
        <w:rPr>
          <w:rFonts w:ascii="Arial" w:hAnsi="Arial" w:cs="Arial"/>
        </w:rPr>
        <w:t xml:space="preserve"> </w:t>
      </w:r>
      <w:r w:rsidR="00AE1A0D" w:rsidRPr="00F54193">
        <w:rPr>
          <w:rFonts w:ascii="Arial" w:hAnsi="Arial" w:cs="Arial"/>
        </w:rPr>
        <w:t xml:space="preserve">foi </w:t>
      </w:r>
      <w:r w:rsidRPr="00F54193">
        <w:rPr>
          <w:rFonts w:ascii="Arial" w:hAnsi="Arial" w:cs="Arial"/>
        </w:rPr>
        <w:t>de 9,1%</w:t>
      </w:r>
      <w:r w:rsidR="0090513F" w:rsidRPr="00F54193">
        <w:rPr>
          <w:rFonts w:ascii="Arial" w:hAnsi="Arial" w:cs="Arial"/>
        </w:rPr>
        <w:t xml:space="preserve">. </w:t>
      </w:r>
      <w:r w:rsidR="00607221" w:rsidRPr="00F54193">
        <w:rPr>
          <w:rFonts w:ascii="Arial" w:hAnsi="Arial" w:cs="Arial"/>
        </w:rPr>
        <w:t xml:space="preserve"> Todavia</w:t>
      </w:r>
      <w:r w:rsidRPr="00F54193">
        <w:rPr>
          <w:rFonts w:ascii="Arial" w:hAnsi="Arial" w:cs="Arial"/>
        </w:rPr>
        <w:t xml:space="preserve">, </w:t>
      </w:r>
      <w:r w:rsidR="00204859" w:rsidRPr="00F54193">
        <w:rPr>
          <w:rFonts w:ascii="Arial" w:hAnsi="Arial" w:cs="Arial"/>
        </w:rPr>
        <w:t>no biênio subsequente percebe-se</w:t>
      </w:r>
      <w:r w:rsidRPr="00F54193">
        <w:rPr>
          <w:rFonts w:ascii="Arial" w:hAnsi="Arial" w:cs="Arial"/>
        </w:rPr>
        <w:t xml:space="preserve"> aumento </w:t>
      </w:r>
      <w:r w:rsidR="00204859" w:rsidRPr="00F54193">
        <w:rPr>
          <w:rFonts w:ascii="Arial" w:hAnsi="Arial" w:cs="Arial"/>
        </w:rPr>
        <w:t>de 46,3%</w:t>
      </w:r>
      <w:r w:rsidR="00607221" w:rsidRPr="00F54193">
        <w:rPr>
          <w:rFonts w:ascii="Arial" w:hAnsi="Arial" w:cs="Arial"/>
        </w:rPr>
        <w:t xml:space="preserve"> dos doentes</w:t>
      </w:r>
      <w:r w:rsidR="001B46D1" w:rsidRPr="00F54193">
        <w:rPr>
          <w:rFonts w:ascii="Arial" w:hAnsi="Arial" w:cs="Arial"/>
        </w:rPr>
        <w:t>,</w:t>
      </w:r>
      <w:r w:rsidR="00204859" w:rsidRPr="00F54193">
        <w:rPr>
          <w:rFonts w:ascii="Arial" w:hAnsi="Arial" w:cs="Arial"/>
        </w:rPr>
        <w:t xml:space="preserve"> uma vez que</w:t>
      </w:r>
      <w:r w:rsidR="0090513F" w:rsidRPr="00F54193">
        <w:rPr>
          <w:rFonts w:ascii="Arial" w:hAnsi="Arial" w:cs="Arial"/>
        </w:rPr>
        <w:t xml:space="preserve"> 2018 registrou o menor número de internações para o período em análise (775) e </w:t>
      </w:r>
      <w:r w:rsidR="00204859" w:rsidRPr="00F54193">
        <w:rPr>
          <w:rFonts w:ascii="Arial" w:hAnsi="Arial" w:cs="Arial"/>
        </w:rPr>
        <w:t xml:space="preserve">2019 </w:t>
      </w:r>
      <w:r w:rsidR="00800D7B">
        <w:rPr>
          <w:rFonts w:ascii="Arial" w:hAnsi="Arial" w:cs="Arial"/>
        </w:rPr>
        <w:t xml:space="preserve">atingiu </w:t>
      </w:r>
      <w:r w:rsidR="00204859" w:rsidRPr="00F54193">
        <w:rPr>
          <w:rFonts w:ascii="Arial" w:hAnsi="Arial" w:cs="Arial"/>
        </w:rPr>
        <w:t xml:space="preserve">1134 </w:t>
      </w:r>
      <w:r w:rsidR="00607221" w:rsidRPr="00F54193">
        <w:rPr>
          <w:rFonts w:ascii="Arial" w:hAnsi="Arial" w:cs="Arial"/>
        </w:rPr>
        <w:t>casos</w:t>
      </w:r>
      <w:r w:rsidR="0090513F" w:rsidRPr="00F54193">
        <w:rPr>
          <w:rFonts w:ascii="Arial" w:hAnsi="Arial" w:cs="Arial"/>
        </w:rPr>
        <w:t>.</w:t>
      </w:r>
      <w:r w:rsidR="00027928">
        <w:rPr>
          <w:rFonts w:ascii="Arial" w:hAnsi="Arial" w:cs="Arial"/>
        </w:rPr>
        <w:t xml:space="preserve"> DISCUSSÃO: </w:t>
      </w:r>
      <w:r w:rsidR="00027928" w:rsidRPr="00F54193">
        <w:rPr>
          <w:rFonts w:ascii="Arial" w:hAnsi="Arial" w:cs="Arial"/>
        </w:rPr>
        <w:t>A tendência ao declínio deve-se, provavelmente, a vacinação antipneumocócica na rede pública, iniciada a partir de março de 2010.</w:t>
      </w:r>
      <w:r w:rsidR="00027928">
        <w:rPr>
          <w:rFonts w:ascii="Arial" w:hAnsi="Arial" w:cs="Arial"/>
        </w:rPr>
        <w:t xml:space="preserve"> </w:t>
      </w:r>
      <w:r w:rsidRPr="00F54193">
        <w:rPr>
          <w:rFonts w:ascii="Arial" w:hAnsi="Arial" w:cs="Arial"/>
        </w:rPr>
        <w:t xml:space="preserve">CONCLUSÃO: </w:t>
      </w:r>
      <w:r w:rsidR="0079318F">
        <w:rPr>
          <w:rFonts w:ascii="Arial" w:hAnsi="Arial" w:cs="Arial"/>
        </w:rPr>
        <w:t>Verificou</w:t>
      </w:r>
      <w:r w:rsidRPr="00F54193">
        <w:rPr>
          <w:rFonts w:ascii="Arial" w:hAnsi="Arial" w:cs="Arial"/>
        </w:rPr>
        <w:t xml:space="preserve">-se </w:t>
      </w:r>
      <w:r w:rsidR="00EF35AD" w:rsidRPr="00F54193">
        <w:rPr>
          <w:rFonts w:ascii="Arial" w:hAnsi="Arial" w:cs="Arial"/>
        </w:rPr>
        <w:t xml:space="preserve">maior prevalência </w:t>
      </w:r>
      <w:r w:rsidRPr="00F54193">
        <w:rPr>
          <w:rFonts w:ascii="Arial" w:hAnsi="Arial" w:cs="Arial"/>
        </w:rPr>
        <w:t>de casos de pneumonia nos extremos de idade</w:t>
      </w:r>
      <w:r w:rsidR="00EF35AD" w:rsidRPr="00F54193">
        <w:rPr>
          <w:rFonts w:ascii="Arial" w:hAnsi="Arial" w:cs="Arial"/>
        </w:rPr>
        <w:t>: menores de 4 anos e maiores de 60</w:t>
      </w:r>
      <w:r w:rsidR="00607221" w:rsidRPr="00F54193">
        <w:rPr>
          <w:rFonts w:ascii="Arial" w:hAnsi="Arial" w:cs="Arial"/>
        </w:rPr>
        <w:t xml:space="preserve">, </w:t>
      </w:r>
      <w:r w:rsidR="000A3E4B" w:rsidRPr="00F54193">
        <w:rPr>
          <w:rFonts w:ascii="Arial" w:hAnsi="Arial" w:cs="Arial"/>
        </w:rPr>
        <w:t>e</w:t>
      </w:r>
      <w:r w:rsidR="005548FB" w:rsidRPr="00F54193">
        <w:rPr>
          <w:rFonts w:ascii="Arial" w:hAnsi="Arial" w:cs="Arial"/>
        </w:rPr>
        <w:t xml:space="preserve"> na última década,</w:t>
      </w:r>
      <w:r w:rsidR="0079318F">
        <w:rPr>
          <w:rFonts w:ascii="Arial" w:hAnsi="Arial" w:cs="Arial"/>
        </w:rPr>
        <w:t xml:space="preserve"> </w:t>
      </w:r>
      <w:r w:rsidR="005548FB" w:rsidRPr="00F54193">
        <w:rPr>
          <w:rFonts w:ascii="Arial" w:hAnsi="Arial" w:cs="Arial"/>
        </w:rPr>
        <w:t>uma redução</w:t>
      </w:r>
      <w:r w:rsidRPr="00F54193">
        <w:rPr>
          <w:rFonts w:ascii="Arial" w:hAnsi="Arial" w:cs="Arial"/>
        </w:rPr>
        <w:t xml:space="preserve"> </w:t>
      </w:r>
      <w:r w:rsidR="000A3E4B" w:rsidRPr="00F54193">
        <w:rPr>
          <w:rFonts w:ascii="Arial" w:hAnsi="Arial" w:cs="Arial"/>
        </w:rPr>
        <w:t>progressiv</w:t>
      </w:r>
      <w:r w:rsidR="005548FB" w:rsidRPr="00F54193">
        <w:rPr>
          <w:rFonts w:ascii="Arial" w:hAnsi="Arial" w:cs="Arial"/>
        </w:rPr>
        <w:t>a</w:t>
      </w:r>
      <w:r w:rsidR="000A3E4B" w:rsidRPr="00F54193">
        <w:rPr>
          <w:rFonts w:ascii="Arial" w:hAnsi="Arial" w:cs="Arial"/>
        </w:rPr>
        <w:t xml:space="preserve"> de internações por pneumonia</w:t>
      </w:r>
      <w:r w:rsidR="00AE1A0D" w:rsidRPr="00F54193">
        <w:rPr>
          <w:rFonts w:ascii="Arial" w:hAnsi="Arial" w:cs="Arial"/>
        </w:rPr>
        <w:t>.</w:t>
      </w:r>
      <w:r w:rsidR="00AB2424">
        <w:rPr>
          <w:rFonts w:ascii="Arial" w:hAnsi="Arial" w:cs="Arial"/>
        </w:rPr>
        <w:t xml:space="preserve"> </w:t>
      </w:r>
      <w:r w:rsidRPr="00F54193">
        <w:rPr>
          <w:rFonts w:ascii="Arial" w:hAnsi="Arial" w:cs="Arial"/>
        </w:rPr>
        <w:t>PALAVRA</w:t>
      </w:r>
      <w:r w:rsidR="001B46D1" w:rsidRPr="00F54193">
        <w:rPr>
          <w:rFonts w:ascii="Arial" w:hAnsi="Arial" w:cs="Arial"/>
        </w:rPr>
        <w:t>S</w:t>
      </w:r>
      <w:r w:rsidRPr="00F54193">
        <w:rPr>
          <w:rFonts w:ascii="Arial" w:hAnsi="Arial" w:cs="Arial"/>
        </w:rPr>
        <w:t xml:space="preserve">-CHAVE: Pneumonia; </w:t>
      </w:r>
      <w:r w:rsidR="001B46D1" w:rsidRPr="00F54193">
        <w:rPr>
          <w:rFonts w:ascii="Arial" w:hAnsi="Arial" w:cs="Arial"/>
        </w:rPr>
        <w:t>E</w:t>
      </w:r>
      <w:r w:rsidRPr="00F54193">
        <w:rPr>
          <w:rFonts w:ascii="Arial" w:hAnsi="Arial" w:cs="Arial"/>
        </w:rPr>
        <w:t xml:space="preserve">pidemiologia; </w:t>
      </w:r>
      <w:r w:rsidR="001B46D1" w:rsidRPr="00F54193">
        <w:rPr>
          <w:rFonts w:ascii="Arial" w:hAnsi="Arial" w:cs="Arial"/>
        </w:rPr>
        <w:t>I</w:t>
      </w:r>
      <w:r w:rsidRPr="00F54193">
        <w:rPr>
          <w:rFonts w:ascii="Arial" w:hAnsi="Arial" w:cs="Arial"/>
        </w:rPr>
        <w:t>nternações.</w:t>
      </w:r>
    </w:p>
    <w:p w14:paraId="395463FF" w14:textId="77777777" w:rsidR="00394F1F" w:rsidRPr="00F54193" w:rsidRDefault="00394F1F">
      <w:pPr>
        <w:rPr>
          <w:rFonts w:ascii="Arial" w:hAnsi="Arial" w:cs="Arial"/>
        </w:rPr>
      </w:pPr>
    </w:p>
    <w:sectPr w:rsidR="00394F1F" w:rsidRPr="00F54193" w:rsidSect="006369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56"/>
    <w:rsid w:val="00027928"/>
    <w:rsid w:val="000A3E4B"/>
    <w:rsid w:val="00167B87"/>
    <w:rsid w:val="001B46D1"/>
    <w:rsid w:val="001C105E"/>
    <w:rsid w:val="00204859"/>
    <w:rsid w:val="002F76B0"/>
    <w:rsid w:val="00394F1F"/>
    <w:rsid w:val="0046338E"/>
    <w:rsid w:val="005548FB"/>
    <w:rsid w:val="005A32D9"/>
    <w:rsid w:val="00607221"/>
    <w:rsid w:val="0079318F"/>
    <w:rsid w:val="007F4EFE"/>
    <w:rsid w:val="00800D7B"/>
    <w:rsid w:val="0090513F"/>
    <w:rsid w:val="00AB2424"/>
    <w:rsid w:val="00AE1A0D"/>
    <w:rsid w:val="00B83956"/>
    <w:rsid w:val="00DF1707"/>
    <w:rsid w:val="00E34D4A"/>
    <w:rsid w:val="00EF35AD"/>
    <w:rsid w:val="00F363EF"/>
    <w:rsid w:val="00F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9FD2"/>
  <w15:chartTrackingRefBased/>
  <w15:docId w15:val="{B90C1062-DF7A-4E79-A535-E2A5B8D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Eugênia</dc:creator>
  <cp:keywords/>
  <dc:description/>
  <cp:lastModifiedBy>marcelo c. medeiros</cp:lastModifiedBy>
  <cp:revision>2</cp:revision>
  <dcterms:created xsi:type="dcterms:W3CDTF">2020-07-02T21:51:00Z</dcterms:created>
  <dcterms:modified xsi:type="dcterms:W3CDTF">2020-07-02T21:51:00Z</dcterms:modified>
</cp:coreProperties>
</file>