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D427" w14:textId="7836932F" w:rsidR="00930701" w:rsidRDefault="0028781D" w:rsidP="0028781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QUALIDADE DA CAMA DE FRANGOS DE CORTE SUBMETIDOS A DIFERENTES MANEJOS DE CAMA</w:t>
      </w:r>
    </w:p>
    <w:p w14:paraId="5BA8CA50" w14:textId="1B90DEE3" w:rsidR="00930701" w:rsidRDefault="0048648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1820D95" w14:textId="51A031D0" w:rsidR="002524C2" w:rsidRPr="00185C18" w:rsidRDefault="00CA2BBF" w:rsidP="002524C2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COSTA</w:t>
      </w:r>
      <w:r w:rsidR="002524C2" w:rsidRPr="00401BE4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 xml:space="preserve">Hellen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Camilly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Santos</w:t>
      </w:r>
      <w:r w:rsidR="002524C2" w:rsidRPr="00401BE4">
        <w:rPr>
          <w:rStyle w:val="ncoradanotaderodap"/>
          <w:rFonts w:ascii="Times New Roman" w:eastAsia="Arial" w:hAnsi="Times New Roman" w:cs="Times New Roman"/>
          <w:sz w:val="24"/>
          <w:szCs w:val="24"/>
        </w:rPr>
        <w:footnoteReference w:id="1"/>
      </w:r>
      <w:r w:rsidR="002524C2" w:rsidRPr="00401BE4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2524C2">
        <w:rPr>
          <w:rFonts w:ascii="Times New Roman" w:eastAsia="Arial" w:hAnsi="Times New Roman" w:cs="Times New Roman"/>
          <w:b/>
          <w:sz w:val="24"/>
          <w:szCs w:val="24"/>
        </w:rPr>
        <w:t>Vaz</w:t>
      </w:r>
      <w:r w:rsidR="002524C2" w:rsidRPr="00401BE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2524C2">
        <w:rPr>
          <w:rFonts w:ascii="Times New Roman" w:eastAsia="Arial" w:hAnsi="Times New Roman" w:cs="Times New Roman"/>
          <w:sz w:val="24"/>
          <w:szCs w:val="24"/>
        </w:rPr>
        <w:t>Roberta Gomes Marçal Vieira</w:t>
      </w:r>
      <w:r w:rsidR="002524C2" w:rsidRPr="00401BE4">
        <w:rPr>
          <w:rStyle w:val="ncoradanotaderodap"/>
          <w:rFonts w:ascii="Times New Roman" w:eastAsia="Arial" w:hAnsi="Times New Roman" w:cs="Times New Roman"/>
          <w:sz w:val="24"/>
          <w:szCs w:val="24"/>
        </w:rPr>
        <w:footnoteReference w:id="2"/>
      </w:r>
      <w:r w:rsidR="002524C2" w:rsidRPr="00401BE4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2524C2">
        <w:rPr>
          <w:rFonts w:ascii="Times New Roman" w:eastAsia="Arial" w:hAnsi="Times New Roman" w:cs="Times New Roman"/>
          <w:b/>
          <w:sz w:val="24"/>
          <w:szCs w:val="24"/>
        </w:rPr>
        <w:t>Silva</w:t>
      </w:r>
      <w:r w:rsidR="002524C2" w:rsidRPr="00401BE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2524C2">
        <w:rPr>
          <w:rFonts w:ascii="Times New Roman" w:eastAsia="Arial" w:hAnsi="Times New Roman" w:cs="Times New Roman"/>
          <w:sz w:val="24"/>
          <w:szCs w:val="24"/>
        </w:rPr>
        <w:t>Mônica Calixto</w:t>
      </w:r>
      <w:r w:rsidR="002524C2" w:rsidRPr="00401BE4">
        <w:rPr>
          <w:rStyle w:val="ncoradanotaderodap"/>
          <w:rFonts w:ascii="Times New Roman" w:eastAsia="Arial" w:hAnsi="Times New Roman" w:cs="Times New Roman"/>
          <w:sz w:val="24"/>
          <w:szCs w:val="24"/>
        </w:rPr>
        <w:footnoteReference w:id="3"/>
      </w:r>
      <w:r w:rsidR="002524C2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2524C2">
        <w:rPr>
          <w:rFonts w:ascii="Times New Roman" w:eastAsia="Arial" w:hAnsi="Times New Roman" w:cs="Times New Roman"/>
          <w:b/>
          <w:bCs/>
          <w:sz w:val="24"/>
          <w:szCs w:val="24"/>
        </w:rPr>
        <w:t>Bezerra,</w:t>
      </w:r>
      <w:r w:rsidR="002524C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524C2">
        <w:rPr>
          <w:rFonts w:ascii="Times New Roman" w:eastAsia="Arial" w:hAnsi="Times New Roman" w:cs="Times New Roman"/>
          <w:sz w:val="24"/>
          <w:szCs w:val="24"/>
        </w:rPr>
        <w:t>Latoya</w:t>
      </w:r>
      <w:proofErr w:type="spellEnd"/>
      <w:r w:rsidR="002524C2">
        <w:rPr>
          <w:rFonts w:ascii="Times New Roman" w:eastAsia="Arial" w:hAnsi="Times New Roman" w:cs="Times New Roman"/>
          <w:sz w:val="24"/>
          <w:szCs w:val="24"/>
        </w:rPr>
        <w:t xml:space="preserve"> de Sousa</w:t>
      </w:r>
      <w:r w:rsidR="002524C2">
        <w:rPr>
          <w:rFonts w:ascii="Times New Roman" w:eastAsia="Arial" w:hAnsi="Times New Roman" w:cs="Times New Roman"/>
          <w:sz w:val="24"/>
          <w:szCs w:val="24"/>
          <w:vertAlign w:val="superscript"/>
        </w:rPr>
        <w:t>4</w:t>
      </w:r>
      <w:r w:rsidR="002524C2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2524C2">
        <w:rPr>
          <w:rFonts w:ascii="Times New Roman" w:eastAsia="Arial" w:hAnsi="Times New Roman" w:cs="Times New Roman"/>
          <w:b/>
          <w:bCs/>
          <w:sz w:val="24"/>
          <w:szCs w:val="24"/>
        </w:rPr>
        <w:t>Oliveira</w:t>
      </w:r>
      <w:r w:rsidR="002524C2">
        <w:rPr>
          <w:rFonts w:ascii="Times New Roman" w:eastAsia="Arial" w:hAnsi="Times New Roman" w:cs="Times New Roman"/>
          <w:sz w:val="24"/>
          <w:szCs w:val="24"/>
        </w:rPr>
        <w:t>, Magna Ferreira</w:t>
      </w:r>
      <w:r w:rsidR="002524C2">
        <w:rPr>
          <w:rFonts w:ascii="Times New Roman" w:eastAsia="Arial" w:hAnsi="Times New Roman" w:cs="Times New Roman"/>
          <w:sz w:val="24"/>
          <w:szCs w:val="24"/>
          <w:vertAlign w:val="superscript"/>
        </w:rPr>
        <w:t>5</w:t>
      </w:r>
    </w:p>
    <w:p w14:paraId="08194098" w14:textId="77777777" w:rsidR="00930701" w:rsidRDefault="0093070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CFB167" w14:textId="77777777" w:rsidR="00930701" w:rsidRDefault="00486485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21E90105" w14:textId="77777777" w:rsidR="00BE7E14" w:rsidRDefault="00BE7E14" w:rsidP="00BE7E14">
      <w:pPr>
        <w:spacing w:after="48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317D8">
        <w:rPr>
          <w:rFonts w:ascii="Times New Roman" w:hAnsi="Times New Roman" w:cs="Times New Roman"/>
          <w:sz w:val="24"/>
          <w:szCs w:val="24"/>
        </w:rPr>
        <w:t>bjetivo</w:t>
      </w:r>
      <w:r>
        <w:rPr>
          <w:rFonts w:ascii="Times New Roman" w:hAnsi="Times New Roman" w:cs="Times New Roman"/>
          <w:sz w:val="24"/>
          <w:szCs w:val="24"/>
        </w:rPr>
        <w:t xml:space="preserve">u-se </w:t>
      </w:r>
      <w:r w:rsidRPr="00F317D8">
        <w:rPr>
          <w:rFonts w:ascii="Times New Roman" w:hAnsi="Times New Roman" w:cs="Times New Roman"/>
          <w:sz w:val="24"/>
          <w:szCs w:val="24"/>
        </w:rPr>
        <w:t>avaliar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influência</w:t>
      </w:r>
      <w:r w:rsidRPr="00F317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do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revolvimento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da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cama,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sobre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as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características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físico-</w:t>
      </w:r>
      <w:r w:rsidRPr="00F317D8">
        <w:rPr>
          <w:rFonts w:ascii="Times New Roman" w:hAnsi="Times New Roman" w:cs="Times New Roman"/>
          <w:spacing w:val="-5"/>
          <w:sz w:val="24"/>
          <w:szCs w:val="24"/>
        </w:rPr>
        <w:t>químicas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temperatura</w:t>
      </w:r>
      <w:r w:rsidRPr="00F317D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das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camas dos 8 aos 42 dias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 idade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 frangos de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corte.</w:t>
      </w:r>
      <w:r w:rsidRPr="00BE7E14">
        <w:rPr>
          <w:rFonts w:ascii="Times New Roman" w:hAnsi="Times New Roman" w:cs="Times New Roman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O</w:t>
      </w:r>
      <w:r w:rsidRPr="00F317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Experimento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foi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realizado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no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Centro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Ciências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Agrárias,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no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setor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</w:t>
      </w:r>
      <w:r w:rsidRPr="00F31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avicultura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em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Araguaína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–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Tocantins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</w:t>
      </w:r>
      <w:r w:rsidRPr="00F317D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foi submetido ao CEUA. Foram utilizados160 pintos de corte machos, da linhagem Cobb 500</w:t>
      </w:r>
      <w:r w:rsidRPr="00F317D8">
        <w:rPr>
          <w:rFonts w:ascii="Times New Roman" w:hAnsi="Times New Roman" w:cs="Times New Roman"/>
          <w:sz w:val="24"/>
          <w:szCs w:val="24"/>
          <w:vertAlign w:val="superscript"/>
        </w:rPr>
        <w:t>®.</w:t>
      </w:r>
      <w:r w:rsidRPr="00F317D8">
        <w:rPr>
          <w:rFonts w:ascii="Times New Roman" w:hAnsi="Times New Roman" w:cs="Times New Roman"/>
          <w:sz w:val="24"/>
          <w:szCs w:val="24"/>
        </w:rPr>
        <w:t xml:space="preserve"> As aves foram criadas</w:t>
      </w:r>
      <w:r w:rsidRPr="00F31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conforme a recomendação da linhagem até ao 7 dia de idade, ao 8 dia as aves foram homogeneizadas e distribuídas nos</w:t>
      </w:r>
      <w:r w:rsidRPr="00F31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tratamentos, em delineamento inteiramente </w:t>
      </w:r>
      <w:proofErr w:type="spellStart"/>
      <w:r w:rsidRPr="00F317D8">
        <w:rPr>
          <w:rFonts w:ascii="Times New Roman" w:hAnsi="Times New Roman" w:cs="Times New Roman"/>
          <w:sz w:val="24"/>
          <w:szCs w:val="24"/>
        </w:rPr>
        <w:t>casualizado</w:t>
      </w:r>
      <w:proofErr w:type="spellEnd"/>
      <w:r w:rsidRPr="00F317D8">
        <w:rPr>
          <w:rFonts w:ascii="Times New Roman" w:hAnsi="Times New Roman" w:cs="Times New Roman"/>
          <w:sz w:val="24"/>
          <w:szCs w:val="24"/>
        </w:rPr>
        <w:t xml:space="preserve"> (DIC), com quatro tratamentos e cinco repetições de 24 kg/m</w:t>
      </w:r>
      <w:r w:rsidRPr="00F317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17D8">
        <w:rPr>
          <w:rFonts w:ascii="Times New Roman" w:hAnsi="Times New Roman" w:cs="Times New Roman"/>
          <w:sz w:val="24"/>
          <w:szCs w:val="24"/>
        </w:rPr>
        <w:t xml:space="preserve"> de</w:t>
      </w:r>
      <w:r w:rsidRPr="00F317D8">
        <w:rPr>
          <w:rFonts w:ascii="Times New Roman" w:hAnsi="Times New Roman" w:cs="Times New Roman"/>
          <w:spacing w:val="-53"/>
          <w:sz w:val="24"/>
          <w:szCs w:val="24"/>
        </w:rPr>
        <w:t xml:space="preserve"> carne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por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unidade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experimental, alojados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em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cama de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maravalha. Os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tratamentos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foram: T1 = Sem revolvimento, T2 = Revolvimento diário, T3 = Revolvimento a cada 3 dias e T4 = Revolvimento a cada 5 dias.</w:t>
      </w:r>
      <w:r w:rsidRPr="00BE7E14">
        <w:rPr>
          <w:rFonts w:ascii="Times New Roman" w:hAnsi="Times New Roman" w:cs="Times New Roman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Avaliou-se a</w:t>
      </w:r>
      <w:r w:rsidRPr="00F317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qualidade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físico</w:t>
      </w:r>
      <w:r>
        <w:rPr>
          <w:rFonts w:ascii="Times New Roman" w:hAnsi="Times New Roman" w:cs="Times New Roman"/>
          <w:sz w:val="24"/>
          <w:szCs w:val="24"/>
        </w:rPr>
        <w:t xml:space="preserve">-química 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da </w:t>
      </w:r>
      <w:r w:rsidRPr="00F317D8">
        <w:rPr>
          <w:rFonts w:ascii="Times New Roman" w:hAnsi="Times New Roman" w:cs="Times New Roman"/>
          <w:sz w:val="24"/>
          <w:szCs w:val="24"/>
        </w:rPr>
        <w:t>cama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foi avaliada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sendo 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pH ,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 xml:space="preserve"> umidade , temperatura interna e externa.</w:t>
      </w:r>
      <w:r w:rsidRPr="00BE7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317D8">
        <w:rPr>
          <w:rFonts w:ascii="Times New Roman" w:hAnsi="Times New Roman" w:cs="Times New Roman"/>
          <w:sz w:val="24"/>
          <w:szCs w:val="24"/>
        </w:rPr>
        <w:t>ouve diferença entre os tratamentos (P&lt;</w:t>
      </w:r>
      <w:r w:rsidRPr="00F317D8">
        <w:rPr>
          <w:rFonts w:ascii="Times New Roman" w:hAnsi="Times New Roman" w:cs="Times New Roman"/>
          <w:color w:val="000000"/>
          <w:sz w:val="24"/>
          <w:szCs w:val="24"/>
        </w:rPr>
        <w:t>0.005</w:t>
      </w:r>
      <w:r w:rsidRPr="00F317D8">
        <w:rPr>
          <w:rFonts w:ascii="Times New Roman" w:hAnsi="Times New Roman" w:cs="Times New Roman"/>
          <w:sz w:val="24"/>
          <w:szCs w:val="24"/>
        </w:rPr>
        <w:t>) para a umidade e pH da cama.</w:t>
      </w:r>
      <w:r w:rsidRPr="00BE7E14">
        <w:rPr>
          <w:rFonts w:ascii="Times New Roman" w:hAnsi="Times New Roman" w:cs="Times New Roman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Não houve diferença entre os tratamentos (P&lt;</w:t>
      </w:r>
      <w:r w:rsidRPr="00F317D8">
        <w:rPr>
          <w:rFonts w:ascii="Times New Roman" w:hAnsi="Times New Roman" w:cs="Times New Roman"/>
          <w:color w:val="000000"/>
          <w:sz w:val="24"/>
          <w:szCs w:val="24"/>
        </w:rPr>
        <w:t>0.005</w:t>
      </w:r>
      <w:r w:rsidRPr="00F317D8">
        <w:rPr>
          <w:rFonts w:ascii="Times New Roman" w:hAnsi="Times New Roman" w:cs="Times New Roman"/>
          <w:sz w:val="24"/>
          <w:szCs w:val="24"/>
        </w:rPr>
        <w:t>) para a temperatura interna e externa da cama.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bCs/>
          <w:sz w:val="24"/>
          <w:szCs w:val="24"/>
        </w:rPr>
        <w:t xml:space="preserve">O revolvimento de cama </w:t>
      </w:r>
      <w:r>
        <w:rPr>
          <w:rFonts w:ascii="Times New Roman" w:hAnsi="Times New Roman" w:cs="Times New Roman"/>
          <w:bCs/>
          <w:sz w:val="24"/>
          <w:szCs w:val="24"/>
        </w:rPr>
        <w:t xml:space="preserve">ou não revolvimento influenciaram os teores de </w:t>
      </w:r>
      <w:r w:rsidRPr="00F317D8">
        <w:rPr>
          <w:rFonts w:ascii="Times New Roman" w:hAnsi="Times New Roman" w:cs="Times New Roman"/>
          <w:bCs/>
          <w:sz w:val="24"/>
          <w:szCs w:val="24"/>
        </w:rPr>
        <w:t>umidade e pH da cama, entretendo de modo geral os resultados estão dentro do recomendado, já as temperaturas internas e externa não foram influenciadas, mostrando que o revolvimento de cama pode ser uma prática opcional dentre da avicultura de corte.</w:t>
      </w:r>
    </w:p>
    <w:p w14:paraId="3279F34B" w14:textId="71786AD6" w:rsidR="00BE7E14" w:rsidRPr="00F317D8" w:rsidRDefault="00BE7E14" w:rsidP="00BE7E14">
      <w:pPr>
        <w:spacing w:after="48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>:</w:t>
      </w:r>
      <w:r w:rsidR="002524C2">
        <w:rPr>
          <w:rFonts w:ascii="Arial" w:eastAsia="Arial" w:hAnsi="Arial" w:cs="Arial"/>
          <w:sz w:val="24"/>
          <w:szCs w:val="24"/>
        </w:rPr>
        <w:t xml:space="preserve"> Manejo, Qualidade da cama, Reviramento de cama</w:t>
      </w:r>
      <w:r w:rsidR="00CA2BBF">
        <w:rPr>
          <w:rFonts w:ascii="Arial" w:eastAsia="Arial" w:hAnsi="Arial" w:cs="Arial"/>
          <w:sz w:val="24"/>
          <w:szCs w:val="24"/>
        </w:rPr>
        <w:t>.</w:t>
      </w:r>
    </w:p>
    <w:p w14:paraId="40589582" w14:textId="02D8E461" w:rsidR="00BE7E14" w:rsidRPr="00F317D8" w:rsidRDefault="00BE7E14" w:rsidP="00BE7E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F949F" w14:textId="216C6E5A" w:rsidR="00BE7E14" w:rsidRPr="00F317D8" w:rsidRDefault="00BE7E14" w:rsidP="00BE7E14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</w:p>
    <w:p w14:paraId="117CFB74" w14:textId="65ADA13E" w:rsidR="00BE7E14" w:rsidRPr="00F317D8" w:rsidRDefault="00BE7E14" w:rsidP="00BE7E14">
      <w:pPr>
        <w:pStyle w:val="Corpodetexto"/>
        <w:spacing w:line="300" w:lineRule="auto"/>
        <w:ind w:right="555"/>
        <w:jc w:val="both"/>
        <w:rPr>
          <w:rFonts w:ascii="Times New Roman" w:hAnsi="Times New Roman" w:cs="Times New Roman"/>
          <w:sz w:val="24"/>
          <w:szCs w:val="24"/>
        </w:rPr>
      </w:pPr>
    </w:p>
    <w:p w14:paraId="7DE95988" w14:textId="1F90D426" w:rsidR="0028781D" w:rsidRPr="00F317D8" w:rsidRDefault="0028781D" w:rsidP="0028781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317D8">
        <w:rPr>
          <w:rFonts w:ascii="Times New Roman" w:eastAsia="Arial" w:hAnsi="Times New Roman" w:cs="Times New Roman"/>
          <w:b/>
          <w:sz w:val="24"/>
          <w:szCs w:val="24"/>
        </w:rPr>
        <w:lastRenderedPageBreak/>
        <w:t>INTRODUÇÃO/JUSTIFICATIVA</w:t>
      </w:r>
    </w:p>
    <w:p w14:paraId="33CD0FFD" w14:textId="77777777" w:rsidR="00F317D8" w:rsidRPr="00F317D8" w:rsidRDefault="0028781D" w:rsidP="00F317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7D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317D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>produção</w:t>
      </w:r>
      <w:r w:rsidRPr="00F317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F317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>frango</w:t>
      </w:r>
      <w:r w:rsidRPr="00F317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</w:t>
      </w:r>
      <w:r w:rsidRPr="00F317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corte</w:t>
      </w:r>
      <w:r w:rsidRPr="00F317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no</w:t>
      </w:r>
      <w:r w:rsidRPr="00F317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Brasil</w:t>
      </w:r>
      <w:r w:rsidRPr="00F317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está</w:t>
      </w:r>
      <w:r w:rsidRPr="00F317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em</w:t>
      </w:r>
      <w:r w:rsidRPr="00F317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ascensão,</w:t>
      </w:r>
      <w:r w:rsidRPr="00F317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o</w:t>
      </w:r>
      <w:r w:rsidRPr="00F317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país</w:t>
      </w:r>
      <w:r w:rsidRPr="00F317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ocupa</w:t>
      </w:r>
      <w:r w:rsidRPr="00F317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uma</w:t>
      </w:r>
      <w:r w:rsidRPr="00F317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posição</w:t>
      </w:r>
      <w:r w:rsidRPr="00F317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</w:t>
      </w:r>
      <w:r w:rsidRPr="00F317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destaque</w:t>
      </w:r>
      <w:r w:rsidRPr="00F317D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tanto</w:t>
      </w:r>
      <w:r w:rsidRPr="00F317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na</w:t>
      </w:r>
      <w:r w:rsidRPr="00F317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produção</w:t>
      </w:r>
      <w:r w:rsidRPr="00F317D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quanto</w:t>
      </w:r>
      <w:r w:rsidRPr="00F317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na</w:t>
      </w:r>
      <w:r w:rsidRPr="00F317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exportação</w:t>
      </w:r>
      <w:r w:rsidRPr="00F317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</w:t>
      </w:r>
      <w:r w:rsidRPr="00F317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carne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</w:t>
      </w:r>
      <w:r w:rsidRPr="00F317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frango.</w:t>
      </w:r>
      <w:r w:rsidRPr="00F317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Tal</w:t>
      </w:r>
      <w:r w:rsidRPr="00F317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conquista</w:t>
      </w:r>
      <w:r w:rsidRPr="00F317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está</w:t>
      </w:r>
      <w:r w:rsidRPr="00F317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relacionada</w:t>
      </w:r>
      <w:r w:rsidRPr="00F317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há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diversos</w:t>
      </w:r>
      <w:r w:rsidRPr="00F317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fatores</w:t>
      </w:r>
      <w:r w:rsidRPr="00F317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como</w:t>
      </w:r>
      <w:r w:rsidRPr="00F317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melhoramento</w:t>
      </w:r>
      <w:r w:rsidRPr="00F317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genético,</w:t>
      </w:r>
      <w:r w:rsidRPr="00F317D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nutrição,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sanidade e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manejo. (BELUSSO;</w:t>
      </w:r>
      <w:r w:rsidRPr="00F31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HEPANHOL, 2010)</w:t>
      </w:r>
    </w:p>
    <w:p w14:paraId="247B4A31" w14:textId="1BFC2967" w:rsidR="0028781D" w:rsidRPr="00F317D8" w:rsidRDefault="0028781D" w:rsidP="00F317D8">
      <w:pPr>
        <w:spacing w:after="0" w:line="360" w:lineRule="auto"/>
        <w:ind w:firstLine="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317D8">
        <w:rPr>
          <w:rFonts w:ascii="Times New Roman" w:hAnsi="Times New Roman" w:cs="Times New Roman"/>
          <w:sz w:val="24"/>
          <w:szCs w:val="24"/>
        </w:rPr>
        <w:t>Dentre os cortes que são exportados como coxa, sobrecoxa, peito, asa, outro vem ganhando o seu espaço no</w:t>
      </w:r>
      <w:r w:rsidRPr="00F31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mercado,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que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é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os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pés,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este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corte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é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considerado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uma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iguaria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bastante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consumido</w:t>
      </w:r>
      <w:r w:rsidRPr="00F317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principalmente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na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China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Hong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Kong,</w:t>
      </w:r>
      <w:r w:rsidRPr="00F317D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por conter grandes quantidades de colágeno.</w:t>
      </w:r>
      <w:r w:rsidRPr="00F31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 xml:space="preserve">Mas uma grande parte dos pés ainda é destinado a </w:t>
      </w:r>
      <w:proofErr w:type="spellStart"/>
      <w:r w:rsidRPr="00F317D8">
        <w:rPr>
          <w:rFonts w:ascii="Times New Roman" w:hAnsi="Times New Roman" w:cs="Times New Roman"/>
          <w:sz w:val="24"/>
          <w:szCs w:val="24"/>
        </w:rPr>
        <w:t>gráxaria</w:t>
      </w:r>
      <w:proofErr w:type="spellEnd"/>
      <w:r w:rsidRPr="00F317D8">
        <w:rPr>
          <w:rFonts w:ascii="Times New Roman" w:hAnsi="Times New Roman" w:cs="Times New Roman"/>
          <w:sz w:val="24"/>
          <w:szCs w:val="24"/>
        </w:rPr>
        <w:t xml:space="preserve"> devido a sua</w:t>
      </w:r>
      <w:r w:rsidRPr="00F31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qualidade</w:t>
      </w:r>
      <w:r w:rsidRPr="00F317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</w:t>
      </w:r>
      <w:r w:rsidRPr="00F317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incidência</w:t>
      </w:r>
      <w:r w:rsidRPr="00F317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</w:t>
      </w:r>
      <w:r w:rsidRPr="00F317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317D8">
        <w:rPr>
          <w:rFonts w:ascii="Times New Roman" w:hAnsi="Times New Roman" w:cs="Times New Roman"/>
          <w:sz w:val="24"/>
          <w:szCs w:val="24"/>
        </w:rPr>
        <w:t>pododermatite</w:t>
      </w:r>
      <w:proofErr w:type="spellEnd"/>
      <w:r w:rsidRPr="00F317D8">
        <w:rPr>
          <w:rFonts w:ascii="Times New Roman" w:hAnsi="Times New Roman" w:cs="Times New Roman"/>
          <w:sz w:val="24"/>
          <w:szCs w:val="24"/>
        </w:rPr>
        <w:t>,</w:t>
      </w:r>
      <w:r w:rsidRPr="00F317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gerando</w:t>
      </w:r>
      <w:r w:rsidRPr="00F317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um</w:t>
      </w:r>
      <w:r w:rsidRPr="00F317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prejuízo</w:t>
      </w:r>
      <w:r w:rsidRPr="00F317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econômico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para</w:t>
      </w:r>
      <w:r w:rsidRPr="00F317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</w:t>
      </w:r>
      <w:r w:rsidRPr="00F317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indústria.</w:t>
      </w:r>
      <w:r w:rsidRPr="00F317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(AVISITE</w:t>
      </w:r>
      <w:r w:rsidRPr="00F317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2022;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SHEPHERD,</w:t>
      </w:r>
      <w:r w:rsidRPr="00F317D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2010).</w:t>
      </w:r>
    </w:p>
    <w:p w14:paraId="3F8D2DB7" w14:textId="6CD6C85C" w:rsidR="0028781D" w:rsidRPr="00F317D8" w:rsidRDefault="0028781D" w:rsidP="00F317D8">
      <w:pPr>
        <w:pStyle w:val="Corpodetexto"/>
        <w:spacing w:line="360" w:lineRule="auto"/>
        <w:ind w:right="11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7D8">
        <w:rPr>
          <w:rFonts w:ascii="Times New Roman" w:hAnsi="Times New Roman" w:cs="Times New Roman"/>
          <w:sz w:val="24"/>
          <w:szCs w:val="24"/>
        </w:rPr>
        <w:t>Diversos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são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os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estudos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que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avaliaram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diferentes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materiais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para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cama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seus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impactos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no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desempenho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frangos</w:t>
      </w:r>
      <w:r w:rsidRPr="00F317D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</w:t>
      </w:r>
      <w:r w:rsidRPr="00F317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corte,</w:t>
      </w:r>
      <w:r w:rsidRPr="00F317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entretanto,</w:t>
      </w:r>
      <w:r w:rsidRPr="00F317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há</w:t>
      </w:r>
      <w:r w:rsidRPr="00F317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poucos</w:t>
      </w:r>
      <w:r w:rsidRPr="00F317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que</w:t>
      </w:r>
      <w:r w:rsidRPr="00F317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avaliaram</w:t>
      </w:r>
      <w:r w:rsidRPr="00F317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</w:t>
      </w:r>
      <w:r w:rsidRPr="00F317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frequência</w:t>
      </w:r>
      <w:r w:rsidRPr="00F317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</w:t>
      </w:r>
      <w:r w:rsidRPr="00F317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revolvimento</w:t>
      </w:r>
      <w:r w:rsidRPr="00F317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</w:t>
      </w:r>
      <w:r w:rsidRPr="00F317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cama</w:t>
      </w:r>
      <w:r w:rsidRPr="00F317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</w:t>
      </w:r>
      <w:r w:rsidRPr="00F317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seus</w:t>
      </w:r>
      <w:r w:rsidRPr="00F317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impactos</w:t>
      </w:r>
      <w:r w:rsidRPr="00F317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na</w:t>
      </w:r>
      <w:r w:rsidRPr="00F317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qualidade</w:t>
      </w:r>
      <w:r w:rsidRPr="00F317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da</w:t>
      </w:r>
      <w:r w:rsidRPr="00F317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cama,</w:t>
      </w:r>
      <w:r w:rsidRPr="00F317D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 xml:space="preserve">incidência de </w:t>
      </w:r>
      <w:proofErr w:type="spellStart"/>
      <w:r w:rsidRPr="00F317D8">
        <w:rPr>
          <w:rFonts w:ascii="Times New Roman" w:hAnsi="Times New Roman" w:cs="Times New Roman"/>
          <w:sz w:val="24"/>
          <w:szCs w:val="24"/>
        </w:rPr>
        <w:t>pododermatite</w:t>
      </w:r>
      <w:proofErr w:type="spellEnd"/>
      <w:r w:rsidRPr="00F317D8">
        <w:rPr>
          <w:rFonts w:ascii="Times New Roman" w:hAnsi="Times New Roman" w:cs="Times New Roman"/>
          <w:sz w:val="24"/>
          <w:szCs w:val="24"/>
        </w:rPr>
        <w:t xml:space="preserve"> e desempenho. Diante do exposto, objetivará avaliar a influência do revolvimento da cama,</w:t>
      </w:r>
      <w:r w:rsidRPr="00F31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sobre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as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características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físico-químicas e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temperatura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das camas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dos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8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aos 42 dias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 idade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 frangos de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corte.</w:t>
      </w:r>
    </w:p>
    <w:p w14:paraId="45E67974" w14:textId="77777777" w:rsidR="00930701" w:rsidRPr="00F317D8" w:rsidRDefault="00930701" w:rsidP="00880AFA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5CE1F13" w14:textId="77777777" w:rsidR="00930701" w:rsidRPr="00F317D8" w:rsidRDefault="00486485" w:rsidP="00880AF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317D8">
        <w:rPr>
          <w:rFonts w:ascii="Times New Roman" w:eastAsia="Arial" w:hAnsi="Times New Roman" w:cs="Times New Roman"/>
          <w:b/>
          <w:sz w:val="24"/>
          <w:szCs w:val="24"/>
        </w:rPr>
        <w:t>OBJETIVOS</w:t>
      </w:r>
    </w:p>
    <w:p w14:paraId="6B8851F9" w14:textId="77777777" w:rsidR="0028781D" w:rsidRPr="00F317D8" w:rsidRDefault="0028781D" w:rsidP="00880AFA">
      <w:pPr>
        <w:pStyle w:val="Corpodetexto"/>
        <w:spacing w:line="300" w:lineRule="auto"/>
        <w:ind w:left="360" w:right="555"/>
        <w:jc w:val="both"/>
        <w:rPr>
          <w:rFonts w:ascii="Times New Roman" w:hAnsi="Times New Roman" w:cs="Times New Roman"/>
          <w:sz w:val="24"/>
          <w:szCs w:val="24"/>
        </w:rPr>
      </w:pPr>
      <w:r w:rsidRPr="00F317D8">
        <w:rPr>
          <w:rFonts w:ascii="Times New Roman" w:hAnsi="Times New Roman" w:cs="Times New Roman"/>
          <w:sz w:val="24"/>
          <w:szCs w:val="24"/>
        </w:rPr>
        <w:t>O objetivo do trabalho foi avaliar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influência</w:t>
      </w:r>
      <w:r w:rsidRPr="00F317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do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revolvimento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da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cama,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sobre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as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características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físico-</w:t>
      </w:r>
      <w:r w:rsidRPr="00F317D8">
        <w:rPr>
          <w:rFonts w:ascii="Times New Roman" w:hAnsi="Times New Roman" w:cs="Times New Roman"/>
          <w:spacing w:val="-5"/>
          <w:sz w:val="24"/>
          <w:szCs w:val="24"/>
        </w:rPr>
        <w:t>químicas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temperatura</w:t>
      </w:r>
      <w:r w:rsidRPr="00F317D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das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camas dos 8 aos 42 dias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 idade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 frangos de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corte.</w:t>
      </w:r>
    </w:p>
    <w:p w14:paraId="29893D1D" w14:textId="77777777" w:rsidR="0028781D" w:rsidRPr="00F317D8" w:rsidRDefault="0028781D" w:rsidP="00880AFA">
      <w:pPr>
        <w:spacing w:after="0" w:line="360" w:lineRule="auto"/>
        <w:ind w:left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81A680C" w14:textId="77777777" w:rsidR="00930701" w:rsidRPr="00F317D8" w:rsidRDefault="00486485" w:rsidP="00880AF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317D8">
        <w:rPr>
          <w:rFonts w:ascii="Times New Roman" w:eastAsia="Arial" w:hAnsi="Times New Roman" w:cs="Times New Roman"/>
          <w:b/>
          <w:sz w:val="24"/>
          <w:szCs w:val="24"/>
        </w:rPr>
        <w:t>METODOLOGIA</w:t>
      </w:r>
    </w:p>
    <w:p w14:paraId="44BA1192" w14:textId="78194C29" w:rsidR="0028781D" w:rsidRPr="00F317D8" w:rsidRDefault="0028781D" w:rsidP="00BE7E14">
      <w:pPr>
        <w:pStyle w:val="Corpodetexto"/>
        <w:spacing w:line="360" w:lineRule="auto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7D8">
        <w:rPr>
          <w:rFonts w:ascii="Times New Roman" w:hAnsi="Times New Roman" w:cs="Times New Roman"/>
          <w:sz w:val="24"/>
          <w:szCs w:val="24"/>
        </w:rPr>
        <w:t>O</w:t>
      </w:r>
      <w:r w:rsidRPr="00F317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Experimento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foi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realizado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no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Centro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Ciências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Agrárias,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no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setor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</w:t>
      </w:r>
      <w:r w:rsidRPr="00F31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avicultura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em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Araguaína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–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Tocantins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</w:t>
      </w:r>
      <w:r w:rsidRPr="00F317D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foi submetido ao CEUA. Foram utilizados160 pintos de corte machos, da linhagem Cobb 500</w:t>
      </w:r>
      <w:r w:rsidRPr="00F317D8">
        <w:rPr>
          <w:rFonts w:ascii="Times New Roman" w:hAnsi="Times New Roman" w:cs="Times New Roman"/>
          <w:sz w:val="24"/>
          <w:szCs w:val="24"/>
          <w:vertAlign w:val="superscript"/>
        </w:rPr>
        <w:t>®.</w:t>
      </w:r>
      <w:r w:rsidRPr="00F317D8">
        <w:rPr>
          <w:rFonts w:ascii="Times New Roman" w:hAnsi="Times New Roman" w:cs="Times New Roman"/>
          <w:sz w:val="24"/>
          <w:szCs w:val="24"/>
        </w:rPr>
        <w:t xml:space="preserve"> As aves foram criadas</w:t>
      </w:r>
      <w:r w:rsidRPr="00F31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conforme a recomendação da linhagem até ao 7 dia de idade, ao 8 dia as aves foram homogeneizadas e distribuídas nos</w:t>
      </w:r>
      <w:r w:rsidRPr="00F31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tratamentos, em delineamento inteiramente </w:t>
      </w:r>
      <w:proofErr w:type="spellStart"/>
      <w:r w:rsidRPr="00F317D8">
        <w:rPr>
          <w:rFonts w:ascii="Times New Roman" w:hAnsi="Times New Roman" w:cs="Times New Roman"/>
          <w:sz w:val="24"/>
          <w:szCs w:val="24"/>
        </w:rPr>
        <w:t>casualizado</w:t>
      </w:r>
      <w:proofErr w:type="spellEnd"/>
      <w:r w:rsidRPr="00F317D8">
        <w:rPr>
          <w:rFonts w:ascii="Times New Roman" w:hAnsi="Times New Roman" w:cs="Times New Roman"/>
          <w:sz w:val="24"/>
          <w:szCs w:val="24"/>
        </w:rPr>
        <w:t xml:space="preserve"> (DIC), com quatro tratamentos e cinco repetições de 24 kg/m</w:t>
      </w:r>
      <w:r w:rsidRPr="00F317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17D8">
        <w:rPr>
          <w:rFonts w:ascii="Times New Roman" w:hAnsi="Times New Roman" w:cs="Times New Roman"/>
          <w:sz w:val="24"/>
          <w:szCs w:val="24"/>
        </w:rPr>
        <w:t xml:space="preserve"> de</w:t>
      </w:r>
      <w:r w:rsidRPr="00F317D8">
        <w:rPr>
          <w:rFonts w:ascii="Times New Roman" w:hAnsi="Times New Roman" w:cs="Times New Roman"/>
          <w:spacing w:val="-53"/>
          <w:sz w:val="24"/>
          <w:szCs w:val="24"/>
        </w:rPr>
        <w:t xml:space="preserve"> carne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por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unidade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experimental, alojados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em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cama de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maravalha. Os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tratamentos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lastRenderedPageBreak/>
        <w:t>foram: T1 = Sem revolvimento, T2 = Revolvimento diário, T3 = Revolvimento a cada 3 dias e T4 = Revolvimento a cada 5 dias.</w:t>
      </w:r>
    </w:p>
    <w:p w14:paraId="37F9B8F6" w14:textId="77777777" w:rsidR="0028781D" w:rsidRPr="00F317D8" w:rsidRDefault="0028781D" w:rsidP="00BE7E14">
      <w:pPr>
        <w:suppressAutoHyphens w:val="0"/>
        <w:spacing w:line="360" w:lineRule="auto"/>
        <w:ind w:left="-2" w:firstLine="362"/>
        <w:jc w:val="both"/>
        <w:rPr>
          <w:rFonts w:ascii="Times New Roman" w:hAnsi="Times New Roman" w:cs="Times New Roman"/>
          <w:sz w:val="24"/>
          <w:szCs w:val="24"/>
        </w:rPr>
      </w:pPr>
      <w:r w:rsidRPr="00F317D8">
        <w:rPr>
          <w:rFonts w:ascii="Times New Roman" w:hAnsi="Times New Roman" w:cs="Times New Roman"/>
          <w:sz w:val="24"/>
          <w:szCs w:val="24"/>
        </w:rPr>
        <w:t>Aos</w:t>
      </w:r>
      <w:r w:rsidRPr="00F317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14,21,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28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</w:t>
      </w:r>
      <w:r w:rsidRPr="00F317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35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42</w:t>
      </w:r>
      <w:r w:rsidRPr="00F317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dias</w:t>
      </w:r>
      <w:r w:rsidRPr="00F317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idade,</w:t>
      </w:r>
      <w:r w:rsidRPr="00F317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cama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foi</w:t>
      </w:r>
      <w:r w:rsidRPr="00F317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coletada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em</w:t>
      </w:r>
      <w:r w:rsidRPr="00F317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5</w:t>
      </w:r>
      <w:r w:rsidRPr="00F317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locais</w:t>
      </w:r>
      <w:r w:rsidRPr="00F317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diferentes</w:t>
      </w:r>
      <w:r w:rsidRPr="00F317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em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cada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boxe:</w:t>
      </w:r>
      <w:r w:rsidRPr="00F317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2</w:t>
      </w:r>
      <w:r w:rsidRPr="00F317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locais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próximo</w:t>
      </w:r>
      <w:r w:rsidRPr="00F317D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dos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comedouros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bebedouros,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2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longe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dos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comedouros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bebedouros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1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local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no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centro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do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boxe.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Em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cada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um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dos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locais</w:t>
      </w:r>
      <w:r w:rsidRPr="00F317D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foi coletado aproximadamente 50g de material e homogeneizados, para posteriormente avaliação da umidade, pH da</w:t>
      </w:r>
      <w:r w:rsidRPr="00F31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cama. Cada amostra do respectivo tratamento foi identificada em sacos plásticos e armazenada em freezer até o início</w:t>
      </w:r>
      <w:r w:rsidRPr="00F31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das análises de acordo as metodologias adaptadas da Empresa Brasileira de Pesquisa e Agropecuária – Embrapa (1997) e</w:t>
      </w:r>
      <w:r w:rsidRPr="00F317D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</w:t>
      </w:r>
      <w:r w:rsidRPr="00F31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de Camargo;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Valadares</w:t>
      </w:r>
      <w:r w:rsidRPr="00F31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(1980).</w:t>
      </w:r>
    </w:p>
    <w:p w14:paraId="54FBCF93" w14:textId="5B3C6BA0" w:rsidR="0028781D" w:rsidRPr="00F317D8" w:rsidRDefault="0028781D" w:rsidP="00F317D8">
      <w:pPr>
        <w:suppressAutoHyphens w:val="0"/>
        <w:spacing w:line="360" w:lineRule="auto"/>
        <w:ind w:left="-2" w:firstLine="3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7D8">
        <w:rPr>
          <w:rFonts w:ascii="Times New Roman" w:hAnsi="Times New Roman" w:cs="Times New Roman"/>
          <w:sz w:val="24"/>
          <w:szCs w:val="24"/>
        </w:rPr>
        <w:t>A temperatura interna e externa da cama foi coletada diariamente a partir dos 14 dias até os 42 dias, a temperatura foi</w:t>
      </w:r>
      <w:r w:rsidRPr="00F31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coletada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com</w:t>
      </w:r>
      <w:r w:rsidRPr="00F31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um</w:t>
      </w:r>
      <w:r w:rsidRPr="00F317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termômetro</w:t>
      </w:r>
      <w:r w:rsidRPr="00F317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17D8">
        <w:rPr>
          <w:rFonts w:ascii="Times New Roman" w:hAnsi="Times New Roman" w:cs="Times New Roman"/>
          <w:sz w:val="24"/>
          <w:szCs w:val="24"/>
        </w:rPr>
        <w:t>a laser.</w:t>
      </w:r>
    </w:p>
    <w:p w14:paraId="67836AA1" w14:textId="43C98D16" w:rsidR="0028781D" w:rsidRPr="00F317D8" w:rsidRDefault="0028781D" w:rsidP="00F317D8">
      <w:pPr>
        <w:pStyle w:val="Corpodetexto"/>
        <w:spacing w:before="128" w:line="360" w:lineRule="auto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7D8">
        <w:rPr>
          <w:rFonts w:ascii="Times New Roman" w:hAnsi="Times New Roman" w:cs="Times New Roman"/>
          <w:sz w:val="24"/>
          <w:szCs w:val="24"/>
        </w:rPr>
        <w:t>Os dados das variáveis avaliadas foram submetidos aos testes de Normalidade (</w:t>
      </w:r>
      <w:r w:rsidRPr="00F317D8">
        <w:rPr>
          <w:rFonts w:ascii="Times New Roman" w:hAnsi="Times New Roman" w:cs="Times New Roman"/>
          <w:i/>
          <w:iCs/>
          <w:sz w:val="24"/>
          <w:szCs w:val="24"/>
        </w:rPr>
        <w:t xml:space="preserve">Cramer Von </w:t>
      </w:r>
      <w:proofErr w:type="spellStart"/>
      <w:r w:rsidRPr="00F317D8">
        <w:rPr>
          <w:rFonts w:ascii="Times New Roman" w:hAnsi="Times New Roman" w:cs="Times New Roman"/>
          <w:i/>
          <w:iCs/>
          <w:sz w:val="24"/>
          <w:szCs w:val="24"/>
        </w:rPr>
        <w:t>Mises</w:t>
      </w:r>
      <w:proofErr w:type="spellEnd"/>
      <w:r w:rsidRPr="00F317D8">
        <w:rPr>
          <w:rFonts w:ascii="Times New Roman" w:hAnsi="Times New Roman" w:cs="Times New Roman"/>
          <w:sz w:val="24"/>
          <w:szCs w:val="24"/>
        </w:rPr>
        <w:t xml:space="preserve">) e </w:t>
      </w:r>
      <w:proofErr w:type="spellStart"/>
      <w:r w:rsidRPr="00F317D8">
        <w:rPr>
          <w:rFonts w:ascii="Times New Roman" w:hAnsi="Times New Roman" w:cs="Times New Roman"/>
          <w:sz w:val="24"/>
          <w:szCs w:val="24"/>
        </w:rPr>
        <w:t>Homocedasticidade</w:t>
      </w:r>
      <w:proofErr w:type="spellEnd"/>
      <w:r w:rsidRPr="00F317D8">
        <w:rPr>
          <w:rFonts w:ascii="Times New Roman" w:hAnsi="Times New Roman" w:cs="Times New Roman"/>
          <w:sz w:val="24"/>
          <w:szCs w:val="24"/>
        </w:rPr>
        <w:t xml:space="preserve"> (</w:t>
      </w:r>
      <w:r w:rsidRPr="00F317D8">
        <w:rPr>
          <w:rFonts w:ascii="Times New Roman" w:hAnsi="Times New Roman" w:cs="Times New Roman"/>
          <w:i/>
          <w:iCs/>
          <w:sz w:val="24"/>
          <w:szCs w:val="24"/>
        </w:rPr>
        <w:t>Levene</w:t>
      </w:r>
      <w:r w:rsidRPr="00F317D8">
        <w:rPr>
          <w:rFonts w:ascii="Times New Roman" w:hAnsi="Times New Roman" w:cs="Times New Roman"/>
          <w:sz w:val="24"/>
          <w:szCs w:val="24"/>
        </w:rPr>
        <w:t xml:space="preserve">). Satisfeitas essas pressuposições, as variáveis foram submetidas à análise de variância. Adicionalmente as médias dos tratamentos foram comparadas pelo teste </w:t>
      </w:r>
      <w:r w:rsidRPr="00F317D8">
        <w:rPr>
          <w:rFonts w:ascii="Times New Roman" w:hAnsi="Times New Roman" w:cs="Times New Roman"/>
          <w:color w:val="000000"/>
          <w:sz w:val="24"/>
          <w:szCs w:val="24"/>
        </w:rPr>
        <w:t>SNK. Considerando</w:t>
      </w:r>
      <w:r w:rsidRPr="00F317D8">
        <w:rPr>
          <w:rFonts w:ascii="Times New Roman" w:hAnsi="Times New Roman" w:cs="Times New Roman"/>
          <w:sz w:val="24"/>
          <w:szCs w:val="24"/>
        </w:rPr>
        <w:t xml:space="preserve"> um nível de significância igual ou inferior a 5%.</w:t>
      </w:r>
    </w:p>
    <w:p w14:paraId="01D81640" w14:textId="77777777" w:rsidR="00930701" w:rsidRPr="00F317D8" w:rsidRDefault="00486485" w:rsidP="00880AF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317D8">
        <w:rPr>
          <w:rFonts w:ascii="Times New Roman" w:eastAsia="Arial" w:hAnsi="Times New Roman" w:cs="Times New Roman"/>
          <w:b/>
          <w:sz w:val="24"/>
          <w:szCs w:val="24"/>
        </w:rPr>
        <w:t>RESULTADOS E DISCUSSÃO</w:t>
      </w:r>
    </w:p>
    <w:p w14:paraId="402D5A04" w14:textId="77777777" w:rsidR="00195CB6" w:rsidRDefault="00195CB6" w:rsidP="00880AFA">
      <w:pPr>
        <w:pStyle w:val="Legenda"/>
        <w:spacing w:after="0" w:line="360" w:lineRule="auto"/>
        <w:ind w:right="190"/>
        <w:jc w:val="both"/>
        <w:rPr>
          <w:rFonts w:ascii="Times New Roman" w:hAnsi="Times New Roman" w:cs="Times New Roman"/>
          <w:i w:val="0"/>
          <w:iCs w:val="0"/>
        </w:rPr>
      </w:pPr>
      <w:r w:rsidRPr="00F317D8">
        <w:rPr>
          <w:rFonts w:ascii="Times New Roman" w:hAnsi="Times New Roman" w:cs="Times New Roman"/>
          <w:i w:val="0"/>
          <w:iCs w:val="0"/>
        </w:rPr>
        <w:t xml:space="preserve">Os valores médios das temperaturas do ar, máxima, mínima e média durante o período experimental foram de 34°C, 20.8°C e 28.07°C, respectivamente, sendo que a umidade relativa do ar (UR) foi de 50 %, correspondendo ao ITGU de 76,04. O valor do ITGU ficou dentro do recomendado por </w:t>
      </w:r>
      <w:proofErr w:type="spellStart"/>
      <w:r w:rsidRPr="00F317D8">
        <w:rPr>
          <w:rFonts w:ascii="Times New Roman" w:hAnsi="Times New Roman" w:cs="Times New Roman"/>
          <w:i w:val="0"/>
          <w:iCs w:val="0"/>
        </w:rPr>
        <w:t>Menegali</w:t>
      </w:r>
      <w:proofErr w:type="spellEnd"/>
      <w:r w:rsidRPr="00F317D8">
        <w:rPr>
          <w:rFonts w:ascii="Times New Roman" w:hAnsi="Times New Roman" w:cs="Times New Roman"/>
          <w:i w:val="0"/>
          <w:iCs w:val="0"/>
        </w:rPr>
        <w:t xml:space="preserve"> et al. (2010), 73,6 - 77,2 e Oliveira et al. (2006), 69,8 - 81,3, considerados ideias para o conforto dos frangos de corte.</w:t>
      </w:r>
    </w:p>
    <w:p w14:paraId="708092AD" w14:textId="26367084" w:rsidR="0028781D" w:rsidRPr="00F317D8" w:rsidRDefault="00F317D8" w:rsidP="00F317D8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F317D8">
        <w:rPr>
          <w:rFonts w:ascii="Times New Roman" w:hAnsi="Times New Roman" w:cs="Times New Roman"/>
          <w:sz w:val="24"/>
          <w:szCs w:val="24"/>
        </w:rPr>
        <w:t>ouve diferença entre os tratamentos (P&lt;</w:t>
      </w:r>
      <w:r w:rsidRPr="00F317D8">
        <w:rPr>
          <w:rFonts w:ascii="Times New Roman" w:hAnsi="Times New Roman" w:cs="Times New Roman"/>
          <w:color w:val="000000"/>
          <w:sz w:val="24"/>
          <w:szCs w:val="24"/>
        </w:rPr>
        <w:t>0.005</w:t>
      </w:r>
      <w:r w:rsidRPr="00F317D8">
        <w:rPr>
          <w:rFonts w:ascii="Times New Roman" w:hAnsi="Times New Roman" w:cs="Times New Roman"/>
          <w:sz w:val="24"/>
          <w:szCs w:val="24"/>
        </w:rPr>
        <w:t>) para a umidade e pH da cama.</w:t>
      </w:r>
    </w:p>
    <w:p w14:paraId="5300029C" w14:textId="37F09917" w:rsidR="00195CB6" w:rsidRPr="00F317D8" w:rsidRDefault="00195CB6" w:rsidP="00880AFA">
      <w:pPr>
        <w:pStyle w:val="Legenda"/>
        <w:spacing w:after="0"/>
        <w:ind w:left="1134" w:hanging="1134"/>
        <w:jc w:val="both"/>
        <w:rPr>
          <w:rFonts w:ascii="Times New Roman" w:hAnsi="Times New Roman" w:cs="Times New Roman"/>
          <w:i w:val="0"/>
          <w:iCs w:val="0"/>
        </w:rPr>
      </w:pPr>
      <w:bookmarkStart w:id="0" w:name="_Toc93671223"/>
      <w:bookmarkStart w:id="1" w:name="_Hlk176963371"/>
      <w:r w:rsidRPr="00F317D8">
        <w:rPr>
          <w:rFonts w:ascii="Times New Roman" w:hAnsi="Times New Roman" w:cs="Times New Roman"/>
          <w:i w:val="0"/>
          <w:iCs w:val="0"/>
        </w:rPr>
        <w:t xml:space="preserve">Tabela </w:t>
      </w:r>
      <w:r w:rsidR="002524C2">
        <w:rPr>
          <w:rFonts w:ascii="Times New Roman" w:hAnsi="Times New Roman" w:cs="Times New Roman"/>
          <w:i w:val="0"/>
          <w:iCs w:val="0"/>
        </w:rPr>
        <w:t>1</w:t>
      </w:r>
      <w:r w:rsidRPr="00F317D8">
        <w:rPr>
          <w:rFonts w:ascii="Times New Roman" w:hAnsi="Times New Roman" w:cs="Times New Roman"/>
          <w:i w:val="0"/>
          <w:iCs w:val="0"/>
        </w:rPr>
        <w:t xml:space="preserve">. Valores de umidade (%), pH e temperatura (ºC) da cama de frangos de corte dos 14 aos 42 dias de idade, criados com </w:t>
      </w:r>
      <w:bookmarkEnd w:id="0"/>
      <w:r w:rsidRPr="00F317D8">
        <w:rPr>
          <w:rFonts w:ascii="Times New Roman" w:hAnsi="Times New Roman" w:cs="Times New Roman"/>
          <w:i w:val="0"/>
          <w:iCs w:val="0"/>
        </w:rPr>
        <w:t>diferentes frequências de revolvimento ou não revolvimento</w:t>
      </w:r>
      <w:bookmarkEnd w:id="1"/>
      <w:r w:rsidRPr="00F317D8">
        <w:rPr>
          <w:rFonts w:ascii="Times New Roman" w:hAnsi="Times New Roman" w:cs="Times New Roman"/>
          <w:i w:val="0"/>
          <w:iCs w:val="0"/>
        </w:rPr>
        <w:t>.</w:t>
      </w:r>
    </w:p>
    <w:p w14:paraId="4270F842" w14:textId="77777777" w:rsidR="00195CB6" w:rsidRPr="00F317D8" w:rsidRDefault="00195CB6" w:rsidP="00880AFA">
      <w:pPr>
        <w:framePr w:hSpace="141" w:wrap="around" w:hAnchor="margin" w:y="-1128"/>
        <w:spacing w:after="4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1234"/>
        <w:gridCol w:w="1234"/>
        <w:gridCol w:w="1234"/>
        <w:gridCol w:w="1234"/>
        <w:gridCol w:w="1247"/>
        <w:gridCol w:w="1128"/>
        <w:gridCol w:w="106"/>
        <w:gridCol w:w="959"/>
        <w:gridCol w:w="18"/>
        <w:gridCol w:w="194"/>
        <w:gridCol w:w="31"/>
      </w:tblGrid>
      <w:tr w:rsidR="002524C2" w:rsidRPr="002524C2" w14:paraId="6FB3EF56" w14:textId="77777777" w:rsidTr="002524C2">
        <w:trPr>
          <w:trHeight w:val="286"/>
          <w:jc w:val="center"/>
        </w:trPr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F0D12" w14:textId="77777777" w:rsidR="002524C2" w:rsidRPr="002524C2" w:rsidRDefault="002524C2" w:rsidP="0025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5545C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Umidade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2520B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25D51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2C6DE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7797ABBC" w14:textId="77777777" w:rsidTr="002524C2">
        <w:trPr>
          <w:trHeight w:val="286"/>
          <w:jc w:val="center"/>
        </w:trPr>
        <w:tc>
          <w:tcPr>
            <w:tcW w:w="17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1BB63" w14:textId="77777777" w:rsidR="002524C2" w:rsidRPr="002524C2" w:rsidRDefault="002524C2" w:rsidP="0025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Variáveis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EBCA1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Tratamentos                                 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7230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7F31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5F653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5724AE52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A4467B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0A7D7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9DB3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5B783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E147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2457C6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Médias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81D66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C9D10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CV (%)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21B78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142209A4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4076ED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14 dias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1F349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24.3c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31848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23.0b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B64307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22.3a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36336B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24.7d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5F5B7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23.5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45155D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51538C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0.73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</w:tcBorders>
          </w:tcPr>
          <w:p w14:paraId="14FEF5A2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215A2930" w14:textId="77777777" w:rsidTr="002524C2">
        <w:trPr>
          <w:gridAfter w:val="1"/>
          <w:wAfter w:w="31" w:type="dxa"/>
          <w:trHeight w:val="218"/>
          <w:jc w:val="center"/>
        </w:trPr>
        <w:tc>
          <w:tcPr>
            <w:tcW w:w="1747" w:type="dxa"/>
            <w:shd w:val="clear" w:color="auto" w:fill="auto"/>
            <w:noWrap/>
            <w:vAlign w:val="bottom"/>
          </w:tcPr>
          <w:p w14:paraId="78D89E7C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21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944E6F2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29.4a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35C9AF8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35.6c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2B1F9C2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34.3d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0C73CE7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32.0b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7830F4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32.8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1BFABB9D" w14:textId="77777777" w:rsidR="002524C2" w:rsidRPr="002524C2" w:rsidRDefault="002524C2" w:rsidP="0025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0.0000</w:t>
            </w:r>
          </w:p>
          <w:p w14:paraId="7CFC27A2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70897B7E" w14:textId="77777777" w:rsidR="002524C2" w:rsidRPr="002524C2" w:rsidRDefault="002524C2" w:rsidP="0025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0.51</w:t>
            </w:r>
          </w:p>
          <w:p w14:paraId="6553848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gridSpan w:val="2"/>
          </w:tcPr>
          <w:p w14:paraId="50106E0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42B9ECB2" w14:textId="77777777" w:rsidTr="002524C2">
        <w:trPr>
          <w:gridAfter w:val="1"/>
          <w:wAfter w:w="31" w:type="dxa"/>
          <w:trHeight w:val="280"/>
          <w:jc w:val="center"/>
        </w:trPr>
        <w:tc>
          <w:tcPr>
            <w:tcW w:w="1747" w:type="dxa"/>
            <w:shd w:val="clear" w:color="auto" w:fill="auto"/>
            <w:noWrap/>
            <w:vAlign w:val="bottom"/>
          </w:tcPr>
          <w:p w14:paraId="1AEAC8B8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28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C22E9C0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38.4d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26E395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32.4c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99AF9EC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29.1b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4972D6D5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21.1a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5A88C35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E17BD7F" w14:textId="77777777" w:rsidR="002524C2" w:rsidRPr="002524C2" w:rsidRDefault="002524C2" w:rsidP="002524C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0.0000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2FCD8EB9" w14:textId="77777777" w:rsidR="002524C2" w:rsidRPr="002524C2" w:rsidRDefault="002524C2" w:rsidP="0025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0.49</w:t>
            </w:r>
          </w:p>
          <w:p w14:paraId="7BE92406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gridSpan w:val="2"/>
          </w:tcPr>
          <w:p w14:paraId="3A17EBB2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1E83F78F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shd w:val="clear" w:color="auto" w:fill="auto"/>
            <w:noWrap/>
            <w:vAlign w:val="bottom"/>
          </w:tcPr>
          <w:p w14:paraId="71BA4B1E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35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2E0B1A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33.2b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10C92A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40.8d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A63374E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36.8c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B4DAA56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24.4a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D8CA0DF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33.8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7048020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0.0000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12B421DF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0.52</w:t>
            </w:r>
          </w:p>
        </w:tc>
        <w:tc>
          <w:tcPr>
            <w:tcW w:w="212" w:type="dxa"/>
            <w:gridSpan w:val="2"/>
          </w:tcPr>
          <w:p w14:paraId="23841E1D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4B1A2185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BCE531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42 dias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B16424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36.7d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5B7CAB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23.3a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CA5975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34.7c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D68CDC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25.7b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E6A5F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79F0F6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0.0000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DED5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0.51</w:t>
            </w:r>
          </w:p>
        </w:tc>
        <w:tc>
          <w:tcPr>
            <w:tcW w:w="212" w:type="dxa"/>
            <w:gridSpan w:val="2"/>
            <w:tcBorders>
              <w:bottom w:val="single" w:sz="4" w:space="0" w:color="auto"/>
            </w:tcBorders>
          </w:tcPr>
          <w:p w14:paraId="5D276352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141C802E" w14:textId="77777777" w:rsidTr="002524C2">
        <w:trPr>
          <w:trHeight w:val="286"/>
          <w:jc w:val="center"/>
        </w:trPr>
        <w:tc>
          <w:tcPr>
            <w:tcW w:w="17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4D843" w14:textId="77777777" w:rsidR="002524C2" w:rsidRPr="002524C2" w:rsidRDefault="002524C2" w:rsidP="0025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69603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D5B66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83917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2E374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7B7E8A08" w14:textId="77777777" w:rsidTr="002524C2">
        <w:trPr>
          <w:trHeight w:val="286"/>
          <w:jc w:val="center"/>
        </w:trPr>
        <w:tc>
          <w:tcPr>
            <w:tcW w:w="17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E308A" w14:textId="77777777" w:rsidR="002524C2" w:rsidRPr="002524C2" w:rsidRDefault="002524C2" w:rsidP="0025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Variáveis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8F114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Tratamentos                                 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6907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B066F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2C8CF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1EF6936F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0825722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8180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F6A5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0E68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65ED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1980D23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Médias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3CE1F6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B58A16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CV (%)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F413D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35A7C038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shd w:val="clear" w:color="auto" w:fill="auto"/>
            <w:noWrap/>
            <w:vAlign w:val="bottom"/>
          </w:tcPr>
          <w:p w14:paraId="7482CDBB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14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91B78E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5.40b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0DFA9E20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5.53d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290E16D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5.46c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B250E74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5.19a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7A85BA6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5.39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0D0AB2C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0.0000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404395D8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0.16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</w:tcPr>
          <w:p w14:paraId="7BD857A8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343BE2D1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shd w:val="clear" w:color="auto" w:fill="auto"/>
            <w:noWrap/>
            <w:vAlign w:val="bottom"/>
          </w:tcPr>
          <w:p w14:paraId="7F85E54E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21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4EBACDAF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6.03a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F717F3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6.06b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02AA6F0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6.35c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F53417F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6.47d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80465CD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6.22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BC239F2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0.0000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7535D5E6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0.12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BC25B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78766072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shd w:val="clear" w:color="auto" w:fill="auto"/>
            <w:noWrap/>
            <w:vAlign w:val="bottom"/>
          </w:tcPr>
          <w:p w14:paraId="787949E2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28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0145AC3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6.60b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07EAC7D4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7.10d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500D373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6.53a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BBCCEE7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7.03c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55A2B84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6.81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F443840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0.0000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572ECC2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0.13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right w:val="nil"/>
            </w:tcBorders>
          </w:tcPr>
          <w:p w14:paraId="395B23B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44F69551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shd w:val="clear" w:color="auto" w:fill="auto"/>
            <w:noWrap/>
            <w:vAlign w:val="bottom"/>
          </w:tcPr>
          <w:p w14:paraId="705EF95C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35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069139AF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6.94b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0C5E9A6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6.95b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4566B96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7.25c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26A313C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6.75a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EF992C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6.97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8D406AD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0.0000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6910DE95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0.11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7DBC3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5E812701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CB1739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42 dias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46B48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6.66a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88A28B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6.93c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D07FDE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6.98d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64B87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6.73b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4C58C1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6.82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F5AE5D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0.0000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2F2636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0.12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9CC5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3C4669" w14:textId="23DC57E4" w:rsidR="002524C2" w:rsidRDefault="002524C2" w:rsidP="002524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BE4">
        <w:rPr>
          <w:rFonts w:ascii="Times New Roman" w:hAnsi="Times New Roman" w:cs="Times New Roman"/>
          <w:bCs/>
          <w:iCs/>
          <w:sz w:val="20"/>
          <w:szCs w:val="20"/>
        </w:rPr>
        <w:t>P</w:t>
      </w:r>
      <w:r w:rsidRPr="00401BE4">
        <w:rPr>
          <w:rFonts w:ascii="Times New Roman" w:hAnsi="Times New Roman" w:cs="Times New Roman"/>
          <w:bCs/>
          <w:iCs/>
          <w:sz w:val="20"/>
          <w:szCs w:val="20"/>
          <w:lang w:val="x-none"/>
        </w:rPr>
        <w:t xml:space="preserve"> = Significativo a 5 % de probabilidade de erro.</w:t>
      </w:r>
      <w:r w:rsidRPr="00401BE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01BE4">
        <w:rPr>
          <w:rFonts w:ascii="Times New Roman" w:hAnsi="Times New Roman" w:cs="Times New Roman"/>
          <w:bCs/>
          <w:iCs/>
          <w:sz w:val="20"/>
          <w:szCs w:val="20"/>
          <w:lang w:val="x-none"/>
        </w:rPr>
        <w:t xml:space="preserve">Médias com letras distintas na mesma linha diferem significativamente a 5 % de probabilidade de erro pelo teste de </w:t>
      </w:r>
      <w:r w:rsidRPr="00401BE4">
        <w:rPr>
          <w:rFonts w:ascii="Times New Roman" w:hAnsi="Times New Roman" w:cs="Times New Roman"/>
          <w:bCs/>
          <w:iCs/>
          <w:sz w:val="20"/>
          <w:szCs w:val="20"/>
        </w:rPr>
        <w:t>SNK</w:t>
      </w:r>
    </w:p>
    <w:p w14:paraId="7EE0E40F" w14:textId="53F175AD" w:rsidR="00F317D8" w:rsidRPr="00F317D8" w:rsidRDefault="0028781D" w:rsidP="002524C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7D8">
        <w:rPr>
          <w:rFonts w:ascii="Times New Roman" w:hAnsi="Times New Roman" w:cs="Times New Roman"/>
          <w:bCs/>
          <w:sz w:val="24"/>
          <w:szCs w:val="24"/>
        </w:rPr>
        <w:t>Os valores de pH e umidade elevaram ao decorrer do ciclo, o que já esperado, pois à medida que as aves crescem aumentam a excreção de excretas, e por se tratar de um período seco e com altas temperaturas também há um amento no consumo de água, assim como também há um amento do derramamento de água das aves nos bebedouros, como uma forma de amenizar o calor, tais acontecimentos elevam os valores de pH e umidade. Os valores podem ficarem divergentes por conta de tais fatores.</w:t>
      </w:r>
    </w:p>
    <w:p w14:paraId="4758D77A" w14:textId="2FA8EEE0" w:rsidR="00F317D8" w:rsidRPr="00F317D8" w:rsidRDefault="00F317D8" w:rsidP="00F317D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7D8">
        <w:rPr>
          <w:rFonts w:ascii="Times New Roman" w:hAnsi="Times New Roman" w:cs="Times New Roman"/>
          <w:sz w:val="24"/>
          <w:szCs w:val="24"/>
        </w:rPr>
        <w:t>Não houve diferença entre os tratamentos (P&lt;</w:t>
      </w:r>
      <w:r w:rsidRPr="00F317D8">
        <w:rPr>
          <w:rFonts w:ascii="Times New Roman" w:hAnsi="Times New Roman" w:cs="Times New Roman"/>
          <w:color w:val="000000"/>
          <w:sz w:val="24"/>
          <w:szCs w:val="24"/>
        </w:rPr>
        <w:t>0.005</w:t>
      </w:r>
      <w:r w:rsidRPr="00F317D8">
        <w:rPr>
          <w:rFonts w:ascii="Times New Roman" w:hAnsi="Times New Roman" w:cs="Times New Roman"/>
          <w:sz w:val="24"/>
          <w:szCs w:val="24"/>
        </w:rPr>
        <w:t>) para a temperatura interna e externa da cama.</w:t>
      </w:r>
    </w:p>
    <w:p w14:paraId="60ED7CF6" w14:textId="7C8C1B16" w:rsidR="0028781D" w:rsidRPr="00F317D8" w:rsidRDefault="0028781D" w:rsidP="002524C2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7D8">
        <w:rPr>
          <w:rFonts w:ascii="Times New Roman" w:hAnsi="Times New Roman" w:cs="Times New Roman"/>
          <w:sz w:val="24"/>
          <w:szCs w:val="24"/>
        </w:rPr>
        <w:t xml:space="preserve">Tabela </w:t>
      </w:r>
      <w:r w:rsidR="002524C2">
        <w:rPr>
          <w:rFonts w:ascii="Times New Roman" w:hAnsi="Times New Roman" w:cs="Times New Roman"/>
          <w:sz w:val="24"/>
          <w:szCs w:val="24"/>
        </w:rPr>
        <w:t>2</w:t>
      </w:r>
      <w:r w:rsidRPr="00F317D8">
        <w:rPr>
          <w:rFonts w:ascii="Times New Roman" w:hAnsi="Times New Roman" w:cs="Times New Roman"/>
          <w:sz w:val="24"/>
          <w:szCs w:val="24"/>
        </w:rPr>
        <w:t>. Valores da temperatura interna e externa (ºC) da cama de frangos de corte dos 14 aos 42 dias de idade, criados com diferentes frequências de revolvimento ou não revolvimento.</w:t>
      </w:r>
    </w:p>
    <w:tbl>
      <w:tblPr>
        <w:tblW w:w="10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1234"/>
        <w:gridCol w:w="1234"/>
        <w:gridCol w:w="1234"/>
        <w:gridCol w:w="1234"/>
        <w:gridCol w:w="1247"/>
        <w:gridCol w:w="1128"/>
        <w:gridCol w:w="106"/>
        <w:gridCol w:w="959"/>
        <w:gridCol w:w="18"/>
        <w:gridCol w:w="194"/>
        <w:gridCol w:w="31"/>
      </w:tblGrid>
      <w:tr w:rsidR="002524C2" w:rsidRPr="002524C2" w14:paraId="0E6B5D99" w14:textId="77777777" w:rsidTr="002524C2">
        <w:trPr>
          <w:trHeight w:val="286"/>
          <w:jc w:val="center"/>
        </w:trPr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5D93E" w14:textId="77777777" w:rsidR="002524C2" w:rsidRPr="002524C2" w:rsidRDefault="002524C2" w:rsidP="0025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FBE0C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Temperatura Externa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B60E0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053C2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9FFE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7520AEE9" w14:textId="77777777" w:rsidTr="002524C2">
        <w:trPr>
          <w:trHeight w:val="286"/>
          <w:jc w:val="center"/>
        </w:trPr>
        <w:tc>
          <w:tcPr>
            <w:tcW w:w="17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262CA" w14:textId="77777777" w:rsidR="002524C2" w:rsidRPr="002524C2" w:rsidRDefault="002524C2" w:rsidP="0025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Variáveis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4BFAB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Tratamentos                                 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9C641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7A23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7533B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46EF8153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E30E7E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FB656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2F4C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59105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94A08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59C6E2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Médias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FABDD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0F601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CV (%)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A7175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229D3044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41359A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14 dias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B236B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EA590F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29.6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67660B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28.7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C2ACC8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29.5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6B4700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29.2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8FBCBE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0.5770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4894AD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3.88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</w:tcBorders>
          </w:tcPr>
          <w:p w14:paraId="3F7C678C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28722469" w14:textId="77777777" w:rsidTr="002524C2">
        <w:trPr>
          <w:gridAfter w:val="1"/>
          <w:wAfter w:w="31" w:type="dxa"/>
          <w:trHeight w:val="218"/>
          <w:jc w:val="center"/>
        </w:trPr>
        <w:tc>
          <w:tcPr>
            <w:tcW w:w="1747" w:type="dxa"/>
            <w:shd w:val="clear" w:color="auto" w:fill="auto"/>
            <w:noWrap/>
            <w:vAlign w:val="bottom"/>
          </w:tcPr>
          <w:p w14:paraId="03516258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21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43681F0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28.1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A23C855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9C91DD2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27.9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38A034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0AD0D57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9E5AC2E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0.6240</w:t>
            </w:r>
          </w:p>
        </w:tc>
        <w:tc>
          <w:tcPr>
            <w:tcW w:w="1065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0B0B37EE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1.99</w:t>
            </w:r>
          </w:p>
        </w:tc>
        <w:tc>
          <w:tcPr>
            <w:tcW w:w="212" w:type="dxa"/>
            <w:gridSpan w:val="2"/>
          </w:tcPr>
          <w:p w14:paraId="486D696C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0161CB73" w14:textId="77777777" w:rsidTr="002524C2">
        <w:trPr>
          <w:gridAfter w:val="1"/>
          <w:wAfter w:w="31" w:type="dxa"/>
          <w:trHeight w:val="280"/>
          <w:jc w:val="center"/>
        </w:trPr>
        <w:tc>
          <w:tcPr>
            <w:tcW w:w="1747" w:type="dxa"/>
            <w:shd w:val="clear" w:color="auto" w:fill="auto"/>
            <w:noWrap/>
            <w:vAlign w:val="bottom"/>
          </w:tcPr>
          <w:p w14:paraId="3DEB9142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28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13064E6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28.7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089B8FD1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28.4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2E90A9C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148D9A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2D3242C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91FAEE3" w14:textId="77777777" w:rsidR="002524C2" w:rsidRPr="002524C2" w:rsidRDefault="002524C2" w:rsidP="0025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0.2113</w:t>
            </w:r>
          </w:p>
          <w:p w14:paraId="3F84FA87" w14:textId="77777777" w:rsidR="002524C2" w:rsidRPr="002524C2" w:rsidRDefault="002524C2" w:rsidP="002524C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6B8BF27E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1.64</w:t>
            </w:r>
          </w:p>
        </w:tc>
        <w:tc>
          <w:tcPr>
            <w:tcW w:w="212" w:type="dxa"/>
            <w:gridSpan w:val="2"/>
          </w:tcPr>
          <w:p w14:paraId="72E2C9B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4E3341D8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shd w:val="clear" w:color="auto" w:fill="auto"/>
            <w:noWrap/>
            <w:vAlign w:val="bottom"/>
          </w:tcPr>
          <w:p w14:paraId="1FC6BD64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35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65C6B2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28.7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4287F453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28.8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4B4EFF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C67277B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62759E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28.7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684729BA" w14:textId="77777777" w:rsidR="002524C2" w:rsidRPr="002524C2" w:rsidRDefault="002524C2" w:rsidP="0025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0.4303</w:t>
            </w:r>
          </w:p>
          <w:p w14:paraId="0D18C42D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0A2AB2A4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2.37</w:t>
            </w:r>
          </w:p>
        </w:tc>
        <w:tc>
          <w:tcPr>
            <w:tcW w:w="212" w:type="dxa"/>
            <w:gridSpan w:val="2"/>
          </w:tcPr>
          <w:p w14:paraId="2313EB36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047ACF52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71E366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42 dias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2D710E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28.7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71E5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28.8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340456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974670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75FF72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28.7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D57A33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0.4303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BDE2CD" w14:textId="77777777" w:rsidR="002524C2" w:rsidRPr="002524C2" w:rsidRDefault="002524C2" w:rsidP="0025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2.37</w:t>
            </w:r>
          </w:p>
          <w:p w14:paraId="26B29802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gridSpan w:val="2"/>
            <w:tcBorders>
              <w:bottom w:val="single" w:sz="4" w:space="0" w:color="auto"/>
            </w:tcBorders>
          </w:tcPr>
          <w:p w14:paraId="2C7E4DC8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53455F86" w14:textId="77777777" w:rsidTr="002524C2">
        <w:trPr>
          <w:trHeight w:val="286"/>
          <w:jc w:val="center"/>
        </w:trPr>
        <w:tc>
          <w:tcPr>
            <w:tcW w:w="17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03236" w14:textId="77777777" w:rsidR="002524C2" w:rsidRPr="002524C2" w:rsidRDefault="002524C2" w:rsidP="0025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432F03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Temperatura Interna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F676C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F7234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CF1CF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040B5B6F" w14:textId="77777777" w:rsidTr="002524C2">
        <w:trPr>
          <w:trHeight w:val="286"/>
          <w:jc w:val="center"/>
        </w:trPr>
        <w:tc>
          <w:tcPr>
            <w:tcW w:w="17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E82E7" w14:textId="77777777" w:rsidR="002524C2" w:rsidRPr="002524C2" w:rsidRDefault="002524C2" w:rsidP="0025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Variáveis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0AEFC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Tratamentos                                 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5D5F0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D0A3E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EACE3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785595EB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2BF5211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C3E7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5A22B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B08E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1C2D0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0B7C2F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Médias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7C9A7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FD672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CV (%)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2B7E4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7384A1E7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shd w:val="clear" w:color="auto" w:fill="auto"/>
            <w:noWrap/>
            <w:vAlign w:val="bottom"/>
          </w:tcPr>
          <w:p w14:paraId="06654E63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14 dias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7CE2BC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28.04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133E09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29.2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3F9CF0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29.2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746978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29.4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FF08F8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28.9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07ECE8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0.3803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185FD1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4.65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</w:tcPr>
          <w:p w14:paraId="79209F1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6ADD70CA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shd w:val="clear" w:color="auto" w:fill="auto"/>
            <w:noWrap/>
            <w:vAlign w:val="bottom"/>
          </w:tcPr>
          <w:p w14:paraId="424405B1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21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469B2AFF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28.6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49CD4E5B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28.3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443CB1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28.7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7D3A0AE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CC7ECD5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28.53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CD57502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0.7559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73F68818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2.40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FEDA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00A3A4BD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shd w:val="clear" w:color="auto" w:fill="auto"/>
            <w:noWrap/>
            <w:vAlign w:val="bottom"/>
          </w:tcPr>
          <w:p w14:paraId="4C3CF403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28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969F007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29.2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02A2DAF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28.9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D27770D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29.3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E0F1DD0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4F7AA93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C57A68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0.5746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099CCD82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2.41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right w:val="nil"/>
            </w:tcBorders>
          </w:tcPr>
          <w:p w14:paraId="5F84B1BE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4A30E3A8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shd w:val="clear" w:color="auto" w:fill="auto"/>
            <w:noWrap/>
            <w:vAlign w:val="bottom"/>
          </w:tcPr>
          <w:p w14:paraId="20F38A8E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35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A171D4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29.4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3CB6B9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29.6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4DEBA84B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29.3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4A42BAC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92C4AF1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343B0C8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0.7328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56E1A918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2.72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0DFA7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2" w:rsidRPr="002524C2" w14:paraId="043BB32C" w14:textId="77777777" w:rsidTr="002524C2">
        <w:trPr>
          <w:gridAfter w:val="1"/>
          <w:wAfter w:w="31" w:type="dxa"/>
          <w:trHeight w:val="286"/>
          <w:jc w:val="center"/>
        </w:trPr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9A83A4" w14:textId="77777777" w:rsidR="002524C2" w:rsidRPr="002524C2" w:rsidRDefault="002524C2" w:rsidP="0025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sz w:val="24"/>
                <w:szCs w:val="24"/>
              </w:rPr>
              <w:t>42 dias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B8FBBA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29.4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9DDD8C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29.6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490891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29.3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A922C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26603F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29.3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474EEB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0.7328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AB54C7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2.72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0341B" w14:textId="77777777" w:rsidR="002524C2" w:rsidRPr="002524C2" w:rsidRDefault="002524C2" w:rsidP="0025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1D08F5" w14:textId="6DB9256D" w:rsidR="0028781D" w:rsidRPr="00F317D8" w:rsidRDefault="002524C2" w:rsidP="002524C2">
      <w:pPr>
        <w:spacing w:after="48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BE4">
        <w:rPr>
          <w:rFonts w:ascii="Times New Roman" w:hAnsi="Times New Roman" w:cs="Times New Roman"/>
          <w:bCs/>
          <w:iCs/>
          <w:sz w:val="20"/>
          <w:szCs w:val="20"/>
        </w:rPr>
        <w:t>P</w:t>
      </w:r>
      <w:r w:rsidRPr="00401BE4">
        <w:rPr>
          <w:rFonts w:ascii="Times New Roman" w:hAnsi="Times New Roman" w:cs="Times New Roman"/>
          <w:bCs/>
          <w:iCs/>
          <w:sz w:val="20"/>
          <w:szCs w:val="20"/>
          <w:lang w:val="x-none"/>
        </w:rPr>
        <w:t xml:space="preserve"> = Significativo a 5 % de probabilidade de erro.</w:t>
      </w:r>
      <w:r w:rsidRPr="00401BE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01BE4">
        <w:rPr>
          <w:rFonts w:ascii="Times New Roman" w:hAnsi="Times New Roman" w:cs="Times New Roman"/>
          <w:bCs/>
          <w:iCs/>
          <w:sz w:val="20"/>
          <w:szCs w:val="20"/>
          <w:lang w:val="x-none"/>
        </w:rPr>
        <w:t xml:space="preserve">Médias com letras distintas na mesma linha diferem significativamente a 5 % de probabilidade de erro pelo teste de </w:t>
      </w:r>
      <w:r w:rsidRPr="00401BE4">
        <w:rPr>
          <w:rFonts w:ascii="Times New Roman" w:hAnsi="Times New Roman" w:cs="Times New Roman"/>
          <w:bCs/>
          <w:iCs/>
          <w:sz w:val="20"/>
          <w:szCs w:val="20"/>
        </w:rPr>
        <w:t>SNK</w:t>
      </w:r>
    </w:p>
    <w:p w14:paraId="6304B262" w14:textId="45A08EB9" w:rsidR="0028781D" w:rsidRPr="00F317D8" w:rsidRDefault="0028781D" w:rsidP="00880AFA">
      <w:pPr>
        <w:spacing w:after="4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7D8">
        <w:rPr>
          <w:rFonts w:ascii="Times New Roman" w:hAnsi="Times New Roman" w:cs="Times New Roman"/>
          <w:sz w:val="24"/>
          <w:szCs w:val="24"/>
        </w:rPr>
        <w:t xml:space="preserve">A temperatura da cama pode variar em função da atividade de microrganismos, devido a umidade e do tipo de material escolhido. Entretanto não houve diferença entre os tratamentos utilizados no experimento. Portanto o revolvimento ou não da cama, não influencia nas temperaturas, podendo ser uma </w:t>
      </w:r>
      <w:r w:rsidR="00F317D8" w:rsidRPr="00F317D8">
        <w:rPr>
          <w:rFonts w:ascii="Times New Roman" w:hAnsi="Times New Roman" w:cs="Times New Roman"/>
          <w:sz w:val="24"/>
          <w:szCs w:val="24"/>
        </w:rPr>
        <w:t>prática</w:t>
      </w:r>
      <w:r w:rsidRPr="00F317D8">
        <w:rPr>
          <w:rFonts w:ascii="Times New Roman" w:hAnsi="Times New Roman" w:cs="Times New Roman"/>
          <w:sz w:val="24"/>
          <w:szCs w:val="24"/>
        </w:rPr>
        <w:t xml:space="preserve"> opcional.</w:t>
      </w:r>
    </w:p>
    <w:p w14:paraId="0E787C8D" w14:textId="104125EA" w:rsidR="00930701" w:rsidRPr="00F317D8" w:rsidRDefault="0028781D" w:rsidP="00880AFA">
      <w:pPr>
        <w:spacing w:after="48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7D8">
        <w:rPr>
          <w:rFonts w:ascii="Times New Roman" w:eastAsia="Arial" w:hAnsi="Times New Roman" w:cs="Times New Roman"/>
          <w:b/>
          <w:sz w:val="24"/>
          <w:szCs w:val="24"/>
        </w:rPr>
        <w:t xml:space="preserve">VI. </w:t>
      </w:r>
      <w:r w:rsidR="00486485" w:rsidRPr="00F317D8">
        <w:rPr>
          <w:rFonts w:ascii="Times New Roman" w:eastAsia="Arial" w:hAnsi="Times New Roman" w:cs="Times New Roman"/>
          <w:b/>
          <w:sz w:val="24"/>
          <w:szCs w:val="24"/>
        </w:rPr>
        <w:t>CONCLUSÃO/CONSIDERAÇÕES FINAIS</w:t>
      </w:r>
    </w:p>
    <w:p w14:paraId="4CEB19C6" w14:textId="454AE292" w:rsidR="0028781D" w:rsidRPr="00F317D8" w:rsidRDefault="0028781D" w:rsidP="00F317D8">
      <w:pPr>
        <w:spacing w:after="48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7D8">
        <w:rPr>
          <w:rFonts w:ascii="Times New Roman" w:hAnsi="Times New Roman" w:cs="Times New Roman"/>
          <w:bCs/>
          <w:sz w:val="24"/>
          <w:szCs w:val="24"/>
        </w:rPr>
        <w:t xml:space="preserve">O revolvimento de cama </w:t>
      </w:r>
      <w:r w:rsidR="00BE7E14">
        <w:rPr>
          <w:rFonts w:ascii="Times New Roman" w:hAnsi="Times New Roman" w:cs="Times New Roman"/>
          <w:bCs/>
          <w:sz w:val="24"/>
          <w:szCs w:val="24"/>
        </w:rPr>
        <w:t xml:space="preserve">ou não revolvimento influenciaram os teores de </w:t>
      </w:r>
      <w:r w:rsidR="00BE7E14" w:rsidRPr="00F317D8">
        <w:rPr>
          <w:rFonts w:ascii="Times New Roman" w:hAnsi="Times New Roman" w:cs="Times New Roman"/>
          <w:bCs/>
          <w:sz w:val="24"/>
          <w:szCs w:val="24"/>
        </w:rPr>
        <w:t>umidade</w:t>
      </w:r>
      <w:r w:rsidRPr="00F317D8">
        <w:rPr>
          <w:rFonts w:ascii="Times New Roman" w:hAnsi="Times New Roman" w:cs="Times New Roman"/>
          <w:bCs/>
          <w:sz w:val="24"/>
          <w:szCs w:val="24"/>
        </w:rPr>
        <w:t xml:space="preserve"> e pH da cama, entretendo de modo geral os resultados estão dentro do recomendado, já as temperaturas internas e externa não foram influenciadas, mostrando que o revolvimento de cama pode ser uma </w:t>
      </w:r>
      <w:r w:rsidR="00F317D8" w:rsidRPr="00F317D8">
        <w:rPr>
          <w:rFonts w:ascii="Times New Roman" w:hAnsi="Times New Roman" w:cs="Times New Roman"/>
          <w:bCs/>
          <w:sz w:val="24"/>
          <w:szCs w:val="24"/>
        </w:rPr>
        <w:t>prática</w:t>
      </w:r>
      <w:r w:rsidRPr="00F317D8">
        <w:rPr>
          <w:rFonts w:ascii="Times New Roman" w:hAnsi="Times New Roman" w:cs="Times New Roman"/>
          <w:bCs/>
          <w:sz w:val="24"/>
          <w:szCs w:val="24"/>
        </w:rPr>
        <w:t xml:space="preserve"> opcional dentre da avicultura de corte.</w:t>
      </w:r>
    </w:p>
    <w:p w14:paraId="7B452A22" w14:textId="71D68E08" w:rsidR="00930701" w:rsidRPr="00F317D8" w:rsidRDefault="00930701" w:rsidP="00880AF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76E645F" w14:textId="77777777" w:rsidR="00930701" w:rsidRPr="00880AFA" w:rsidRDefault="00930701" w:rsidP="00880A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246B35" w14:textId="77777777" w:rsidR="00BE7E14" w:rsidRDefault="00486485" w:rsidP="00BE7E14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880AFA">
        <w:rPr>
          <w:rFonts w:ascii="Arial" w:eastAsia="Arial" w:hAnsi="Arial" w:cs="Arial"/>
          <w:b/>
          <w:sz w:val="24"/>
          <w:szCs w:val="24"/>
        </w:rPr>
        <w:t>REFERÊNCIAS</w:t>
      </w:r>
    </w:p>
    <w:p w14:paraId="4FF2F9D3" w14:textId="5955F853" w:rsidR="00880AFA" w:rsidRPr="002524C2" w:rsidRDefault="00880AFA" w:rsidP="002524C2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2524C2">
        <w:rPr>
          <w:rFonts w:ascii="Times New Roman" w:hAnsi="Times New Roman" w:cs="Times New Roman"/>
          <w:position w:val="1"/>
          <w:sz w:val="24"/>
          <w:szCs w:val="24"/>
        </w:rPr>
        <w:t>Avisite</w:t>
      </w:r>
      <w:proofErr w:type="spellEnd"/>
      <w:r w:rsidRPr="002524C2">
        <w:rPr>
          <w:rFonts w:ascii="Times New Roman" w:hAnsi="Times New Roman" w:cs="Times New Roman"/>
          <w:position w:val="1"/>
          <w:sz w:val="24"/>
          <w:szCs w:val="24"/>
        </w:rPr>
        <w:t xml:space="preserve"> 2022. </w:t>
      </w:r>
      <w:proofErr w:type="spellStart"/>
      <w:r w:rsidRPr="002524C2">
        <w:rPr>
          <w:rFonts w:ascii="Times New Roman" w:hAnsi="Times New Roman" w:cs="Times New Roman"/>
          <w:position w:val="1"/>
          <w:sz w:val="24"/>
          <w:szCs w:val="24"/>
        </w:rPr>
        <w:t>Disponivel</w:t>
      </w:r>
      <w:proofErr w:type="spellEnd"/>
      <w:r w:rsidRPr="002524C2">
        <w:rPr>
          <w:rFonts w:ascii="Times New Roman" w:hAnsi="Times New Roman" w:cs="Times New Roman"/>
          <w:position w:val="1"/>
          <w:sz w:val="24"/>
          <w:szCs w:val="24"/>
        </w:rPr>
        <w:t xml:space="preserve"> em &gt; </w:t>
      </w:r>
      <w:hyperlink r:id="rId9" w:anchor="gsc.tab%3D0">
        <w:r w:rsidRPr="002524C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https://www.avisite.com.br/china-evolucao-das-importacoes-de-pes-patas-de-</w:t>
        </w:r>
      </w:hyperlink>
      <w:r w:rsidRPr="002524C2">
        <w:rPr>
          <w:rFonts w:ascii="Times New Roman" w:hAnsi="Times New Roman" w:cs="Times New Roman"/>
          <w:color w:val="0000FF"/>
          <w:spacing w:val="-52"/>
          <w:sz w:val="24"/>
          <w:szCs w:val="24"/>
        </w:rPr>
        <w:t xml:space="preserve"> </w:t>
      </w:r>
      <w:hyperlink r:id="rId10" w:anchor="gsc.tab%3D0">
        <w:r w:rsidRPr="002524C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frango/#gsc.tab=0</w:t>
        </w:r>
        <w:r w:rsidRPr="002524C2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2524C2">
        <w:rPr>
          <w:rFonts w:ascii="Times New Roman" w:hAnsi="Times New Roman" w:cs="Times New Roman"/>
          <w:position w:val="1"/>
          <w:sz w:val="24"/>
          <w:szCs w:val="24"/>
        </w:rPr>
        <w:t>&gt;</w:t>
      </w:r>
      <w:r w:rsidRPr="002524C2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position w:val="1"/>
          <w:sz w:val="24"/>
          <w:szCs w:val="24"/>
        </w:rPr>
        <w:t>acessado em</w:t>
      </w:r>
      <w:r w:rsidRPr="002524C2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position w:val="1"/>
          <w:sz w:val="24"/>
          <w:szCs w:val="24"/>
        </w:rPr>
        <w:t>25 de</w:t>
      </w:r>
      <w:r w:rsidRPr="002524C2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position w:val="1"/>
          <w:sz w:val="24"/>
          <w:szCs w:val="24"/>
        </w:rPr>
        <w:t>maio de 2023.</w:t>
      </w:r>
    </w:p>
    <w:p w14:paraId="0C54BFA7" w14:textId="77777777" w:rsidR="00880AFA" w:rsidRPr="002524C2" w:rsidRDefault="00880AFA" w:rsidP="002524C2">
      <w:pPr>
        <w:pStyle w:val="Corpodetexto"/>
        <w:spacing w:before="91"/>
        <w:ind w:right="1183"/>
        <w:rPr>
          <w:rFonts w:ascii="Times New Roman" w:hAnsi="Times New Roman" w:cs="Times New Roman"/>
          <w:sz w:val="24"/>
          <w:szCs w:val="24"/>
        </w:rPr>
      </w:pPr>
      <w:r w:rsidRPr="002524C2">
        <w:rPr>
          <w:rFonts w:ascii="Times New Roman" w:hAnsi="Times New Roman" w:cs="Times New Roman"/>
          <w:sz w:val="24"/>
          <w:szCs w:val="24"/>
        </w:rPr>
        <w:t xml:space="preserve">BELUSSO, D. HESPANHOL, A. N.A evolução da avicultura industrial brasileira e seus efeitos territoriais. </w:t>
      </w:r>
      <w:r w:rsidRPr="002524C2">
        <w:rPr>
          <w:rFonts w:ascii="Times New Roman" w:hAnsi="Times New Roman" w:cs="Times New Roman"/>
          <w:b/>
          <w:sz w:val="24"/>
          <w:szCs w:val="24"/>
        </w:rPr>
        <w:t>Revista</w:t>
      </w:r>
      <w:r w:rsidRPr="002524C2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sz w:val="24"/>
          <w:szCs w:val="24"/>
        </w:rPr>
        <w:t>Percurso – NEMO</w:t>
      </w:r>
      <w:r w:rsidRPr="002524C2">
        <w:rPr>
          <w:rFonts w:ascii="Times New Roman" w:hAnsi="Times New Roman" w:cs="Times New Roman"/>
          <w:sz w:val="24"/>
          <w:szCs w:val="24"/>
        </w:rPr>
        <w:t>,</w:t>
      </w:r>
      <w:r w:rsidRPr="002524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Maringá, v.2, n.</w:t>
      </w:r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1, p. 25-51. 2010.</w:t>
      </w:r>
    </w:p>
    <w:p w14:paraId="3C0C0959" w14:textId="77777777" w:rsidR="00880AFA" w:rsidRPr="002524C2" w:rsidRDefault="00880AFA" w:rsidP="002524C2">
      <w:pPr>
        <w:pStyle w:val="Corpodetexto"/>
        <w:spacing w:before="91"/>
        <w:ind w:right="1183"/>
        <w:rPr>
          <w:rFonts w:ascii="Times New Roman" w:hAnsi="Times New Roman" w:cs="Times New Roman"/>
          <w:sz w:val="24"/>
          <w:szCs w:val="24"/>
        </w:rPr>
      </w:pPr>
      <w:r w:rsidRPr="002524C2">
        <w:rPr>
          <w:rFonts w:ascii="Times New Roman" w:hAnsi="Times New Roman" w:cs="Times New Roman"/>
          <w:sz w:val="24"/>
          <w:szCs w:val="24"/>
        </w:rPr>
        <w:t xml:space="preserve">CAMARGO, O. A.; VALADARES, J. M. A. S. Comportamento do manganês em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Oxisol</w:t>
      </w:r>
      <w:proofErr w:type="spellEnd"/>
      <w:r w:rsidRPr="002524C2">
        <w:rPr>
          <w:rFonts w:ascii="Times New Roman" w:hAnsi="Times New Roman" w:cs="Times New Roman"/>
          <w:sz w:val="24"/>
          <w:szCs w:val="24"/>
        </w:rPr>
        <w:t xml:space="preserve"> influenciado pela aplicação de</w:t>
      </w:r>
      <w:r w:rsidRPr="002524C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carbonato</w:t>
      </w:r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de</w:t>
      </w:r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cálcio</w:t>
      </w:r>
      <w:r w:rsidRPr="002524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e</w:t>
      </w:r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sacarose.</w:t>
      </w:r>
      <w:r w:rsidRPr="002524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sz w:val="24"/>
          <w:szCs w:val="24"/>
        </w:rPr>
        <w:t>Revista Brasileira de</w:t>
      </w:r>
      <w:r w:rsidRPr="002524C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sz w:val="24"/>
          <w:szCs w:val="24"/>
        </w:rPr>
        <w:t>Ciência do Solo</w:t>
      </w:r>
      <w:r w:rsidRPr="002524C2">
        <w:rPr>
          <w:rFonts w:ascii="Times New Roman" w:hAnsi="Times New Roman" w:cs="Times New Roman"/>
          <w:sz w:val="24"/>
          <w:szCs w:val="24"/>
        </w:rPr>
        <w:t>, Campinas,</w:t>
      </w:r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v. 4, p. 71-75,</w:t>
      </w:r>
      <w:r w:rsidRPr="002524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1980.</w:t>
      </w:r>
    </w:p>
    <w:p w14:paraId="6DA415C2" w14:textId="77777777" w:rsidR="00880AFA" w:rsidRPr="002524C2" w:rsidRDefault="00880AFA" w:rsidP="002524C2">
      <w:pPr>
        <w:pStyle w:val="Corpodetexto"/>
        <w:spacing w:before="91"/>
        <w:ind w:right="1183"/>
        <w:rPr>
          <w:rFonts w:ascii="Times New Roman" w:hAnsi="Times New Roman" w:cs="Times New Roman"/>
          <w:sz w:val="24"/>
          <w:szCs w:val="24"/>
        </w:rPr>
      </w:pPr>
      <w:r w:rsidRPr="002524C2">
        <w:rPr>
          <w:rFonts w:ascii="Times New Roman" w:hAnsi="Times New Roman" w:cs="Times New Roman"/>
          <w:sz w:val="24"/>
          <w:szCs w:val="24"/>
        </w:rPr>
        <w:lastRenderedPageBreak/>
        <w:t>DA</w:t>
      </w:r>
      <w:r w:rsidRPr="002524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COSTA,</w:t>
      </w:r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M.J.;</w:t>
      </w:r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GRIMES,</w:t>
      </w:r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J.L.;</w:t>
      </w:r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OVIEDO-RONDÓN,</w:t>
      </w:r>
      <w:r w:rsidRPr="002524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E.O.;</w:t>
      </w:r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BARASCH,</w:t>
      </w:r>
      <w:r w:rsidRPr="002524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I.;</w:t>
      </w:r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EVANS,</w:t>
      </w:r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C.;</w:t>
      </w:r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DALMAGRO,</w:t>
      </w:r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M.;</w:t>
      </w:r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NIXON, J.</w:t>
      </w:r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Footpad</w:t>
      </w:r>
      <w:proofErr w:type="spellEnd"/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dermatitis</w:t>
      </w:r>
      <w:proofErr w:type="spellEnd"/>
      <w:r w:rsidRPr="002524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severity</w:t>
      </w:r>
      <w:proofErr w:type="spellEnd"/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524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24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flocks</w:t>
      </w:r>
      <w:proofErr w:type="spellEnd"/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correlations</w:t>
      </w:r>
      <w:proofErr w:type="spellEnd"/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524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locomotion</w:t>
      </w:r>
      <w:proofErr w:type="spellEnd"/>
      <w:r w:rsidRPr="002524C2">
        <w:rPr>
          <w:rFonts w:ascii="Times New Roman" w:hAnsi="Times New Roman" w:cs="Times New Roman"/>
          <w:sz w:val="24"/>
          <w:szCs w:val="24"/>
        </w:rPr>
        <w:t>,</w:t>
      </w:r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litter</w:t>
      </w:r>
      <w:proofErr w:type="spellEnd"/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2524C2">
        <w:rPr>
          <w:rFonts w:ascii="Times New Roman" w:hAnsi="Times New Roman" w:cs="Times New Roman"/>
          <w:sz w:val="24"/>
          <w:szCs w:val="24"/>
        </w:rPr>
        <w:t>,</w:t>
      </w:r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body</w:t>
      </w:r>
      <w:r w:rsidRPr="002524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524C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age.</w:t>
      </w:r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2524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524C2">
        <w:rPr>
          <w:rFonts w:ascii="Times New Roman" w:hAnsi="Times New Roman" w:cs="Times New Roman"/>
          <w:b/>
          <w:sz w:val="24"/>
          <w:szCs w:val="24"/>
        </w:rPr>
        <w:t xml:space="preserve"> Applied </w:t>
      </w:r>
      <w:proofErr w:type="spellStart"/>
      <w:r w:rsidRPr="002524C2">
        <w:rPr>
          <w:rFonts w:ascii="Times New Roman" w:hAnsi="Times New Roman" w:cs="Times New Roman"/>
          <w:b/>
          <w:sz w:val="24"/>
          <w:szCs w:val="24"/>
        </w:rPr>
        <w:t>Poultry</w:t>
      </w:r>
      <w:proofErr w:type="spellEnd"/>
      <w:r w:rsidRPr="00252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2524C2">
        <w:rPr>
          <w:rFonts w:ascii="Times New Roman" w:hAnsi="Times New Roman" w:cs="Times New Roman"/>
          <w:sz w:val="24"/>
          <w:szCs w:val="24"/>
        </w:rPr>
        <w:t>, v.</w:t>
      </w:r>
      <w:r w:rsidRPr="002524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23, n. 2, p.</w:t>
      </w:r>
      <w:r w:rsidRPr="002524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268-279, 2014.</w:t>
      </w:r>
    </w:p>
    <w:p w14:paraId="48536A35" w14:textId="77777777" w:rsidR="00880AFA" w:rsidRPr="002524C2" w:rsidRDefault="00880AFA" w:rsidP="002524C2">
      <w:pPr>
        <w:pStyle w:val="Corpodetexto"/>
        <w:spacing w:before="91"/>
        <w:ind w:right="1183"/>
        <w:rPr>
          <w:rFonts w:ascii="Times New Roman" w:hAnsi="Times New Roman" w:cs="Times New Roman"/>
          <w:sz w:val="24"/>
          <w:szCs w:val="24"/>
        </w:rPr>
      </w:pPr>
      <w:r w:rsidRPr="002524C2">
        <w:rPr>
          <w:rFonts w:ascii="Times New Roman" w:hAnsi="Times New Roman" w:cs="Times New Roman"/>
          <w:sz w:val="24"/>
          <w:szCs w:val="24"/>
        </w:rPr>
        <w:t>EMBRAPA.</w:t>
      </w:r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Centro</w:t>
      </w:r>
      <w:r w:rsidRPr="002524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Nacional de</w:t>
      </w:r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Pesquisa</w:t>
      </w:r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de</w:t>
      </w:r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Solos</w:t>
      </w:r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(Rio</w:t>
      </w:r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de</w:t>
      </w:r>
      <w:r w:rsidRPr="002524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Janeiro,</w:t>
      </w:r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RJ).</w:t>
      </w:r>
      <w:r w:rsidRPr="002524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Manual</w:t>
      </w:r>
      <w:r w:rsidRPr="002524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de</w:t>
      </w:r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métodos</w:t>
      </w:r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de</w:t>
      </w:r>
      <w:r w:rsidRPr="002524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análise</w:t>
      </w:r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de</w:t>
      </w:r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solos.</w:t>
      </w:r>
      <w:r w:rsidRPr="002524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2.ed.</w:t>
      </w:r>
      <w:r w:rsidRPr="002524C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Rio de</w:t>
      </w:r>
      <w:r w:rsidRPr="00252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Janeiro, 1997.</w:t>
      </w:r>
      <w:r w:rsidRPr="002524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212p.</w:t>
      </w:r>
    </w:p>
    <w:p w14:paraId="695A0DC7" w14:textId="77777777" w:rsidR="00880AFA" w:rsidRPr="002524C2" w:rsidRDefault="00880AFA" w:rsidP="002524C2">
      <w:pPr>
        <w:pStyle w:val="Corpodetexto"/>
        <w:spacing w:before="91"/>
        <w:ind w:right="1183"/>
        <w:rPr>
          <w:rFonts w:ascii="Times New Roman" w:hAnsi="Times New Roman" w:cs="Times New Roman"/>
          <w:sz w:val="24"/>
          <w:szCs w:val="24"/>
        </w:rPr>
      </w:pPr>
      <w:r w:rsidRPr="002524C2">
        <w:rPr>
          <w:rFonts w:ascii="Times New Roman" w:hAnsi="Times New Roman" w:cs="Times New Roman"/>
          <w:sz w:val="24"/>
          <w:szCs w:val="24"/>
        </w:rPr>
        <w:t xml:space="preserve">DAWKINS, M.S; et al.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2524C2">
        <w:rPr>
          <w:rFonts w:ascii="Times New Roman" w:hAnsi="Times New Roman" w:cs="Times New Roman"/>
          <w:sz w:val="24"/>
          <w:szCs w:val="24"/>
        </w:rPr>
        <w:t xml:space="preserve"> makes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2524C2">
        <w:rPr>
          <w:rFonts w:ascii="Times New Roman" w:hAnsi="Times New Roman" w:cs="Times New Roman"/>
          <w:sz w:val="24"/>
          <w:szCs w:val="24"/>
        </w:rPr>
        <w:t xml:space="preserve">-range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broiler</w:t>
      </w:r>
      <w:proofErr w:type="spellEnd"/>
      <w:r w:rsidRPr="00252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chickens</w:t>
      </w:r>
      <w:proofErr w:type="spellEnd"/>
      <w:r w:rsidRPr="002524C2">
        <w:rPr>
          <w:rFonts w:ascii="Times New Roman" w:hAnsi="Times New Roman" w:cs="Times New Roman"/>
          <w:sz w:val="24"/>
          <w:szCs w:val="24"/>
        </w:rPr>
        <w:t xml:space="preserve"> range? In situ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Pr="00252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524C2">
        <w:rPr>
          <w:rFonts w:ascii="Times New Roman" w:hAnsi="Times New Roman" w:cs="Times New Roman"/>
          <w:sz w:val="24"/>
          <w:szCs w:val="24"/>
        </w:rPr>
        <w:t xml:space="preserve"> habitat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preference</w:t>
      </w:r>
      <w:proofErr w:type="spellEnd"/>
      <w:r w:rsidRPr="002524C2">
        <w:rPr>
          <w:rFonts w:ascii="Times New Roman" w:hAnsi="Times New Roman" w:cs="Times New Roman"/>
          <w:sz w:val="24"/>
          <w:szCs w:val="24"/>
        </w:rPr>
        <w:t>.</w:t>
      </w:r>
      <w:r w:rsidRPr="002524C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 xml:space="preserve">Animal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2524C2">
        <w:rPr>
          <w:rFonts w:ascii="Times New Roman" w:hAnsi="Times New Roman" w:cs="Times New Roman"/>
          <w:sz w:val="24"/>
          <w:szCs w:val="24"/>
        </w:rPr>
        <w:t>,</w:t>
      </w:r>
      <w:r w:rsidRPr="002524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sz w:val="24"/>
          <w:szCs w:val="24"/>
        </w:rPr>
        <w:t>v. 66, p. 1-10, 2003.</w:t>
      </w:r>
    </w:p>
    <w:p w14:paraId="3BB4BB92" w14:textId="77777777" w:rsidR="00880AFA" w:rsidRPr="002524C2" w:rsidRDefault="00880AFA" w:rsidP="002524C2">
      <w:pPr>
        <w:pStyle w:val="Corpodetexto"/>
        <w:spacing w:before="91"/>
        <w:ind w:right="1183"/>
        <w:rPr>
          <w:rFonts w:ascii="Times New Roman" w:hAnsi="Times New Roman" w:cs="Times New Roman"/>
          <w:sz w:val="24"/>
          <w:szCs w:val="24"/>
        </w:rPr>
      </w:pPr>
      <w:r w:rsidRPr="002524C2">
        <w:rPr>
          <w:rFonts w:ascii="Times New Roman" w:hAnsi="Times New Roman" w:cs="Times New Roman"/>
          <w:color w:val="212121"/>
          <w:sz w:val="24"/>
          <w:szCs w:val="24"/>
        </w:rPr>
        <w:t>LOPES,</w:t>
      </w:r>
      <w:r w:rsidRPr="002524C2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color w:val="212121"/>
          <w:sz w:val="24"/>
          <w:szCs w:val="24"/>
        </w:rPr>
        <w:t>MICHELLE.</w:t>
      </w:r>
      <w:r w:rsidRPr="002524C2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color w:val="212121"/>
          <w:sz w:val="24"/>
          <w:szCs w:val="24"/>
        </w:rPr>
        <w:t>Efeito</w:t>
      </w:r>
      <w:r w:rsidRPr="002524C2">
        <w:rPr>
          <w:rFonts w:ascii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color w:val="212121"/>
          <w:sz w:val="24"/>
          <w:szCs w:val="24"/>
        </w:rPr>
        <w:t>do</w:t>
      </w:r>
      <w:r w:rsidRPr="002524C2"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color w:val="212121"/>
          <w:sz w:val="24"/>
          <w:szCs w:val="24"/>
        </w:rPr>
        <w:t>substrato,</w:t>
      </w:r>
      <w:r w:rsidRPr="002524C2">
        <w:rPr>
          <w:rFonts w:ascii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color w:val="212121"/>
          <w:sz w:val="24"/>
          <w:szCs w:val="24"/>
        </w:rPr>
        <w:t>revolvimento</w:t>
      </w:r>
      <w:r w:rsidRPr="002524C2"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color w:val="212121"/>
          <w:sz w:val="24"/>
          <w:szCs w:val="24"/>
        </w:rPr>
        <w:t>e</w:t>
      </w:r>
      <w:r w:rsidRPr="002524C2">
        <w:rPr>
          <w:rFonts w:ascii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color w:val="212121"/>
          <w:sz w:val="24"/>
          <w:szCs w:val="24"/>
        </w:rPr>
        <w:t>cal</w:t>
      </w:r>
      <w:r w:rsidRPr="002524C2">
        <w:rPr>
          <w:rFonts w:ascii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color w:val="212121"/>
          <w:sz w:val="24"/>
          <w:szCs w:val="24"/>
        </w:rPr>
        <w:t>sobre</w:t>
      </w:r>
      <w:r w:rsidRPr="002524C2">
        <w:rPr>
          <w:rFonts w:ascii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color w:val="212121"/>
          <w:sz w:val="24"/>
          <w:szCs w:val="24"/>
        </w:rPr>
        <w:t>características</w:t>
      </w:r>
      <w:r w:rsidRPr="002524C2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color w:val="212121"/>
          <w:sz w:val="24"/>
          <w:szCs w:val="24"/>
        </w:rPr>
        <w:t>físicas</w:t>
      </w:r>
      <w:r w:rsidRPr="002524C2"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color w:val="212121"/>
          <w:sz w:val="24"/>
          <w:szCs w:val="24"/>
        </w:rPr>
        <w:t>e</w:t>
      </w:r>
      <w:r w:rsidRPr="002524C2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color w:val="212121"/>
          <w:sz w:val="24"/>
          <w:szCs w:val="24"/>
        </w:rPr>
        <w:t>microbiológicas</w:t>
      </w:r>
      <w:r w:rsidRPr="002524C2"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color w:val="212121"/>
          <w:sz w:val="24"/>
          <w:szCs w:val="24"/>
        </w:rPr>
        <w:t>da</w:t>
      </w:r>
      <w:r w:rsidRPr="002524C2">
        <w:rPr>
          <w:rFonts w:ascii="Times New Roman" w:hAnsi="Times New Roman" w:cs="Times New Roman"/>
          <w:b/>
          <w:color w:val="212121"/>
          <w:spacing w:val="-52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color w:val="212121"/>
          <w:sz w:val="24"/>
          <w:szCs w:val="24"/>
        </w:rPr>
        <w:t>cama</w:t>
      </w:r>
      <w:r w:rsidRPr="002524C2">
        <w:rPr>
          <w:rFonts w:ascii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color w:val="212121"/>
          <w:sz w:val="24"/>
          <w:szCs w:val="24"/>
        </w:rPr>
        <w:t>na</w:t>
      </w:r>
      <w:r w:rsidRPr="002524C2">
        <w:rPr>
          <w:rFonts w:ascii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color w:val="212121"/>
          <w:sz w:val="24"/>
          <w:szCs w:val="24"/>
        </w:rPr>
        <w:t>produção de</w:t>
      </w:r>
      <w:r w:rsidRPr="002524C2">
        <w:rPr>
          <w:rFonts w:ascii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color w:val="212121"/>
          <w:sz w:val="24"/>
          <w:szCs w:val="24"/>
        </w:rPr>
        <w:t>frangos de</w:t>
      </w:r>
      <w:r w:rsidRPr="002524C2">
        <w:rPr>
          <w:rFonts w:ascii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b/>
          <w:color w:val="212121"/>
          <w:sz w:val="24"/>
          <w:szCs w:val="24"/>
        </w:rPr>
        <w:t>corte</w:t>
      </w:r>
      <w:r w:rsidRPr="002524C2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Pr="002524C2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color w:val="212121"/>
          <w:sz w:val="24"/>
          <w:szCs w:val="24"/>
        </w:rPr>
        <w:t>2013. Dissertação</w:t>
      </w:r>
      <w:r w:rsidRPr="002524C2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color w:val="212121"/>
          <w:sz w:val="24"/>
          <w:szCs w:val="24"/>
        </w:rPr>
        <w:t>de</w:t>
      </w:r>
      <w:r w:rsidRPr="002524C2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color w:val="212121"/>
          <w:sz w:val="24"/>
          <w:szCs w:val="24"/>
        </w:rPr>
        <w:t>Mestrado. Universidade</w:t>
      </w:r>
      <w:r w:rsidRPr="002524C2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color w:val="212121"/>
          <w:sz w:val="24"/>
          <w:szCs w:val="24"/>
        </w:rPr>
        <w:t>Federal</w:t>
      </w:r>
      <w:r w:rsidRPr="002524C2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color w:val="212121"/>
          <w:sz w:val="24"/>
          <w:szCs w:val="24"/>
        </w:rPr>
        <w:t>de</w:t>
      </w:r>
      <w:r w:rsidRPr="002524C2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2524C2">
        <w:rPr>
          <w:rFonts w:ascii="Times New Roman" w:hAnsi="Times New Roman" w:cs="Times New Roman"/>
          <w:color w:val="212121"/>
          <w:sz w:val="24"/>
          <w:szCs w:val="24"/>
        </w:rPr>
        <w:t>Pelotas.</w:t>
      </w:r>
    </w:p>
    <w:p w14:paraId="5D0B4F95" w14:textId="77777777" w:rsidR="00880AFA" w:rsidRPr="00880AFA" w:rsidRDefault="00880AFA" w:rsidP="002524C2">
      <w:pPr>
        <w:pStyle w:val="Corpodetexto"/>
        <w:ind w:right="637"/>
        <w:rPr>
          <w:rFonts w:ascii="Arial" w:hAnsi="Arial" w:cs="Arial"/>
          <w:sz w:val="24"/>
          <w:szCs w:val="24"/>
        </w:rPr>
      </w:pPr>
      <w:r w:rsidRPr="002524C2">
        <w:rPr>
          <w:rFonts w:ascii="Times New Roman" w:hAnsi="Times New Roman" w:cs="Times New Roman"/>
          <w:sz w:val="24"/>
          <w:szCs w:val="24"/>
        </w:rPr>
        <w:t xml:space="preserve">SHEPHERD, E.M.; FAIRCHILD, B.D.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Footpad</w:t>
      </w:r>
      <w:proofErr w:type="spellEnd"/>
      <w:r w:rsidRPr="00252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4C2">
        <w:rPr>
          <w:rFonts w:ascii="Times New Roman" w:hAnsi="Times New Roman" w:cs="Times New Roman"/>
          <w:sz w:val="24"/>
          <w:szCs w:val="24"/>
        </w:rPr>
        <w:t>dermatitis</w:t>
      </w:r>
      <w:proofErr w:type="spellEnd"/>
      <w:r w:rsidRPr="00880AF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80AFA">
        <w:rPr>
          <w:rFonts w:ascii="Arial" w:hAnsi="Arial" w:cs="Arial"/>
          <w:sz w:val="24"/>
          <w:szCs w:val="24"/>
        </w:rPr>
        <w:t>poultry</w:t>
      </w:r>
      <w:proofErr w:type="spellEnd"/>
      <w:r w:rsidRPr="00880AF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80AFA">
        <w:rPr>
          <w:rFonts w:ascii="Arial" w:hAnsi="Arial" w:cs="Arial"/>
          <w:b/>
          <w:sz w:val="24"/>
          <w:szCs w:val="24"/>
        </w:rPr>
        <w:t>Poultry</w:t>
      </w:r>
      <w:proofErr w:type="spellEnd"/>
      <w:r w:rsidRPr="00880A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0AFA">
        <w:rPr>
          <w:rFonts w:ascii="Arial" w:hAnsi="Arial" w:cs="Arial"/>
          <w:b/>
          <w:sz w:val="24"/>
          <w:szCs w:val="24"/>
        </w:rPr>
        <w:t>science</w:t>
      </w:r>
      <w:proofErr w:type="spellEnd"/>
      <w:r w:rsidRPr="00880A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0AFA">
        <w:rPr>
          <w:rFonts w:ascii="Arial" w:hAnsi="Arial" w:cs="Arial"/>
          <w:sz w:val="24"/>
          <w:szCs w:val="24"/>
        </w:rPr>
        <w:t>Champaign</w:t>
      </w:r>
      <w:proofErr w:type="spellEnd"/>
      <w:r w:rsidRPr="00880AFA">
        <w:rPr>
          <w:rFonts w:ascii="Arial" w:hAnsi="Arial" w:cs="Arial"/>
          <w:sz w:val="24"/>
          <w:szCs w:val="24"/>
        </w:rPr>
        <w:t>, v. 89, n. 10, p.</w:t>
      </w:r>
      <w:r w:rsidRPr="00880AFA">
        <w:rPr>
          <w:rFonts w:ascii="Arial" w:hAnsi="Arial" w:cs="Arial"/>
          <w:spacing w:val="-52"/>
          <w:sz w:val="24"/>
          <w:szCs w:val="24"/>
        </w:rPr>
        <w:t xml:space="preserve"> </w:t>
      </w:r>
      <w:r w:rsidRPr="00880AFA">
        <w:rPr>
          <w:rFonts w:ascii="Arial" w:hAnsi="Arial" w:cs="Arial"/>
          <w:sz w:val="24"/>
          <w:szCs w:val="24"/>
        </w:rPr>
        <w:t>2043-2051, 2010.</w:t>
      </w:r>
    </w:p>
    <w:p w14:paraId="2D283A4D" w14:textId="77777777" w:rsidR="00930701" w:rsidRPr="00880AFA" w:rsidRDefault="00930701" w:rsidP="00880AFA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7B516C11" w14:textId="77777777" w:rsidR="00930701" w:rsidRPr="00880AFA" w:rsidRDefault="00486485" w:rsidP="00880AFA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880AFA">
        <w:rPr>
          <w:rFonts w:ascii="Arial" w:eastAsia="Arial" w:hAnsi="Arial" w:cs="Arial"/>
          <w:b/>
          <w:sz w:val="24"/>
          <w:szCs w:val="24"/>
        </w:rPr>
        <w:t>AGRADECIMENTOS</w:t>
      </w:r>
    </w:p>
    <w:p w14:paraId="7DABCF0B" w14:textId="77777777" w:rsidR="00930701" w:rsidRPr="00880AFA" w:rsidRDefault="00930701" w:rsidP="00880AFA">
      <w:pPr>
        <w:spacing w:after="0" w:line="240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4332D766" w14:textId="77777777" w:rsidR="00930701" w:rsidRPr="00880AFA" w:rsidRDefault="00930701" w:rsidP="00880AFA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891AF69" w14:textId="242DD954" w:rsidR="00930701" w:rsidRPr="00880AFA" w:rsidRDefault="00486485" w:rsidP="00880AF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880AFA">
        <w:rPr>
          <w:rFonts w:ascii="Arial" w:eastAsia="Arial" w:hAnsi="Arial" w:cs="Arial"/>
          <w:color w:val="222222"/>
          <w:sz w:val="24"/>
          <w:szCs w:val="24"/>
          <w:highlight w:val="white"/>
        </w:rPr>
        <w:t>O presente trabalho foi realizado com o apoio do Conselho Nacional de Desenvolvimento Científico e Tecnológico – CNPq – Brasil</w:t>
      </w:r>
    </w:p>
    <w:p w14:paraId="6803369E" w14:textId="77777777" w:rsidR="00930701" w:rsidRPr="00880AFA" w:rsidRDefault="00930701" w:rsidP="00880AFA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sectPr w:rsidR="00930701" w:rsidRPr="00880AFA">
      <w:headerReference w:type="default" r:id="rId11"/>
      <w:footerReference w:type="default" r:id="rId12"/>
      <w:type w:val="continuous"/>
      <w:pgSz w:w="11906" w:h="16838"/>
      <w:pgMar w:top="1418" w:right="1418" w:bottom="1418" w:left="1418" w:header="709" w:footer="70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14D" w14:textId="77777777" w:rsidR="003A0424" w:rsidRDefault="003A0424">
      <w:pPr>
        <w:spacing w:after="0" w:line="240" w:lineRule="auto"/>
      </w:pPr>
      <w:r>
        <w:separator/>
      </w:r>
    </w:p>
  </w:endnote>
  <w:endnote w:type="continuationSeparator" w:id="0">
    <w:p w14:paraId="3A3CC7B2" w14:textId="77777777" w:rsidR="003A0424" w:rsidRDefault="003A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C749" w14:textId="77777777" w:rsidR="00930701" w:rsidRDefault="00486485">
    <w:pPr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BD81" w14:textId="77777777" w:rsidR="003A0424" w:rsidRDefault="003A0424">
      <w:pPr>
        <w:rPr>
          <w:sz w:val="12"/>
        </w:rPr>
      </w:pPr>
      <w:r>
        <w:separator/>
      </w:r>
    </w:p>
  </w:footnote>
  <w:footnote w:type="continuationSeparator" w:id="0">
    <w:p w14:paraId="3A24EF51" w14:textId="77777777" w:rsidR="003A0424" w:rsidRDefault="003A0424">
      <w:pPr>
        <w:rPr>
          <w:sz w:val="12"/>
        </w:rPr>
      </w:pPr>
      <w:r>
        <w:continuationSeparator/>
      </w:r>
    </w:p>
  </w:footnote>
  <w:footnote w:id="1">
    <w:p w14:paraId="354FE8EB" w14:textId="071ADEE9" w:rsidR="002524C2" w:rsidRPr="00185C18" w:rsidRDefault="002524C2" w:rsidP="002524C2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85C18">
        <w:rPr>
          <w:rStyle w:val="Caracteresdenotaderodap"/>
          <w:sz w:val="20"/>
          <w:szCs w:val="20"/>
        </w:rPr>
        <w:footnoteRef/>
      </w:r>
      <w:r w:rsidRPr="00185C18">
        <w:rPr>
          <w:rFonts w:ascii="Arial" w:eastAsia="Arial" w:hAnsi="Arial" w:cs="Arial"/>
          <w:color w:val="000000"/>
          <w:sz w:val="18"/>
          <w:szCs w:val="18"/>
        </w:rPr>
        <w:tab/>
        <w:t xml:space="preserve"> </w:t>
      </w:r>
      <w:r w:rsidR="00CA2BBF">
        <w:rPr>
          <w:rFonts w:ascii="Arial" w:eastAsia="Arial" w:hAnsi="Arial" w:cs="Arial"/>
          <w:color w:val="000000"/>
          <w:sz w:val="18"/>
          <w:szCs w:val="18"/>
        </w:rPr>
        <w:t xml:space="preserve">Voluntário ao Programa de Iniciação Científica (PIVIC). </w:t>
      </w:r>
      <w:r w:rsidRPr="00185C18">
        <w:rPr>
          <w:rFonts w:ascii="Arial" w:eastAsia="Arial" w:hAnsi="Arial" w:cs="Arial"/>
          <w:color w:val="000000"/>
          <w:sz w:val="18"/>
          <w:szCs w:val="18"/>
        </w:rPr>
        <w:t>Universidade Federal do Norte do Tocantins (UFNT), Centro de Ciências Agrárias. e-mail</w:t>
      </w:r>
      <w:r w:rsidR="00CA2BBF">
        <w:rPr>
          <w:rFonts w:ascii="Arial" w:eastAsia="Arial" w:hAnsi="Arial" w:cs="Arial"/>
          <w:color w:val="000000"/>
          <w:sz w:val="18"/>
          <w:szCs w:val="18"/>
        </w:rPr>
        <w:t>: hellen.camilly</w:t>
      </w:r>
      <w:r w:rsidRPr="00185C18">
        <w:rPr>
          <w:rFonts w:ascii="Arial" w:eastAsia="Arial" w:hAnsi="Arial" w:cs="Arial"/>
          <w:color w:val="000000"/>
          <w:sz w:val="18"/>
          <w:szCs w:val="18"/>
        </w:rPr>
        <w:t>@mail.uft.edu.br</w:t>
      </w:r>
    </w:p>
  </w:footnote>
  <w:footnote w:id="2">
    <w:p w14:paraId="55A74667" w14:textId="1C7A2E84" w:rsidR="002524C2" w:rsidRPr="00185C18" w:rsidRDefault="002524C2" w:rsidP="002524C2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85C18">
        <w:rPr>
          <w:rStyle w:val="Caracteresdenotaderodap"/>
          <w:sz w:val="20"/>
          <w:szCs w:val="20"/>
        </w:rPr>
        <w:footnoteRef/>
      </w:r>
      <w:r w:rsidRPr="00185C18">
        <w:rPr>
          <w:rFonts w:ascii="Arial" w:eastAsia="Arial" w:hAnsi="Arial" w:cs="Arial"/>
          <w:color w:val="000000"/>
          <w:sz w:val="18"/>
          <w:szCs w:val="18"/>
        </w:rPr>
        <w:tab/>
        <w:t xml:space="preserve"> Professora Doutora da Faculdade de Ciências Agrárias, Universidade Federal do Norte do Tocantins (UFNT). </w:t>
      </w:r>
      <w:r w:rsidR="00CA2BBF">
        <w:rPr>
          <w:rFonts w:ascii="Arial" w:eastAsia="Arial" w:hAnsi="Arial" w:cs="Arial"/>
          <w:color w:val="000000"/>
          <w:sz w:val="18"/>
          <w:szCs w:val="18"/>
        </w:rPr>
        <w:t>e</w:t>
      </w:r>
      <w:r w:rsidRPr="00185C18">
        <w:rPr>
          <w:rFonts w:ascii="Arial" w:eastAsia="Arial" w:hAnsi="Arial" w:cs="Arial"/>
          <w:color w:val="000000"/>
          <w:sz w:val="18"/>
          <w:szCs w:val="18"/>
        </w:rPr>
        <w:t>-mail:</w:t>
      </w:r>
      <w:r w:rsidR="00CA2B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185C18">
        <w:rPr>
          <w:rFonts w:ascii="Arial" w:eastAsia="Arial" w:hAnsi="Arial" w:cs="Arial"/>
          <w:color w:val="000000"/>
          <w:sz w:val="18"/>
          <w:szCs w:val="18"/>
        </w:rPr>
        <w:t>robertavaz@mail.uft.edu.br</w:t>
      </w:r>
    </w:p>
  </w:footnote>
  <w:footnote w:id="3">
    <w:p w14:paraId="0D44BEC1" w14:textId="5FFDE280" w:rsidR="002524C2" w:rsidRDefault="002524C2" w:rsidP="002524C2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85C18">
        <w:rPr>
          <w:rStyle w:val="Caracteresdenotaderodap"/>
          <w:sz w:val="20"/>
          <w:szCs w:val="20"/>
        </w:rPr>
        <w:footnoteRef/>
      </w:r>
      <w:r w:rsidRPr="00185C18">
        <w:rPr>
          <w:rFonts w:ascii="Arial" w:eastAsia="Arial" w:hAnsi="Arial" w:cs="Arial"/>
          <w:color w:val="000000"/>
          <w:sz w:val="18"/>
          <w:szCs w:val="18"/>
        </w:rPr>
        <w:tab/>
        <w:t xml:space="preserve"> Professora Doutora da Universidade Federal Rural da Amazônia, (UFRA). E-mail: </w:t>
      </w:r>
      <w:hyperlink r:id="rId1" w:history="1">
        <w:r w:rsidRPr="00C933EB">
          <w:rPr>
            <w:rStyle w:val="Hyperlink"/>
            <w:rFonts w:ascii="Arial" w:eastAsia="Arial" w:hAnsi="Arial" w:cs="Arial"/>
            <w:sz w:val="18"/>
            <w:szCs w:val="18"/>
          </w:rPr>
          <w:t>monicacalixto_@hotmail.com</w:t>
        </w:r>
      </w:hyperlink>
    </w:p>
    <w:p w14:paraId="2156A3B8" w14:textId="5909974A" w:rsidR="002524C2" w:rsidRDefault="002524C2" w:rsidP="002524C2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4 Pós doutoranda UFNT; e-mail: </w:t>
      </w:r>
      <w:hyperlink r:id="rId2" w:history="1">
        <w:r w:rsidRPr="00C933EB">
          <w:rPr>
            <w:rStyle w:val="Hyperlink"/>
            <w:rFonts w:ascii="Arial" w:eastAsia="Arial" w:hAnsi="Arial" w:cs="Arial"/>
            <w:sz w:val="18"/>
            <w:szCs w:val="18"/>
          </w:rPr>
          <w:t>latoyanina@hotmail.com</w:t>
        </w:r>
      </w:hyperlink>
    </w:p>
    <w:p w14:paraId="13D386C3" w14:textId="082A479A" w:rsidR="002524C2" w:rsidRDefault="002524C2" w:rsidP="002524C2">
      <w:pPr>
        <w:spacing w:after="0" w:line="240" w:lineRule="auto"/>
        <w:ind w:left="142" w:hanging="14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5 Doutoran</w:t>
      </w:r>
      <w:r w:rsidR="00CA2BBF">
        <w:rPr>
          <w:rFonts w:ascii="Arial" w:eastAsia="Arial" w:hAnsi="Arial" w:cs="Arial"/>
          <w:color w:val="000000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UFNT; e-mail: </w:t>
      </w:r>
      <w:hyperlink r:id="rId3" w:history="1">
        <w:r w:rsidRPr="00C933EB">
          <w:rPr>
            <w:rStyle w:val="Hyperlink"/>
            <w:rFonts w:ascii="Arial" w:eastAsia="Arial" w:hAnsi="Arial" w:cs="Arial"/>
            <w:sz w:val="18"/>
            <w:szCs w:val="18"/>
          </w:rPr>
          <w:t>magnaferreira09@gmail.com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53FE" w14:textId="77777777" w:rsidR="00930701" w:rsidRDefault="00486485">
    <w:r>
      <w:rPr>
        <w:noProof/>
      </w:rPr>
      <w:drawing>
        <wp:anchor distT="0" distB="0" distL="0" distR="0" simplePos="0" relativeHeight="18" behindDoc="0" locked="0" layoutInCell="0" allowOverlap="1" wp14:anchorId="4C9C3833" wp14:editId="005D5389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5759450" cy="657225"/>
          <wp:effectExtent l="0" t="0" r="0" b="9525"/>
          <wp:wrapSquare wrapText="largest"/>
          <wp:docPr id="3" name="Figur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7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E0DF7EF" w14:textId="77777777" w:rsidR="00930701" w:rsidRDefault="009307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2165E"/>
    <w:multiLevelType w:val="hybridMultilevel"/>
    <w:tmpl w:val="9B082A74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7C4209"/>
    <w:multiLevelType w:val="multilevel"/>
    <w:tmpl w:val="23D8A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2357C45"/>
    <w:multiLevelType w:val="multilevel"/>
    <w:tmpl w:val="8F84624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4" w15:restartNumberingAfterBreak="0">
    <w:nsid w:val="60D80AEE"/>
    <w:multiLevelType w:val="multilevel"/>
    <w:tmpl w:val="D5A258A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40540977">
    <w:abstractNumId w:val="3"/>
  </w:num>
  <w:num w:numId="2" w16cid:durableId="660351138">
    <w:abstractNumId w:val="4"/>
  </w:num>
  <w:num w:numId="3" w16cid:durableId="643236484">
    <w:abstractNumId w:val="2"/>
  </w:num>
  <w:num w:numId="4" w16cid:durableId="1732457008">
    <w:abstractNumId w:val="1"/>
  </w:num>
  <w:num w:numId="5" w16cid:durableId="171018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01"/>
    <w:rsid w:val="000F3DC4"/>
    <w:rsid w:val="00195CB6"/>
    <w:rsid w:val="002230E4"/>
    <w:rsid w:val="002524C2"/>
    <w:rsid w:val="0028781D"/>
    <w:rsid w:val="0033428E"/>
    <w:rsid w:val="003A0424"/>
    <w:rsid w:val="00486485"/>
    <w:rsid w:val="00512D78"/>
    <w:rsid w:val="00651E40"/>
    <w:rsid w:val="00870E32"/>
    <w:rsid w:val="00880AFA"/>
    <w:rsid w:val="00883140"/>
    <w:rsid w:val="009170AD"/>
    <w:rsid w:val="00930701"/>
    <w:rsid w:val="009A53D9"/>
    <w:rsid w:val="00A51A1D"/>
    <w:rsid w:val="00AB716C"/>
    <w:rsid w:val="00AE58FC"/>
    <w:rsid w:val="00BB0350"/>
    <w:rsid w:val="00BE7E14"/>
    <w:rsid w:val="00CA2BBF"/>
    <w:rsid w:val="00CA597E"/>
    <w:rsid w:val="00D938E3"/>
    <w:rsid w:val="00E24399"/>
    <w:rsid w:val="00EC3F63"/>
    <w:rsid w:val="00F3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F99EF"/>
  <w15:docId w15:val="{E0D7C60F-7EE9-4BDD-BFAD-A0139DCC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F7"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C381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C381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7C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8781D"/>
    <w:pPr>
      <w:ind w:left="720"/>
      <w:contextualSpacing/>
    </w:pPr>
  </w:style>
  <w:style w:type="character" w:styleId="Hyperlink">
    <w:name w:val="Hyperlink"/>
    <w:rsid w:val="00252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avisite.com.br/china-evolucao-das-importacoes-de-pes-patas-de-frango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visite.com.br/china-evolucao-das-importacoes-de-pes-patas-de-frango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agnaferreira09@gmail.com" TargetMode="External"/><Relationship Id="rId2" Type="http://schemas.openxmlformats.org/officeDocument/2006/relationships/hyperlink" Target="mailto:latoyanina@hotmail.com" TargetMode="External"/><Relationship Id="rId1" Type="http://schemas.openxmlformats.org/officeDocument/2006/relationships/hyperlink" Target="mailto:monicacalixto_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DAcAD4NZUUv3YLesX1x1TMsyrw==">CgMxLjA4AHIhMVZvRkhmQW51QUg2OHhQeHo5UF91ZWZ3VVh0V3htREJj</go:docsCustomData>
</go:gDocsCustomXmlDataStorage>
</file>

<file path=customXml/itemProps1.xml><?xml version="1.0" encoding="utf-8"?>
<ds:datastoreItem xmlns:ds="http://schemas.openxmlformats.org/officeDocument/2006/customXml" ds:itemID="{690535B1-34ED-430A-A9A6-F95932A03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1680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dc:description/>
  <cp:lastModifiedBy>Jadson-Nepral</cp:lastModifiedBy>
  <cp:revision>2</cp:revision>
  <dcterms:created xsi:type="dcterms:W3CDTF">2024-10-10T17:24:00Z</dcterms:created>
  <dcterms:modified xsi:type="dcterms:W3CDTF">2024-10-10T17:24:00Z</dcterms:modified>
  <dc:language>pt-BR</dc:language>
</cp:coreProperties>
</file>