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065A9712" w:rsidR="006E2811" w:rsidRPr="006A21ED" w:rsidRDefault="006A21ED" w:rsidP="006A21ED">
      <w:pPr>
        <w:jc w:val="center"/>
        <w:rPr>
          <w:rFonts w:ascii="Arial" w:hAnsi="Arial" w:cs="Arial"/>
        </w:rPr>
      </w:pPr>
      <w:r w:rsidRPr="0005297D">
        <w:rPr>
          <w:rFonts w:ascii="Arial" w:hAnsi="Arial" w:cs="Arial"/>
          <w:b/>
          <w:sz w:val="28"/>
        </w:rPr>
        <w:t>TRATAMENTO PERIODONTAL INTEGRADO COM REABILITAÇÃO FUNCIONAL EM PACIENTE</w:t>
      </w:r>
      <w:r w:rsidR="0027057F">
        <w:rPr>
          <w:rFonts w:ascii="Arial" w:hAnsi="Arial" w:cs="Arial"/>
          <w:b/>
          <w:sz w:val="28"/>
        </w:rPr>
        <w:t>.</w:t>
      </w:r>
      <w:r w:rsidR="00BB6117"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48418277" w14:textId="6DB94EA8" w:rsidR="00FB252A" w:rsidRPr="00D134EF" w:rsidRDefault="00FB252A" w:rsidP="0027057F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6A21ED">
        <w:rPr>
          <w:rFonts w:asciiTheme="minorHAnsi" w:hAnsiTheme="minorHAnsi" w:cstheme="minorHAnsi"/>
          <w:b/>
          <w:sz w:val="22"/>
          <w:szCs w:val="22"/>
        </w:rPr>
        <w:t>Adonnes Castro Carvalho</w:t>
      </w:r>
      <w:r w:rsidR="00CB744A" w:rsidRPr="00D93D6E">
        <w:rPr>
          <w:rStyle w:val="Refdenotaderodap"/>
          <w:rFonts w:asciiTheme="minorHAnsi" w:hAnsiTheme="minorHAnsi" w:cstheme="minorHAnsi"/>
          <w:b/>
          <w:color w:val="000000" w:themeColor="text1"/>
          <w:sz w:val="22"/>
          <w:szCs w:val="22"/>
        </w:rPr>
        <w:footnoteReference w:id="2"/>
      </w:r>
    </w:p>
    <w:p w14:paraId="16FD4738" w14:textId="463CD2C0" w:rsidR="00FB252A" w:rsidRPr="00D134EF" w:rsidRDefault="00833F30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Francisco Wagner B. Sousa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0329EA" w14:textId="515AFAFB" w:rsidR="00FB252A" w:rsidRPr="00D134EF" w:rsidRDefault="006A21ED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Thais Oliveira Cordeiro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46EF36" w14:textId="63017DBE" w:rsidR="00FB252A" w:rsidRPr="00FB252A" w:rsidRDefault="00030151" w:rsidP="00D93D6E">
      <w:pPr>
        <w:spacing w:after="120"/>
        <w:ind w:left="1417" w:right="665" w:firstLine="70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833F30">
        <w:rPr>
          <w:rFonts w:asciiTheme="minorHAnsi" w:hAnsiTheme="minorHAnsi" w:cstheme="minorHAnsi"/>
        </w:rPr>
        <w:t>donnescastro.net@outlook.com</w:t>
      </w:r>
    </w:p>
    <w:p w14:paraId="43F8B56B" w14:textId="77777777" w:rsidR="006A21ED" w:rsidRDefault="006A21ED" w:rsidP="006A21ED">
      <w:pPr>
        <w:jc w:val="both"/>
        <w:rPr>
          <w:rFonts w:ascii="Arial" w:hAnsi="Arial" w:cs="Arial"/>
          <w:b/>
        </w:rPr>
      </w:pPr>
    </w:p>
    <w:p w14:paraId="72019A80" w14:textId="2422BA62" w:rsidR="006A21ED" w:rsidRPr="0005297D" w:rsidRDefault="006A21ED" w:rsidP="006A21ED">
      <w:pPr>
        <w:jc w:val="both"/>
        <w:rPr>
          <w:rFonts w:ascii="Arial" w:hAnsi="Arial" w:cs="Arial"/>
        </w:rPr>
      </w:pPr>
      <w:r w:rsidRPr="0005297D">
        <w:rPr>
          <w:rFonts w:ascii="Arial" w:hAnsi="Arial" w:cs="Arial"/>
          <w:b/>
        </w:rPr>
        <w:t>INTRODUÇÃO</w:t>
      </w:r>
      <w:r w:rsidRPr="0005297D">
        <w:rPr>
          <w:rFonts w:ascii="Arial" w:hAnsi="Arial" w:cs="Arial"/>
        </w:rPr>
        <w:t>: A saúde periodontal é essencial para manutenção das funções mastigatória e estética. Alterações periodontais associadas a problemas restauradores impactam diretamente a qualidade de vida do paciente. Intervenções clínicas bem planejadas permitem resultados satisfatórios, especialmente quando integradas entre diferentes especialidades odontológicas.</w:t>
      </w:r>
      <w:r>
        <w:rPr>
          <w:rFonts w:ascii="Arial" w:hAnsi="Arial" w:cs="Arial"/>
        </w:rPr>
        <w:t xml:space="preserve"> </w:t>
      </w:r>
      <w:r w:rsidRPr="0005297D">
        <w:rPr>
          <w:rFonts w:ascii="Arial" w:hAnsi="Arial" w:cs="Arial"/>
          <w:b/>
        </w:rPr>
        <w:t>RELATO DE CASO:</w:t>
      </w:r>
      <w:r w:rsidRPr="0005297D">
        <w:rPr>
          <w:rFonts w:ascii="Arial" w:hAnsi="Arial" w:cs="Arial"/>
        </w:rPr>
        <w:t xml:space="preserve"> Tratamento periodontal integrado à reabilitação restauradora e endodôntica em paciente com periodontite leve e demonstrando a eficácia do manejo clínico integrado.</w:t>
      </w:r>
      <w:r>
        <w:rPr>
          <w:rFonts w:ascii="Arial" w:hAnsi="Arial" w:cs="Arial"/>
        </w:rPr>
        <w:t xml:space="preserve"> </w:t>
      </w:r>
      <w:r w:rsidRPr="0005297D">
        <w:rPr>
          <w:rFonts w:ascii="Arial" w:hAnsi="Arial" w:cs="Arial"/>
        </w:rPr>
        <w:t>Paciente masculino, saudável, apresentou-se com dor e estética comprometida. Realizados exames clínico e radiográfico detalhados. O tratamento envolveu raspagens periodontal, profilaxia, tratamento endodôntico do elemento 15 com pulpite irreversível e restaurações com resina composta nos dentes afetados (11, 12, 16, 18, 21, 25, 26). A manutenção periodontal e acompanhamento protético foram planejados para longo prazo.</w:t>
      </w:r>
      <w:r>
        <w:rPr>
          <w:rFonts w:ascii="Arial" w:hAnsi="Arial" w:cs="Arial"/>
        </w:rPr>
        <w:t xml:space="preserve"> </w:t>
      </w:r>
      <w:r w:rsidRPr="0005297D">
        <w:rPr>
          <w:rFonts w:ascii="Arial" w:hAnsi="Arial" w:cs="Arial"/>
          <w:b/>
        </w:rPr>
        <w:t>RESULTADOS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05297D">
        <w:rPr>
          <w:rFonts w:ascii="Arial" w:hAnsi="Arial" w:cs="Arial"/>
        </w:rPr>
        <w:t>O paciente apresentou significativa melhora clínica, ausência de dor e restauração funcional e estética. A periodontite foi controlada com manutenção regular, e as restaurações permaneceram clinicamente estáveis.</w:t>
      </w:r>
      <w:r>
        <w:rPr>
          <w:rFonts w:ascii="Arial" w:hAnsi="Arial" w:cs="Arial"/>
        </w:rPr>
        <w:t xml:space="preserve"> </w:t>
      </w:r>
      <w:r w:rsidRPr="0005297D">
        <w:rPr>
          <w:rFonts w:ascii="Arial" w:hAnsi="Arial" w:cs="Arial"/>
          <w:b/>
        </w:rPr>
        <w:t>Descritores</w:t>
      </w:r>
      <w:r>
        <w:rPr>
          <w:rFonts w:ascii="Arial" w:hAnsi="Arial" w:cs="Arial"/>
          <w:b/>
        </w:rPr>
        <w:t xml:space="preserve">: </w:t>
      </w:r>
      <w:r w:rsidRPr="0005297D">
        <w:rPr>
          <w:rFonts w:ascii="Arial" w:hAnsi="Arial" w:cs="Arial"/>
        </w:rPr>
        <w:t>Periodontia; Resina Composta; Pulpite</w:t>
      </w:r>
      <w:r>
        <w:rPr>
          <w:rFonts w:ascii="Arial" w:hAnsi="Arial" w:cs="Arial"/>
        </w:rPr>
        <w:t xml:space="preserve">: </w:t>
      </w:r>
      <w:r w:rsidRPr="0005297D">
        <w:rPr>
          <w:rFonts w:ascii="Arial" w:hAnsi="Arial" w:cs="Arial"/>
        </w:rPr>
        <w:t>Restauração dentária; Caso Clínico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35A13" w14:textId="77777777" w:rsidR="00F71CD9" w:rsidRDefault="00F71CD9" w:rsidP="00D479CD">
      <w:r>
        <w:separator/>
      </w:r>
    </w:p>
  </w:endnote>
  <w:endnote w:type="continuationSeparator" w:id="0">
    <w:p w14:paraId="3C2CEF91" w14:textId="77777777" w:rsidR="00F71CD9" w:rsidRDefault="00F71CD9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1AA744D6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782739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A065" w14:textId="77777777" w:rsidR="00F71CD9" w:rsidRDefault="00F71CD9" w:rsidP="00D479CD">
      <w:r>
        <w:separator/>
      </w:r>
    </w:p>
  </w:footnote>
  <w:footnote w:type="continuationSeparator" w:id="0">
    <w:p w14:paraId="27BE4EBC" w14:textId="77777777" w:rsidR="00F71CD9" w:rsidRDefault="00F71CD9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608FE5EF" w14:textId="3A339929" w:rsidR="00CB744A" w:rsidRPr="00C707F3" w:rsidRDefault="00CB744A" w:rsidP="00CB744A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EA5BC3" w:rsidRPr="00C707F3">
        <w:t>Autor</w:t>
      </w:r>
      <w:r w:rsidR="00EA5BC3">
        <w:t xml:space="preserve">. Estudante do curso de graduação em Odontologia no </w:t>
      </w:r>
      <w:r w:rsidR="00EA5BC3" w:rsidRPr="00C707F3">
        <w:t>Centro Universitário Santo Agostinho (UNIFSA)</w:t>
      </w:r>
      <w:r w:rsidR="00EA5BC3" w:rsidRPr="00C707F3">
        <w:rPr>
          <w:iCs/>
        </w:rPr>
        <w:t>.</w:t>
      </w:r>
      <w:r w:rsidR="00EA5BC3" w:rsidRPr="00C707F3">
        <w:t xml:space="preserve">   </w:t>
      </w:r>
    </w:p>
  </w:footnote>
  <w:footnote w:id="3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261A472C" w14:textId="657E3A60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Graduada em Odontologia pela Universidade de Pernambuco (1998). Mestre Profissional em Odontologia na Área de Clínicas Odontológicas Integradas pela SLMandi - Campinas/SP (2012) e Doutora em Ciências </w:t>
      </w:r>
      <w:r w:rsidR="00EA5BC3" w:rsidRPr="00C707F3">
        <w:t>Odontológicas</w:t>
      </w:r>
      <w:r w:rsidRPr="00C707F3">
        <w:t xml:space="preserve"> na Área de Clínicas Odontológicas pela em Ciências Odontológicas pela SLMandi - Campinas/SP (2016). </w:t>
      </w:r>
      <w:r w:rsidR="00380CEB" w:rsidRPr="00C707F3">
        <w:t>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41930">
    <w:abstractNumId w:val="2"/>
  </w:num>
  <w:num w:numId="2" w16cid:durableId="1567301930">
    <w:abstractNumId w:val="4"/>
  </w:num>
  <w:num w:numId="3" w16cid:durableId="682511139">
    <w:abstractNumId w:val="3"/>
  </w:num>
  <w:num w:numId="4" w16cid:durableId="284194737">
    <w:abstractNumId w:val="0"/>
  </w:num>
  <w:num w:numId="5" w16cid:durableId="184085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2E57"/>
    <w:rsid w:val="00015B2E"/>
    <w:rsid w:val="00017E0A"/>
    <w:rsid w:val="00020A87"/>
    <w:rsid w:val="00030151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A6D29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057F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8E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15D6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21ED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2739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3F30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C6EE6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74CAE"/>
    <w:rsid w:val="00B808B5"/>
    <w:rsid w:val="00B86A63"/>
    <w:rsid w:val="00B91F01"/>
    <w:rsid w:val="00BA2440"/>
    <w:rsid w:val="00BB0A02"/>
    <w:rsid w:val="00BB1A64"/>
    <w:rsid w:val="00BB2A0F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B3A14"/>
    <w:rsid w:val="00CB744A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93D6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A5BC3"/>
    <w:rsid w:val="00EB0BAA"/>
    <w:rsid w:val="00EB70FE"/>
    <w:rsid w:val="00ED2314"/>
    <w:rsid w:val="00ED427F"/>
    <w:rsid w:val="00ED73FC"/>
    <w:rsid w:val="00EE7200"/>
    <w:rsid w:val="00EF16C1"/>
    <w:rsid w:val="00EF578D"/>
    <w:rsid w:val="00EF5AF0"/>
    <w:rsid w:val="00F00487"/>
    <w:rsid w:val="00F12230"/>
    <w:rsid w:val="00F13534"/>
    <w:rsid w:val="00F513C3"/>
    <w:rsid w:val="00F71117"/>
    <w:rsid w:val="00F71CD9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D0789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D722-F7A2-492E-9DCB-59EFDF7D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4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Unitech Administrativo</cp:lastModifiedBy>
  <cp:revision>3</cp:revision>
  <cp:lastPrinted>2019-06-27T19:23:00Z</cp:lastPrinted>
  <dcterms:created xsi:type="dcterms:W3CDTF">2025-05-23T12:56:00Z</dcterms:created>
  <dcterms:modified xsi:type="dcterms:W3CDTF">2025-05-23T14:02:00Z</dcterms:modified>
</cp:coreProperties>
</file>