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569AC" w14:textId="64A25656" w:rsidR="00A303DC" w:rsidRPr="00DF1808" w:rsidRDefault="00E37380" w:rsidP="00A86A3E">
      <w:pPr>
        <w:spacing w:before="77"/>
        <w:ind w:right="148"/>
        <w:rPr>
          <w:b/>
        </w:rPr>
      </w:pPr>
      <w:r w:rsidRPr="001B22B3">
        <w:rPr>
          <w:b/>
          <w:noProof/>
          <w:sz w:val="24"/>
          <w:u w:val="thick" w:color="424242"/>
          <w:lang w:val="pt-BR" w:eastAsia="pt-BR"/>
        </w:rPr>
        <w:drawing>
          <wp:anchor distT="0" distB="0" distL="114300" distR="114300" simplePos="0" relativeHeight="251671552" behindDoc="1" locked="0" layoutInCell="1" allowOverlap="1" wp14:anchorId="39934B22" wp14:editId="70DC52C1">
            <wp:simplePos x="0" y="0"/>
            <wp:positionH relativeFrom="column">
              <wp:posOffset>-926644</wp:posOffset>
            </wp:positionH>
            <wp:positionV relativeFrom="paragraph">
              <wp:posOffset>-852170</wp:posOffset>
            </wp:positionV>
            <wp:extent cx="7561385" cy="10697486"/>
            <wp:effectExtent l="0" t="0" r="1905" b="8890"/>
            <wp:wrapNone/>
            <wp:docPr id="20" name="Imagem 20" descr="C:\Users\Windows\Desktop\26ª JOUFPA\Marca d´á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26ª JOUFPA\Marca d´águ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385" cy="1069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4729A4" w14:textId="77777777" w:rsidR="00A86A3E" w:rsidRPr="000C23CD" w:rsidRDefault="00A86A3E" w:rsidP="00FA7D1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ESTUDO </w:t>
      </w:r>
      <w:r w:rsidRPr="004023C6">
        <w:rPr>
          <w:b/>
          <w:bCs/>
          <w:i/>
          <w:iCs/>
          <w:sz w:val="24"/>
          <w:szCs w:val="24"/>
        </w:rPr>
        <w:t>IN VITRO</w:t>
      </w:r>
      <w:r>
        <w:rPr>
          <w:b/>
          <w:bCs/>
          <w:sz w:val="24"/>
          <w:szCs w:val="24"/>
        </w:rPr>
        <w:t xml:space="preserve"> DOS MARCADORES DE CÉLULAS-TRONCO SALL4, LIN28A E KLF4 EM AMELOBLASTOMA</w:t>
      </w:r>
    </w:p>
    <w:p w14:paraId="70D881FF" w14:textId="77777777" w:rsidR="00423E15" w:rsidRDefault="00423E15" w:rsidP="00FA7D1A">
      <w:pPr>
        <w:pStyle w:val="BodyText"/>
        <w:spacing w:before="10"/>
        <w:ind w:left="0"/>
        <w:jc w:val="center"/>
        <w:rPr>
          <w:b/>
          <w:sz w:val="20"/>
        </w:rPr>
      </w:pPr>
    </w:p>
    <w:p w14:paraId="05189E43" w14:textId="3F302FA5" w:rsidR="00A86A3E" w:rsidRDefault="00A86A3E" w:rsidP="00FA7D1A">
      <w:pPr>
        <w:pStyle w:val="BodyText"/>
        <w:spacing w:line="276" w:lineRule="auto"/>
        <w:ind w:left="290" w:right="137" w:hanging="6"/>
        <w:jc w:val="both"/>
      </w:pPr>
      <w:r>
        <w:rPr>
          <w:w w:val="95"/>
        </w:rPr>
        <w:t>Autores:</w:t>
      </w:r>
      <w:r>
        <w:rPr>
          <w:spacing w:val="37"/>
          <w:w w:val="95"/>
        </w:rPr>
        <w:t xml:space="preserve"> </w:t>
      </w:r>
      <w:r>
        <w:rPr>
          <w:w w:val="95"/>
        </w:rPr>
        <w:t>Nathália Fernandes Silva</w:t>
      </w:r>
      <w:r>
        <w:rPr>
          <w:w w:val="95"/>
          <w:vertAlign w:val="superscript"/>
        </w:rPr>
        <w:t>1</w:t>
      </w:r>
      <w:r>
        <w:rPr>
          <w:w w:val="95"/>
        </w:rPr>
        <w:t>, Rafaela de Albuquerque Dias</w:t>
      </w:r>
      <w:r>
        <w:rPr>
          <w:vertAlign w:val="superscript"/>
        </w:rPr>
        <w:t>2</w:t>
      </w:r>
      <w:r>
        <w:rPr>
          <w:w w:val="95"/>
        </w:rPr>
        <w:t>, Karolyny Martins Balbinot</w:t>
      </w:r>
      <w:r>
        <w:rPr>
          <w:vertAlign w:val="superscript"/>
        </w:rPr>
        <w:t>2</w:t>
      </w:r>
      <w:r w:rsidRPr="004B28BD">
        <w:t xml:space="preserve">, </w:t>
      </w:r>
      <w:r>
        <w:rPr>
          <w:w w:val="95"/>
        </w:rPr>
        <w:t>Maria Sueli da Silva Kataoka</w:t>
      </w:r>
      <w:r>
        <w:rPr>
          <w:vertAlign w:val="superscript"/>
        </w:rPr>
        <w:t>3</w:t>
      </w:r>
      <w:r>
        <w:rPr>
          <w:w w:val="95"/>
        </w:rPr>
        <w:t>,</w:t>
      </w:r>
      <w:r>
        <w:rPr>
          <w:spacing w:val="37"/>
          <w:w w:val="95"/>
        </w:rPr>
        <w:t xml:space="preserve"> </w:t>
      </w:r>
      <w:r>
        <w:rPr>
          <w:w w:val="95"/>
        </w:rPr>
        <w:t>Sérgio de Melo Alves Junior</w:t>
      </w:r>
      <w:r>
        <w:rPr>
          <w:vertAlign w:val="superscript"/>
        </w:rPr>
        <w:t>3</w:t>
      </w:r>
      <w:r w:rsidRPr="00A86A3E">
        <w:rPr>
          <w:w w:val="95"/>
        </w:rPr>
        <w:t xml:space="preserve"> </w:t>
      </w:r>
      <w:r>
        <w:rPr>
          <w:w w:val="95"/>
        </w:rPr>
        <w:t>e João de Jesus Viana Pinheiro</w:t>
      </w:r>
      <w:r>
        <w:rPr>
          <w:vertAlign w:val="superscript"/>
        </w:rPr>
        <w:t>3</w:t>
      </w:r>
      <w:r>
        <w:rPr>
          <w:w w:val="95"/>
        </w:rPr>
        <w:t>,</w:t>
      </w:r>
    </w:p>
    <w:p w14:paraId="1C7C1C07" w14:textId="695579DF" w:rsidR="00A86A3E" w:rsidRDefault="00A86A3E" w:rsidP="00FA7D1A">
      <w:pPr>
        <w:pStyle w:val="BodyText"/>
        <w:spacing w:line="268" w:lineRule="auto"/>
        <w:ind w:left="0" w:right="1436" w:firstLine="284"/>
        <w:jc w:val="both"/>
        <w:rPr>
          <w:spacing w:val="-57"/>
        </w:rPr>
      </w:pPr>
      <w:r>
        <w:rPr>
          <w:vertAlign w:val="superscript"/>
        </w:rPr>
        <w:t>1</w:t>
      </w:r>
      <w:r>
        <w:t>Acadêmica de Odontologia, Universidade Federal do Pará</w:t>
      </w:r>
    </w:p>
    <w:p w14:paraId="604BE80C" w14:textId="29CFD6E5" w:rsidR="00A86A3E" w:rsidRDefault="00A86A3E" w:rsidP="00FA7D1A">
      <w:pPr>
        <w:pStyle w:val="BodyText"/>
        <w:spacing w:line="268" w:lineRule="auto"/>
        <w:ind w:left="0" w:right="1436" w:firstLine="284"/>
        <w:jc w:val="both"/>
      </w:pPr>
      <w:r>
        <w:rPr>
          <w:vertAlign w:val="superscript"/>
        </w:rPr>
        <w:t>2</w:t>
      </w:r>
      <w:r>
        <w:t>Mestra em Odontologia, Universidade Federal do</w:t>
      </w:r>
      <w:r>
        <w:rPr>
          <w:spacing w:val="-1"/>
        </w:rPr>
        <w:t xml:space="preserve"> </w:t>
      </w:r>
      <w:r>
        <w:t>Pará</w:t>
      </w:r>
    </w:p>
    <w:p w14:paraId="5B11F457" w14:textId="2573DF97" w:rsidR="00A86A3E" w:rsidRDefault="00A86A3E" w:rsidP="00FA7D1A">
      <w:pPr>
        <w:pStyle w:val="BodyText"/>
        <w:spacing w:before="1" w:line="271" w:lineRule="auto"/>
        <w:ind w:left="0" w:right="2421" w:firstLine="284"/>
        <w:jc w:val="both"/>
        <w:rPr>
          <w:spacing w:val="-57"/>
        </w:rPr>
      </w:pPr>
      <w:r>
        <w:rPr>
          <w:vertAlign w:val="superscript"/>
        </w:rPr>
        <w:t>3</w:t>
      </w:r>
      <w:r>
        <w:t>Doutor(a) em Odontologia,</w:t>
      </w:r>
      <w:r>
        <w:rPr>
          <w:spacing w:val="-5"/>
        </w:rPr>
        <w:t xml:space="preserve"> </w:t>
      </w:r>
      <w:r>
        <w:t>Universidade</w:t>
      </w:r>
      <w:r>
        <w:rPr>
          <w:spacing w:val="-5"/>
        </w:rPr>
        <w:t xml:space="preserve"> </w:t>
      </w:r>
      <w:r>
        <w:t>Federal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Pará</w:t>
      </w:r>
    </w:p>
    <w:p w14:paraId="5AD7A198" w14:textId="77777777" w:rsidR="00A86A3E" w:rsidRDefault="00A86A3E" w:rsidP="00FA7D1A">
      <w:pPr>
        <w:pStyle w:val="BodyText"/>
        <w:spacing w:before="1" w:line="271" w:lineRule="auto"/>
        <w:ind w:left="0" w:right="2421" w:firstLine="284"/>
        <w:jc w:val="both"/>
      </w:pPr>
    </w:p>
    <w:p w14:paraId="630E2466" w14:textId="7623199B" w:rsidR="00DF430C" w:rsidRPr="00DF430C" w:rsidRDefault="00A86A3E" w:rsidP="00C145A0">
      <w:pPr>
        <w:rPr>
          <w:sz w:val="24"/>
          <w:szCs w:val="24"/>
        </w:rPr>
      </w:pPr>
      <w:r w:rsidRPr="00DF430C">
        <w:t>E-</w:t>
      </w:r>
      <w:r w:rsidRPr="00DF430C">
        <w:rPr>
          <w:sz w:val="24"/>
          <w:szCs w:val="24"/>
        </w:rPr>
        <w:t>ma</w:t>
      </w:r>
      <w:r w:rsidR="00DF430C" w:rsidRPr="00DF430C">
        <w:rPr>
          <w:sz w:val="24"/>
          <w:szCs w:val="24"/>
        </w:rPr>
        <w:t xml:space="preserve">il: </w:t>
      </w:r>
      <w:hyperlink r:id="rId8" w:history="1">
        <w:r w:rsidR="00DF430C" w:rsidRPr="00DF430C">
          <w:rPr>
            <w:rStyle w:val="Hyperlink"/>
            <w:color w:val="auto"/>
            <w:sz w:val="24"/>
            <w:szCs w:val="24"/>
            <w:u w:val="none"/>
          </w:rPr>
          <w:t>nathaliaffernandes9@gmail.com</w:t>
        </w:r>
      </w:hyperlink>
      <w:r w:rsidR="00DF430C" w:rsidRPr="00DF430C">
        <w:rPr>
          <w:sz w:val="24"/>
          <w:szCs w:val="24"/>
        </w:rPr>
        <w:t xml:space="preserve">; rafaeladealbuquerque@hotmail.com; karolbalbinot@gmail.com; skataoka@ufpa.br; sergiomalves@gmail.com; </w:t>
      </w:r>
      <w:hyperlink r:id="rId9" w:history="1">
        <w:r w:rsidR="00DF430C" w:rsidRPr="00DF430C">
          <w:rPr>
            <w:rStyle w:val="Hyperlink"/>
            <w:color w:val="auto"/>
            <w:sz w:val="24"/>
            <w:szCs w:val="24"/>
            <w:u w:val="none"/>
          </w:rPr>
          <w:t>radface@hotmail.com</w:t>
        </w:r>
      </w:hyperlink>
    </w:p>
    <w:p w14:paraId="0CE151D5" w14:textId="77777777" w:rsidR="00DF430C" w:rsidRPr="00DF430C" w:rsidRDefault="00DF430C" w:rsidP="00DF430C">
      <w:pPr>
        <w:rPr>
          <w:sz w:val="24"/>
          <w:szCs w:val="24"/>
          <w:lang w:val="pt-BR" w:eastAsia="pt-BR"/>
        </w:rPr>
      </w:pPr>
    </w:p>
    <w:p w14:paraId="420CD646" w14:textId="306053EB" w:rsidR="00A86A3E" w:rsidRPr="00E56AF4" w:rsidRDefault="00A86A3E" w:rsidP="00A86A3E">
      <w:pPr>
        <w:pStyle w:val="BodyText"/>
        <w:spacing w:before="193" w:line="360" w:lineRule="auto"/>
        <w:ind w:right="120"/>
        <w:jc w:val="both"/>
      </w:pPr>
      <w:r w:rsidRPr="00E56AF4">
        <w:t>O presente estudo se prop</w:t>
      </w:r>
      <w:r w:rsidR="00FC58F5" w:rsidRPr="00E56AF4">
        <w:t>ôs</w:t>
      </w:r>
      <w:r w:rsidRPr="00E56AF4">
        <w:t xml:space="preserve"> </w:t>
      </w:r>
      <w:r w:rsidR="00FA7D1A" w:rsidRPr="00E56AF4">
        <w:t xml:space="preserve">a </w:t>
      </w:r>
      <w:r w:rsidRPr="00E56AF4">
        <w:t>avaliar a expressão das proteínas SALL4, LIN28A e KLF4, biomarcadores de células-tronco, em linhagem celular de ameloblastoma humano (AME-hTERT). Este estudo foi aprovado pelo Comitê de Ética em Pesquisa em Seres Humanos do Instituto de Ciências da Saúde da Universidade Federal do Pará (Parecer nº 5.490.937</w:t>
      </w:r>
      <w:r w:rsidR="00FA7D1A" w:rsidRPr="00E56AF4">
        <w:t>)</w:t>
      </w:r>
      <w:r w:rsidRPr="00E56AF4">
        <w:t>. Para tal propósito, a linhagem celular AME-hTERT foi cultivada em meio DMEM/F-12 suplementad</w:t>
      </w:r>
      <w:r w:rsidR="00FC58F5" w:rsidRPr="00E56AF4">
        <w:t>o</w:t>
      </w:r>
      <w:r w:rsidRPr="00E56AF4">
        <w:t xml:space="preserve"> com 10% de soro fetal bovino</w:t>
      </w:r>
      <w:r w:rsidR="00FC58F5" w:rsidRPr="00E56AF4">
        <w:t>, e</w:t>
      </w:r>
      <w:r w:rsidRPr="00E56AF4">
        <w:t xml:space="preserve"> mantida em estufa </w:t>
      </w:r>
      <w:r w:rsidR="00FA7D1A" w:rsidRPr="00E56AF4">
        <w:t>à</w:t>
      </w:r>
      <w:r w:rsidRPr="00E56AF4">
        <w:t xml:space="preserve"> temperatura </w:t>
      </w:r>
      <w:r w:rsidR="00FA7D1A" w:rsidRPr="00E56AF4">
        <w:t>de</w:t>
      </w:r>
      <w:r w:rsidRPr="00E56AF4">
        <w:t xml:space="preserve"> 37</w:t>
      </w:r>
      <w:r w:rsidR="00FA7D1A" w:rsidRPr="00E56AF4">
        <w:t xml:space="preserve"> </w:t>
      </w:r>
      <w:r w:rsidRPr="00E56AF4">
        <w:t xml:space="preserve">°C </w:t>
      </w:r>
      <w:r w:rsidR="00FA7D1A" w:rsidRPr="00E56AF4">
        <w:t>em</w:t>
      </w:r>
      <w:r w:rsidRPr="00E56AF4">
        <w:t xml:space="preserve"> atmosfera úmida</w:t>
      </w:r>
      <w:r w:rsidR="00FC58F5" w:rsidRPr="00E56AF4">
        <w:t xml:space="preserve"> e</w:t>
      </w:r>
      <w:r w:rsidRPr="00E56AF4">
        <w:t xml:space="preserve"> 5% de CO</w:t>
      </w:r>
      <w:r w:rsidRPr="00E56AF4">
        <w:rPr>
          <w:vertAlign w:val="subscript"/>
        </w:rPr>
        <w:t>2</w:t>
      </w:r>
      <w:r w:rsidR="00FC58F5" w:rsidRPr="00E56AF4">
        <w:t xml:space="preserve">. </w:t>
      </w:r>
      <w:r w:rsidRPr="00E56AF4">
        <w:t>A</w:t>
      </w:r>
      <w:r w:rsidR="00CC28A5" w:rsidRPr="00E56AF4">
        <w:t>s células foram acompanhadas diariamente em microscópio de contraste de fase, e a</w:t>
      </w:r>
      <w:r w:rsidRPr="00E56AF4">
        <w:t xml:space="preserve">pós </w:t>
      </w:r>
      <w:r w:rsidR="00CC28A5" w:rsidRPr="00E56AF4">
        <w:t xml:space="preserve">a </w:t>
      </w:r>
      <w:r w:rsidRPr="00E56AF4">
        <w:t>obtenção da confluê</w:t>
      </w:r>
      <w:r w:rsidR="00FC58F5" w:rsidRPr="00E56AF4">
        <w:t>n</w:t>
      </w:r>
      <w:r w:rsidRPr="00E56AF4">
        <w:t>cia celular esperada a linhagem AME-hTERT foi submetida ao protocolo de imunofluorescência indireta</w:t>
      </w:r>
      <w:r w:rsidR="00FA7D1A" w:rsidRPr="00E56AF4">
        <w:t>. As</w:t>
      </w:r>
      <w:r w:rsidRPr="00E56AF4">
        <w:t xml:space="preserve"> células semeadas </w:t>
      </w:r>
      <w:r w:rsidR="00FA7D1A" w:rsidRPr="00E56AF4">
        <w:t>sobre</w:t>
      </w:r>
      <w:r w:rsidRPr="00E56AF4">
        <w:t xml:space="preserve"> lamínulas de vidro</w:t>
      </w:r>
      <w:r w:rsidR="003C4EE3" w:rsidRPr="00E56AF4">
        <w:t>,</w:t>
      </w:r>
      <w:r w:rsidRPr="00E56AF4">
        <w:t xml:space="preserve"> em placa de 24 poços</w:t>
      </w:r>
      <w:r w:rsidR="003C4EE3" w:rsidRPr="00E56AF4">
        <w:t>,</w:t>
      </w:r>
      <w:r w:rsidRPr="00E56AF4">
        <w:t xml:space="preserve"> </w:t>
      </w:r>
      <w:r w:rsidR="00FA7D1A" w:rsidRPr="00E56AF4">
        <w:t>foram incubadas com os</w:t>
      </w:r>
      <w:r w:rsidRPr="00E56AF4">
        <w:t xml:space="preserve"> anticorpos primários diluídos em PBS/BSA. </w:t>
      </w:r>
      <w:r w:rsidR="00FC58F5" w:rsidRPr="00E56AF4">
        <w:t xml:space="preserve">Os anticorpos utilizados foram Anti-Sall4 (1:50, mouse), Anti-LIN-28 (1:50, mouse) e Anti-GKLF (1:50, mouse). </w:t>
      </w:r>
      <w:r w:rsidRPr="00E56AF4">
        <w:t>Para detecção dos anticorpos primários, foi realizad</w:t>
      </w:r>
      <w:r w:rsidR="00CC28A5" w:rsidRPr="00E56AF4">
        <w:t>a</w:t>
      </w:r>
      <w:r w:rsidRPr="00E56AF4">
        <w:t xml:space="preserve"> a incubação em solução contendo o anticorpo secundário conjugado a AlexaFluor 488.</w:t>
      </w:r>
      <w:r w:rsidRPr="00E56AF4">
        <w:rPr>
          <w:sz w:val="28"/>
          <w:szCs w:val="28"/>
        </w:rPr>
        <w:t xml:space="preserve"> </w:t>
      </w:r>
      <w:r w:rsidRPr="00E56AF4">
        <w:t xml:space="preserve">Por fim, as células foram analisadas em microscópio de fluorescência com câmera digital acoplada. </w:t>
      </w:r>
      <w:r w:rsidR="00CC28A5" w:rsidRPr="00E56AF4">
        <w:t>O</w:t>
      </w:r>
      <w:r w:rsidRPr="00E56AF4">
        <w:t xml:space="preserve">bservou-se que a linhagem AME-hTERT expressou as proteínas SALL4, LIN28A e KLF4, exibindo </w:t>
      </w:r>
      <w:r w:rsidR="00CC28A5" w:rsidRPr="00E56AF4">
        <w:t xml:space="preserve">um </w:t>
      </w:r>
      <w:r w:rsidRPr="00E56AF4">
        <w:t xml:space="preserve">padrão granular. A proteína SALL4 apresentou expressão nuclear e citoplasmática, enquanto a expressão de LIN28A e </w:t>
      </w:r>
      <w:r w:rsidR="00CC28A5" w:rsidRPr="00E56AF4">
        <w:t xml:space="preserve">de </w:t>
      </w:r>
      <w:r w:rsidRPr="00E56AF4">
        <w:t xml:space="preserve">KLF4 foi predominantemente nuclear. </w:t>
      </w:r>
      <w:r w:rsidR="00FC58F5" w:rsidRPr="00E56AF4">
        <w:t>Não houve expressão d</w:t>
      </w:r>
      <w:r w:rsidR="003C4EE3" w:rsidRPr="00E56AF4">
        <w:t>essas</w:t>
      </w:r>
      <w:r w:rsidR="00FC58F5" w:rsidRPr="00E56AF4">
        <w:t xml:space="preserve"> proteínas no</w:t>
      </w:r>
      <w:r w:rsidRPr="00E56AF4">
        <w:t xml:space="preserve"> grupo controle. Dessa forma, diante dos resultados obtidos confirmou-se a imunoexpressão dos biomarcadores</w:t>
      </w:r>
      <w:r w:rsidR="00CC28A5" w:rsidRPr="00E56AF4">
        <w:t xml:space="preserve"> de células-tronco</w:t>
      </w:r>
      <w:r w:rsidRPr="00E56AF4">
        <w:t xml:space="preserve"> na linhagem AME-hTERT, </w:t>
      </w:r>
      <w:r w:rsidR="00FC58F5" w:rsidRPr="00E56AF4">
        <w:t>sugerindo</w:t>
      </w:r>
      <w:r w:rsidRPr="00E56AF4">
        <w:t xml:space="preserve"> a </w:t>
      </w:r>
      <w:r w:rsidR="003C4EE3" w:rsidRPr="00E56AF4">
        <w:t xml:space="preserve">possível </w:t>
      </w:r>
      <w:r w:rsidRPr="00E56AF4">
        <w:t>influência d</w:t>
      </w:r>
      <w:r w:rsidR="00CC28A5" w:rsidRPr="00E56AF4">
        <w:t>essa</w:t>
      </w:r>
      <w:r w:rsidRPr="00E56AF4">
        <w:t xml:space="preserve">s células no comportamento biológico </w:t>
      </w:r>
      <w:r w:rsidR="00CC28A5" w:rsidRPr="00E56AF4">
        <w:t>do ameloblastoma</w:t>
      </w:r>
      <w:r w:rsidRPr="00E56AF4">
        <w:t>, desde a origem</w:t>
      </w:r>
      <w:r w:rsidR="00FC58F5" w:rsidRPr="00E56AF4">
        <w:t>,</w:t>
      </w:r>
      <w:r w:rsidRPr="00E56AF4">
        <w:t xml:space="preserve"> prog</w:t>
      </w:r>
      <w:r w:rsidR="00CC28A5" w:rsidRPr="00E56AF4">
        <w:t>r</w:t>
      </w:r>
      <w:r w:rsidRPr="00E56AF4">
        <w:t>essão e recorrência</w:t>
      </w:r>
      <w:r w:rsidR="00CC28A5" w:rsidRPr="00E56AF4">
        <w:t xml:space="preserve"> desse tumor</w:t>
      </w:r>
      <w:r w:rsidRPr="00E56AF4">
        <w:t>.</w:t>
      </w:r>
    </w:p>
    <w:p w14:paraId="1E9CF995" w14:textId="77777777" w:rsidR="003C4EE3" w:rsidRDefault="003C4EE3" w:rsidP="003C4EE3">
      <w:pPr>
        <w:pStyle w:val="BodyText"/>
        <w:spacing w:line="360" w:lineRule="auto"/>
        <w:ind w:left="238" w:right="119"/>
        <w:jc w:val="both"/>
      </w:pPr>
    </w:p>
    <w:p w14:paraId="40931581" w14:textId="6C3B750A" w:rsidR="00423E15" w:rsidRDefault="00B40E5E" w:rsidP="00A86A3E">
      <w:pPr>
        <w:pStyle w:val="BodyText"/>
        <w:jc w:val="both"/>
      </w:pPr>
      <w:r>
        <w:t xml:space="preserve">Área: </w:t>
      </w:r>
      <w:r w:rsidR="00A86A3E">
        <w:t>Estomatologia e Patologia Oral;</w:t>
      </w:r>
    </w:p>
    <w:p w14:paraId="65ACC7FC" w14:textId="439BE116" w:rsidR="00423E15" w:rsidRDefault="00E37590" w:rsidP="00A86A3E">
      <w:pPr>
        <w:pStyle w:val="BodyText"/>
        <w:spacing w:before="138"/>
      </w:pPr>
      <w:r>
        <w:lastRenderedPageBreak/>
        <w:t xml:space="preserve">Modalidade: </w:t>
      </w:r>
      <w:r w:rsidR="00A86A3E">
        <w:t xml:space="preserve">Pesquisa </w:t>
      </w:r>
      <w:r w:rsidR="00A86A3E" w:rsidRPr="004023C6">
        <w:t>Científica</w:t>
      </w:r>
      <w:r w:rsidR="00B40E5E">
        <w:t>.</w:t>
      </w:r>
    </w:p>
    <w:p w14:paraId="671C1835" w14:textId="363F5BC0" w:rsidR="008533EB" w:rsidRDefault="00B40E5E" w:rsidP="00FC58F5">
      <w:pPr>
        <w:pStyle w:val="BodyText"/>
        <w:spacing w:before="138" w:line="360" w:lineRule="auto"/>
        <w:ind w:right="91"/>
        <w:rPr>
          <w:spacing w:val="-58"/>
        </w:rPr>
      </w:pPr>
      <w:r>
        <w:t>Palavras-chave:</w:t>
      </w:r>
      <w:r w:rsidR="003C4EE3">
        <w:t xml:space="preserve"> </w:t>
      </w:r>
      <w:r w:rsidR="00A86A3E">
        <w:t xml:space="preserve">Tumores Odontogênicos; </w:t>
      </w:r>
      <w:r w:rsidR="00A86A3E" w:rsidRPr="004023C6">
        <w:t xml:space="preserve">Ameloblastoma; Células-Tronco; </w:t>
      </w:r>
      <w:r w:rsidR="00A86A3E" w:rsidRPr="00E56AF4">
        <w:rPr>
          <w:shd w:val="clear" w:color="auto" w:fill="FFFFFF"/>
        </w:rPr>
        <w:t>Imunofluorescência</w:t>
      </w:r>
      <w:r w:rsidRPr="00E56AF4">
        <w:t>.</w:t>
      </w:r>
      <w:r w:rsidRPr="00E56AF4">
        <w:rPr>
          <w:spacing w:val="-58"/>
        </w:rPr>
        <w:t xml:space="preserve"> </w:t>
      </w:r>
    </w:p>
    <w:p w14:paraId="5CD2EA76" w14:textId="41C84C7F" w:rsidR="00E37590" w:rsidRDefault="00E37590" w:rsidP="00A86A3E">
      <w:pPr>
        <w:pStyle w:val="BodyText"/>
        <w:spacing w:before="138" w:line="360" w:lineRule="auto"/>
        <w:ind w:left="0" w:right="3887"/>
        <w:jc w:val="both"/>
      </w:pPr>
    </w:p>
    <w:sectPr w:rsidR="00E375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20" w:h="16840"/>
      <w:pgMar w:top="1340" w:right="158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B8942" w14:textId="77777777" w:rsidR="00E5437C" w:rsidRDefault="00E5437C" w:rsidP="00E37590">
      <w:r>
        <w:separator/>
      </w:r>
    </w:p>
  </w:endnote>
  <w:endnote w:type="continuationSeparator" w:id="0">
    <w:p w14:paraId="1FF88B3C" w14:textId="77777777" w:rsidR="00E5437C" w:rsidRDefault="00E5437C" w:rsidP="00E3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87C1D" w14:textId="77777777" w:rsidR="00E37590" w:rsidRDefault="00E375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50832" w14:textId="77777777" w:rsidR="00E37590" w:rsidRDefault="00E375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7F1E9" w14:textId="77777777" w:rsidR="00E37590" w:rsidRDefault="00E375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C12BA" w14:textId="77777777" w:rsidR="00E5437C" w:rsidRDefault="00E5437C" w:rsidP="00E37590">
      <w:r>
        <w:separator/>
      </w:r>
    </w:p>
  </w:footnote>
  <w:footnote w:type="continuationSeparator" w:id="0">
    <w:p w14:paraId="68CAC07D" w14:textId="77777777" w:rsidR="00E5437C" w:rsidRDefault="00E5437C" w:rsidP="00E37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603C4" w14:textId="77777777" w:rsidR="00E37590" w:rsidRDefault="00000000">
    <w:pPr>
      <w:pStyle w:val="Header"/>
    </w:pPr>
    <w:r>
      <w:rPr>
        <w:noProof/>
        <w:lang w:val="pt-BR" w:eastAsia="pt-BR"/>
      </w:rPr>
      <w:pict w14:anchorId="3EE0AB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2" o:spid="_x0000_s1027" type="#_x0000_t75" alt="" style="position:absolute;margin-left:0;margin-top:0;width:3720pt;height:526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97122"/>
      <w:docPartObj>
        <w:docPartGallery w:val="Watermarks"/>
        <w:docPartUnique/>
      </w:docPartObj>
    </w:sdtPr>
    <w:sdtContent>
      <w:p w14:paraId="78B0F572" w14:textId="77777777" w:rsidR="00E37590" w:rsidRDefault="00000000">
        <w:pPr>
          <w:pStyle w:val="Header"/>
        </w:pPr>
        <w:r>
          <w:rPr>
            <w:noProof/>
            <w:lang w:val="pt-BR" w:eastAsia="pt-BR"/>
          </w:rPr>
          <w:pict w14:anchorId="4C1BB7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89100673" o:spid="_x0000_s1026" type="#_x0000_t75" alt="" style="position:absolute;margin-left:0;margin-top:0;width:3720pt;height:5262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    <v:imagedata r:id="rId1" o:title="Marca d´águ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4DBE7" w14:textId="77777777" w:rsidR="00E37590" w:rsidRDefault="00000000">
    <w:pPr>
      <w:pStyle w:val="Header"/>
    </w:pPr>
    <w:r>
      <w:rPr>
        <w:noProof/>
        <w:lang w:val="pt-BR" w:eastAsia="pt-BR"/>
      </w:rPr>
      <w:pict w14:anchorId="5E4D2F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1" o:spid="_x0000_s1025" type="#_x0000_t75" alt="" style="position:absolute;margin-left:0;margin-top:0;width:3720pt;height:526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6B51"/>
    <w:multiLevelType w:val="multilevel"/>
    <w:tmpl w:val="4D3C7DDC"/>
    <w:lvl w:ilvl="0">
      <w:start w:val="6"/>
      <w:numFmt w:val="decimal"/>
      <w:lvlText w:val="%1"/>
      <w:lvlJc w:val="left"/>
      <w:pPr>
        <w:ind w:left="961" w:hanging="61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961" w:hanging="61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1" w:hanging="6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36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2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4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6" w:hanging="615"/>
      </w:pPr>
      <w:rPr>
        <w:rFonts w:hint="default"/>
        <w:lang w:val="pt-PT" w:eastAsia="en-US" w:bidi="ar-SA"/>
      </w:rPr>
    </w:lvl>
  </w:abstractNum>
  <w:abstractNum w:abstractNumId="1" w15:restartNumberingAfterBreak="0">
    <w:nsid w:val="03DE0086"/>
    <w:multiLevelType w:val="hybridMultilevel"/>
    <w:tmpl w:val="6A52311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5542C"/>
    <w:multiLevelType w:val="hybridMultilevel"/>
    <w:tmpl w:val="A356BAD0"/>
    <w:lvl w:ilvl="0" w:tplc="5DA87806">
      <w:start w:val="3"/>
      <w:numFmt w:val="lowerLetter"/>
      <w:lvlText w:val="%1)"/>
      <w:lvlJc w:val="left"/>
      <w:pPr>
        <w:ind w:left="42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6EAB348">
      <w:numFmt w:val="bullet"/>
      <w:lvlText w:val="•"/>
      <w:lvlJc w:val="left"/>
      <w:pPr>
        <w:ind w:left="1200" w:hanging="420"/>
      </w:pPr>
      <w:rPr>
        <w:rFonts w:hint="default"/>
        <w:lang w:val="pt-PT" w:eastAsia="en-US" w:bidi="ar-SA"/>
      </w:rPr>
    </w:lvl>
    <w:lvl w:ilvl="2" w:tplc="495E0D16">
      <w:numFmt w:val="bullet"/>
      <w:lvlText w:val="•"/>
      <w:lvlJc w:val="left"/>
      <w:pPr>
        <w:ind w:left="1980" w:hanging="420"/>
      </w:pPr>
      <w:rPr>
        <w:rFonts w:hint="default"/>
        <w:lang w:val="pt-PT" w:eastAsia="en-US" w:bidi="ar-SA"/>
      </w:rPr>
    </w:lvl>
    <w:lvl w:ilvl="3" w:tplc="462C7C90">
      <w:numFmt w:val="bullet"/>
      <w:lvlText w:val="•"/>
      <w:lvlJc w:val="left"/>
      <w:pPr>
        <w:ind w:left="2760" w:hanging="420"/>
      </w:pPr>
      <w:rPr>
        <w:rFonts w:hint="default"/>
        <w:lang w:val="pt-PT" w:eastAsia="en-US" w:bidi="ar-SA"/>
      </w:rPr>
    </w:lvl>
    <w:lvl w:ilvl="4" w:tplc="0C322E14">
      <w:numFmt w:val="bullet"/>
      <w:lvlText w:val="•"/>
      <w:lvlJc w:val="left"/>
      <w:pPr>
        <w:ind w:left="3540" w:hanging="420"/>
      </w:pPr>
      <w:rPr>
        <w:rFonts w:hint="default"/>
        <w:lang w:val="pt-PT" w:eastAsia="en-US" w:bidi="ar-SA"/>
      </w:rPr>
    </w:lvl>
    <w:lvl w:ilvl="5" w:tplc="33828280">
      <w:numFmt w:val="bullet"/>
      <w:lvlText w:val="•"/>
      <w:lvlJc w:val="left"/>
      <w:pPr>
        <w:ind w:left="4320" w:hanging="420"/>
      </w:pPr>
      <w:rPr>
        <w:rFonts w:hint="default"/>
        <w:lang w:val="pt-PT" w:eastAsia="en-US" w:bidi="ar-SA"/>
      </w:rPr>
    </w:lvl>
    <w:lvl w:ilvl="6" w:tplc="CCE61DCC">
      <w:numFmt w:val="bullet"/>
      <w:lvlText w:val="•"/>
      <w:lvlJc w:val="left"/>
      <w:pPr>
        <w:ind w:left="5100" w:hanging="420"/>
      </w:pPr>
      <w:rPr>
        <w:rFonts w:hint="default"/>
        <w:lang w:val="pt-PT" w:eastAsia="en-US" w:bidi="ar-SA"/>
      </w:rPr>
    </w:lvl>
    <w:lvl w:ilvl="7" w:tplc="88942D82">
      <w:numFmt w:val="bullet"/>
      <w:lvlText w:val="•"/>
      <w:lvlJc w:val="left"/>
      <w:pPr>
        <w:ind w:left="5880" w:hanging="420"/>
      </w:pPr>
      <w:rPr>
        <w:rFonts w:hint="default"/>
        <w:lang w:val="pt-PT" w:eastAsia="en-US" w:bidi="ar-SA"/>
      </w:rPr>
    </w:lvl>
    <w:lvl w:ilvl="8" w:tplc="2064E5C2">
      <w:numFmt w:val="bullet"/>
      <w:lvlText w:val="•"/>
      <w:lvlJc w:val="left"/>
      <w:pPr>
        <w:ind w:left="6660" w:hanging="420"/>
      </w:pPr>
      <w:rPr>
        <w:rFonts w:hint="default"/>
        <w:lang w:val="pt-PT" w:eastAsia="en-US" w:bidi="ar-SA"/>
      </w:rPr>
    </w:lvl>
  </w:abstractNum>
  <w:abstractNum w:abstractNumId="3" w15:restartNumberingAfterBreak="0">
    <w:nsid w:val="05BC37FA"/>
    <w:multiLevelType w:val="multilevel"/>
    <w:tmpl w:val="FC6ED4F8"/>
    <w:lvl w:ilvl="0">
      <w:start w:val="5"/>
      <w:numFmt w:val="decimal"/>
      <w:lvlText w:val="%1."/>
      <w:lvlJc w:val="left"/>
      <w:pPr>
        <w:ind w:left="467" w:hanging="22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1" w:hanging="570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607" w:hanging="5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10" w:hanging="5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0" w:hanging="5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0" w:hanging="5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0" w:hanging="5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0" w:hanging="5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0" w:hanging="570"/>
      </w:pPr>
      <w:rPr>
        <w:rFonts w:hint="default"/>
        <w:lang w:val="pt-PT" w:eastAsia="en-US" w:bidi="ar-SA"/>
      </w:rPr>
    </w:lvl>
  </w:abstractNum>
  <w:abstractNum w:abstractNumId="4" w15:restartNumberingAfterBreak="0">
    <w:nsid w:val="06550DBD"/>
    <w:multiLevelType w:val="multilevel"/>
    <w:tmpl w:val="67CA46C4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5" w15:restartNumberingAfterBreak="0">
    <w:nsid w:val="13880899"/>
    <w:multiLevelType w:val="hybridMultilevel"/>
    <w:tmpl w:val="1F6A74A4"/>
    <w:lvl w:ilvl="0" w:tplc="27C0677C">
      <w:start w:val="1"/>
      <w:numFmt w:val="decimal"/>
      <w:lvlText w:val="%1."/>
      <w:lvlJc w:val="left"/>
      <w:pPr>
        <w:ind w:left="241" w:hanging="2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3146B1C">
      <w:numFmt w:val="bullet"/>
      <w:lvlText w:val="•"/>
      <w:lvlJc w:val="left"/>
      <w:pPr>
        <w:ind w:left="1580" w:hanging="275"/>
      </w:pPr>
      <w:rPr>
        <w:rFonts w:hint="default"/>
        <w:lang w:val="pt-PT" w:eastAsia="en-US" w:bidi="ar-SA"/>
      </w:rPr>
    </w:lvl>
    <w:lvl w:ilvl="2" w:tplc="6DCE198A">
      <w:numFmt w:val="bullet"/>
      <w:lvlText w:val="•"/>
      <w:lvlJc w:val="left"/>
      <w:pPr>
        <w:ind w:left="2580" w:hanging="275"/>
      </w:pPr>
      <w:rPr>
        <w:rFonts w:hint="default"/>
        <w:lang w:val="pt-PT" w:eastAsia="en-US" w:bidi="ar-SA"/>
      </w:rPr>
    </w:lvl>
    <w:lvl w:ilvl="3" w:tplc="392A7CA4">
      <w:numFmt w:val="bullet"/>
      <w:lvlText w:val="•"/>
      <w:lvlJc w:val="left"/>
      <w:pPr>
        <w:ind w:left="3367" w:hanging="275"/>
      </w:pPr>
      <w:rPr>
        <w:rFonts w:hint="default"/>
        <w:lang w:val="pt-PT" w:eastAsia="en-US" w:bidi="ar-SA"/>
      </w:rPr>
    </w:lvl>
    <w:lvl w:ilvl="4" w:tplc="32AA2DA6">
      <w:numFmt w:val="bullet"/>
      <w:lvlText w:val="•"/>
      <w:lvlJc w:val="left"/>
      <w:pPr>
        <w:ind w:left="4155" w:hanging="275"/>
      </w:pPr>
      <w:rPr>
        <w:rFonts w:hint="default"/>
        <w:lang w:val="pt-PT" w:eastAsia="en-US" w:bidi="ar-SA"/>
      </w:rPr>
    </w:lvl>
    <w:lvl w:ilvl="5" w:tplc="A3B28DBC">
      <w:numFmt w:val="bullet"/>
      <w:lvlText w:val="•"/>
      <w:lvlJc w:val="left"/>
      <w:pPr>
        <w:ind w:left="4942" w:hanging="275"/>
      </w:pPr>
      <w:rPr>
        <w:rFonts w:hint="default"/>
        <w:lang w:val="pt-PT" w:eastAsia="en-US" w:bidi="ar-SA"/>
      </w:rPr>
    </w:lvl>
    <w:lvl w:ilvl="6" w:tplc="082265CE">
      <w:numFmt w:val="bullet"/>
      <w:lvlText w:val="•"/>
      <w:lvlJc w:val="left"/>
      <w:pPr>
        <w:ind w:left="5730" w:hanging="275"/>
      </w:pPr>
      <w:rPr>
        <w:rFonts w:hint="default"/>
        <w:lang w:val="pt-PT" w:eastAsia="en-US" w:bidi="ar-SA"/>
      </w:rPr>
    </w:lvl>
    <w:lvl w:ilvl="7" w:tplc="30F0DC70">
      <w:numFmt w:val="bullet"/>
      <w:lvlText w:val="•"/>
      <w:lvlJc w:val="left"/>
      <w:pPr>
        <w:ind w:left="6517" w:hanging="275"/>
      </w:pPr>
      <w:rPr>
        <w:rFonts w:hint="default"/>
        <w:lang w:val="pt-PT" w:eastAsia="en-US" w:bidi="ar-SA"/>
      </w:rPr>
    </w:lvl>
    <w:lvl w:ilvl="8" w:tplc="34783154">
      <w:numFmt w:val="bullet"/>
      <w:lvlText w:val="•"/>
      <w:lvlJc w:val="left"/>
      <w:pPr>
        <w:ind w:left="7305" w:hanging="275"/>
      </w:pPr>
      <w:rPr>
        <w:rFonts w:hint="default"/>
        <w:lang w:val="pt-PT" w:eastAsia="en-US" w:bidi="ar-SA"/>
      </w:rPr>
    </w:lvl>
  </w:abstractNum>
  <w:abstractNum w:abstractNumId="6" w15:restartNumberingAfterBreak="0">
    <w:nsid w:val="1ABA1248"/>
    <w:multiLevelType w:val="multilevel"/>
    <w:tmpl w:val="62C0E358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543" w:hanging="223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7" w15:restartNumberingAfterBreak="0">
    <w:nsid w:val="3F6D0ADF"/>
    <w:multiLevelType w:val="hybridMultilevel"/>
    <w:tmpl w:val="F1223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E3A3F"/>
    <w:multiLevelType w:val="hybridMultilevel"/>
    <w:tmpl w:val="A872B0F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9">
      <w:start w:val="1"/>
      <w:numFmt w:val="lowerLetter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97F88"/>
    <w:multiLevelType w:val="multilevel"/>
    <w:tmpl w:val="90E8AECA"/>
    <w:lvl w:ilvl="0">
      <w:start w:val="4"/>
      <w:numFmt w:val="decimal"/>
      <w:lvlText w:val="%1"/>
      <w:lvlJc w:val="left"/>
      <w:pPr>
        <w:ind w:left="286" w:hanging="18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6" w:hanging="42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1" w:hanging="5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76" w:hanging="8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714" w:hanging="8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8" w:hanging="8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02" w:hanging="8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97" w:hanging="8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91" w:hanging="810"/>
      </w:pPr>
      <w:rPr>
        <w:rFonts w:hint="default"/>
        <w:lang w:val="pt-PT" w:eastAsia="en-US" w:bidi="ar-SA"/>
      </w:rPr>
    </w:lvl>
  </w:abstractNum>
  <w:abstractNum w:abstractNumId="10" w15:restartNumberingAfterBreak="0">
    <w:nsid w:val="62C313DE"/>
    <w:multiLevelType w:val="multilevel"/>
    <w:tmpl w:val="28AE0FD0"/>
    <w:lvl w:ilvl="0">
      <w:start w:val="8"/>
      <w:numFmt w:val="decimal"/>
      <w:lvlText w:val="%1"/>
      <w:lvlJc w:val="left"/>
      <w:pPr>
        <w:ind w:left="241" w:hanging="495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241" w:hanging="4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11" w:hanging="7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11" w:hanging="7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6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2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7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8" w:hanging="795"/>
      </w:pPr>
      <w:rPr>
        <w:rFonts w:hint="default"/>
        <w:lang w:val="pt-PT" w:eastAsia="en-US" w:bidi="ar-SA"/>
      </w:rPr>
    </w:lvl>
  </w:abstractNum>
  <w:abstractNum w:abstractNumId="11" w15:restartNumberingAfterBreak="0">
    <w:nsid w:val="6E8C456C"/>
    <w:multiLevelType w:val="hybridMultilevel"/>
    <w:tmpl w:val="2804695C"/>
    <w:lvl w:ilvl="0" w:tplc="4D820BF4">
      <w:start w:val="1"/>
      <w:numFmt w:val="lowerLetter"/>
      <w:lvlText w:val="%1)"/>
      <w:lvlJc w:val="left"/>
      <w:pPr>
        <w:ind w:left="96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D0CDE1C">
      <w:numFmt w:val="bullet"/>
      <w:lvlText w:val="•"/>
      <w:lvlJc w:val="left"/>
      <w:pPr>
        <w:ind w:left="1752" w:hanging="720"/>
      </w:pPr>
      <w:rPr>
        <w:rFonts w:hint="default"/>
        <w:lang w:val="pt-PT" w:eastAsia="en-US" w:bidi="ar-SA"/>
      </w:rPr>
    </w:lvl>
    <w:lvl w:ilvl="2" w:tplc="88189EBA">
      <w:numFmt w:val="bullet"/>
      <w:lvlText w:val="•"/>
      <w:lvlJc w:val="left"/>
      <w:pPr>
        <w:ind w:left="2544" w:hanging="720"/>
      </w:pPr>
      <w:rPr>
        <w:rFonts w:hint="default"/>
        <w:lang w:val="pt-PT" w:eastAsia="en-US" w:bidi="ar-SA"/>
      </w:rPr>
    </w:lvl>
    <w:lvl w:ilvl="3" w:tplc="F4EEEFC0">
      <w:numFmt w:val="bullet"/>
      <w:lvlText w:val="•"/>
      <w:lvlJc w:val="left"/>
      <w:pPr>
        <w:ind w:left="3336" w:hanging="720"/>
      </w:pPr>
      <w:rPr>
        <w:rFonts w:hint="default"/>
        <w:lang w:val="pt-PT" w:eastAsia="en-US" w:bidi="ar-SA"/>
      </w:rPr>
    </w:lvl>
    <w:lvl w:ilvl="4" w:tplc="60DC41A4">
      <w:numFmt w:val="bullet"/>
      <w:lvlText w:val="•"/>
      <w:lvlJc w:val="left"/>
      <w:pPr>
        <w:ind w:left="4128" w:hanging="720"/>
      </w:pPr>
      <w:rPr>
        <w:rFonts w:hint="default"/>
        <w:lang w:val="pt-PT" w:eastAsia="en-US" w:bidi="ar-SA"/>
      </w:rPr>
    </w:lvl>
    <w:lvl w:ilvl="5" w:tplc="A600FA08">
      <w:numFmt w:val="bullet"/>
      <w:lvlText w:val="•"/>
      <w:lvlJc w:val="left"/>
      <w:pPr>
        <w:ind w:left="4920" w:hanging="720"/>
      </w:pPr>
      <w:rPr>
        <w:rFonts w:hint="default"/>
        <w:lang w:val="pt-PT" w:eastAsia="en-US" w:bidi="ar-SA"/>
      </w:rPr>
    </w:lvl>
    <w:lvl w:ilvl="6" w:tplc="A5DC7054">
      <w:numFmt w:val="bullet"/>
      <w:lvlText w:val="•"/>
      <w:lvlJc w:val="left"/>
      <w:pPr>
        <w:ind w:left="5712" w:hanging="720"/>
      </w:pPr>
      <w:rPr>
        <w:rFonts w:hint="default"/>
        <w:lang w:val="pt-PT" w:eastAsia="en-US" w:bidi="ar-SA"/>
      </w:rPr>
    </w:lvl>
    <w:lvl w:ilvl="7" w:tplc="B3EABC3C">
      <w:numFmt w:val="bullet"/>
      <w:lvlText w:val="•"/>
      <w:lvlJc w:val="left"/>
      <w:pPr>
        <w:ind w:left="6504" w:hanging="720"/>
      </w:pPr>
      <w:rPr>
        <w:rFonts w:hint="default"/>
        <w:lang w:val="pt-PT" w:eastAsia="en-US" w:bidi="ar-SA"/>
      </w:rPr>
    </w:lvl>
    <w:lvl w:ilvl="8" w:tplc="FFAC07CE">
      <w:numFmt w:val="bullet"/>
      <w:lvlText w:val="•"/>
      <w:lvlJc w:val="left"/>
      <w:pPr>
        <w:ind w:left="7296" w:hanging="720"/>
      </w:pPr>
      <w:rPr>
        <w:rFonts w:hint="default"/>
        <w:lang w:val="pt-PT" w:eastAsia="en-US" w:bidi="ar-SA"/>
      </w:rPr>
    </w:lvl>
  </w:abstractNum>
  <w:abstractNum w:abstractNumId="12" w15:restartNumberingAfterBreak="0">
    <w:nsid w:val="71005F75"/>
    <w:multiLevelType w:val="multilevel"/>
    <w:tmpl w:val="E3B8AE26"/>
    <w:lvl w:ilvl="0">
      <w:start w:val="1"/>
      <w:numFmt w:val="decimal"/>
      <w:lvlText w:val="%1."/>
      <w:lvlJc w:val="left"/>
      <w:pPr>
        <w:ind w:left="346" w:hanging="240"/>
      </w:pPr>
      <w:rPr>
        <w:rFonts w:hint="default"/>
        <w:b/>
        <w:bCs/>
        <w:w w:val="100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6" w:hanging="43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●"/>
      <w:lvlJc w:val="left"/>
      <w:pPr>
        <w:ind w:left="445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95" w:hanging="2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50" w:hanging="2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05" w:hanging="2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60" w:hanging="2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5" w:hanging="2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70" w:hanging="205"/>
      </w:pPr>
      <w:rPr>
        <w:rFonts w:hint="default"/>
        <w:lang w:val="pt-PT" w:eastAsia="en-US" w:bidi="ar-SA"/>
      </w:rPr>
    </w:lvl>
  </w:abstractNum>
  <w:abstractNum w:abstractNumId="13" w15:restartNumberingAfterBreak="0">
    <w:nsid w:val="71FA61B8"/>
    <w:multiLevelType w:val="hybridMultilevel"/>
    <w:tmpl w:val="1A8E2F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90823"/>
    <w:multiLevelType w:val="multilevel"/>
    <w:tmpl w:val="8FFC5B4E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color w:val="1D713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15" w15:restartNumberingAfterBreak="0">
    <w:nsid w:val="7EA73110"/>
    <w:multiLevelType w:val="hybridMultilevel"/>
    <w:tmpl w:val="D994807E"/>
    <w:lvl w:ilvl="0" w:tplc="D4FC6C02">
      <w:start w:val="1"/>
      <w:numFmt w:val="lowerLetter"/>
      <w:lvlText w:val="%1)"/>
      <w:lvlJc w:val="left"/>
      <w:pPr>
        <w:ind w:left="94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9D64D20">
      <w:numFmt w:val="bullet"/>
      <w:lvlText w:val="•"/>
      <w:lvlJc w:val="left"/>
      <w:pPr>
        <w:ind w:left="1734" w:hanging="420"/>
      </w:pPr>
      <w:rPr>
        <w:rFonts w:hint="default"/>
        <w:lang w:val="pt-PT" w:eastAsia="en-US" w:bidi="ar-SA"/>
      </w:rPr>
    </w:lvl>
    <w:lvl w:ilvl="2" w:tplc="2ECCCB36">
      <w:numFmt w:val="bullet"/>
      <w:lvlText w:val="•"/>
      <w:lvlJc w:val="left"/>
      <w:pPr>
        <w:ind w:left="2528" w:hanging="420"/>
      </w:pPr>
      <w:rPr>
        <w:rFonts w:hint="default"/>
        <w:lang w:val="pt-PT" w:eastAsia="en-US" w:bidi="ar-SA"/>
      </w:rPr>
    </w:lvl>
    <w:lvl w:ilvl="3" w:tplc="892288C4">
      <w:numFmt w:val="bullet"/>
      <w:lvlText w:val="•"/>
      <w:lvlJc w:val="left"/>
      <w:pPr>
        <w:ind w:left="3322" w:hanging="420"/>
      </w:pPr>
      <w:rPr>
        <w:rFonts w:hint="default"/>
        <w:lang w:val="pt-PT" w:eastAsia="en-US" w:bidi="ar-SA"/>
      </w:rPr>
    </w:lvl>
    <w:lvl w:ilvl="4" w:tplc="36B898DA">
      <w:numFmt w:val="bullet"/>
      <w:lvlText w:val="•"/>
      <w:lvlJc w:val="left"/>
      <w:pPr>
        <w:ind w:left="4116" w:hanging="420"/>
      </w:pPr>
      <w:rPr>
        <w:rFonts w:hint="default"/>
        <w:lang w:val="pt-PT" w:eastAsia="en-US" w:bidi="ar-SA"/>
      </w:rPr>
    </w:lvl>
    <w:lvl w:ilvl="5" w:tplc="71900500">
      <w:numFmt w:val="bullet"/>
      <w:lvlText w:val="•"/>
      <w:lvlJc w:val="left"/>
      <w:pPr>
        <w:ind w:left="4910" w:hanging="420"/>
      </w:pPr>
      <w:rPr>
        <w:rFonts w:hint="default"/>
        <w:lang w:val="pt-PT" w:eastAsia="en-US" w:bidi="ar-SA"/>
      </w:rPr>
    </w:lvl>
    <w:lvl w:ilvl="6" w:tplc="0A58403E">
      <w:numFmt w:val="bullet"/>
      <w:lvlText w:val="•"/>
      <w:lvlJc w:val="left"/>
      <w:pPr>
        <w:ind w:left="5704" w:hanging="420"/>
      </w:pPr>
      <w:rPr>
        <w:rFonts w:hint="default"/>
        <w:lang w:val="pt-PT" w:eastAsia="en-US" w:bidi="ar-SA"/>
      </w:rPr>
    </w:lvl>
    <w:lvl w:ilvl="7" w:tplc="EBACA4B0">
      <w:numFmt w:val="bullet"/>
      <w:lvlText w:val="•"/>
      <w:lvlJc w:val="left"/>
      <w:pPr>
        <w:ind w:left="6498" w:hanging="420"/>
      </w:pPr>
      <w:rPr>
        <w:rFonts w:hint="default"/>
        <w:lang w:val="pt-PT" w:eastAsia="en-US" w:bidi="ar-SA"/>
      </w:rPr>
    </w:lvl>
    <w:lvl w:ilvl="8" w:tplc="89EA6C6C">
      <w:numFmt w:val="bullet"/>
      <w:lvlText w:val="•"/>
      <w:lvlJc w:val="left"/>
      <w:pPr>
        <w:ind w:left="7292" w:hanging="420"/>
      </w:pPr>
      <w:rPr>
        <w:rFonts w:hint="default"/>
        <w:lang w:val="pt-PT" w:eastAsia="en-US" w:bidi="ar-SA"/>
      </w:rPr>
    </w:lvl>
  </w:abstractNum>
  <w:num w:numId="1" w16cid:durableId="865870729">
    <w:abstractNumId w:val="5"/>
  </w:num>
  <w:num w:numId="2" w16cid:durableId="117527808">
    <w:abstractNumId w:val="11"/>
  </w:num>
  <w:num w:numId="3" w16cid:durableId="465051661">
    <w:abstractNumId w:val="10"/>
  </w:num>
  <w:num w:numId="4" w16cid:durableId="737020513">
    <w:abstractNumId w:val="2"/>
  </w:num>
  <w:num w:numId="5" w16cid:durableId="226964944">
    <w:abstractNumId w:val="15"/>
  </w:num>
  <w:num w:numId="6" w16cid:durableId="1248927622">
    <w:abstractNumId w:val="0"/>
  </w:num>
  <w:num w:numId="7" w16cid:durableId="1011949009">
    <w:abstractNumId w:val="3"/>
  </w:num>
  <w:num w:numId="8" w16cid:durableId="1473672643">
    <w:abstractNumId w:val="6"/>
  </w:num>
  <w:num w:numId="9" w16cid:durableId="832990652">
    <w:abstractNumId w:val="9"/>
  </w:num>
  <w:num w:numId="10" w16cid:durableId="214200838">
    <w:abstractNumId w:val="12"/>
  </w:num>
  <w:num w:numId="11" w16cid:durableId="555700371">
    <w:abstractNumId w:val="4"/>
  </w:num>
  <w:num w:numId="12" w16cid:durableId="1120152393">
    <w:abstractNumId w:val="14"/>
  </w:num>
  <w:num w:numId="13" w16cid:durableId="1259218851">
    <w:abstractNumId w:val="1"/>
  </w:num>
  <w:num w:numId="14" w16cid:durableId="671614914">
    <w:abstractNumId w:val="8"/>
  </w:num>
  <w:num w:numId="15" w16cid:durableId="1176730116">
    <w:abstractNumId w:val="7"/>
  </w:num>
  <w:num w:numId="16" w16cid:durableId="8531549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E15"/>
    <w:rsid w:val="00050D39"/>
    <w:rsid w:val="00055D2A"/>
    <w:rsid w:val="000A669A"/>
    <w:rsid w:val="000C2ADB"/>
    <w:rsid w:val="000D6B22"/>
    <w:rsid w:val="00172E81"/>
    <w:rsid w:val="00197DCF"/>
    <w:rsid w:val="001B22B3"/>
    <w:rsid w:val="001B43BC"/>
    <w:rsid w:val="002A3E67"/>
    <w:rsid w:val="002E6C10"/>
    <w:rsid w:val="00307637"/>
    <w:rsid w:val="00340973"/>
    <w:rsid w:val="00353414"/>
    <w:rsid w:val="00376F82"/>
    <w:rsid w:val="003876BC"/>
    <w:rsid w:val="00391E91"/>
    <w:rsid w:val="003C4EE3"/>
    <w:rsid w:val="003D0A31"/>
    <w:rsid w:val="003F4EB6"/>
    <w:rsid w:val="004228A9"/>
    <w:rsid w:val="00423E15"/>
    <w:rsid w:val="00473D93"/>
    <w:rsid w:val="0047523E"/>
    <w:rsid w:val="00477C3A"/>
    <w:rsid w:val="004A1723"/>
    <w:rsid w:val="004C609B"/>
    <w:rsid w:val="004D286A"/>
    <w:rsid w:val="004E2ECD"/>
    <w:rsid w:val="004F08AC"/>
    <w:rsid w:val="004F273D"/>
    <w:rsid w:val="005000C6"/>
    <w:rsid w:val="00544E41"/>
    <w:rsid w:val="005A4908"/>
    <w:rsid w:val="005D1F2B"/>
    <w:rsid w:val="006160BA"/>
    <w:rsid w:val="0064428F"/>
    <w:rsid w:val="00661A58"/>
    <w:rsid w:val="006B64B7"/>
    <w:rsid w:val="006C19B3"/>
    <w:rsid w:val="006F01A9"/>
    <w:rsid w:val="007265AD"/>
    <w:rsid w:val="007312D8"/>
    <w:rsid w:val="00737C8E"/>
    <w:rsid w:val="007538AF"/>
    <w:rsid w:val="007658E7"/>
    <w:rsid w:val="00782EE4"/>
    <w:rsid w:val="007B0FE8"/>
    <w:rsid w:val="00814718"/>
    <w:rsid w:val="0084482A"/>
    <w:rsid w:val="008533EB"/>
    <w:rsid w:val="0088098F"/>
    <w:rsid w:val="00886092"/>
    <w:rsid w:val="00893E67"/>
    <w:rsid w:val="008E0CB5"/>
    <w:rsid w:val="00946BB7"/>
    <w:rsid w:val="009478EA"/>
    <w:rsid w:val="00950510"/>
    <w:rsid w:val="009556D7"/>
    <w:rsid w:val="00993D41"/>
    <w:rsid w:val="009A6E04"/>
    <w:rsid w:val="009B1CAB"/>
    <w:rsid w:val="009D08E9"/>
    <w:rsid w:val="009E4D3F"/>
    <w:rsid w:val="00A111AF"/>
    <w:rsid w:val="00A303DC"/>
    <w:rsid w:val="00A43CDF"/>
    <w:rsid w:val="00A86A3E"/>
    <w:rsid w:val="00A94FAC"/>
    <w:rsid w:val="00AA226E"/>
    <w:rsid w:val="00AB4B32"/>
    <w:rsid w:val="00AB6AB8"/>
    <w:rsid w:val="00B24787"/>
    <w:rsid w:val="00B40E5E"/>
    <w:rsid w:val="00B464CE"/>
    <w:rsid w:val="00B50CA9"/>
    <w:rsid w:val="00BB72F0"/>
    <w:rsid w:val="00BD2D51"/>
    <w:rsid w:val="00BD49C0"/>
    <w:rsid w:val="00BF6D96"/>
    <w:rsid w:val="00C145A0"/>
    <w:rsid w:val="00C211C4"/>
    <w:rsid w:val="00C23C7C"/>
    <w:rsid w:val="00CC28A5"/>
    <w:rsid w:val="00D31695"/>
    <w:rsid w:val="00D93E38"/>
    <w:rsid w:val="00D95E4A"/>
    <w:rsid w:val="00DB47ED"/>
    <w:rsid w:val="00DF1808"/>
    <w:rsid w:val="00DF430C"/>
    <w:rsid w:val="00E0329B"/>
    <w:rsid w:val="00E12081"/>
    <w:rsid w:val="00E37380"/>
    <w:rsid w:val="00E37590"/>
    <w:rsid w:val="00E46CE8"/>
    <w:rsid w:val="00E5437C"/>
    <w:rsid w:val="00E56AF4"/>
    <w:rsid w:val="00EC4F61"/>
    <w:rsid w:val="00EE7ADF"/>
    <w:rsid w:val="00F1421A"/>
    <w:rsid w:val="00F61B4A"/>
    <w:rsid w:val="00F755A9"/>
    <w:rsid w:val="00FA7D1A"/>
    <w:rsid w:val="00FC28B1"/>
    <w:rsid w:val="00FC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7FBDE"/>
  <w15:docId w15:val="{3E3810A9-7EB3-4EC7-94C2-1F8E5E5F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Heading1">
    <w:name w:val="heading 1"/>
    <w:basedOn w:val="Normal"/>
    <w:uiPriority w:val="1"/>
    <w:qFormat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24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evision">
    <w:name w:val="Revision"/>
    <w:hidden/>
    <w:uiPriority w:val="99"/>
    <w:semiHidden/>
    <w:rsid w:val="004A172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DefaultParagraphFont"/>
    <w:uiPriority w:val="99"/>
    <w:unhideWhenUsed/>
    <w:rsid w:val="00FC28B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28B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97D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7D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7DC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D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DC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6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69A"/>
    <w:rPr>
      <w:rFonts w:ascii="Segoe UI" w:eastAsia="Times New Roman" w:hAnsi="Segoe UI" w:cs="Segoe UI"/>
      <w:sz w:val="18"/>
      <w:szCs w:val="18"/>
      <w:lang w:val="pt-PT"/>
    </w:rPr>
  </w:style>
  <w:style w:type="character" w:styleId="UnresolvedMention">
    <w:name w:val="Unresolved Mention"/>
    <w:basedOn w:val="DefaultParagraphFont"/>
    <w:uiPriority w:val="99"/>
    <w:semiHidden/>
    <w:unhideWhenUsed/>
    <w:rsid w:val="006C19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haliaffernandes9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adface@hotmail.co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417</Words>
  <Characters>2253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EDITAL XXV JOUFPA - TRABALHOS CIENTIFICOS- com sugestoes - 29.07.22</vt:lpstr>
      <vt:lpstr>EDITAL XXV JOUFPA - TRABALHOS CIENTIFICOS- com sugestoes - 29.07.22</vt:lpstr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XXV JOUFPA - TRABALHOS CIENTIFICOS- com sugestoes - 29.07.22</dc:title>
  <dc:creator>Windows</dc:creator>
  <cp:lastModifiedBy>Nathália Fernandes</cp:lastModifiedBy>
  <cp:revision>4</cp:revision>
  <dcterms:created xsi:type="dcterms:W3CDTF">2023-09-18T13:02:00Z</dcterms:created>
  <dcterms:modified xsi:type="dcterms:W3CDTF">2023-09-18T13:40:00Z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dd8a8194a606d679288dd04714ab19e880dc0efd0d93bb96a8f976d1e4a644e4</vt:lpwstr>
  </property>
</Properties>
</file>