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53C" w:rsidRPr="00822456" w:rsidRDefault="00822456" w:rsidP="00822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456">
        <w:rPr>
          <w:rFonts w:ascii="Times New Roman" w:hAnsi="Times New Roman" w:cs="Times New Roman"/>
          <w:b/>
          <w:sz w:val="24"/>
          <w:szCs w:val="24"/>
        </w:rPr>
        <w:t>RELATO DE CASO</w:t>
      </w:r>
      <w:r w:rsidR="00F3653C" w:rsidRPr="00822456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EVOLUÇÃO DE </w:t>
      </w:r>
      <w:r w:rsidR="00F3653C" w:rsidRPr="00822456">
        <w:rPr>
          <w:rFonts w:ascii="Times New Roman" w:hAnsi="Times New Roman" w:cs="Times New Roman"/>
          <w:b/>
          <w:sz w:val="24"/>
          <w:szCs w:val="24"/>
        </w:rPr>
        <w:t>FASCIÍTE NECROSANTE EM PACIENTE HIV POSITIVO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645D">
        <w:rPr>
          <w:rFonts w:ascii="Times New Roman" w:hAnsi="Times New Roman" w:cs="Times New Roman"/>
          <w:b/>
          <w:sz w:val="24"/>
          <w:szCs w:val="24"/>
        </w:rPr>
        <w:t xml:space="preserve">EM HOSPITAL DE REFERÊNCIA EM CAMPO GRANDE-MS </w:t>
      </w:r>
    </w:p>
    <w:p w:rsidR="00F3653C" w:rsidRPr="00822456" w:rsidRDefault="00F3653C" w:rsidP="00822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2456">
        <w:rPr>
          <w:rFonts w:ascii="Times New Roman" w:hAnsi="Times New Roman" w:cs="Times New Roman"/>
          <w:b/>
          <w:sz w:val="24"/>
          <w:szCs w:val="24"/>
        </w:rPr>
        <w:br/>
      </w:r>
      <w:r w:rsidRPr="00F602BF">
        <w:rPr>
          <w:rFonts w:ascii="Times New Roman" w:hAnsi="Times New Roman" w:cs="Times New Roman"/>
          <w:b/>
          <w:sz w:val="24"/>
          <w:szCs w:val="24"/>
        </w:rPr>
        <w:t>Autores</w:t>
      </w:r>
      <w:r w:rsidRPr="0082245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B1BA1" w:rsidRPr="00822456">
        <w:rPr>
          <w:rFonts w:ascii="Times New Roman" w:hAnsi="Times New Roman" w:cs="Times New Roman"/>
          <w:sz w:val="24"/>
          <w:szCs w:val="24"/>
        </w:rPr>
        <w:t>Joelly</w:t>
      </w:r>
      <w:proofErr w:type="spellEnd"/>
      <w:r w:rsidR="000B1BA1" w:rsidRPr="0082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BA1" w:rsidRPr="00822456">
        <w:rPr>
          <w:rFonts w:ascii="Times New Roman" w:hAnsi="Times New Roman" w:cs="Times New Roman"/>
          <w:sz w:val="24"/>
          <w:szCs w:val="24"/>
        </w:rPr>
        <w:t>Taynara</w:t>
      </w:r>
      <w:proofErr w:type="spellEnd"/>
      <w:r w:rsidR="000B1BA1" w:rsidRPr="0082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BA1" w:rsidRPr="00822456">
        <w:rPr>
          <w:rFonts w:ascii="Times New Roman" w:hAnsi="Times New Roman" w:cs="Times New Roman"/>
          <w:sz w:val="24"/>
          <w:szCs w:val="24"/>
        </w:rPr>
        <w:t>Lapinski</w:t>
      </w:r>
      <w:proofErr w:type="spellEnd"/>
      <w:r w:rsidR="000B1BA1" w:rsidRPr="00822456">
        <w:rPr>
          <w:rFonts w:ascii="Times New Roman" w:hAnsi="Times New Roman" w:cs="Times New Roman"/>
          <w:sz w:val="24"/>
          <w:szCs w:val="24"/>
        </w:rPr>
        <w:t xml:space="preserve"> Levermann</w:t>
      </w:r>
      <w:proofErr w:type="gramStart"/>
      <w:r w:rsidR="004E2910">
        <w:rPr>
          <w:rFonts w:ascii="Times New Roman" w:hAnsi="Times New Roman" w:cs="Times New Roman"/>
          <w:sz w:val="24"/>
          <w:szCs w:val="24"/>
          <w:vertAlign w:val="superscript"/>
        </w:rPr>
        <w:t>1 ;</w:t>
      </w:r>
      <w:proofErr w:type="gramEnd"/>
      <w:r w:rsidR="004E291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4E2910" w:rsidRPr="00822456">
        <w:rPr>
          <w:rFonts w:ascii="Times New Roman" w:hAnsi="Times New Roman" w:cs="Times New Roman"/>
          <w:sz w:val="24"/>
          <w:szCs w:val="24"/>
        </w:rPr>
        <w:t xml:space="preserve">Lorena </w:t>
      </w:r>
      <w:proofErr w:type="spellStart"/>
      <w:r w:rsidR="004E2910" w:rsidRPr="00822456">
        <w:rPr>
          <w:rFonts w:ascii="Times New Roman" w:hAnsi="Times New Roman" w:cs="Times New Roman"/>
          <w:sz w:val="24"/>
          <w:szCs w:val="24"/>
        </w:rPr>
        <w:t>Castoldi</w:t>
      </w:r>
      <w:proofErr w:type="spellEnd"/>
      <w:r w:rsidR="004E2910" w:rsidRPr="00822456">
        <w:rPr>
          <w:rFonts w:ascii="Times New Roman" w:hAnsi="Times New Roman" w:cs="Times New Roman"/>
          <w:sz w:val="24"/>
          <w:szCs w:val="24"/>
        </w:rPr>
        <w:t xml:space="preserve"> Tavares</w:t>
      </w:r>
      <w:r w:rsidR="004E291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E2910" w:rsidRPr="00822456">
        <w:rPr>
          <w:rFonts w:ascii="Times New Roman" w:hAnsi="Times New Roman" w:cs="Times New Roman"/>
          <w:sz w:val="24"/>
          <w:szCs w:val="24"/>
        </w:rPr>
        <w:t>;</w:t>
      </w:r>
      <w:r w:rsidR="004E2910">
        <w:rPr>
          <w:rFonts w:ascii="Times New Roman" w:hAnsi="Times New Roman" w:cs="Times New Roman"/>
          <w:sz w:val="24"/>
          <w:szCs w:val="24"/>
        </w:rPr>
        <w:t xml:space="preserve"> </w:t>
      </w:r>
      <w:r w:rsidR="000B1BA1" w:rsidRPr="00822456">
        <w:rPr>
          <w:rFonts w:ascii="Times New Roman" w:hAnsi="Times New Roman" w:cs="Times New Roman"/>
          <w:sz w:val="24"/>
          <w:szCs w:val="24"/>
        </w:rPr>
        <w:t>Beatriz Longo Bortoletto</w:t>
      </w:r>
      <w:r w:rsidR="000B1BA1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822456" w:rsidRPr="00822456" w:rsidRDefault="00822456" w:rsidP="00822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2456" w:rsidRPr="00822456" w:rsidRDefault="00822456" w:rsidP="00F60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2456">
        <w:rPr>
          <w:rFonts w:ascii="Times New Roman" w:hAnsi="Times New Roman" w:cs="Times New Roman"/>
          <w:b/>
          <w:sz w:val="24"/>
          <w:szCs w:val="24"/>
        </w:rPr>
        <w:t>Afiliações:</w:t>
      </w:r>
      <w:r w:rsidR="00F602B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602BF">
        <w:rPr>
          <w:rFonts w:ascii="Times New Roman" w:hAnsi="Times New Roman" w:cs="Times New Roman"/>
          <w:sz w:val="24"/>
          <w:szCs w:val="24"/>
        </w:rPr>
        <w:t xml:space="preserve"> </w:t>
      </w:r>
      <w:r w:rsidR="004E2910">
        <w:rPr>
          <w:rFonts w:ascii="Times New Roman" w:hAnsi="Times New Roman" w:cs="Times New Roman"/>
          <w:sz w:val="24"/>
          <w:szCs w:val="24"/>
        </w:rPr>
        <w:t>1</w:t>
      </w:r>
      <w:r w:rsidR="00F602BF">
        <w:rPr>
          <w:rFonts w:ascii="Times New Roman" w:hAnsi="Times New Roman" w:cs="Times New Roman"/>
          <w:sz w:val="24"/>
          <w:szCs w:val="24"/>
        </w:rPr>
        <w:t xml:space="preserve">- </w:t>
      </w:r>
      <w:r w:rsidR="00F602BF" w:rsidRPr="00822456">
        <w:rPr>
          <w:rFonts w:ascii="Times New Roman" w:hAnsi="Times New Roman" w:cs="Times New Roman"/>
          <w:sz w:val="24"/>
          <w:szCs w:val="24"/>
        </w:rPr>
        <w:t xml:space="preserve">Hospital Universitário Maria Aparecida </w:t>
      </w:r>
      <w:proofErr w:type="spellStart"/>
      <w:r w:rsidR="00F602BF" w:rsidRPr="00822456">
        <w:rPr>
          <w:rFonts w:ascii="Times New Roman" w:hAnsi="Times New Roman" w:cs="Times New Roman"/>
          <w:sz w:val="24"/>
          <w:szCs w:val="24"/>
        </w:rPr>
        <w:t>Pedrossian</w:t>
      </w:r>
      <w:proofErr w:type="spellEnd"/>
      <w:r w:rsidR="00F602BF" w:rsidRPr="00822456">
        <w:rPr>
          <w:rFonts w:ascii="Times New Roman" w:hAnsi="Times New Roman" w:cs="Times New Roman"/>
          <w:sz w:val="24"/>
          <w:szCs w:val="24"/>
        </w:rPr>
        <w:t xml:space="preserve">, </w:t>
      </w:r>
      <w:r w:rsidR="00F602BF">
        <w:rPr>
          <w:rFonts w:ascii="Times New Roman" w:hAnsi="Times New Roman" w:cs="Times New Roman"/>
          <w:sz w:val="24"/>
          <w:szCs w:val="24"/>
        </w:rPr>
        <w:t>Residente de Clínica M</w:t>
      </w:r>
      <w:r w:rsidR="000B1BA1">
        <w:rPr>
          <w:rFonts w:ascii="Times New Roman" w:hAnsi="Times New Roman" w:cs="Times New Roman"/>
          <w:sz w:val="24"/>
          <w:szCs w:val="24"/>
        </w:rPr>
        <w:t>é</w:t>
      </w:r>
      <w:r w:rsidR="00F602BF">
        <w:rPr>
          <w:rFonts w:ascii="Times New Roman" w:hAnsi="Times New Roman" w:cs="Times New Roman"/>
          <w:sz w:val="24"/>
          <w:szCs w:val="24"/>
        </w:rPr>
        <w:t>dica</w:t>
      </w:r>
      <w:r w:rsidR="00F602BF" w:rsidRPr="00822456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822456">
          <w:rPr>
            <w:rStyle w:val="Hyperlink"/>
            <w:rFonts w:ascii="Times New Roman" w:hAnsi="Times New Roman" w:cs="Times New Roman"/>
            <w:sz w:val="24"/>
            <w:szCs w:val="24"/>
          </w:rPr>
          <w:t>jolevermann@hotmail.com</w:t>
        </w:r>
      </w:hyperlink>
      <w:r w:rsidRPr="00822456">
        <w:rPr>
          <w:rFonts w:ascii="Times New Roman" w:hAnsi="Times New Roman" w:cs="Times New Roman"/>
          <w:sz w:val="24"/>
          <w:szCs w:val="24"/>
        </w:rPr>
        <w:t>.</w:t>
      </w:r>
      <w:r w:rsidR="004E2910">
        <w:rPr>
          <w:rFonts w:ascii="Times New Roman" w:hAnsi="Times New Roman" w:cs="Times New Roman"/>
          <w:sz w:val="24"/>
          <w:szCs w:val="24"/>
        </w:rPr>
        <w:t xml:space="preserve"> 2</w:t>
      </w:r>
      <w:r w:rsidR="004E2910">
        <w:rPr>
          <w:rFonts w:ascii="Times New Roman" w:hAnsi="Times New Roman" w:cs="Times New Roman"/>
          <w:sz w:val="24"/>
          <w:szCs w:val="24"/>
        </w:rPr>
        <w:t xml:space="preserve">- </w:t>
      </w:r>
      <w:r w:rsidR="004E2910" w:rsidRPr="00822456">
        <w:rPr>
          <w:rFonts w:ascii="Times New Roman" w:hAnsi="Times New Roman" w:cs="Times New Roman"/>
          <w:sz w:val="24"/>
          <w:szCs w:val="24"/>
        </w:rPr>
        <w:t xml:space="preserve">Hospital Universitário Maria Aparecida </w:t>
      </w:r>
      <w:proofErr w:type="spellStart"/>
      <w:r w:rsidR="004E2910" w:rsidRPr="00822456">
        <w:rPr>
          <w:rFonts w:ascii="Times New Roman" w:hAnsi="Times New Roman" w:cs="Times New Roman"/>
          <w:sz w:val="24"/>
          <w:szCs w:val="24"/>
        </w:rPr>
        <w:t>Pedrossian</w:t>
      </w:r>
      <w:proofErr w:type="spellEnd"/>
      <w:r w:rsidR="004E2910" w:rsidRPr="00822456">
        <w:rPr>
          <w:rFonts w:ascii="Times New Roman" w:hAnsi="Times New Roman" w:cs="Times New Roman"/>
          <w:sz w:val="24"/>
          <w:szCs w:val="24"/>
        </w:rPr>
        <w:t>,</w:t>
      </w:r>
      <w:r w:rsidR="004E2910">
        <w:rPr>
          <w:rFonts w:ascii="Times New Roman" w:hAnsi="Times New Roman" w:cs="Times New Roman"/>
          <w:sz w:val="24"/>
          <w:szCs w:val="24"/>
        </w:rPr>
        <w:t xml:space="preserve"> Residente de Infectologia, </w:t>
      </w:r>
      <w:hyperlink r:id="rId5" w:history="1">
        <w:r w:rsidR="004E2910" w:rsidRPr="00BB49F3">
          <w:rPr>
            <w:rStyle w:val="Hyperlink"/>
            <w:rFonts w:ascii="Times New Roman" w:hAnsi="Times New Roman" w:cs="Times New Roman"/>
            <w:sz w:val="24"/>
            <w:szCs w:val="24"/>
          </w:rPr>
          <w:t>lorenacastoldi1@gmail.com</w:t>
        </w:r>
      </w:hyperlink>
      <w:r w:rsidR="004E2910">
        <w:rPr>
          <w:rFonts w:ascii="Times New Roman" w:hAnsi="Times New Roman" w:cs="Times New Roman"/>
          <w:sz w:val="24"/>
          <w:szCs w:val="24"/>
        </w:rPr>
        <w:t xml:space="preserve"> . </w:t>
      </w:r>
      <w:r w:rsidR="000B1BA1">
        <w:rPr>
          <w:rFonts w:ascii="Times New Roman" w:hAnsi="Times New Roman" w:cs="Times New Roman"/>
          <w:sz w:val="24"/>
          <w:szCs w:val="24"/>
        </w:rPr>
        <w:t xml:space="preserve"> 3-</w:t>
      </w:r>
      <w:r w:rsidR="000B1BA1" w:rsidRPr="00822456">
        <w:rPr>
          <w:rFonts w:ascii="Times New Roman" w:hAnsi="Times New Roman" w:cs="Times New Roman"/>
          <w:sz w:val="24"/>
          <w:szCs w:val="24"/>
        </w:rPr>
        <w:t xml:space="preserve"> Hospital Universitário Maria Aparecida </w:t>
      </w:r>
      <w:proofErr w:type="spellStart"/>
      <w:r w:rsidR="000B1BA1" w:rsidRPr="00822456">
        <w:rPr>
          <w:rFonts w:ascii="Times New Roman" w:hAnsi="Times New Roman" w:cs="Times New Roman"/>
          <w:sz w:val="24"/>
          <w:szCs w:val="24"/>
        </w:rPr>
        <w:t>Pedrossian</w:t>
      </w:r>
      <w:proofErr w:type="spellEnd"/>
      <w:r w:rsidR="000B1BA1" w:rsidRPr="00822456">
        <w:rPr>
          <w:rFonts w:ascii="Times New Roman" w:hAnsi="Times New Roman" w:cs="Times New Roman"/>
          <w:sz w:val="24"/>
          <w:szCs w:val="24"/>
        </w:rPr>
        <w:t xml:space="preserve">, </w:t>
      </w:r>
      <w:r w:rsidR="000B1BA1">
        <w:rPr>
          <w:rFonts w:ascii="Times New Roman" w:hAnsi="Times New Roman" w:cs="Times New Roman"/>
          <w:sz w:val="24"/>
          <w:szCs w:val="24"/>
        </w:rPr>
        <w:t xml:space="preserve">Residente de Clínica Médica, </w:t>
      </w:r>
      <w:hyperlink r:id="rId6" w:history="1">
        <w:r w:rsidR="000B1BA1" w:rsidRPr="00BB49F3">
          <w:rPr>
            <w:rStyle w:val="Hyperlink"/>
            <w:rFonts w:ascii="Times New Roman" w:hAnsi="Times New Roman" w:cs="Times New Roman"/>
            <w:sz w:val="24"/>
            <w:szCs w:val="24"/>
          </w:rPr>
          <w:t>beatrizlongob@gmail.com</w:t>
        </w:r>
      </w:hyperlink>
      <w:r w:rsidR="000B1BA1">
        <w:rPr>
          <w:rFonts w:ascii="Times New Roman" w:hAnsi="Times New Roman" w:cs="Times New Roman"/>
          <w:sz w:val="24"/>
          <w:szCs w:val="24"/>
        </w:rPr>
        <w:t>.</w:t>
      </w:r>
    </w:p>
    <w:p w:rsidR="00F3653C" w:rsidRPr="00822456" w:rsidRDefault="00F3653C" w:rsidP="00822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3C" w:rsidRPr="00822456" w:rsidRDefault="00F3653C" w:rsidP="00822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456"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proofErr w:type="spellStart"/>
      <w:r w:rsidRPr="00822456">
        <w:rPr>
          <w:rFonts w:ascii="Times New Roman" w:hAnsi="Times New Roman" w:cs="Times New Roman"/>
          <w:sz w:val="24"/>
          <w:szCs w:val="24"/>
        </w:rPr>
        <w:t>Fasciíte</w:t>
      </w:r>
      <w:proofErr w:type="spellEnd"/>
      <w:r w:rsidRPr="0082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456">
        <w:rPr>
          <w:rFonts w:ascii="Times New Roman" w:hAnsi="Times New Roman" w:cs="Times New Roman"/>
          <w:sz w:val="24"/>
          <w:szCs w:val="24"/>
        </w:rPr>
        <w:t>necrosante</w:t>
      </w:r>
      <w:proofErr w:type="spellEnd"/>
      <w:r w:rsidRPr="00822456">
        <w:rPr>
          <w:rFonts w:ascii="Times New Roman" w:hAnsi="Times New Roman" w:cs="Times New Roman"/>
          <w:sz w:val="24"/>
          <w:szCs w:val="24"/>
        </w:rPr>
        <w:t xml:space="preserve"> (FN) é uma infecção bacteriana de evolução rápida que pode apresentar-se de forma subaguda e progressiva. Acomete tecidos profundos como a fáscia e se dissemina localmente devido seu suprimento sanguinho mais escasso - tecidos adjacentes podem não ser afetados no inicio, o que dificulta o diagnóstico sem intervenção cirúrgica. </w:t>
      </w:r>
      <w:r w:rsidRPr="00822456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OBJETIVO</w:t>
      </w:r>
      <w:r w:rsidRPr="00822456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: Descrever caso de Fasciíte Necrosante em paciente imunossuprimido e sua evolução durante internação hospitalar. </w:t>
      </w:r>
      <w:r w:rsidRPr="00822456">
        <w:rPr>
          <w:rFonts w:ascii="Times New Roman" w:hAnsi="Times New Roman" w:cs="Times New Roman"/>
          <w:b/>
          <w:sz w:val="24"/>
          <w:szCs w:val="24"/>
        </w:rPr>
        <w:t>RELATO DE CASO:</w:t>
      </w:r>
      <w:r w:rsidRPr="00822456">
        <w:rPr>
          <w:rFonts w:ascii="Times New Roman" w:hAnsi="Times New Roman" w:cs="Times New Roman"/>
          <w:sz w:val="24"/>
          <w:szCs w:val="24"/>
        </w:rPr>
        <w:t xml:space="preserve"> Homem, 46 anos, HIV em tratamento irregular, etilista, tabagista, usuário de pasta base e cocaína, com quadro de dor em dorso de antebraço direito e lesão de pele pustulosa há 6 dias</w:t>
      </w:r>
      <w:r w:rsidR="00822456">
        <w:rPr>
          <w:rFonts w:ascii="Times New Roman" w:hAnsi="Times New Roman" w:cs="Times New Roman"/>
          <w:sz w:val="24"/>
          <w:szCs w:val="24"/>
        </w:rPr>
        <w:t xml:space="preserve"> da internação</w:t>
      </w:r>
      <w:r w:rsidRPr="00822456">
        <w:rPr>
          <w:rFonts w:ascii="Times New Roman" w:hAnsi="Times New Roman" w:cs="Times New Roman"/>
          <w:sz w:val="24"/>
          <w:szCs w:val="24"/>
        </w:rPr>
        <w:t>. Fez uso de pomada com antibiótico (</w:t>
      </w:r>
      <w:r w:rsidR="00822456">
        <w:rPr>
          <w:rFonts w:ascii="Times New Roman" w:hAnsi="Times New Roman" w:cs="Times New Roman"/>
          <w:sz w:val="24"/>
          <w:szCs w:val="24"/>
        </w:rPr>
        <w:t xml:space="preserve">a qual </w:t>
      </w:r>
      <w:r w:rsidRPr="00822456">
        <w:rPr>
          <w:rFonts w:ascii="Times New Roman" w:hAnsi="Times New Roman" w:cs="Times New Roman"/>
          <w:sz w:val="24"/>
          <w:szCs w:val="24"/>
        </w:rPr>
        <w:t xml:space="preserve">não soube relatar nome) por 4 dias, suspensa após aparecimento de sinais </w:t>
      </w:r>
      <w:proofErr w:type="spellStart"/>
      <w:r w:rsidRPr="00822456">
        <w:rPr>
          <w:rFonts w:ascii="Times New Roman" w:hAnsi="Times New Roman" w:cs="Times New Roman"/>
          <w:sz w:val="24"/>
          <w:szCs w:val="24"/>
        </w:rPr>
        <w:t>flogísticos</w:t>
      </w:r>
      <w:proofErr w:type="spellEnd"/>
      <w:r w:rsidRPr="00822456">
        <w:rPr>
          <w:rFonts w:ascii="Times New Roman" w:hAnsi="Times New Roman" w:cs="Times New Roman"/>
          <w:sz w:val="24"/>
          <w:szCs w:val="24"/>
        </w:rPr>
        <w:t xml:space="preserve"> e surgimento de flictenas, alguns com degeneração para úlceras com secreção purulenta. Evoluiu com limitação de amplitude de movimento</w:t>
      </w:r>
      <w:r w:rsidR="00822456">
        <w:rPr>
          <w:rFonts w:ascii="Times New Roman" w:hAnsi="Times New Roman" w:cs="Times New Roman"/>
          <w:sz w:val="24"/>
          <w:szCs w:val="24"/>
        </w:rPr>
        <w:t xml:space="preserve"> do membro superior direito</w:t>
      </w:r>
      <w:r w:rsidRPr="00822456">
        <w:rPr>
          <w:rFonts w:ascii="Times New Roman" w:hAnsi="Times New Roman" w:cs="Times New Roman"/>
          <w:sz w:val="24"/>
          <w:szCs w:val="24"/>
        </w:rPr>
        <w:t xml:space="preserve"> e febre não a</w:t>
      </w:r>
      <w:r w:rsidR="00822456">
        <w:rPr>
          <w:rFonts w:ascii="Times New Roman" w:hAnsi="Times New Roman" w:cs="Times New Roman"/>
          <w:sz w:val="24"/>
          <w:szCs w:val="24"/>
        </w:rPr>
        <w:t xml:space="preserve">ferida. Fez uso por 10 dias de </w:t>
      </w:r>
      <w:proofErr w:type="spellStart"/>
      <w:r w:rsidR="00822456">
        <w:rPr>
          <w:rFonts w:ascii="Times New Roman" w:hAnsi="Times New Roman" w:cs="Times New Roman"/>
          <w:sz w:val="24"/>
          <w:szCs w:val="24"/>
        </w:rPr>
        <w:t>C</w:t>
      </w:r>
      <w:r w:rsidRPr="00822456">
        <w:rPr>
          <w:rFonts w:ascii="Times New Roman" w:hAnsi="Times New Roman" w:cs="Times New Roman"/>
          <w:sz w:val="24"/>
          <w:szCs w:val="24"/>
        </w:rPr>
        <w:t>eftriaxone</w:t>
      </w:r>
      <w:proofErr w:type="spellEnd"/>
      <w:r w:rsidRPr="0082245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822456">
        <w:rPr>
          <w:rFonts w:ascii="Times New Roman" w:hAnsi="Times New Roman" w:cs="Times New Roman"/>
          <w:sz w:val="24"/>
          <w:szCs w:val="24"/>
        </w:rPr>
        <w:t>O</w:t>
      </w:r>
      <w:r w:rsidRPr="00822456">
        <w:rPr>
          <w:rFonts w:ascii="Times New Roman" w:hAnsi="Times New Roman" w:cs="Times New Roman"/>
          <w:sz w:val="24"/>
          <w:szCs w:val="24"/>
        </w:rPr>
        <w:t>xacilina</w:t>
      </w:r>
      <w:proofErr w:type="spellEnd"/>
      <w:r w:rsidRPr="00822456">
        <w:rPr>
          <w:rFonts w:ascii="Times New Roman" w:hAnsi="Times New Roman" w:cs="Times New Roman"/>
          <w:sz w:val="24"/>
          <w:szCs w:val="24"/>
        </w:rPr>
        <w:t xml:space="preserve"> com melhora parcial das lesões, da mobilidade do membro, </w:t>
      </w:r>
      <w:r w:rsidR="00822456">
        <w:rPr>
          <w:rFonts w:ascii="Times New Roman" w:hAnsi="Times New Roman" w:cs="Times New Roman"/>
          <w:sz w:val="24"/>
          <w:szCs w:val="24"/>
        </w:rPr>
        <w:t xml:space="preserve">melhora </w:t>
      </w:r>
      <w:r w:rsidRPr="00822456">
        <w:rPr>
          <w:rFonts w:ascii="Times New Roman" w:hAnsi="Times New Roman" w:cs="Times New Roman"/>
          <w:sz w:val="24"/>
          <w:szCs w:val="24"/>
        </w:rPr>
        <w:t>laboratorial e queda de PCR, porém com persistência de dor. Apresentou flebite em membro</w:t>
      </w:r>
      <w:r w:rsidR="00822456">
        <w:rPr>
          <w:rFonts w:ascii="Times New Roman" w:hAnsi="Times New Roman" w:cs="Times New Roman"/>
          <w:sz w:val="24"/>
          <w:szCs w:val="24"/>
        </w:rPr>
        <w:t xml:space="preserve"> acometido</w:t>
      </w:r>
      <w:r w:rsidRPr="00822456">
        <w:rPr>
          <w:rFonts w:ascii="Times New Roman" w:hAnsi="Times New Roman" w:cs="Times New Roman"/>
          <w:sz w:val="24"/>
          <w:szCs w:val="24"/>
        </w:rPr>
        <w:t xml:space="preserve"> e febre, sendo iniciado </w:t>
      </w:r>
      <w:r w:rsidR="00822456">
        <w:rPr>
          <w:rFonts w:ascii="Times New Roman" w:hAnsi="Times New Roman" w:cs="Times New Roman"/>
          <w:sz w:val="24"/>
          <w:szCs w:val="24"/>
        </w:rPr>
        <w:t xml:space="preserve">novo esquema antimicrobiano com </w:t>
      </w:r>
      <w:proofErr w:type="spellStart"/>
      <w:r w:rsidR="00822456">
        <w:rPr>
          <w:rFonts w:ascii="Times New Roman" w:hAnsi="Times New Roman" w:cs="Times New Roman"/>
          <w:sz w:val="24"/>
          <w:szCs w:val="24"/>
        </w:rPr>
        <w:t>T</w:t>
      </w:r>
      <w:r w:rsidRPr="00822456">
        <w:rPr>
          <w:rFonts w:ascii="Times New Roman" w:hAnsi="Times New Roman" w:cs="Times New Roman"/>
          <w:sz w:val="24"/>
          <w:szCs w:val="24"/>
        </w:rPr>
        <w:t>eicoplanina</w:t>
      </w:r>
      <w:proofErr w:type="spellEnd"/>
      <w:r w:rsidRPr="00822456">
        <w:rPr>
          <w:rFonts w:ascii="Times New Roman" w:hAnsi="Times New Roman" w:cs="Times New Roman"/>
          <w:sz w:val="24"/>
          <w:szCs w:val="24"/>
        </w:rPr>
        <w:t xml:space="preserve"> (suspensa após 2 dias</w:t>
      </w:r>
      <w:r w:rsidR="00822456">
        <w:rPr>
          <w:rFonts w:ascii="Times New Roman" w:hAnsi="Times New Roman" w:cs="Times New Roman"/>
          <w:sz w:val="24"/>
          <w:szCs w:val="24"/>
        </w:rPr>
        <w:t xml:space="preserve"> de uso</w:t>
      </w:r>
      <w:r w:rsidRPr="00822456">
        <w:rPr>
          <w:rFonts w:ascii="Times New Roman" w:hAnsi="Times New Roman" w:cs="Times New Roman"/>
          <w:sz w:val="24"/>
          <w:szCs w:val="24"/>
        </w:rPr>
        <w:t xml:space="preserve">) e </w:t>
      </w:r>
      <w:proofErr w:type="spellStart"/>
      <w:r w:rsidR="00822456">
        <w:rPr>
          <w:rFonts w:ascii="Times New Roman" w:hAnsi="Times New Roman" w:cs="Times New Roman"/>
          <w:sz w:val="24"/>
          <w:szCs w:val="24"/>
        </w:rPr>
        <w:t>Daptomicina</w:t>
      </w:r>
      <w:proofErr w:type="spellEnd"/>
      <w:r w:rsidR="00822456">
        <w:rPr>
          <w:rFonts w:ascii="Times New Roman" w:hAnsi="Times New Roman" w:cs="Times New Roman"/>
          <w:sz w:val="24"/>
          <w:szCs w:val="24"/>
        </w:rPr>
        <w:t xml:space="preserve"> (10 dias). Evoluiu com</w:t>
      </w:r>
      <w:r w:rsidRPr="00822456">
        <w:rPr>
          <w:rFonts w:ascii="Times New Roman" w:hAnsi="Times New Roman" w:cs="Times New Roman"/>
          <w:sz w:val="24"/>
          <w:szCs w:val="24"/>
        </w:rPr>
        <w:t xml:space="preserve"> ulceração rasa, grande quantidade de esfacelos e tecid</w:t>
      </w:r>
      <w:r w:rsidR="00822456">
        <w:rPr>
          <w:rFonts w:ascii="Times New Roman" w:hAnsi="Times New Roman" w:cs="Times New Roman"/>
          <w:sz w:val="24"/>
          <w:szCs w:val="24"/>
        </w:rPr>
        <w:t xml:space="preserve">o necrótico, secreção purulenta. Realizado </w:t>
      </w:r>
      <w:r w:rsidRPr="00822456">
        <w:rPr>
          <w:rFonts w:ascii="Times New Roman" w:hAnsi="Times New Roman" w:cs="Times New Roman"/>
          <w:sz w:val="24"/>
          <w:szCs w:val="24"/>
        </w:rPr>
        <w:t>desbridamento da lesão com comprometimento de tecido subcutâneo e</w:t>
      </w:r>
      <w:r w:rsidR="00822456">
        <w:rPr>
          <w:rFonts w:ascii="Times New Roman" w:hAnsi="Times New Roman" w:cs="Times New Roman"/>
          <w:sz w:val="24"/>
          <w:szCs w:val="24"/>
        </w:rPr>
        <w:t xml:space="preserve"> fáscia superficial - iniciado </w:t>
      </w:r>
      <w:proofErr w:type="spellStart"/>
      <w:r w:rsidR="00822456">
        <w:rPr>
          <w:rFonts w:ascii="Times New Roman" w:hAnsi="Times New Roman" w:cs="Times New Roman"/>
          <w:sz w:val="24"/>
          <w:szCs w:val="24"/>
        </w:rPr>
        <w:t>Meropenem</w:t>
      </w:r>
      <w:proofErr w:type="spellEnd"/>
      <w:r w:rsidR="0082245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822456">
        <w:rPr>
          <w:rFonts w:ascii="Times New Roman" w:hAnsi="Times New Roman" w:cs="Times New Roman"/>
          <w:sz w:val="24"/>
          <w:szCs w:val="24"/>
        </w:rPr>
        <w:t>Po</w:t>
      </w:r>
      <w:r w:rsidRPr="00822456">
        <w:rPr>
          <w:rFonts w:ascii="Times New Roman" w:hAnsi="Times New Roman" w:cs="Times New Roman"/>
          <w:sz w:val="24"/>
          <w:szCs w:val="24"/>
        </w:rPr>
        <w:t>limixina</w:t>
      </w:r>
      <w:proofErr w:type="spellEnd"/>
      <w:r w:rsidRPr="00822456">
        <w:rPr>
          <w:rFonts w:ascii="Times New Roman" w:hAnsi="Times New Roman" w:cs="Times New Roman"/>
          <w:sz w:val="24"/>
          <w:szCs w:val="24"/>
        </w:rPr>
        <w:t xml:space="preserve"> B. Paciente evoluiu com boa resposta ao tratamento, realizada enxertia pela cirurgia plástica, recebendo alta hospitalar e acompanhamento pela especialidade a nível ambulatorial. </w:t>
      </w:r>
      <w:r w:rsidR="00414BF5">
        <w:rPr>
          <w:rFonts w:ascii="Times New Roman" w:hAnsi="Times New Roman" w:cs="Times New Roman"/>
          <w:sz w:val="24"/>
          <w:szCs w:val="24"/>
        </w:rPr>
        <w:t xml:space="preserve">Paciente aderiu ao tratamento antiviral de sua doença de base, acompanhando em hospital de referência em infectologia no estado de Mato Grosso do </w:t>
      </w:r>
      <w:proofErr w:type="gramStart"/>
      <w:r w:rsidR="00414BF5">
        <w:rPr>
          <w:rFonts w:ascii="Times New Roman" w:hAnsi="Times New Roman" w:cs="Times New Roman"/>
          <w:sz w:val="24"/>
          <w:szCs w:val="24"/>
        </w:rPr>
        <w:t>Sul .</w:t>
      </w:r>
      <w:proofErr w:type="gramEnd"/>
      <w:r w:rsidR="00414BF5">
        <w:rPr>
          <w:rFonts w:ascii="Times New Roman" w:hAnsi="Times New Roman" w:cs="Times New Roman"/>
          <w:sz w:val="24"/>
          <w:szCs w:val="24"/>
        </w:rPr>
        <w:t xml:space="preserve"> </w:t>
      </w:r>
      <w:r w:rsidRPr="00822456">
        <w:rPr>
          <w:rFonts w:ascii="Times New Roman" w:hAnsi="Times New Roman" w:cs="Times New Roman"/>
          <w:b/>
          <w:sz w:val="24"/>
          <w:szCs w:val="24"/>
        </w:rPr>
        <w:t>CONCLUSÃO:</w:t>
      </w:r>
      <w:r w:rsidRPr="00822456">
        <w:rPr>
          <w:rFonts w:ascii="Times New Roman" w:hAnsi="Times New Roman" w:cs="Times New Roman"/>
          <w:sz w:val="24"/>
          <w:szCs w:val="24"/>
        </w:rPr>
        <w:t xml:space="preserve"> </w:t>
      </w:r>
      <w:r w:rsidR="00822456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 fasciíte necrosante</w:t>
      </w:r>
      <w:r w:rsidRPr="00822456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é conhecida por alta morbimortalidade. Em sua abordagem, mostra-se extremamente necessária </w:t>
      </w:r>
      <w:r w:rsidRPr="00822456">
        <w:rPr>
          <w:rFonts w:ascii="Times New Roman" w:hAnsi="Times New Roman" w:cs="Times New Roman"/>
          <w:sz w:val="24"/>
          <w:szCs w:val="24"/>
        </w:rPr>
        <w:t xml:space="preserve">observação rigorosa da resposta inicial ao antimicrobiano instituído e evolução clínica. </w:t>
      </w:r>
      <w:r w:rsidRPr="00822456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Faz-se ainda necessário o reconhecimento imediato e intervenção precoce para redução de complicações e melhora do prognóstoco do paciente.</w:t>
      </w:r>
      <w:r w:rsidR="00822456" w:rsidRPr="00822456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Pr="00822456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82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456">
        <w:rPr>
          <w:rFonts w:ascii="Times New Roman" w:hAnsi="Times New Roman" w:cs="Times New Roman"/>
          <w:sz w:val="24"/>
          <w:szCs w:val="24"/>
        </w:rPr>
        <w:t>fasciíte</w:t>
      </w:r>
      <w:proofErr w:type="spellEnd"/>
      <w:r w:rsidRPr="0082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456">
        <w:rPr>
          <w:rFonts w:ascii="Times New Roman" w:hAnsi="Times New Roman" w:cs="Times New Roman"/>
          <w:sz w:val="24"/>
          <w:szCs w:val="24"/>
        </w:rPr>
        <w:t>necrosante</w:t>
      </w:r>
      <w:proofErr w:type="spellEnd"/>
      <w:r w:rsidRPr="0082245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822456">
        <w:rPr>
          <w:rFonts w:ascii="Times New Roman" w:hAnsi="Times New Roman" w:cs="Times New Roman"/>
          <w:sz w:val="24"/>
          <w:szCs w:val="24"/>
        </w:rPr>
        <w:t>fasceíte</w:t>
      </w:r>
      <w:proofErr w:type="spellEnd"/>
      <w:r w:rsidRPr="0082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456">
        <w:rPr>
          <w:rFonts w:ascii="Times New Roman" w:hAnsi="Times New Roman" w:cs="Times New Roman"/>
          <w:sz w:val="24"/>
          <w:szCs w:val="24"/>
        </w:rPr>
        <w:t>necrosante</w:t>
      </w:r>
      <w:proofErr w:type="spellEnd"/>
      <w:r w:rsidRPr="0082245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822456">
        <w:rPr>
          <w:rFonts w:ascii="Times New Roman" w:hAnsi="Times New Roman" w:cs="Times New Roman"/>
          <w:sz w:val="24"/>
          <w:szCs w:val="24"/>
        </w:rPr>
        <w:t>necrotizing</w:t>
      </w:r>
      <w:proofErr w:type="spellEnd"/>
      <w:r w:rsidRPr="0082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456">
        <w:rPr>
          <w:rFonts w:ascii="Times New Roman" w:hAnsi="Times New Roman" w:cs="Times New Roman"/>
          <w:sz w:val="24"/>
          <w:szCs w:val="24"/>
        </w:rPr>
        <w:t>fasciitis</w:t>
      </w:r>
      <w:proofErr w:type="spellEnd"/>
      <w:r w:rsidR="00822456">
        <w:rPr>
          <w:rFonts w:ascii="Times New Roman" w:hAnsi="Times New Roman" w:cs="Times New Roman"/>
          <w:sz w:val="24"/>
          <w:szCs w:val="24"/>
        </w:rPr>
        <w:t>.</w:t>
      </w:r>
    </w:p>
    <w:p w:rsidR="00D74065" w:rsidRPr="00822456" w:rsidRDefault="004E291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74065" w:rsidRPr="00822456" w:rsidSect="004219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53C"/>
    <w:rsid w:val="000B1BA1"/>
    <w:rsid w:val="001E645D"/>
    <w:rsid w:val="00414BF5"/>
    <w:rsid w:val="00421943"/>
    <w:rsid w:val="004E2910"/>
    <w:rsid w:val="00503889"/>
    <w:rsid w:val="006130E1"/>
    <w:rsid w:val="007104D9"/>
    <w:rsid w:val="00822456"/>
    <w:rsid w:val="00833475"/>
    <w:rsid w:val="00983337"/>
    <w:rsid w:val="00F3653C"/>
    <w:rsid w:val="00F6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7C532"/>
  <w15:docId w15:val="{0D88A8A5-275D-415F-B2FB-77FA45CD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653C"/>
  </w:style>
  <w:style w:type="paragraph" w:styleId="Ttulo3">
    <w:name w:val="heading 3"/>
    <w:basedOn w:val="Normal"/>
    <w:link w:val="Ttulo3Char"/>
    <w:uiPriority w:val="9"/>
    <w:qFormat/>
    <w:rsid w:val="00F365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F3653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82245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602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atrizlongob@gmail.com" TargetMode="External"/><Relationship Id="rId5" Type="http://schemas.openxmlformats.org/officeDocument/2006/relationships/hyperlink" Target="mailto:lorenacastoldi1@gmail.com" TargetMode="External"/><Relationship Id="rId4" Type="http://schemas.openxmlformats.org/officeDocument/2006/relationships/hyperlink" Target="mailto:jolevermann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474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beatriz.bortoletto</dc:creator>
  <cp:lastModifiedBy>Joelly Levermann</cp:lastModifiedBy>
  <cp:revision>4</cp:revision>
  <dcterms:created xsi:type="dcterms:W3CDTF">2018-04-06T20:54:00Z</dcterms:created>
  <dcterms:modified xsi:type="dcterms:W3CDTF">2018-04-06T21:02:00Z</dcterms:modified>
</cp:coreProperties>
</file>