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9A" w:rsidRDefault="00B1619A">
      <w:pPr>
        <w:pStyle w:val="Corpodetexto"/>
        <w:ind w:left="0"/>
      </w:pPr>
    </w:p>
    <w:p w:rsidR="00B1619A" w:rsidRDefault="00B1619A">
      <w:pPr>
        <w:pStyle w:val="Corpodetexto"/>
        <w:spacing w:before="4"/>
        <w:ind w:left="0"/>
      </w:pPr>
    </w:p>
    <w:p w:rsidR="009B7481" w:rsidRDefault="00585DE9" w:rsidP="009B7481">
      <w:pPr>
        <w:pStyle w:val="Ttulo1"/>
        <w:ind w:left="4" w:right="274" w:firstLine="132"/>
        <w:jc w:val="center"/>
      </w:pPr>
      <w:r>
        <w:t>FISIOPATOGENIA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DIARREIA</w:t>
      </w:r>
      <w:r>
        <w:rPr>
          <w:spacing w:val="-6"/>
        </w:rPr>
        <w:t xml:space="preserve"> </w:t>
      </w:r>
      <w:r>
        <w:t>VIRAL</w:t>
      </w:r>
      <w:r>
        <w:rPr>
          <w:spacing w:val="-7"/>
        </w:rPr>
        <w:t xml:space="preserve"> </w:t>
      </w:r>
      <w:r>
        <w:t>BOVINA</w:t>
      </w:r>
      <w:r w:rsidR="0082424F">
        <w:t xml:space="preserve"> (BVDV): REVISÃO DE LITERATURA</w:t>
      </w:r>
    </w:p>
    <w:p w:rsidR="00185396" w:rsidRDefault="00185396" w:rsidP="009B7481">
      <w:pPr>
        <w:pStyle w:val="Ttulo1"/>
        <w:ind w:left="4" w:right="274" w:firstLine="132"/>
        <w:jc w:val="center"/>
      </w:pPr>
    </w:p>
    <w:p w:rsidR="00185396" w:rsidRDefault="00185396" w:rsidP="009B7481">
      <w:pPr>
        <w:pStyle w:val="Ttulo1"/>
        <w:ind w:left="4" w:right="274" w:firstLine="132"/>
        <w:jc w:val="center"/>
      </w:pPr>
    </w:p>
    <w:p w:rsidR="00185396" w:rsidRPr="00185396" w:rsidRDefault="00185396" w:rsidP="00185396">
      <w:pPr>
        <w:pStyle w:val="Ttulo1"/>
        <w:ind w:left="4" w:right="274" w:firstLine="132"/>
        <w:jc w:val="right"/>
        <w:rPr>
          <w:sz w:val="20"/>
          <w:szCs w:val="20"/>
        </w:rPr>
      </w:pPr>
      <w:r w:rsidRPr="00185396">
        <w:rPr>
          <w:sz w:val="20"/>
          <w:szCs w:val="20"/>
        </w:rPr>
        <w:t>Maria Raquel Silva</w:t>
      </w:r>
    </w:p>
    <w:p w:rsidR="00185396" w:rsidRPr="00185396" w:rsidRDefault="00185396" w:rsidP="00185396">
      <w:pPr>
        <w:pStyle w:val="Ttulo1"/>
        <w:ind w:left="4" w:right="274" w:firstLine="132"/>
        <w:jc w:val="right"/>
        <w:rPr>
          <w:b w:val="0"/>
          <w:sz w:val="20"/>
          <w:szCs w:val="20"/>
        </w:rPr>
      </w:pPr>
      <w:r w:rsidRPr="00185396">
        <w:rPr>
          <w:b w:val="0"/>
          <w:sz w:val="20"/>
          <w:szCs w:val="20"/>
        </w:rPr>
        <w:t xml:space="preserve">Pós-Graduada em Medicina Veterinária Legal, FACUMINAS-MG, </w:t>
      </w:r>
      <w:r w:rsidRPr="00185396">
        <w:rPr>
          <w:b w:val="0"/>
          <w:sz w:val="20"/>
          <w:szCs w:val="20"/>
        </w:rPr>
        <w:fldChar w:fldCharType="begin"/>
      </w:r>
      <w:r w:rsidRPr="00185396">
        <w:rPr>
          <w:b w:val="0"/>
          <w:sz w:val="20"/>
          <w:szCs w:val="20"/>
        </w:rPr>
        <w:instrText xml:space="preserve"> HYPERLINK "quelluzz69@gmail.com" </w:instrText>
      </w:r>
      <w:r w:rsidRPr="00185396">
        <w:rPr>
          <w:b w:val="0"/>
          <w:sz w:val="20"/>
          <w:szCs w:val="20"/>
        </w:rPr>
      </w:r>
      <w:r w:rsidRPr="00185396">
        <w:rPr>
          <w:b w:val="0"/>
          <w:sz w:val="20"/>
          <w:szCs w:val="20"/>
        </w:rPr>
        <w:fldChar w:fldCharType="separate"/>
      </w:r>
      <w:r w:rsidRPr="00185396">
        <w:rPr>
          <w:rStyle w:val="Hyperlink"/>
          <w:b w:val="0"/>
          <w:sz w:val="20"/>
          <w:szCs w:val="20"/>
        </w:rPr>
        <w:t>quelluzz69@gmail.com</w:t>
      </w:r>
      <w:r w:rsidRPr="00185396">
        <w:rPr>
          <w:b w:val="0"/>
          <w:sz w:val="20"/>
          <w:szCs w:val="20"/>
        </w:rPr>
        <w:fldChar w:fldCharType="end"/>
      </w:r>
    </w:p>
    <w:p w:rsidR="00185396" w:rsidRDefault="00185396" w:rsidP="009B7481">
      <w:pPr>
        <w:pStyle w:val="Ttulo1"/>
        <w:ind w:left="4" w:right="274" w:firstLine="132"/>
        <w:jc w:val="center"/>
      </w:pPr>
    </w:p>
    <w:p w:rsidR="00B1619A" w:rsidRDefault="00585DE9" w:rsidP="00185396">
      <w:pPr>
        <w:pStyle w:val="Ttulo1"/>
        <w:spacing w:line="820" w:lineRule="atLeast"/>
        <w:ind w:left="4" w:right="274" w:firstLine="132"/>
        <w:jc w:val="center"/>
      </w:pPr>
      <w:r>
        <w:rPr>
          <w:spacing w:val="-2"/>
        </w:rPr>
        <w:t>RESUMO</w:t>
      </w:r>
    </w:p>
    <w:p w:rsidR="00B1619A" w:rsidRDefault="00585DE9">
      <w:pPr>
        <w:pStyle w:val="Corpodetexto"/>
        <w:spacing w:before="2"/>
        <w:ind w:right="146"/>
        <w:jc w:val="both"/>
      </w:pPr>
      <w:r>
        <w:t xml:space="preserve">A bovinocultura brasileira tem expandido cada vez mais sua produção e colaboração no mercado mundial. É importante que haja melhoras na produtividade. A Diarreia Viral Bovina atualmente encontra-se com sua capacidade de distribuição por todo o mundo. Esse </w:t>
      </w:r>
      <w:r>
        <w:t>é um dos motivos principais da BVDV ser considerado um dos principais patógenos que afetam os bovinos.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essa</w:t>
      </w:r>
      <w:r>
        <w:rPr>
          <w:spacing w:val="-6"/>
        </w:rPr>
        <w:t xml:space="preserve"> </w:t>
      </w:r>
      <w:r>
        <w:t>grandiosidade,</w:t>
      </w:r>
      <w:r>
        <w:rPr>
          <w:spacing w:val="-2"/>
        </w:rPr>
        <w:t xml:space="preserve"> </w:t>
      </w:r>
      <w:r>
        <w:t>ele</w:t>
      </w:r>
      <w:r>
        <w:rPr>
          <w:spacing w:val="-6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afetado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rebanhos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algumas</w:t>
      </w:r>
      <w:r>
        <w:rPr>
          <w:spacing w:val="-3"/>
        </w:rPr>
        <w:t xml:space="preserve"> </w:t>
      </w:r>
      <w:r>
        <w:t>regiões</w:t>
      </w:r>
      <w:r>
        <w:rPr>
          <w:spacing w:val="-5"/>
        </w:rPr>
        <w:t xml:space="preserve"> </w:t>
      </w:r>
      <w:r>
        <w:t xml:space="preserve">brasileiras, causando prejuízo na economia, principalmente por ser uma doença que </w:t>
      </w:r>
      <w:r>
        <w:t xml:space="preserve">tem uma certa dificuldade em seu diagnóstico e controle. Ocasionalmente também pode-se detectar anticorpos contra o BVDV em bubalinos, caprinos, suínos, javalis e cervos. Foi possível detectar frequentemente também em fetos que foram abortados por animais </w:t>
      </w:r>
      <w:r>
        <w:t>com persistência da infecção, e vindo originalmente de rebanhos com problemas de reprodução. A transmissão acontece mais recorrentemente pelo contato direto através da inalação de partículas virais, e também acontece por via sexual. Mas também está suscetí</w:t>
      </w:r>
      <w:r>
        <w:t>vel a ocorrer também por contato indireto, através do com secreções/ excreções, sêmen contaminado, transmissão vertical. A suspeita inicial pela infecção em propriedades, ocorre principalmente quando são</w:t>
      </w:r>
      <w:r>
        <w:rPr>
          <w:spacing w:val="40"/>
        </w:rPr>
        <w:t xml:space="preserve"> </w:t>
      </w:r>
      <w:r>
        <w:t>apresentados</w:t>
      </w:r>
      <w:r>
        <w:rPr>
          <w:spacing w:val="-2"/>
        </w:rPr>
        <w:t xml:space="preserve"> </w:t>
      </w:r>
      <w:r>
        <w:t>problemas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reprodução.</w:t>
      </w:r>
      <w:r>
        <w:rPr>
          <w:spacing w:val="-3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t>im</w:t>
      </w:r>
      <w:r>
        <w:t>portância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enfermidade em rebanhos, a presença de um profissional médico veterinário para o acompanhamento e prevenção dessa patologia, bem como para o tratamento de pacientes contaminados. O conhecimento e pesquisa sobre a infecção através</w:t>
      </w:r>
      <w:r>
        <w:t xml:space="preserve"> da BVNV no Brasil, tem progredido notoriamente nos últimos anos, paralelamente em conjunto com números de laboratórios que estão voltados a pesquisa pelo vírus e seu diagnóstico. É muito importante associar ferramentas de diagnóstico inserir um programa d</w:t>
      </w:r>
      <w:r>
        <w:t>e vacinação no processo de controle e erradicação da infecção.</w:t>
      </w:r>
    </w:p>
    <w:p w:rsidR="00B1619A" w:rsidRDefault="00B1619A">
      <w:pPr>
        <w:pStyle w:val="Corpodetexto"/>
        <w:ind w:left="0"/>
      </w:pPr>
    </w:p>
    <w:p w:rsidR="00B1619A" w:rsidRDefault="00585DE9" w:rsidP="00D64099">
      <w:pPr>
        <w:spacing w:before="1"/>
        <w:ind w:left="4"/>
        <w:jc w:val="both"/>
        <w:rPr>
          <w:spacing w:val="-2"/>
          <w:sz w:val="24"/>
        </w:rPr>
      </w:pPr>
      <w:r>
        <w:rPr>
          <w:b/>
          <w:sz w:val="24"/>
        </w:rPr>
        <w:t>Palavras-chave:</w:t>
      </w:r>
      <w:r>
        <w:rPr>
          <w:b/>
          <w:spacing w:val="-8"/>
          <w:sz w:val="24"/>
        </w:rPr>
        <w:t xml:space="preserve"> </w:t>
      </w:r>
      <w:r w:rsidR="00D64099">
        <w:rPr>
          <w:sz w:val="24"/>
        </w:rPr>
        <w:t>bovinocultura;</w:t>
      </w:r>
      <w:r w:rsidR="00D64099">
        <w:rPr>
          <w:spacing w:val="-7"/>
          <w:sz w:val="24"/>
        </w:rPr>
        <w:t xml:space="preserve"> </w:t>
      </w:r>
      <w:r w:rsidR="00D64099">
        <w:rPr>
          <w:sz w:val="24"/>
        </w:rPr>
        <w:t>economia;</w:t>
      </w:r>
      <w:r w:rsidR="00D64099">
        <w:rPr>
          <w:spacing w:val="-7"/>
          <w:sz w:val="24"/>
        </w:rPr>
        <w:t xml:space="preserve"> </w:t>
      </w:r>
      <w:r w:rsidR="00D64099">
        <w:rPr>
          <w:sz w:val="24"/>
        </w:rPr>
        <w:t>p</w:t>
      </w:r>
      <w:r>
        <w:rPr>
          <w:sz w:val="24"/>
        </w:rPr>
        <w:t>ecuária;</w:t>
      </w:r>
      <w:r>
        <w:rPr>
          <w:spacing w:val="-7"/>
          <w:sz w:val="24"/>
        </w:rPr>
        <w:t xml:space="preserve"> </w:t>
      </w:r>
      <w:r w:rsidR="00D64099">
        <w:rPr>
          <w:spacing w:val="-2"/>
          <w:sz w:val="24"/>
        </w:rPr>
        <w:t xml:space="preserve">produtividade; </w:t>
      </w:r>
      <w:r w:rsidR="00D64099">
        <w:rPr>
          <w:sz w:val="24"/>
        </w:rPr>
        <w:t>v</w:t>
      </w:r>
      <w:r w:rsidR="00D64099">
        <w:rPr>
          <w:sz w:val="24"/>
        </w:rPr>
        <w:t>irulência.</w:t>
      </w:r>
    </w:p>
    <w:p w:rsidR="00D64099" w:rsidRDefault="00D64099">
      <w:pPr>
        <w:spacing w:before="1"/>
        <w:ind w:left="4"/>
        <w:jc w:val="both"/>
        <w:rPr>
          <w:sz w:val="24"/>
        </w:rPr>
      </w:pPr>
    </w:p>
    <w:p w:rsidR="00B1619A" w:rsidRPr="009B7481" w:rsidRDefault="00585DE9">
      <w:pPr>
        <w:pStyle w:val="Ttulo1"/>
        <w:numPr>
          <w:ilvl w:val="0"/>
          <w:numId w:val="1"/>
        </w:numPr>
        <w:tabs>
          <w:tab w:val="left" w:pos="184"/>
        </w:tabs>
        <w:spacing w:before="276"/>
        <w:jc w:val="both"/>
      </w:pPr>
      <w:r>
        <w:rPr>
          <w:spacing w:val="-2"/>
        </w:rPr>
        <w:t>INTRODUÇÃO</w:t>
      </w:r>
    </w:p>
    <w:p w:rsidR="009B7481" w:rsidRDefault="009B7481" w:rsidP="009B7481">
      <w:pPr>
        <w:pStyle w:val="Ttulo1"/>
        <w:tabs>
          <w:tab w:val="left" w:pos="184"/>
        </w:tabs>
        <w:spacing w:before="276"/>
        <w:ind w:firstLine="0"/>
      </w:pPr>
    </w:p>
    <w:p w:rsidR="00952F5B" w:rsidRDefault="00585DE9" w:rsidP="00952F5B">
      <w:pPr>
        <w:pStyle w:val="Corpodetexto"/>
        <w:spacing w:line="360" w:lineRule="auto"/>
        <w:ind w:right="145" w:firstLine="708"/>
        <w:jc w:val="both"/>
      </w:pPr>
      <w:r>
        <w:t xml:space="preserve">A Diarreia Viral Bovina (DVB) é uma das principais enfermidades digestivas e reprodutivas em ruminantes (BRUM </w:t>
      </w:r>
      <w:r>
        <w:rPr>
          <w:i/>
        </w:rPr>
        <w:t>et al</w:t>
      </w:r>
      <w:r>
        <w:t>., 2004). Trata-se de uma doença endêmica na maioria dos</w:t>
      </w:r>
      <w:r>
        <w:rPr>
          <w:spacing w:val="-1"/>
        </w:rPr>
        <w:t xml:space="preserve"> </w:t>
      </w:r>
      <w:r>
        <w:t>países e, no</w:t>
      </w:r>
      <w:r>
        <w:rPr>
          <w:spacing w:val="-2"/>
        </w:rPr>
        <w:t xml:space="preserve"> </w:t>
      </w:r>
      <w:r>
        <w:t>Brasil, encontra-se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situação de</w:t>
      </w:r>
      <w:r>
        <w:rPr>
          <w:spacing w:val="-2"/>
        </w:rPr>
        <w:t xml:space="preserve"> </w:t>
      </w:r>
      <w:r>
        <w:t>disseminação nos</w:t>
      </w:r>
      <w:r>
        <w:rPr>
          <w:spacing w:val="-1"/>
        </w:rPr>
        <w:t xml:space="preserve"> </w:t>
      </w:r>
      <w:r>
        <w:t>rebanhos, como, por</w:t>
      </w:r>
      <w:r>
        <w:t xml:space="preserve"> exemplo, nos estados do Rio Grande do Sul, em Goiás e na</w:t>
      </w:r>
      <w:r>
        <w:rPr>
          <w:spacing w:val="-1"/>
        </w:rPr>
        <w:t xml:space="preserve"> </w:t>
      </w:r>
      <w:r>
        <w:t xml:space="preserve">região Sudeste (RADOSTITS </w:t>
      </w:r>
      <w:r>
        <w:rPr>
          <w:i/>
        </w:rPr>
        <w:t>et al</w:t>
      </w:r>
      <w:r>
        <w:t>., 2007). Em muitos países, onde foram demonstradas evidências de BVDV, constatou-se que a forma predominante na natureza é o tipo 1. Já o tipo 2 está ligado à patolog</w:t>
      </w:r>
      <w:r>
        <w:t xml:space="preserve">ia de doença hemorrágica grave (GROOMS, 2006). Os bovinos são os principais hospedeiros da DVB. A doença afeta todas as idades, sendo mais suscetíveis os animais </w:t>
      </w:r>
      <w:r>
        <w:lastRenderedPageBreak/>
        <w:t>entre 6 e 24 meses de vida, tendo em vista que os neonatos são protegidos pelo colostro durant</w:t>
      </w:r>
      <w:r>
        <w:t xml:space="preserve">e 3 a 6 meses de nascidos (GROOMS, 2004; SPAGNUOLO </w:t>
      </w:r>
      <w:r>
        <w:rPr>
          <w:i/>
        </w:rPr>
        <w:t>et al</w:t>
      </w:r>
      <w:r>
        <w:t>., 1997).</w:t>
      </w:r>
    </w:p>
    <w:p w:rsidR="00FD06D9" w:rsidRDefault="00585DE9" w:rsidP="009B7481">
      <w:pPr>
        <w:pStyle w:val="Corpodetexto"/>
        <w:spacing w:line="360" w:lineRule="auto"/>
        <w:ind w:right="145" w:firstLine="708"/>
        <w:jc w:val="both"/>
      </w:pPr>
      <w:r>
        <w:t xml:space="preserve">Segundo Grooms (2004), Ellis </w:t>
      </w:r>
      <w:r>
        <w:rPr>
          <w:i/>
        </w:rPr>
        <w:t>et al</w:t>
      </w:r>
      <w:r>
        <w:t xml:space="preserve">. (1998) e Spagnuolo </w:t>
      </w:r>
      <w:r>
        <w:rPr>
          <w:i/>
        </w:rPr>
        <w:t>et al</w:t>
      </w:r>
      <w:r>
        <w:t>. (1997), o vírus realiza seu processo de replicação na mucosa oronasal até alcançar altas concentrações virais na</w:t>
      </w:r>
      <w:r>
        <w:t xml:space="preserve">s tonsilas do animal, espalhando-se para os linfonodos próximos, seguindo a disseminação para todo o corpo, associado aos leucócitos, tendo preferência pelas células de linhagem germinativas dos ovários e testículos, células do timo, células do feto e nas </w:t>
      </w:r>
      <w:r>
        <w:t>placas de Peyer. Para a confirmação desta enfermidade, é necessária uma abordagem de exames complementares precisos, e achados necroscópicos para um diagnóstico definitivo (LIBERTMANN, 1998).</w:t>
      </w:r>
      <w:r w:rsidR="00D64099">
        <w:t xml:space="preserve"> </w:t>
      </w:r>
      <w:r w:rsidR="00FD06D9">
        <w:t xml:space="preserve">O objetivo do trabalho é enfatizar </w:t>
      </w:r>
      <w:r w:rsidR="00FD06D9">
        <w:t xml:space="preserve"> sua patogenia</w:t>
      </w:r>
      <w:r w:rsidR="00FD06D9">
        <w:t>,</w:t>
      </w:r>
      <w:r w:rsidR="00FD06D9">
        <w:t xml:space="preserve"> seus métodos de diagnósticos, assim como seu tratamento e prevenção, respectivamente.</w:t>
      </w:r>
    </w:p>
    <w:p w:rsidR="0093236A" w:rsidRDefault="0093236A" w:rsidP="009B7481">
      <w:pPr>
        <w:pStyle w:val="Corpodetexto"/>
        <w:spacing w:line="360" w:lineRule="auto"/>
        <w:ind w:right="145" w:firstLine="708"/>
        <w:jc w:val="both"/>
      </w:pPr>
    </w:p>
    <w:p w:rsidR="00B1619A" w:rsidRDefault="00585DE9" w:rsidP="00D64099">
      <w:pPr>
        <w:pStyle w:val="Ttulo1"/>
        <w:numPr>
          <w:ilvl w:val="0"/>
          <w:numId w:val="1"/>
        </w:numPr>
        <w:tabs>
          <w:tab w:val="left" w:pos="184"/>
        </w:tabs>
        <w:spacing w:before="225" w:line="360" w:lineRule="auto"/>
      </w:pPr>
      <w:r>
        <w:t>MATERIAIS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MÉTODOS</w:t>
      </w:r>
    </w:p>
    <w:p w:rsidR="00B1619A" w:rsidRDefault="00585DE9" w:rsidP="00D64099">
      <w:pPr>
        <w:pStyle w:val="Corpodetexto"/>
        <w:spacing w:before="270" w:line="360" w:lineRule="auto"/>
        <w:ind w:right="150" w:firstLine="708"/>
        <w:jc w:val="both"/>
      </w:pPr>
      <w:r>
        <w:t>O presente estudo foi realizado a partir de revisões de literatura sobre uma das principais enfermidades digestivas e reprodutivas em ruminantes, a diarreia viral bovina, na qual foi realizada pesquisas bibliográficas nas principais ferramentas de busca ac</w:t>
      </w:r>
      <w:r>
        <w:t xml:space="preserve">adêmica, como o LILACS, PubVet, SciElo e Google Acadêmico, nos quais foram empregados descritores como “doenças virais em bovinos”, “problematização gastrointestinal” e “impacto das doenças virais no sistema gastrointestinal” para direcionar a pesquisa de </w:t>
      </w:r>
      <w:r>
        <w:t>forma a abordar informações sobre essa doença, enfatizando a sua patogenia e os seus métodos de diagnósticos, assim como seu tratamento e prevenção, respectivamente.</w:t>
      </w:r>
    </w:p>
    <w:p w:rsidR="00B1619A" w:rsidRDefault="00B1619A" w:rsidP="00D64099">
      <w:pPr>
        <w:pStyle w:val="Corpodetexto"/>
        <w:spacing w:before="37" w:line="360" w:lineRule="auto"/>
        <w:ind w:left="0"/>
      </w:pPr>
    </w:p>
    <w:p w:rsidR="00B1619A" w:rsidRDefault="00585DE9" w:rsidP="00D64099">
      <w:pPr>
        <w:pStyle w:val="Ttulo1"/>
        <w:numPr>
          <w:ilvl w:val="0"/>
          <w:numId w:val="1"/>
        </w:numPr>
        <w:tabs>
          <w:tab w:val="left" w:pos="184"/>
        </w:tabs>
        <w:spacing w:line="360" w:lineRule="auto"/>
      </w:pPr>
      <w:r>
        <w:t>RESULTADOS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DISCUSSÃO</w:t>
      </w:r>
    </w:p>
    <w:p w:rsidR="00544DC6" w:rsidRDefault="00652EF9" w:rsidP="00544DC6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 Diarreia Viral Bovina (BVD) configura-se como uma das enfermidades de maior impacto sanitário e econômico na pecuária, apresentando patogênese complexa que resulta da interação multifatorial entre o estado imunológico do hospedeiro, a idade do animal, o momento gestacional e</w:t>
      </w:r>
      <w:r w:rsidR="00544DC6">
        <w:t xml:space="preserve"> fatores ambientais de estresse </w:t>
      </w:r>
      <w:r w:rsidR="00544DC6">
        <w:t xml:space="preserve">(BRUM </w:t>
      </w:r>
      <w:r w:rsidR="00544DC6" w:rsidRPr="00544DC6">
        <w:rPr>
          <w:i/>
        </w:rPr>
        <w:t>et al.,</w:t>
      </w:r>
      <w:r w:rsidR="00544DC6">
        <w:t xml:space="preserve"> 2004). </w:t>
      </w:r>
      <w:r>
        <w:t xml:space="preserve"> Estudos clássicos e contemporâneos indicam que o vírus possui tropismo por tecidos linfoides, células germinativas e epitélio digestório, induzindo necrose, imunossupressão e, consequentemente, predisposi</w:t>
      </w:r>
      <w:r w:rsidR="00544DC6">
        <w:t xml:space="preserve">ção a enfermidades secundárias </w:t>
      </w:r>
      <w:r w:rsidR="00544DC6">
        <w:t xml:space="preserve">(RADOSTITS </w:t>
      </w:r>
      <w:r w:rsidR="00544DC6" w:rsidRPr="00544DC6">
        <w:rPr>
          <w:i/>
        </w:rPr>
        <w:t>et al.,</w:t>
      </w:r>
      <w:r w:rsidR="00544DC6">
        <w:t xml:space="preserve"> 2002; HIRSH e ZEE, 2003).</w:t>
      </w:r>
    </w:p>
    <w:p w:rsidR="00652EF9" w:rsidRDefault="00652EF9" w:rsidP="00544DC6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As manifestações clínicas variam de ulcerações orais, esofágicas e ruminais até quadros graves de pneumonia, diarreia hemorrágica, falhas reprodutivas e abortamentos, além de formas agudas e crônicas da doença das mucosas,</w:t>
      </w:r>
      <w:r w:rsidR="00271107">
        <w:t xml:space="preserve"> frequentemente letais </w:t>
      </w:r>
      <w:r w:rsidR="00271107">
        <w:t>(WEILLER, 2018)</w:t>
      </w:r>
      <w:r w:rsidR="00271107">
        <w:t>.</w:t>
      </w:r>
    </w:p>
    <w:p w:rsidR="00652EF9" w:rsidRDefault="00652EF9" w:rsidP="00652EF9">
      <w:pPr>
        <w:pStyle w:val="NormalWeb"/>
        <w:spacing w:before="0" w:beforeAutospacing="0" w:after="0" w:afterAutospacing="0" w:line="360" w:lineRule="auto"/>
        <w:ind w:left="4" w:firstLine="709"/>
        <w:jc w:val="both"/>
      </w:pPr>
      <w:r>
        <w:lastRenderedPageBreak/>
        <w:t xml:space="preserve">O contágio </w:t>
      </w:r>
      <w:proofErr w:type="spellStart"/>
      <w:r>
        <w:t>transplacentário</w:t>
      </w:r>
      <w:proofErr w:type="spellEnd"/>
      <w:r>
        <w:t xml:space="preserve"> merece especial destaque: a depender da idade gestacional, pode resultar em aborto, </w:t>
      </w:r>
      <w:proofErr w:type="spellStart"/>
      <w:r>
        <w:t>imunotolerância</w:t>
      </w:r>
      <w:proofErr w:type="spellEnd"/>
      <w:r>
        <w:t xml:space="preserve"> fetal e nascimento de animais persistentemente infectados (PI), que funcionam como importantes reservató</w:t>
      </w:r>
      <w:r w:rsidR="00B03254">
        <w:t xml:space="preserve">rios epidemiológicos </w:t>
      </w:r>
      <w:r w:rsidR="00B03254">
        <w:t xml:space="preserve">(FLORES </w:t>
      </w:r>
      <w:r w:rsidR="00B03254" w:rsidRPr="00B03254">
        <w:rPr>
          <w:i/>
        </w:rPr>
        <w:t>et al</w:t>
      </w:r>
      <w:r w:rsidR="00B03254">
        <w:t>., 2012).</w:t>
      </w:r>
      <w:r>
        <w:t xml:space="preserve"> Estes indivíduos disseminam continuamente o vírus, sendo peças-chave na perpetuação da infecção nos rebanhos. Adicionalmente, surtos agudos podem evoluir para síndrome hemorrágica, caracterizada por trombocitopenia, hemorragias difusa</w:t>
      </w:r>
      <w:r w:rsidR="00B35E95">
        <w:t xml:space="preserve">s e elevada letalidade </w:t>
      </w:r>
      <w:r w:rsidR="00B35E95">
        <w:t xml:space="preserve">(GROOMS, 2004; ELLIS </w:t>
      </w:r>
      <w:r w:rsidR="00B35E95" w:rsidRPr="00B35E95">
        <w:rPr>
          <w:i/>
        </w:rPr>
        <w:t>et al.,</w:t>
      </w:r>
      <w:r w:rsidR="00B35E95">
        <w:t xml:space="preserve"> 1998; SPAGNUOLO </w:t>
      </w:r>
      <w:r w:rsidR="00B35E95" w:rsidRPr="00B35E95">
        <w:rPr>
          <w:i/>
        </w:rPr>
        <w:t>et al.,</w:t>
      </w:r>
      <w:r w:rsidR="00B03254">
        <w:t xml:space="preserve"> 1997; </w:t>
      </w:r>
      <w:r w:rsidR="00B03254">
        <w:t>HIRSCH e FIGUEIREDO, 2006).</w:t>
      </w:r>
    </w:p>
    <w:p w:rsidR="00652EF9" w:rsidRDefault="00652EF9" w:rsidP="00652EF9">
      <w:pPr>
        <w:pStyle w:val="NormalWeb"/>
        <w:spacing w:before="0" w:beforeAutospacing="0" w:after="0" w:afterAutospacing="0" w:line="360" w:lineRule="auto"/>
        <w:ind w:left="4" w:firstLine="709"/>
        <w:jc w:val="both"/>
      </w:pPr>
      <w:r>
        <w:t xml:space="preserve">No campo diagnóstico, recomenda-se a integração de achados clínicos, epidemiológicos, necroscópicos e laboratoriais. Métodos complementares como ELISA, PCR, isolamento viral e </w:t>
      </w:r>
      <w:proofErr w:type="spellStart"/>
      <w:r>
        <w:t>soroneutralização</w:t>
      </w:r>
      <w:proofErr w:type="spellEnd"/>
      <w:r>
        <w:t xml:space="preserve"> são essenciais para confirmar a infecção e distinguir animais soropositivos de persistente </w:t>
      </w:r>
      <w:proofErr w:type="spellStart"/>
      <w:r>
        <w:t>virêmicos</w:t>
      </w:r>
      <w:proofErr w:type="spellEnd"/>
      <w:r>
        <w:t xml:space="preserve">. O diagnóstico diferencial inclui enfermidades de apresentação semelhante, como febre aftosa, peste bovina, estomatite vesicular e </w:t>
      </w:r>
      <w:proofErr w:type="spellStart"/>
      <w:r>
        <w:t>rinotraque</w:t>
      </w:r>
      <w:r w:rsidR="000A1FDF">
        <w:t>íte</w:t>
      </w:r>
      <w:proofErr w:type="spellEnd"/>
      <w:r w:rsidR="000A1FDF">
        <w:t xml:space="preserve"> infecciosa bovina sistêmica </w:t>
      </w:r>
      <w:r w:rsidR="008D1D4C">
        <w:t xml:space="preserve">(EVERMANN e BARRINGTON, 2005; FLORES et al., 2005; GROOMS, BAKER e </w:t>
      </w:r>
      <w:r w:rsidR="008D1D4C">
        <w:t xml:space="preserve">AMES, 2006; </w:t>
      </w:r>
      <w:r w:rsidR="000A1FDF">
        <w:t xml:space="preserve">VIU </w:t>
      </w:r>
      <w:r w:rsidR="000A1FDF" w:rsidRPr="000A1FDF">
        <w:rPr>
          <w:i/>
        </w:rPr>
        <w:t>et al.,</w:t>
      </w:r>
      <w:r w:rsidR="000A1FDF">
        <w:t xml:space="preserve"> 2014).</w:t>
      </w:r>
    </w:p>
    <w:p w:rsidR="00652EF9" w:rsidRDefault="00652EF9" w:rsidP="00652EF9">
      <w:pPr>
        <w:pStyle w:val="NormalWeb"/>
        <w:spacing w:before="0" w:beforeAutospacing="0" w:after="0" w:afterAutospacing="0" w:line="360" w:lineRule="auto"/>
        <w:ind w:left="4" w:firstLine="709"/>
        <w:jc w:val="both"/>
      </w:pPr>
      <w:r>
        <w:t xml:space="preserve">No tocante ao controle, estratégias de </w:t>
      </w:r>
      <w:proofErr w:type="spellStart"/>
      <w:r>
        <w:t>biosseguridade</w:t>
      </w:r>
      <w:proofErr w:type="spellEnd"/>
      <w:r>
        <w:t xml:space="preserve"> são imprescindíveis, envolvendo vacinação sistemática, detecção e remoção de animais PI, além de rígidos protocolos de manejo reprodutivo e sanitário. A vacinação, embora fundamental, deve ser complementada por medidas integradas de manejo, respeitando a realidade produtiva e o </w:t>
      </w:r>
      <w:r w:rsidR="00990627">
        <w:t xml:space="preserve">estágio fisiológico dos animais </w:t>
      </w:r>
      <w:r w:rsidR="00990627">
        <w:t xml:space="preserve">(CARLTON e MCGAVIN, 1998). </w:t>
      </w:r>
      <w:r>
        <w:t xml:space="preserve"> O tratamento permanece essencialmente de suporte, voltado à prevenção de infecções bacterianas secundárias, manutenção da homeostase hídrica e correção de distúrbios</w:t>
      </w:r>
      <w:r w:rsidR="005C2C3B">
        <w:t xml:space="preserve"> eletrolíticos </w:t>
      </w:r>
      <w:r w:rsidR="005C2C3B">
        <w:t xml:space="preserve">(FLORES </w:t>
      </w:r>
      <w:r w:rsidR="005C2C3B" w:rsidRPr="005C2C3B">
        <w:rPr>
          <w:i/>
        </w:rPr>
        <w:t>et al</w:t>
      </w:r>
      <w:r w:rsidR="005C2C3B">
        <w:t>., 2005; KAHN, 2007).</w:t>
      </w:r>
      <w:r>
        <w:t xml:space="preserve"> Casos graves ou crônicos, sobretudo aqueles com sinais de </w:t>
      </w:r>
      <w:proofErr w:type="spellStart"/>
      <w:r>
        <w:t>mucosite</w:t>
      </w:r>
      <w:proofErr w:type="spellEnd"/>
      <w:r>
        <w:t xml:space="preserve"> ou hemorragia </w:t>
      </w:r>
      <w:proofErr w:type="spellStart"/>
      <w:r>
        <w:t>trombocitopênica</w:t>
      </w:r>
      <w:proofErr w:type="spellEnd"/>
      <w:r>
        <w:t xml:space="preserve">, apresentam prognóstico desfavorável, justificando em muitas </w:t>
      </w:r>
      <w:r w:rsidR="006249E2">
        <w:t xml:space="preserve">situações a eutanásia sanitária </w:t>
      </w:r>
      <w:r w:rsidR="006249E2">
        <w:t>(CARLTON e MCGAVIN, 1998).</w:t>
      </w:r>
    </w:p>
    <w:p w:rsidR="00652EF9" w:rsidRDefault="00652EF9" w:rsidP="00652EF9">
      <w:pPr>
        <w:pStyle w:val="NormalWeb"/>
        <w:spacing w:before="0" w:beforeAutospacing="0" w:after="0" w:afterAutospacing="0" w:line="360" w:lineRule="auto"/>
        <w:ind w:left="4" w:firstLine="709"/>
        <w:jc w:val="both"/>
      </w:pPr>
      <w:r>
        <w:t>Assim, a BVD se consolida como desafio multifacetado que transcende o âmbito clínico, demandando políticas consistentes de vigilância, programas reprodutivos susten</w:t>
      </w:r>
      <w:r w:rsidR="00EA6AF1">
        <w:t xml:space="preserve">táveis e rigorosa biossegurança </w:t>
      </w:r>
      <w:r w:rsidR="00EA6AF1">
        <w:t xml:space="preserve">(GROOMS, 2006; </w:t>
      </w:r>
      <w:r w:rsidR="00EA6AF1">
        <w:t>2006; KAHN, 2007; OIE, 2008</w:t>
      </w:r>
      <w:r w:rsidR="00EA6AF1">
        <w:t>).</w:t>
      </w:r>
      <w:r>
        <w:t xml:space="preserve"> A compreensão ampliada de sua patogênese, aliada a métodos diagnósticos precisos e estratégias profiláticas eficazes, constitui o alicerce para reduzir sua prevalência e impacto econômi</w:t>
      </w:r>
      <w:r w:rsidR="00F842A9">
        <w:t xml:space="preserve">co no setor pecuário brasileiro </w:t>
      </w:r>
      <w:r w:rsidR="00F842A9">
        <w:t xml:space="preserve">(RADOSTITS </w:t>
      </w:r>
      <w:r w:rsidR="00F842A9" w:rsidRPr="00F842A9">
        <w:rPr>
          <w:i/>
        </w:rPr>
        <w:t>et al.,</w:t>
      </w:r>
      <w:r w:rsidR="00F842A9">
        <w:t xml:space="preserve"> 2002).</w:t>
      </w:r>
    </w:p>
    <w:p w:rsidR="00B1619A" w:rsidRDefault="00B1619A">
      <w:pPr>
        <w:pStyle w:val="Corpodetexto"/>
        <w:spacing w:before="34"/>
        <w:ind w:left="0"/>
      </w:pPr>
      <w:bookmarkStart w:id="0" w:name="_GoBack"/>
      <w:bookmarkEnd w:id="0"/>
    </w:p>
    <w:p w:rsidR="00B1619A" w:rsidRPr="00E36D9F" w:rsidRDefault="00585DE9">
      <w:pPr>
        <w:pStyle w:val="Ttulo1"/>
        <w:numPr>
          <w:ilvl w:val="0"/>
          <w:numId w:val="1"/>
        </w:numPr>
        <w:tabs>
          <w:tab w:val="left" w:pos="184"/>
        </w:tabs>
        <w:jc w:val="both"/>
      </w:pPr>
      <w:r>
        <w:rPr>
          <w:spacing w:val="-2"/>
        </w:rPr>
        <w:t>CONCLUSÃO</w:t>
      </w:r>
    </w:p>
    <w:p w:rsidR="00E36D9F" w:rsidRDefault="00E36D9F" w:rsidP="00E36D9F">
      <w:pPr>
        <w:pStyle w:val="Ttulo1"/>
        <w:tabs>
          <w:tab w:val="left" w:pos="184"/>
        </w:tabs>
        <w:ind w:firstLine="0"/>
      </w:pPr>
    </w:p>
    <w:p w:rsidR="00B1619A" w:rsidRDefault="00585DE9" w:rsidP="00E36D9F">
      <w:pPr>
        <w:pStyle w:val="Corpodetexto"/>
        <w:spacing w:before="154" w:line="360" w:lineRule="auto"/>
        <w:ind w:right="143" w:firstLine="708"/>
        <w:jc w:val="both"/>
      </w:pPr>
      <w:r>
        <w:t>A diarreia viral bovina é um vírus causador de grandes problemas em rebanhos de fazendas do mundo todo, inclusive no Brasil. O impacto negativo na</w:t>
      </w:r>
      <w:r>
        <w:rPr>
          <w:spacing w:val="-1"/>
        </w:rPr>
        <w:t xml:space="preserve"> </w:t>
      </w:r>
      <w:r>
        <w:t>reprodução do rebanho</w:t>
      </w:r>
      <w:r>
        <w:t xml:space="preserve"> </w:t>
      </w:r>
      <w:r>
        <w:lastRenderedPageBreak/>
        <w:t>é muito alto, principalmente por haver muitas perdas embrionárias, e bezerros que nascem persistentemente infectados. Tendo em vista a negatividade trazida por essa patologia, o médico veterinário é um profissional de bastante importância para a realizaçã</w:t>
      </w:r>
      <w:r>
        <w:t>o de exames diferenciais. O BVDV</w:t>
      </w:r>
      <w:r>
        <w:rPr>
          <w:spacing w:val="-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enorme</w:t>
      </w:r>
      <w:r>
        <w:rPr>
          <w:spacing w:val="-1"/>
        </w:rPr>
        <w:t xml:space="preserve"> </w:t>
      </w:r>
      <w:r>
        <w:t>impacto 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economia leiteira, fazendo com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 produtor tenha grandes perdas econômicas com essa enfermidade. O diagnóstico precoce dos animais é de grande necessidade é imprescindível para o controle d</w:t>
      </w:r>
      <w:r>
        <w:t>a enfermidade. De fato, o Brasil necessita de mais pesquisas sobre essa enfermidade com a finalidade de avaliar o impacto da mesma na bovinocultura do país. É necessário que novas técnicas sejam desenvolvidas no Brasil, para resultados mais precisos.</w:t>
      </w:r>
    </w:p>
    <w:p w:rsidR="005F3AD5" w:rsidRDefault="005F3AD5">
      <w:pPr>
        <w:pStyle w:val="Corpodetexto"/>
        <w:spacing w:line="276" w:lineRule="auto"/>
        <w:jc w:val="both"/>
      </w:pPr>
    </w:p>
    <w:p w:rsidR="005F3AD5" w:rsidRDefault="005F3AD5">
      <w:pPr>
        <w:pStyle w:val="Corpodetexto"/>
        <w:spacing w:line="276" w:lineRule="auto"/>
        <w:jc w:val="both"/>
      </w:pPr>
    </w:p>
    <w:p w:rsidR="00B1619A" w:rsidRDefault="00585DE9">
      <w:pPr>
        <w:pStyle w:val="Ttulo1"/>
        <w:spacing w:before="72"/>
        <w:ind w:left="4" w:firstLine="0"/>
        <w:rPr>
          <w:spacing w:val="-2"/>
        </w:rPr>
      </w:pPr>
      <w:r>
        <w:rPr>
          <w:spacing w:val="-2"/>
        </w:rPr>
        <w:t>REFERÊNCIAS</w:t>
      </w:r>
    </w:p>
    <w:p w:rsidR="0093236A" w:rsidRDefault="0093236A">
      <w:pPr>
        <w:pStyle w:val="Ttulo1"/>
        <w:spacing w:before="72"/>
        <w:ind w:left="4" w:firstLine="0"/>
      </w:pPr>
    </w:p>
    <w:p w:rsidR="00B1619A" w:rsidRDefault="00B1619A">
      <w:pPr>
        <w:pStyle w:val="Corpodetexto"/>
        <w:spacing w:before="74"/>
        <w:ind w:left="0"/>
        <w:rPr>
          <w:b/>
        </w:rPr>
      </w:pPr>
    </w:p>
    <w:p w:rsidR="00B1619A" w:rsidRDefault="00585DE9" w:rsidP="00E36D9F">
      <w:pPr>
        <w:ind w:left="4"/>
        <w:jc w:val="both"/>
        <w:rPr>
          <w:sz w:val="24"/>
        </w:rPr>
      </w:pPr>
      <w:r>
        <w:rPr>
          <w:sz w:val="24"/>
        </w:rPr>
        <w:t>BOLIN,</w:t>
      </w:r>
      <w:r>
        <w:rPr>
          <w:spacing w:val="-6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pathogenesis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mucosal</w:t>
      </w:r>
      <w:r>
        <w:rPr>
          <w:spacing w:val="-2"/>
          <w:sz w:val="24"/>
        </w:rPr>
        <w:t xml:space="preserve"> </w:t>
      </w:r>
      <w:r>
        <w:rPr>
          <w:sz w:val="24"/>
        </w:rPr>
        <w:t>disease.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Veterinary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Clinics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America</w:t>
      </w:r>
      <w:r>
        <w:rPr>
          <w:spacing w:val="-2"/>
          <w:sz w:val="24"/>
        </w:rPr>
        <w:t>,</w:t>
      </w:r>
    </w:p>
    <w:p w:rsidR="00B1619A" w:rsidRDefault="00585DE9" w:rsidP="00E36D9F">
      <w:pPr>
        <w:pStyle w:val="Corpodetexto"/>
        <w:spacing w:before="42"/>
        <w:jc w:val="both"/>
      </w:pPr>
      <w:r>
        <w:t xml:space="preserve">v. 11, p. 489-500, </w:t>
      </w:r>
      <w:r>
        <w:rPr>
          <w:spacing w:val="-2"/>
        </w:rPr>
        <w:t>1995.</w:t>
      </w:r>
    </w:p>
    <w:p w:rsidR="00B1619A" w:rsidRDefault="00585DE9" w:rsidP="00E36D9F">
      <w:pPr>
        <w:pStyle w:val="Corpodetexto"/>
        <w:spacing w:before="160" w:line="276" w:lineRule="auto"/>
        <w:jc w:val="both"/>
      </w:pPr>
      <w:r>
        <w:t>BRUM,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B.;</w:t>
      </w:r>
      <w:r>
        <w:rPr>
          <w:spacing w:val="-4"/>
        </w:rPr>
        <w:t xml:space="preserve"> </w:t>
      </w:r>
      <w:r>
        <w:t>FLORES,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F.;</w:t>
      </w:r>
      <w:r>
        <w:rPr>
          <w:spacing w:val="-4"/>
        </w:rPr>
        <w:t xml:space="preserve"> </w:t>
      </w:r>
      <w:r>
        <w:t>WEIBLEN,</w:t>
      </w:r>
      <w:r>
        <w:rPr>
          <w:spacing w:val="-2"/>
        </w:rPr>
        <w:t xml:space="preserve"> </w:t>
      </w:r>
      <w:r>
        <w:t>R.;</w:t>
      </w:r>
      <w:r>
        <w:rPr>
          <w:spacing w:val="-2"/>
        </w:rPr>
        <w:t xml:space="preserve"> </w:t>
      </w:r>
      <w:r>
        <w:t>SCHERER,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S.;</w:t>
      </w:r>
      <w:r>
        <w:rPr>
          <w:spacing w:val="-4"/>
        </w:rPr>
        <w:t xml:space="preserve"> </w:t>
      </w:r>
      <w:r>
        <w:t>KREUTZ,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C.; DÜRR, J. W.; QUADROS, V. L.; MAZZUTTI, K. C.; PAN, K. A. Detecção de anticorpos</w:t>
      </w:r>
    </w:p>
    <w:p w:rsidR="00B1619A" w:rsidRDefault="00585DE9" w:rsidP="00E36D9F">
      <w:pPr>
        <w:spacing w:line="276" w:lineRule="auto"/>
        <w:ind w:left="4" w:right="193"/>
        <w:jc w:val="both"/>
        <w:rPr>
          <w:sz w:val="24"/>
        </w:rPr>
      </w:pPr>
      <w:r>
        <w:rPr>
          <w:sz w:val="24"/>
        </w:rPr>
        <w:t>contra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vírus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Diarréia</w:t>
      </w:r>
      <w:r>
        <w:rPr>
          <w:spacing w:val="-3"/>
          <w:sz w:val="24"/>
        </w:rPr>
        <w:t xml:space="preserve"> </w:t>
      </w:r>
      <w:r>
        <w:rPr>
          <w:sz w:val="24"/>
        </w:rPr>
        <w:t>Viral</w:t>
      </w:r>
      <w:r>
        <w:rPr>
          <w:spacing w:val="-3"/>
          <w:sz w:val="24"/>
        </w:rPr>
        <w:t xml:space="preserve"> </w:t>
      </w:r>
      <w:r>
        <w:rPr>
          <w:sz w:val="24"/>
        </w:rPr>
        <w:t>Bovina</w:t>
      </w:r>
      <w:r>
        <w:rPr>
          <w:spacing w:val="-3"/>
          <w:sz w:val="24"/>
        </w:rPr>
        <w:t xml:space="preserve"> </w:t>
      </w:r>
      <w:r>
        <w:rPr>
          <w:sz w:val="24"/>
        </w:rPr>
        <w:t>(BVDV)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amostras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tanques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leite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rebanhos leiteiros do Rio Grande do Sul. </w:t>
      </w:r>
      <w:r>
        <w:rPr>
          <w:b/>
          <w:sz w:val="24"/>
        </w:rPr>
        <w:t>Revista Brasileira Ciência Veterinária</w:t>
      </w:r>
      <w:r>
        <w:rPr>
          <w:sz w:val="24"/>
        </w:rPr>
        <w:t>, v. 11, p.</w:t>
      </w:r>
      <w:r>
        <w:rPr>
          <w:sz w:val="24"/>
        </w:rPr>
        <w:t xml:space="preserve"> 84-87, </w:t>
      </w:r>
      <w:r>
        <w:rPr>
          <w:spacing w:val="-2"/>
          <w:sz w:val="24"/>
        </w:rPr>
        <w:t>2004.</w:t>
      </w:r>
    </w:p>
    <w:p w:rsidR="00B1619A" w:rsidRDefault="00585DE9" w:rsidP="00E36D9F">
      <w:pPr>
        <w:spacing w:before="119" w:line="276" w:lineRule="auto"/>
        <w:ind w:left="4"/>
        <w:jc w:val="both"/>
        <w:rPr>
          <w:sz w:val="24"/>
        </w:rPr>
      </w:pPr>
      <w:r>
        <w:rPr>
          <w:sz w:val="24"/>
        </w:rPr>
        <w:t>CARLTON,</w:t>
      </w:r>
      <w:r>
        <w:rPr>
          <w:spacing w:val="-4"/>
          <w:sz w:val="24"/>
        </w:rPr>
        <w:t xml:space="preserve"> </w:t>
      </w:r>
      <w:r>
        <w:rPr>
          <w:sz w:val="24"/>
        </w:rPr>
        <w:t>W.</w:t>
      </w:r>
      <w:r>
        <w:rPr>
          <w:spacing w:val="-4"/>
          <w:sz w:val="24"/>
        </w:rPr>
        <w:t xml:space="preserve"> </w:t>
      </w:r>
      <w:r>
        <w:rPr>
          <w:sz w:val="24"/>
        </w:rPr>
        <w:t>W.;</w:t>
      </w:r>
      <w:r>
        <w:rPr>
          <w:spacing w:val="-3"/>
          <w:sz w:val="24"/>
        </w:rPr>
        <w:t xml:space="preserve"> </w:t>
      </w:r>
      <w:r>
        <w:rPr>
          <w:sz w:val="24"/>
        </w:rPr>
        <w:t>MCGALVIN,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Patologia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veterinária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Thomson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ed. Porto Alegre: Editora Artes Médicas Sul Ltda, 1998. p. 68-70.</w:t>
      </w:r>
    </w:p>
    <w:p w:rsidR="00B1619A" w:rsidRDefault="00585DE9" w:rsidP="00E36D9F">
      <w:pPr>
        <w:pStyle w:val="Ttulo2"/>
        <w:spacing w:before="119"/>
        <w:ind w:firstLine="0"/>
        <w:jc w:val="both"/>
      </w:pPr>
      <w:r>
        <w:t>ELLIS,</w:t>
      </w:r>
      <w:r>
        <w:rPr>
          <w:spacing w:val="-4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A.;</w:t>
      </w:r>
      <w:r>
        <w:rPr>
          <w:spacing w:val="-2"/>
        </w:rPr>
        <w:t xml:space="preserve"> </w:t>
      </w:r>
      <w:r>
        <w:t>WEST,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H.;</w:t>
      </w:r>
      <w:r>
        <w:rPr>
          <w:spacing w:val="-3"/>
        </w:rPr>
        <w:t xml:space="preserve"> </w:t>
      </w:r>
      <w:r>
        <w:t>CORTEST,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S.;</w:t>
      </w:r>
      <w:r>
        <w:rPr>
          <w:spacing w:val="-3"/>
        </w:rPr>
        <w:t xml:space="preserve"> </w:t>
      </w:r>
      <w:r>
        <w:t>MYERS,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L.;</w:t>
      </w:r>
      <w:r>
        <w:rPr>
          <w:spacing w:val="-1"/>
        </w:rPr>
        <w:t xml:space="preserve"> </w:t>
      </w:r>
      <w:r>
        <w:t>CARMAN,</w:t>
      </w:r>
      <w:r>
        <w:rPr>
          <w:spacing w:val="-3"/>
        </w:rPr>
        <w:t xml:space="preserve"> </w:t>
      </w:r>
      <w:r>
        <w:t>S.;</w:t>
      </w:r>
      <w:r>
        <w:rPr>
          <w:spacing w:val="-1"/>
        </w:rPr>
        <w:t xml:space="preserve"> </w:t>
      </w:r>
      <w:r>
        <w:t>MARTIN,</w:t>
      </w:r>
      <w:r>
        <w:rPr>
          <w:spacing w:val="-2"/>
        </w:rPr>
        <w:t xml:space="preserve"> </w:t>
      </w:r>
      <w:r>
        <w:rPr>
          <w:spacing w:val="-5"/>
        </w:rPr>
        <w:t>K.</w:t>
      </w:r>
    </w:p>
    <w:p w:rsidR="00B1619A" w:rsidRDefault="00585DE9" w:rsidP="00E36D9F">
      <w:pPr>
        <w:pStyle w:val="Corpodetexto"/>
        <w:spacing w:before="40" w:line="276" w:lineRule="auto"/>
        <w:ind w:right="751"/>
        <w:jc w:val="both"/>
      </w:pPr>
      <w:r>
        <w:t>M.;</w:t>
      </w:r>
      <w:r>
        <w:rPr>
          <w:spacing w:val="-5"/>
        </w:rPr>
        <w:t xml:space="preserve"> </w:t>
      </w:r>
      <w:r>
        <w:t>HAINES,</w:t>
      </w:r>
      <w:r>
        <w:rPr>
          <w:spacing w:val="-4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Lesions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viral</w:t>
      </w:r>
      <w:r>
        <w:rPr>
          <w:spacing w:val="-5"/>
        </w:rPr>
        <w:t xml:space="preserve"> </w:t>
      </w:r>
      <w:r>
        <w:t>antigen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experimental infection of young seronegative calves with virulent bovine virus diarrhea virus-type II. </w:t>
      </w:r>
      <w:r>
        <w:rPr>
          <w:b/>
        </w:rPr>
        <w:t>Canadian Journal of Veterinary Research</w:t>
      </w:r>
      <w:r>
        <w:t>, v. 62, p. 161-169, 1998.</w:t>
      </w:r>
    </w:p>
    <w:p w:rsidR="00B1619A" w:rsidRDefault="00585DE9" w:rsidP="00E36D9F">
      <w:pPr>
        <w:pStyle w:val="Corpodetexto"/>
        <w:spacing w:before="120"/>
        <w:jc w:val="both"/>
      </w:pPr>
      <w:r>
        <w:t>EVERMANN,</w:t>
      </w:r>
      <w:r>
        <w:rPr>
          <w:spacing w:val="-6"/>
        </w:rPr>
        <w:t xml:space="preserve"> </w:t>
      </w:r>
      <w:r>
        <w:t>J.;</w:t>
      </w:r>
      <w:r>
        <w:rPr>
          <w:spacing w:val="-4"/>
        </w:rPr>
        <w:t xml:space="preserve"> </w:t>
      </w:r>
      <w:r>
        <w:t>BARRINGTON,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Cli</w:t>
      </w:r>
      <w:r>
        <w:t>nical</w:t>
      </w:r>
      <w:r>
        <w:rPr>
          <w:spacing w:val="-2"/>
        </w:rPr>
        <w:t xml:space="preserve"> </w:t>
      </w:r>
      <w:r>
        <w:t>Features.</w:t>
      </w:r>
      <w:r>
        <w:rPr>
          <w:spacing w:val="-2"/>
        </w:rPr>
        <w:t xml:space="preserve"> </w:t>
      </w:r>
      <w:r>
        <w:t>In:</w:t>
      </w:r>
      <w:r>
        <w:rPr>
          <w:spacing w:val="-4"/>
        </w:rPr>
        <w:t xml:space="preserve"> </w:t>
      </w:r>
      <w:r>
        <w:t>GOYAL,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M.;</w:t>
      </w:r>
      <w:r>
        <w:rPr>
          <w:spacing w:val="-4"/>
        </w:rPr>
        <w:t xml:space="preserve"> </w:t>
      </w:r>
      <w:r>
        <w:t>RIDPATH,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rPr>
          <w:spacing w:val="-5"/>
        </w:rPr>
        <w:t>F.</w:t>
      </w:r>
    </w:p>
    <w:p w:rsidR="00B1619A" w:rsidRDefault="00585DE9" w:rsidP="00E36D9F">
      <w:pPr>
        <w:spacing w:before="40" w:line="276" w:lineRule="auto"/>
        <w:ind w:left="4" w:right="193"/>
        <w:jc w:val="both"/>
        <w:rPr>
          <w:sz w:val="24"/>
        </w:rPr>
      </w:pPr>
      <w:r>
        <w:rPr>
          <w:b/>
          <w:sz w:val="24"/>
        </w:rPr>
        <w:t>Bovine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Diarrhea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Virus: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Diagnosis,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Control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ed.</w:t>
      </w:r>
      <w:r>
        <w:rPr>
          <w:spacing w:val="-4"/>
          <w:sz w:val="24"/>
        </w:rPr>
        <w:t xml:space="preserve"> </w:t>
      </w:r>
      <w:r>
        <w:rPr>
          <w:sz w:val="24"/>
        </w:rPr>
        <w:t>Oxford: Blackwell Publishing, 2005. p. 105-119.</w:t>
      </w:r>
    </w:p>
    <w:p w:rsidR="00B1619A" w:rsidRDefault="00585DE9" w:rsidP="00E36D9F">
      <w:pPr>
        <w:spacing w:before="120" w:line="276" w:lineRule="auto"/>
        <w:ind w:left="4"/>
        <w:jc w:val="both"/>
        <w:rPr>
          <w:sz w:val="24"/>
        </w:rPr>
      </w:pPr>
      <w:r>
        <w:rPr>
          <w:sz w:val="24"/>
        </w:rPr>
        <w:t>FINO,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al.</w:t>
      </w:r>
      <w:r>
        <w:rPr>
          <w:spacing w:val="-3"/>
          <w:sz w:val="24"/>
        </w:rPr>
        <w:t xml:space="preserve"> </w:t>
      </w:r>
      <w:r>
        <w:rPr>
          <w:sz w:val="24"/>
        </w:rPr>
        <w:t>Diarréia</w:t>
      </w:r>
      <w:r>
        <w:rPr>
          <w:spacing w:val="-3"/>
          <w:sz w:val="24"/>
        </w:rPr>
        <w:t xml:space="preserve"> </w:t>
      </w:r>
      <w:r>
        <w:rPr>
          <w:sz w:val="24"/>
        </w:rPr>
        <w:t>bovina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vírus</w:t>
      </w:r>
      <w:r>
        <w:rPr>
          <w:spacing w:val="-4"/>
          <w:sz w:val="24"/>
        </w:rPr>
        <w:t xml:space="preserve"> </w:t>
      </w:r>
      <w:r>
        <w:rPr>
          <w:sz w:val="24"/>
        </w:rPr>
        <w:t>(BVD)-uma</w:t>
      </w:r>
      <w:r>
        <w:rPr>
          <w:spacing w:val="-5"/>
          <w:sz w:val="24"/>
        </w:rPr>
        <w:t xml:space="preserve"> </w:t>
      </w:r>
      <w:r>
        <w:rPr>
          <w:sz w:val="24"/>
        </w:rPr>
        <w:t>breve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revisão. </w:t>
      </w:r>
      <w:r>
        <w:rPr>
          <w:b/>
          <w:sz w:val="24"/>
        </w:rPr>
        <w:t>Brazilian Journal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Veterinary Medicine</w:t>
      </w:r>
      <w:r>
        <w:rPr>
          <w:sz w:val="24"/>
        </w:rPr>
        <w:t>, v. 34, n. 2, p. 131-140, 2012.</w:t>
      </w:r>
    </w:p>
    <w:p w:rsidR="00B1619A" w:rsidRDefault="00B1619A" w:rsidP="00E36D9F">
      <w:pPr>
        <w:pStyle w:val="Corpodetexto"/>
        <w:spacing w:before="41"/>
        <w:ind w:left="0"/>
        <w:jc w:val="both"/>
      </w:pPr>
    </w:p>
    <w:p w:rsidR="00B1619A" w:rsidRDefault="00585DE9" w:rsidP="00E36D9F">
      <w:pPr>
        <w:pStyle w:val="Ttulo2"/>
        <w:ind w:firstLine="0"/>
        <w:jc w:val="both"/>
      </w:pPr>
      <w:r>
        <w:t>FLORES,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F.;</w:t>
      </w:r>
      <w:r>
        <w:rPr>
          <w:spacing w:val="-1"/>
        </w:rPr>
        <w:t xml:space="preserve"> </w:t>
      </w:r>
      <w:r>
        <w:t>WEIBLEN,</w:t>
      </w:r>
      <w:r>
        <w:rPr>
          <w:spacing w:val="-2"/>
        </w:rPr>
        <w:t xml:space="preserve"> </w:t>
      </w:r>
      <w:r>
        <w:t>R.;</w:t>
      </w:r>
      <w:r>
        <w:rPr>
          <w:spacing w:val="-1"/>
        </w:rPr>
        <w:t xml:space="preserve"> </w:t>
      </w:r>
      <w:r>
        <w:t>VOGEL,</w:t>
      </w:r>
      <w:r>
        <w:rPr>
          <w:spacing w:val="-2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F.;</w:t>
      </w:r>
      <w:r>
        <w:rPr>
          <w:spacing w:val="-3"/>
        </w:rPr>
        <w:t xml:space="preserve"> </w:t>
      </w:r>
      <w:r>
        <w:t>ROEHE,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M.;</w:t>
      </w:r>
      <w:r>
        <w:rPr>
          <w:spacing w:val="-1"/>
        </w:rPr>
        <w:t xml:space="preserve"> </w:t>
      </w:r>
      <w:r>
        <w:t>ALFIERI,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rPr>
          <w:spacing w:val="-5"/>
        </w:rPr>
        <w:t>A.;</w:t>
      </w:r>
    </w:p>
    <w:p w:rsidR="00B1619A" w:rsidRDefault="00585DE9" w:rsidP="00E36D9F">
      <w:pPr>
        <w:pStyle w:val="Corpodetexto"/>
        <w:spacing w:before="40" w:line="276" w:lineRule="auto"/>
        <w:jc w:val="both"/>
      </w:pPr>
      <w:r>
        <w:t>PITUCO,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infecção</w:t>
      </w:r>
      <w:r>
        <w:rPr>
          <w:spacing w:val="-1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Vírus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Diarréia</w:t>
      </w:r>
      <w:r>
        <w:rPr>
          <w:spacing w:val="-3"/>
        </w:rPr>
        <w:t xml:space="preserve"> </w:t>
      </w:r>
      <w:r>
        <w:t>Viral</w:t>
      </w:r>
      <w:r>
        <w:rPr>
          <w:spacing w:val="-3"/>
        </w:rPr>
        <w:t xml:space="preserve"> </w:t>
      </w:r>
      <w:r>
        <w:t>Bovina</w:t>
      </w:r>
      <w:r>
        <w:rPr>
          <w:spacing w:val="-5"/>
        </w:rPr>
        <w:t xml:space="preserve"> </w:t>
      </w:r>
      <w:r>
        <w:t>(BVDV)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Brasil:</w:t>
      </w:r>
      <w:r>
        <w:rPr>
          <w:spacing w:val="-3"/>
        </w:rPr>
        <w:t xml:space="preserve"> </w:t>
      </w:r>
      <w:r>
        <w:t>histórico, situação</w:t>
      </w:r>
      <w:r>
        <w:rPr>
          <w:spacing w:val="-4"/>
        </w:rPr>
        <w:t xml:space="preserve"> </w:t>
      </w:r>
      <w:r>
        <w:t>atual e</w:t>
      </w:r>
      <w:r>
        <w:rPr>
          <w:spacing w:val="-4"/>
        </w:rPr>
        <w:t xml:space="preserve"> </w:t>
      </w:r>
      <w:r>
        <w:t>perspectivas.</w:t>
      </w:r>
      <w:r>
        <w:rPr>
          <w:spacing w:val="-2"/>
        </w:rPr>
        <w:t xml:space="preserve"> </w:t>
      </w:r>
      <w:r>
        <w:rPr>
          <w:b/>
        </w:rPr>
        <w:t>Pesquisa</w:t>
      </w:r>
      <w:r>
        <w:rPr>
          <w:b/>
          <w:spacing w:val="-2"/>
        </w:rPr>
        <w:t xml:space="preserve"> </w:t>
      </w:r>
      <w:r>
        <w:rPr>
          <w:b/>
        </w:rPr>
        <w:t>Veterinária Brasileira</w:t>
      </w:r>
      <w:r>
        <w:t>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125-134,</w:t>
      </w:r>
      <w:r>
        <w:rPr>
          <w:spacing w:val="-2"/>
        </w:rPr>
        <w:t xml:space="preserve"> 2005.</w:t>
      </w:r>
    </w:p>
    <w:p w:rsidR="00B1619A" w:rsidRDefault="00585DE9" w:rsidP="00E36D9F">
      <w:pPr>
        <w:spacing w:before="119" w:line="276" w:lineRule="auto"/>
        <w:ind w:left="4" w:right="359"/>
        <w:jc w:val="both"/>
        <w:rPr>
          <w:sz w:val="24"/>
        </w:rPr>
      </w:pPr>
      <w:r>
        <w:rPr>
          <w:sz w:val="24"/>
        </w:rPr>
        <w:t>FLORES,</w:t>
      </w:r>
      <w:r>
        <w:rPr>
          <w:spacing w:val="-4"/>
          <w:sz w:val="24"/>
        </w:rPr>
        <w:t xml:space="preserve"> </w:t>
      </w:r>
      <w:r>
        <w:rPr>
          <w:sz w:val="24"/>
        </w:rPr>
        <w:t>F.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al.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Virologia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Veterinária: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Virologia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Doenças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Virídicas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ed. Santa Maria: UFSM, 2012.</w:t>
      </w:r>
    </w:p>
    <w:p w:rsidR="00B1619A" w:rsidRDefault="00585DE9" w:rsidP="00E36D9F">
      <w:pPr>
        <w:pStyle w:val="Corpodetexto"/>
        <w:spacing w:before="119" w:line="276" w:lineRule="auto"/>
        <w:ind w:right="193"/>
        <w:jc w:val="both"/>
      </w:pPr>
      <w:r>
        <w:t>GONDIM,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O.</w:t>
      </w:r>
      <w:r>
        <w:rPr>
          <w:spacing w:val="-3"/>
        </w:rPr>
        <w:t xml:space="preserve"> </w:t>
      </w:r>
      <w:r>
        <w:rPr>
          <w:b/>
        </w:rPr>
        <w:t>Diarreia</w:t>
      </w:r>
      <w:r>
        <w:rPr>
          <w:b/>
          <w:spacing w:val="-3"/>
        </w:rPr>
        <w:t xml:space="preserve"> </w:t>
      </w:r>
      <w:r>
        <w:rPr>
          <w:b/>
        </w:rPr>
        <w:t>Viral</w:t>
      </w:r>
      <w:r>
        <w:rPr>
          <w:b/>
          <w:spacing w:val="-3"/>
        </w:rPr>
        <w:t xml:space="preserve"> </w:t>
      </w:r>
      <w:r>
        <w:rPr>
          <w:b/>
        </w:rPr>
        <w:t>Bovina</w:t>
      </w:r>
      <w:r>
        <w:t>.</w:t>
      </w:r>
      <w:r>
        <w:rPr>
          <w:spacing w:val="-4"/>
        </w:rPr>
        <w:t xml:space="preserve"> </w:t>
      </w:r>
      <w:r>
        <w:t>2006.</w:t>
      </w:r>
      <w:r>
        <w:rPr>
          <w:spacing w:val="-4"/>
        </w:rPr>
        <w:t xml:space="preserve"> </w:t>
      </w:r>
      <w:r>
        <w:t>Monografia</w:t>
      </w:r>
      <w:r>
        <w:rPr>
          <w:spacing w:val="-3"/>
        </w:rPr>
        <w:t xml:space="preserve"> </w:t>
      </w:r>
      <w:r>
        <w:t>(Curso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Pós-Graduação </w:t>
      </w:r>
      <w:r>
        <w:lastRenderedPageBreak/>
        <w:t xml:space="preserve">“Lato Sensu” em Produção e Reprodução de Bovinos) - Universidade Castelo Branco, </w:t>
      </w:r>
      <w:r>
        <w:rPr>
          <w:spacing w:val="-2"/>
        </w:rPr>
        <w:t>Brasília.</w:t>
      </w:r>
    </w:p>
    <w:p w:rsidR="00B1619A" w:rsidRDefault="00585DE9" w:rsidP="00E36D9F">
      <w:pPr>
        <w:pStyle w:val="Corpodetexto"/>
        <w:spacing w:before="120"/>
        <w:jc w:val="both"/>
      </w:pPr>
      <w:r>
        <w:t>GROOMS,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Reproductive</w:t>
      </w:r>
      <w:r>
        <w:rPr>
          <w:spacing w:val="-3"/>
        </w:rPr>
        <w:t xml:space="preserve"> </w:t>
      </w:r>
      <w:r>
        <w:t>consequences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infection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bovine</w:t>
      </w:r>
      <w:r>
        <w:rPr>
          <w:spacing w:val="-6"/>
        </w:rPr>
        <w:t xml:space="preserve"> </w:t>
      </w:r>
      <w:r>
        <w:t>viral</w:t>
      </w:r>
      <w:r>
        <w:rPr>
          <w:spacing w:val="-4"/>
        </w:rPr>
        <w:t xml:space="preserve"> </w:t>
      </w:r>
      <w:r>
        <w:t>diarrhea</w:t>
      </w:r>
      <w:r>
        <w:rPr>
          <w:spacing w:val="-3"/>
        </w:rPr>
        <w:t xml:space="preserve"> </w:t>
      </w:r>
      <w:r>
        <w:rPr>
          <w:spacing w:val="-2"/>
        </w:rPr>
        <w:t>virus.</w:t>
      </w:r>
    </w:p>
    <w:p w:rsidR="00B1619A" w:rsidRDefault="00585DE9" w:rsidP="00E36D9F">
      <w:pPr>
        <w:spacing w:before="40"/>
        <w:ind w:left="4"/>
        <w:jc w:val="both"/>
        <w:rPr>
          <w:sz w:val="24"/>
        </w:rPr>
      </w:pPr>
      <w:r>
        <w:rPr>
          <w:b/>
          <w:sz w:val="24"/>
        </w:rPr>
        <w:t>Vet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Anim</w:t>
      </w:r>
      <w:r>
        <w:rPr>
          <w:sz w:val="24"/>
        </w:rPr>
        <w:t>, v.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5-19, </w:t>
      </w:r>
      <w:r>
        <w:rPr>
          <w:spacing w:val="-2"/>
          <w:sz w:val="24"/>
        </w:rPr>
        <w:t>2004.</w:t>
      </w:r>
    </w:p>
    <w:p w:rsidR="00B1619A" w:rsidRDefault="00585DE9" w:rsidP="00E36D9F">
      <w:pPr>
        <w:pStyle w:val="Corpodetexto"/>
        <w:spacing w:before="162" w:line="276" w:lineRule="auto"/>
        <w:jc w:val="both"/>
      </w:pPr>
      <w:r>
        <w:t>GROOMS, D.; BAKER, J. C.; AMES, T. R. Doenças causadas pelo vírus da diarreia viral bovina.</w:t>
      </w:r>
      <w:r>
        <w:rPr>
          <w:spacing w:val="-2"/>
        </w:rPr>
        <w:t xml:space="preserve"> </w:t>
      </w:r>
      <w:r>
        <w:t>In:</w:t>
      </w:r>
      <w:r>
        <w:rPr>
          <w:spacing w:val="-4"/>
        </w:rPr>
        <w:t xml:space="preserve"> </w:t>
      </w:r>
      <w:r>
        <w:t>SMITH,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rPr>
          <w:b/>
        </w:rPr>
        <w:t>Medicina</w:t>
      </w:r>
      <w:r>
        <w:rPr>
          <w:b/>
          <w:spacing w:val="-2"/>
        </w:rPr>
        <w:t xml:space="preserve"> </w:t>
      </w:r>
      <w:r>
        <w:rPr>
          <w:b/>
        </w:rPr>
        <w:t>Interna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Grandes</w:t>
      </w:r>
      <w:r>
        <w:rPr>
          <w:b/>
          <w:spacing w:val="-3"/>
        </w:rPr>
        <w:t xml:space="preserve"> </w:t>
      </w:r>
      <w:r>
        <w:rPr>
          <w:b/>
        </w:rPr>
        <w:t>Animais</w:t>
      </w:r>
      <w:r>
        <w:t>.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Paulo:</w:t>
      </w:r>
      <w:r>
        <w:rPr>
          <w:spacing w:val="-2"/>
        </w:rPr>
        <w:t xml:space="preserve"> </w:t>
      </w:r>
      <w:r>
        <w:t>Manole, 2006. p. 707-714.</w:t>
      </w:r>
    </w:p>
    <w:p w:rsidR="00B1619A" w:rsidRDefault="00585DE9" w:rsidP="00E36D9F">
      <w:pPr>
        <w:pStyle w:val="Corpodetexto"/>
        <w:spacing w:before="118"/>
        <w:jc w:val="both"/>
      </w:pPr>
      <w:r>
        <w:t>GROOMS,</w:t>
      </w:r>
      <w:r>
        <w:rPr>
          <w:spacing w:val="-6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Reproductive</w:t>
      </w:r>
      <w:r>
        <w:rPr>
          <w:spacing w:val="-3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bovine</w:t>
      </w:r>
      <w:r>
        <w:rPr>
          <w:spacing w:val="-2"/>
        </w:rPr>
        <w:t xml:space="preserve"> </w:t>
      </w:r>
      <w:r>
        <w:t>viral</w:t>
      </w:r>
      <w:r>
        <w:rPr>
          <w:spacing w:val="-3"/>
        </w:rPr>
        <w:t xml:space="preserve"> </w:t>
      </w:r>
      <w:r>
        <w:t>diarrhea</w:t>
      </w:r>
      <w:r>
        <w:rPr>
          <w:spacing w:val="-3"/>
        </w:rPr>
        <w:t xml:space="preserve"> </w:t>
      </w:r>
      <w:r>
        <w:t>virus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leptospirosis.</w:t>
      </w:r>
    </w:p>
    <w:p w:rsidR="00B1619A" w:rsidRDefault="00585DE9" w:rsidP="00E36D9F">
      <w:pPr>
        <w:spacing w:before="42"/>
        <w:ind w:left="4"/>
        <w:jc w:val="both"/>
        <w:rPr>
          <w:sz w:val="24"/>
        </w:rPr>
      </w:pPr>
      <w:r>
        <w:rPr>
          <w:b/>
          <w:sz w:val="24"/>
        </w:rPr>
        <w:t>Theriogenology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v.</w:t>
      </w:r>
      <w:r>
        <w:rPr>
          <w:spacing w:val="-1"/>
          <w:sz w:val="24"/>
        </w:rPr>
        <w:t xml:space="preserve"> </w:t>
      </w:r>
      <w:r>
        <w:rPr>
          <w:sz w:val="24"/>
        </w:rPr>
        <w:t>149,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66,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624-628,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2006.</w:t>
      </w:r>
    </w:p>
    <w:p w:rsidR="00B1619A" w:rsidRDefault="00585DE9" w:rsidP="00E36D9F">
      <w:pPr>
        <w:spacing w:before="160" w:line="276" w:lineRule="auto"/>
        <w:ind w:left="4"/>
        <w:jc w:val="both"/>
        <w:rPr>
          <w:sz w:val="24"/>
        </w:rPr>
      </w:pPr>
      <w:r>
        <w:rPr>
          <w:sz w:val="24"/>
        </w:rPr>
        <w:t>HIRSCH, C.; FIGUEIREDO, H. C. P. Diarreia bovina a vírus/ doenças das mucosas e rinotraqueíte</w:t>
      </w:r>
      <w:r>
        <w:rPr>
          <w:spacing w:val="-4"/>
          <w:sz w:val="24"/>
        </w:rPr>
        <w:t xml:space="preserve"> </w:t>
      </w:r>
      <w:r>
        <w:rPr>
          <w:sz w:val="24"/>
        </w:rPr>
        <w:t>infecciosa</w:t>
      </w:r>
      <w:r>
        <w:rPr>
          <w:spacing w:val="-2"/>
          <w:sz w:val="24"/>
        </w:rPr>
        <w:t xml:space="preserve"> </w:t>
      </w:r>
      <w:r>
        <w:rPr>
          <w:sz w:val="24"/>
        </w:rPr>
        <w:t>bovina.</w:t>
      </w:r>
      <w:r>
        <w:rPr>
          <w:spacing w:val="-5"/>
          <w:sz w:val="24"/>
        </w:rPr>
        <w:t xml:space="preserve"> </w:t>
      </w:r>
      <w:r>
        <w:rPr>
          <w:sz w:val="24"/>
        </w:rPr>
        <w:t>In: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Doenças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transmissíveis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Reprodução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Bovinos</w:t>
      </w:r>
      <w:r>
        <w:rPr>
          <w:sz w:val="24"/>
        </w:rPr>
        <w:t>. Lavras: UFLA/FAEPE, 2006. 66 p.</w:t>
      </w:r>
    </w:p>
    <w:p w:rsidR="00B1619A" w:rsidRDefault="00B1619A">
      <w:pPr>
        <w:spacing w:line="276" w:lineRule="auto"/>
        <w:rPr>
          <w:sz w:val="24"/>
        </w:rPr>
        <w:sectPr w:rsidR="00B1619A" w:rsidSect="00185396">
          <w:headerReference w:type="default" r:id="rId7"/>
          <w:pgSz w:w="11910" w:h="16840"/>
          <w:pgMar w:top="1134" w:right="1137" w:bottom="993" w:left="1700" w:header="720" w:footer="720" w:gutter="0"/>
          <w:cols w:space="720"/>
        </w:sectPr>
      </w:pPr>
    </w:p>
    <w:p w:rsidR="00B1619A" w:rsidRDefault="00585DE9">
      <w:pPr>
        <w:spacing w:before="76" w:line="276" w:lineRule="auto"/>
        <w:ind w:left="4" w:right="359"/>
        <w:rPr>
          <w:sz w:val="24"/>
        </w:rPr>
      </w:pPr>
      <w:r>
        <w:rPr>
          <w:sz w:val="24"/>
        </w:rPr>
        <w:lastRenderedPageBreak/>
        <w:t>HIRSH,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z w:val="24"/>
        </w:rPr>
        <w:t>C.;</w:t>
      </w:r>
      <w:r>
        <w:rPr>
          <w:spacing w:val="-5"/>
          <w:sz w:val="24"/>
        </w:rPr>
        <w:t xml:space="preserve"> </w:t>
      </w:r>
      <w:r>
        <w:rPr>
          <w:sz w:val="24"/>
        </w:rPr>
        <w:t>ZEE,</w:t>
      </w:r>
      <w:r>
        <w:rPr>
          <w:spacing w:val="-3"/>
          <w:sz w:val="24"/>
        </w:rPr>
        <w:t xml:space="preserve"> </w:t>
      </w:r>
      <w:r>
        <w:rPr>
          <w:sz w:val="24"/>
        </w:rPr>
        <w:t>Y.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Microbiologia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Veterinária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Janeiro:</w:t>
      </w:r>
      <w:r>
        <w:rPr>
          <w:spacing w:val="-3"/>
          <w:sz w:val="24"/>
        </w:rPr>
        <w:t xml:space="preserve"> </w:t>
      </w:r>
      <w:r>
        <w:rPr>
          <w:sz w:val="24"/>
        </w:rPr>
        <w:t>Guanabara</w:t>
      </w:r>
      <w:r>
        <w:rPr>
          <w:spacing w:val="-3"/>
          <w:sz w:val="24"/>
        </w:rPr>
        <w:t xml:space="preserve"> </w:t>
      </w:r>
      <w:r>
        <w:rPr>
          <w:sz w:val="24"/>
        </w:rPr>
        <w:t>Koogan, 2003. p. 360-361.</w:t>
      </w:r>
    </w:p>
    <w:p w:rsidR="00B1619A" w:rsidRDefault="00585DE9">
      <w:pPr>
        <w:spacing w:before="119" w:line="276" w:lineRule="auto"/>
        <w:ind w:left="4" w:right="359"/>
        <w:rPr>
          <w:sz w:val="24"/>
        </w:rPr>
      </w:pPr>
      <w:r>
        <w:rPr>
          <w:sz w:val="24"/>
        </w:rPr>
        <w:t>KAHN,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Manual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Merck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Veterinária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6.</w:t>
      </w:r>
      <w:r>
        <w:rPr>
          <w:spacing w:val="-4"/>
          <w:sz w:val="24"/>
        </w:rPr>
        <w:t xml:space="preserve"> </w:t>
      </w:r>
      <w:r>
        <w:rPr>
          <w:sz w:val="24"/>
        </w:rPr>
        <w:t>ed.</w:t>
      </w:r>
      <w:r>
        <w:rPr>
          <w:spacing w:val="-4"/>
          <w:sz w:val="24"/>
        </w:rPr>
        <w:t xml:space="preserve"> </w:t>
      </w:r>
      <w:r>
        <w:rPr>
          <w:sz w:val="24"/>
        </w:rPr>
        <w:t>Barcelona:</w:t>
      </w:r>
      <w:r>
        <w:rPr>
          <w:spacing w:val="-1"/>
          <w:sz w:val="24"/>
        </w:rPr>
        <w:t xml:space="preserve"> </w:t>
      </w:r>
      <w:r>
        <w:rPr>
          <w:sz w:val="24"/>
        </w:rPr>
        <w:t>Editorial</w:t>
      </w:r>
      <w:r>
        <w:rPr>
          <w:spacing w:val="-1"/>
          <w:sz w:val="24"/>
        </w:rPr>
        <w:t xml:space="preserve"> </w:t>
      </w:r>
      <w:r>
        <w:rPr>
          <w:sz w:val="24"/>
        </w:rPr>
        <w:t>Océano,</w:t>
      </w:r>
      <w:r>
        <w:rPr>
          <w:spacing w:val="-4"/>
          <w:sz w:val="24"/>
        </w:rPr>
        <w:t xml:space="preserve"> </w:t>
      </w:r>
      <w:r>
        <w:rPr>
          <w:sz w:val="24"/>
        </w:rPr>
        <w:t>2007.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p. </w:t>
      </w:r>
      <w:r>
        <w:rPr>
          <w:spacing w:val="-2"/>
          <w:sz w:val="24"/>
        </w:rPr>
        <w:t>215-218.</w:t>
      </w:r>
    </w:p>
    <w:p w:rsidR="00B1619A" w:rsidRDefault="00585DE9">
      <w:pPr>
        <w:spacing w:before="119" w:line="276" w:lineRule="auto"/>
        <w:ind w:left="4" w:right="193"/>
        <w:rPr>
          <w:sz w:val="24"/>
        </w:rPr>
      </w:pPr>
      <w:r>
        <w:rPr>
          <w:sz w:val="24"/>
        </w:rPr>
        <w:t>LIBERTMANN,</w:t>
      </w:r>
      <w:r>
        <w:rPr>
          <w:spacing w:val="-5"/>
          <w:sz w:val="24"/>
        </w:rPr>
        <w:t xml:space="preserve"> </w:t>
      </w:r>
      <w:r>
        <w:rPr>
          <w:sz w:val="24"/>
        </w:rPr>
        <w:t>H.</w:t>
      </w:r>
      <w:r>
        <w:rPr>
          <w:spacing w:val="-5"/>
          <w:sz w:val="24"/>
        </w:rPr>
        <w:t xml:space="preserve"> </w:t>
      </w:r>
      <w:r>
        <w:rPr>
          <w:sz w:val="24"/>
        </w:rPr>
        <w:t>Infecções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pestivírus:</w:t>
      </w:r>
      <w:r>
        <w:rPr>
          <w:spacing w:val="-4"/>
          <w:sz w:val="24"/>
        </w:rPr>
        <w:t xml:space="preserve"> </w:t>
      </w:r>
      <w:r>
        <w:rPr>
          <w:sz w:val="24"/>
        </w:rPr>
        <w:t>diarreia</w:t>
      </w:r>
      <w:r>
        <w:rPr>
          <w:spacing w:val="-2"/>
          <w:sz w:val="24"/>
        </w:rPr>
        <w:t xml:space="preserve"> </w:t>
      </w:r>
      <w:r>
        <w:rPr>
          <w:sz w:val="24"/>
        </w:rPr>
        <w:t>viral/</w:t>
      </w:r>
      <w:r>
        <w:rPr>
          <w:spacing w:val="-4"/>
          <w:sz w:val="24"/>
        </w:rPr>
        <w:t xml:space="preserve"> </w:t>
      </w:r>
      <w:r>
        <w:rPr>
          <w:sz w:val="24"/>
        </w:rPr>
        <w:t>doença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mucosas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bovinos. In: BEER, J. </w:t>
      </w:r>
      <w:r>
        <w:rPr>
          <w:b/>
          <w:sz w:val="24"/>
        </w:rPr>
        <w:t>Doença infecciosa em animais domésticos</w:t>
      </w:r>
      <w:r>
        <w:rPr>
          <w:sz w:val="24"/>
        </w:rPr>
        <w:t xml:space="preserve">. 2. ed. São Paulo: Roca, 1998. 457 </w:t>
      </w:r>
      <w:r>
        <w:rPr>
          <w:spacing w:val="-6"/>
          <w:sz w:val="24"/>
        </w:rPr>
        <w:t>p.</w:t>
      </w:r>
    </w:p>
    <w:p w:rsidR="00B1619A" w:rsidRDefault="00585DE9">
      <w:pPr>
        <w:spacing w:before="118" w:line="276" w:lineRule="auto"/>
        <w:ind w:left="4" w:right="193"/>
        <w:rPr>
          <w:sz w:val="24"/>
        </w:rPr>
      </w:pPr>
      <w:r>
        <w:rPr>
          <w:sz w:val="24"/>
        </w:rPr>
        <w:t>OIE.</w:t>
      </w:r>
      <w:r>
        <w:rPr>
          <w:spacing w:val="-7"/>
          <w:sz w:val="24"/>
        </w:rPr>
        <w:t xml:space="preserve"> </w:t>
      </w:r>
      <w:r>
        <w:rPr>
          <w:sz w:val="24"/>
        </w:rPr>
        <w:t>World</w:t>
      </w:r>
      <w:r>
        <w:rPr>
          <w:spacing w:val="-6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Animal</w:t>
      </w:r>
      <w:r>
        <w:rPr>
          <w:spacing w:val="-4"/>
          <w:sz w:val="24"/>
        </w:rPr>
        <w:t xml:space="preserve"> </w:t>
      </w:r>
      <w:r>
        <w:rPr>
          <w:sz w:val="24"/>
        </w:rPr>
        <w:t>Health.</w:t>
      </w:r>
      <w:r>
        <w:rPr>
          <w:spacing w:val="-7"/>
          <w:sz w:val="24"/>
        </w:rPr>
        <w:t xml:space="preserve"> </w:t>
      </w:r>
      <w:r>
        <w:rPr>
          <w:sz w:val="24"/>
        </w:rPr>
        <w:t>Infectious</w:t>
      </w:r>
      <w:r>
        <w:rPr>
          <w:spacing w:val="-5"/>
          <w:sz w:val="24"/>
        </w:rPr>
        <w:t xml:space="preserve"> </w:t>
      </w:r>
      <w:r>
        <w:rPr>
          <w:sz w:val="24"/>
        </w:rPr>
        <w:t>Bovine</w:t>
      </w:r>
      <w:r>
        <w:rPr>
          <w:spacing w:val="-6"/>
          <w:sz w:val="24"/>
        </w:rPr>
        <w:t xml:space="preserve"> </w:t>
      </w:r>
      <w:r>
        <w:rPr>
          <w:sz w:val="24"/>
        </w:rPr>
        <w:t>Rhinotracheitis</w:t>
      </w:r>
      <w:r>
        <w:rPr>
          <w:sz w:val="24"/>
        </w:rPr>
        <w:t xml:space="preserve">/Infectious Pustular Vulvovaginitis. In: </w:t>
      </w:r>
      <w:r>
        <w:rPr>
          <w:b/>
          <w:sz w:val="24"/>
        </w:rPr>
        <w:t>Manual of diagnostic tests and vaccines for terrestrial animals</w:t>
      </w:r>
      <w:r>
        <w:rPr>
          <w:sz w:val="24"/>
        </w:rPr>
        <w:t>. Paris: OIE, 2008. p. 752–67.</w:t>
      </w:r>
    </w:p>
    <w:p w:rsidR="00B1619A" w:rsidRDefault="00585DE9">
      <w:pPr>
        <w:spacing w:before="120" w:line="276" w:lineRule="auto"/>
        <w:ind w:left="4" w:right="359"/>
        <w:rPr>
          <w:sz w:val="24"/>
        </w:rPr>
      </w:pPr>
      <w:r>
        <w:rPr>
          <w:sz w:val="24"/>
        </w:rPr>
        <w:t>PERDRIZET, J. A. Diarréia viral bovina (DVB); moléstia das mucosas; DVB/MM. In: SMITH,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Tratado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Medicina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Grandes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Animais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Paulo:</w:t>
      </w:r>
      <w:r>
        <w:rPr>
          <w:spacing w:val="-5"/>
          <w:sz w:val="24"/>
        </w:rPr>
        <w:t xml:space="preserve"> </w:t>
      </w:r>
      <w:r>
        <w:rPr>
          <w:sz w:val="24"/>
        </w:rPr>
        <w:t>Manole, 1993. v. 1, p. 734-740.</w:t>
      </w:r>
    </w:p>
    <w:p w:rsidR="00B1619A" w:rsidRDefault="00585DE9">
      <w:pPr>
        <w:pStyle w:val="Corpodetexto"/>
        <w:spacing w:before="118" w:line="276" w:lineRule="auto"/>
      </w:pPr>
      <w:r>
        <w:t>POTGIETER,</w:t>
      </w:r>
      <w:r>
        <w:rPr>
          <w:spacing w:val="-3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Bovine</w:t>
      </w:r>
      <w:r>
        <w:rPr>
          <w:spacing w:val="-3"/>
        </w:rPr>
        <w:t xml:space="preserve"> </w:t>
      </w:r>
      <w:r>
        <w:t>viral</w:t>
      </w:r>
      <w:r>
        <w:rPr>
          <w:spacing w:val="-3"/>
        </w:rPr>
        <w:t xml:space="preserve"> </w:t>
      </w:r>
      <w:r>
        <w:t>diarrhea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mucosal</w:t>
      </w:r>
      <w:r>
        <w:rPr>
          <w:spacing w:val="-3"/>
        </w:rPr>
        <w:t xml:space="preserve"> </w:t>
      </w:r>
      <w:r>
        <w:t>disease.</w:t>
      </w:r>
      <w:r>
        <w:rPr>
          <w:spacing w:val="-4"/>
        </w:rPr>
        <w:t xml:space="preserve"> </w:t>
      </w:r>
      <w:r>
        <w:t>In:</w:t>
      </w:r>
      <w:r>
        <w:rPr>
          <w:spacing w:val="-3"/>
        </w:rPr>
        <w:t xml:space="preserve"> </w:t>
      </w:r>
      <w:r>
        <w:t>COETZER,</w:t>
      </w:r>
      <w:r>
        <w:rPr>
          <w:spacing w:val="-1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 xml:space="preserve">W.; TUSTIN, R. C. </w:t>
      </w:r>
      <w:r>
        <w:rPr>
          <w:b/>
        </w:rPr>
        <w:t>Infectious Diseases of Livestock</w:t>
      </w:r>
      <w:r>
        <w:t>. 2. ed. Oxford: Oxford University Press Southern Africa, 2004. v. 2, p. 946-969.</w:t>
      </w:r>
    </w:p>
    <w:p w:rsidR="00B1619A" w:rsidRDefault="00585DE9">
      <w:pPr>
        <w:pStyle w:val="Corpodetexto"/>
        <w:spacing w:before="120"/>
        <w:rPr>
          <w:b/>
        </w:rPr>
      </w:pPr>
      <w:r>
        <w:t>RADOSTITS,</w:t>
      </w:r>
      <w:r>
        <w:rPr>
          <w:spacing w:val="-3"/>
        </w:rPr>
        <w:t xml:space="preserve"> </w:t>
      </w:r>
      <w:r>
        <w:t>O.</w:t>
      </w:r>
      <w:r>
        <w:rPr>
          <w:spacing w:val="-2"/>
        </w:rPr>
        <w:t xml:space="preserve"> </w:t>
      </w:r>
      <w:r>
        <w:t>M.;</w:t>
      </w:r>
      <w:r>
        <w:rPr>
          <w:spacing w:val="-3"/>
        </w:rPr>
        <w:t xml:space="preserve"> </w:t>
      </w:r>
      <w:r>
        <w:t>GAY,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C.;</w:t>
      </w:r>
      <w:r>
        <w:rPr>
          <w:spacing w:val="-3"/>
        </w:rPr>
        <w:t xml:space="preserve"> </w:t>
      </w:r>
      <w:r>
        <w:t>BLOOD,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C.;</w:t>
      </w:r>
      <w:r>
        <w:rPr>
          <w:spacing w:val="-2"/>
        </w:rPr>
        <w:t xml:space="preserve"> </w:t>
      </w:r>
      <w:r>
        <w:t>HINCHCLIFF,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W.</w:t>
      </w:r>
      <w:r>
        <w:rPr>
          <w:spacing w:val="3"/>
        </w:rPr>
        <w:t xml:space="preserve"> </w:t>
      </w:r>
      <w:r>
        <w:rPr>
          <w:b/>
          <w:spacing w:val="-2"/>
        </w:rPr>
        <w:t>Clínica</w:t>
      </w:r>
    </w:p>
    <w:p w:rsidR="00B1619A" w:rsidRDefault="00585DE9">
      <w:pPr>
        <w:spacing w:before="40" w:line="276" w:lineRule="auto"/>
        <w:ind w:left="4" w:right="359"/>
        <w:rPr>
          <w:sz w:val="24"/>
        </w:rPr>
      </w:pPr>
      <w:r>
        <w:rPr>
          <w:b/>
          <w:sz w:val="24"/>
        </w:rPr>
        <w:t>Veterinária: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tratado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doenças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bovinos,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ovinos,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suínos,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caprinos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equinos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9. ed. Rio de Janeiro: Guanabara Koogan, 2002. p. 974-992.</w:t>
      </w:r>
    </w:p>
    <w:p w:rsidR="00B1619A" w:rsidRDefault="00585DE9">
      <w:pPr>
        <w:pStyle w:val="Corpodetexto"/>
        <w:spacing w:before="119"/>
        <w:rPr>
          <w:b/>
        </w:rPr>
      </w:pPr>
      <w:r>
        <w:t>RADOSTITS,</w:t>
      </w:r>
      <w:r>
        <w:rPr>
          <w:spacing w:val="-3"/>
        </w:rPr>
        <w:t xml:space="preserve"> </w:t>
      </w:r>
      <w:r>
        <w:t>O.</w:t>
      </w:r>
      <w:r>
        <w:rPr>
          <w:spacing w:val="-2"/>
        </w:rPr>
        <w:t xml:space="preserve"> </w:t>
      </w:r>
      <w:r>
        <w:t>M.;</w:t>
      </w:r>
      <w:r>
        <w:rPr>
          <w:spacing w:val="-3"/>
        </w:rPr>
        <w:t xml:space="preserve"> </w:t>
      </w:r>
      <w:r>
        <w:t>GAY,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C.;</w:t>
      </w:r>
      <w:r>
        <w:rPr>
          <w:spacing w:val="-3"/>
        </w:rPr>
        <w:t xml:space="preserve"> </w:t>
      </w:r>
      <w:r>
        <w:t>BLOOD,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C.;</w:t>
      </w:r>
      <w:r>
        <w:rPr>
          <w:spacing w:val="-2"/>
        </w:rPr>
        <w:t xml:space="preserve"> </w:t>
      </w:r>
      <w:r>
        <w:t>HINCHCLIFF,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W.</w:t>
      </w:r>
      <w:r>
        <w:rPr>
          <w:spacing w:val="3"/>
        </w:rPr>
        <w:t xml:space="preserve"> </w:t>
      </w:r>
      <w:r>
        <w:rPr>
          <w:b/>
          <w:spacing w:val="-2"/>
        </w:rPr>
        <w:t>Medicina</w:t>
      </w:r>
    </w:p>
    <w:p w:rsidR="00B1619A" w:rsidRDefault="00585DE9">
      <w:pPr>
        <w:pStyle w:val="Corpodetexto"/>
        <w:spacing w:before="42"/>
      </w:pPr>
      <w:r>
        <w:rPr>
          <w:b/>
        </w:rPr>
        <w:t>Veterinária</w:t>
      </w:r>
      <w:r>
        <w:t>.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Janeiro:</w:t>
      </w:r>
      <w:r>
        <w:rPr>
          <w:spacing w:val="-2"/>
        </w:rPr>
        <w:t xml:space="preserve"> </w:t>
      </w:r>
      <w:r>
        <w:t>Guanabara</w:t>
      </w:r>
      <w:r>
        <w:rPr>
          <w:spacing w:val="-2"/>
        </w:rPr>
        <w:t xml:space="preserve"> </w:t>
      </w:r>
      <w:r>
        <w:t>Koogan,</w:t>
      </w:r>
      <w:r>
        <w:rPr>
          <w:spacing w:val="-2"/>
        </w:rPr>
        <w:t xml:space="preserve"> </w:t>
      </w:r>
      <w:r>
        <w:t>2002.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1170.</w:t>
      </w:r>
    </w:p>
    <w:p w:rsidR="00B1619A" w:rsidRDefault="00585DE9">
      <w:pPr>
        <w:pStyle w:val="Ttulo2"/>
        <w:spacing w:before="160"/>
        <w:ind w:firstLine="0"/>
      </w:pPr>
      <w:r>
        <w:t>SPAGNUOLO,</w:t>
      </w:r>
      <w:r>
        <w:rPr>
          <w:spacing w:val="-5"/>
        </w:rPr>
        <w:t xml:space="preserve"> </w:t>
      </w:r>
      <w:r>
        <w:t>M.;</w:t>
      </w:r>
      <w:r>
        <w:rPr>
          <w:spacing w:val="-4"/>
        </w:rPr>
        <w:t xml:space="preserve"> </w:t>
      </w:r>
      <w:r>
        <w:t>WEAVER,</w:t>
      </w:r>
      <w:r>
        <w:rPr>
          <w:spacing w:val="-2"/>
        </w:rPr>
        <w:t xml:space="preserve"> </w:t>
      </w:r>
      <w:r>
        <w:t>M.;</w:t>
      </w:r>
      <w:r>
        <w:rPr>
          <w:spacing w:val="-4"/>
        </w:rPr>
        <w:t xml:space="preserve"> </w:t>
      </w:r>
      <w:r>
        <w:t>ALLAN,</w:t>
      </w:r>
      <w:r>
        <w:rPr>
          <w:spacing w:val="-2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M.;</w:t>
      </w:r>
      <w:r>
        <w:rPr>
          <w:spacing w:val="-1"/>
        </w:rPr>
        <w:t xml:space="preserve"> </w:t>
      </w:r>
      <w:r>
        <w:t>KENNEDY,</w:t>
      </w:r>
      <w:r>
        <w:rPr>
          <w:spacing w:val="-3"/>
        </w:rPr>
        <w:t xml:space="preserve"> </w:t>
      </w:r>
      <w:r>
        <w:t>S.;</w:t>
      </w:r>
      <w:r>
        <w:rPr>
          <w:spacing w:val="-1"/>
        </w:rPr>
        <w:t xml:space="preserve"> </w:t>
      </w:r>
      <w:r>
        <w:t>FOSTER,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rPr>
          <w:spacing w:val="-5"/>
        </w:rPr>
        <w:t>C.;</w:t>
      </w:r>
    </w:p>
    <w:p w:rsidR="00B1619A" w:rsidRDefault="00585DE9">
      <w:pPr>
        <w:pStyle w:val="Corpodetexto"/>
        <w:spacing w:before="42" w:line="276" w:lineRule="auto"/>
        <w:ind w:right="193"/>
      </w:pPr>
      <w:r>
        <w:t>ADAIR, B. M. Distribution of cytopathic and noncytophatic bovine viral diarrhea virus antigens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tissues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calves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acute</w:t>
      </w:r>
      <w:r>
        <w:rPr>
          <w:spacing w:val="-4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t xml:space="preserve">infection. </w:t>
      </w:r>
      <w:r>
        <w:rPr>
          <w:b/>
        </w:rPr>
        <w:t>Journal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Diagnostic Investigation</w:t>
      </w:r>
      <w:r>
        <w:t>, v. 9, p. 287-297, 1997.</w:t>
      </w:r>
    </w:p>
    <w:p w:rsidR="00B1619A" w:rsidRDefault="00585DE9">
      <w:pPr>
        <w:spacing w:before="118" w:line="276" w:lineRule="auto"/>
        <w:ind w:left="4"/>
        <w:rPr>
          <w:sz w:val="24"/>
        </w:rPr>
      </w:pPr>
      <w:r>
        <w:rPr>
          <w:sz w:val="24"/>
        </w:rPr>
        <w:t>VIU,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O.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al.</w:t>
      </w:r>
      <w:r>
        <w:rPr>
          <w:spacing w:val="-3"/>
          <w:sz w:val="24"/>
        </w:rPr>
        <w:t xml:space="preserve"> </w:t>
      </w:r>
      <w:r>
        <w:rPr>
          <w:sz w:val="24"/>
        </w:rPr>
        <w:t>Rinotraqueíte</w:t>
      </w:r>
      <w:r>
        <w:rPr>
          <w:spacing w:val="-3"/>
          <w:sz w:val="24"/>
        </w:rPr>
        <w:t xml:space="preserve"> </w:t>
      </w:r>
      <w:r>
        <w:rPr>
          <w:sz w:val="24"/>
        </w:rPr>
        <w:t>infecciosa</w:t>
      </w:r>
      <w:r>
        <w:rPr>
          <w:spacing w:val="-3"/>
          <w:sz w:val="24"/>
        </w:rPr>
        <w:t xml:space="preserve"> </w:t>
      </w:r>
      <w:r>
        <w:rPr>
          <w:sz w:val="24"/>
        </w:rPr>
        <w:t>bovina: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revisão. </w:t>
      </w:r>
      <w:r>
        <w:rPr>
          <w:b/>
          <w:sz w:val="24"/>
        </w:rPr>
        <w:t>PUBVET,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 Medicina Veterinária e Zootecnia</w:t>
      </w:r>
      <w:r>
        <w:rPr>
          <w:sz w:val="24"/>
        </w:rPr>
        <w:t>, v. 8, n. 4, p. 1-21, fev. 2014.</w:t>
      </w:r>
    </w:p>
    <w:p w:rsidR="00B1619A" w:rsidRDefault="00585DE9">
      <w:pPr>
        <w:pStyle w:val="Corpodetexto"/>
        <w:spacing w:before="119" w:line="276" w:lineRule="auto"/>
        <w:ind w:right="359"/>
      </w:pPr>
      <w:r>
        <w:t>WEILLER,</w:t>
      </w:r>
      <w:r>
        <w:rPr>
          <w:spacing w:val="-1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Epidemiológico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Vírus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Diarreia</w:t>
      </w:r>
      <w:r>
        <w:rPr>
          <w:spacing w:val="-3"/>
        </w:rPr>
        <w:t xml:space="preserve"> </w:t>
      </w:r>
      <w:r>
        <w:t>Viral</w:t>
      </w:r>
      <w:r>
        <w:rPr>
          <w:spacing w:val="-3"/>
        </w:rPr>
        <w:t xml:space="preserve"> </w:t>
      </w:r>
      <w:r>
        <w:t>Bovina</w:t>
      </w:r>
      <w:r>
        <w:rPr>
          <w:spacing w:val="-5"/>
        </w:rPr>
        <w:t xml:space="preserve"> </w:t>
      </w:r>
      <w:r>
        <w:t>(BVDV)</w:t>
      </w:r>
      <w:r>
        <w:rPr>
          <w:spacing w:val="-4"/>
        </w:rPr>
        <w:t xml:space="preserve"> </w:t>
      </w:r>
      <w:r>
        <w:t>em Rebanhos Leiteiros na Região Noroeste do Rio Grande do Sul. 2018. 32 f.</w:t>
      </w:r>
    </w:p>
    <w:sectPr w:rsidR="00B1619A">
      <w:pgSz w:w="11910" w:h="16840"/>
      <w:pgMar w:top="1500" w:right="992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DE9" w:rsidRDefault="00585DE9" w:rsidP="009B7481">
      <w:r>
        <w:separator/>
      </w:r>
    </w:p>
  </w:endnote>
  <w:endnote w:type="continuationSeparator" w:id="0">
    <w:p w:rsidR="00585DE9" w:rsidRDefault="00585DE9" w:rsidP="009B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DE9" w:rsidRDefault="00585DE9" w:rsidP="009B7481">
      <w:r>
        <w:separator/>
      </w:r>
    </w:p>
  </w:footnote>
  <w:footnote w:type="continuationSeparator" w:id="0">
    <w:p w:rsidR="00585DE9" w:rsidRDefault="00585DE9" w:rsidP="009B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81" w:rsidRDefault="009B74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2639D"/>
    <w:multiLevelType w:val="multilevel"/>
    <w:tmpl w:val="2ED2A62A"/>
    <w:lvl w:ilvl="0">
      <w:start w:val="1"/>
      <w:numFmt w:val="decimal"/>
      <w:lvlText w:val="%1"/>
      <w:lvlJc w:val="left"/>
      <w:pPr>
        <w:ind w:left="184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4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619A"/>
    <w:rsid w:val="000A1FDF"/>
    <w:rsid w:val="00185396"/>
    <w:rsid w:val="00271107"/>
    <w:rsid w:val="00544DC6"/>
    <w:rsid w:val="00585DE9"/>
    <w:rsid w:val="005C2C3B"/>
    <w:rsid w:val="005F3AD5"/>
    <w:rsid w:val="006249E2"/>
    <w:rsid w:val="00652EF9"/>
    <w:rsid w:val="0077505D"/>
    <w:rsid w:val="0082424F"/>
    <w:rsid w:val="008D1D4C"/>
    <w:rsid w:val="0093236A"/>
    <w:rsid w:val="00952F5B"/>
    <w:rsid w:val="009574EA"/>
    <w:rsid w:val="00990627"/>
    <w:rsid w:val="009B7481"/>
    <w:rsid w:val="00AA147A"/>
    <w:rsid w:val="00B03254"/>
    <w:rsid w:val="00B1619A"/>
    <w:rsid w:val="00B35E95"/>
    <w:rsid w:val="00D64099"/>
    <w:rsid w:val="00E36D9F"/>
    <w:rsid w:val="00EA6AF1"/>
    <w:rsid w:val="00F17273"/>
    <w:rsid w:val="00F842A9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E912"/>
  <w15:docId w15:val="{08A54065-DFD5-42F3-B1C3-17745923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" w:hanging="1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" w:hanging="360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4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B74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48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B74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48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18539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2E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2065</Words>
  <Characters>11155</Characters>
  <Application>Microsoft Office Word</Application>
  <DocSecurity>0</DocSecurity>
  <Lines>92</Lines>
  <Paragraphs>26</Paragraphs>
  <ScaleCrop>false</ScaleCrop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admin</cp:lastModifiedBy>
  <cp:revision>26</cp:revision>
  <dcterms:created xsi:type="dcterms:W3CDTF">2025-10-04T01:59:00Z</dcterms:created>
  <dcterms:modified xsi:type="dcterms:W3CDTF">2025-10-04T02:24:00Z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2024-07-27T00:00:00Z</vt:filetime>
  </property>
</Properties>
</file>