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REPRESENTAÇÃO DE EQUAÇÃO DO 1° GRAU COM DUAS INCÓGNITAS NO PLANO CARTESIANO: UMA EXPERIÊNCIA NO ÂMBITO DO PIBID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Weverson Moreira de Souza Junior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Graduando em Matemática - 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WeversonJunior111@gmail.com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Tatiane Beatriz Lopes Borges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- Secretaria de Estado da Educação de Minas Gerais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tatiborgez@gmail.com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Cleiton Soares Oliveira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 - Secretaria de Estado da Educação de Minas Gerais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cleitonbelegolja@gmail.com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Janine Freitas Mota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– Universidade Estadual de Montes Claros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janine.mota@unimontes.br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Matemática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PIBID, Equação Polinomial do 1° grau, Ensino de Matemática e Plano Cartesiano.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relato descreve uma experiência no PIBID em que uma atividade sobre representação gráfica de equações do 1º grau, utilizando o plano cartesiano, foi desenvolvida com estudantes organizados em grupos. A proposta envolveu resolução de equações e construção de gráficos em cartolinas. Os resultados indicaram maior participação, melhor compreensão do conteúdo e fortalecimento do trabalho colaborativo, destacando a relevância de metodologias ativas no ensino de Matemática.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experiência foi desenvolvida no âmbito PIBID, um programa que visa aproximar os acadêmicos da realidade escolar, contribuindo para a formação docente. A atividade ocorreu na Escola Estadual Belvinda Ribeiro, em uma turma do 8º ano do ensino fundamental, no turno vespertino. Observou-se a necessidade de estratégias didáticas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facilitem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compreensão de conteúdos abstratos da Matemática, como as equações polinomiais do 1º grau, justificando a utilização de recursos visuais e atividades práticas.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atividade foi norteada pelo seguinte problema: De que maneira o ensino da representação gráfica de equações polinomiais do 1º grau pode se tornar mais compreensível e significativo para os alunos do 8º ano? Nesse sentido, o objetivo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geral centrou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-se em promover a apropriação da compreensão desse conteúdo por meio da visualização gráfica no plano cartesiano. Para tanto, os objetivos específicos buscaram estimular o trabalho colaborativo, desenvolver o raciocínio lógico-matemático e estabelecer conexões entre os conceitos algébricos e suas respectivas representações geométricas.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atividade foi desenvolvida em parceria com o professor supervisor e o regente, organizada em etapas práticas e colaborativas. Inicialmente, os estudantes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prepararam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planos cartesianos em cartolinas, destacando os eixos x e y. Divididos em cinco grupos, cada um recebeu, por sorteio, uma equação do 1º grau com duas incógnitas. A proposta consistiu em investigar soluções, testando valores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satisfizesse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equação e identificando ao menos cinco pares ordenados. Em seguida, os grupos representaram graficamente esses pontos no plano cartesiano, visualizando a reta correspondente.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prática baseou-se em metodologias ativas que colocam o estudante como protagonista, por meio de atividades exploratório-investigativas que estimulam a formulação de questões, a busca de estratégias e a validação de conjecturas (Ponte, 1999). Em consonância, Dante (2012) destaca que o uso de recursos visuais, como o plano cartesiano, favorece a compreensão de conceitos abstratos ao articular álgebra e geometria. Desse modo, o conhecimento é construído de forma coletiva, reflexiva e colaborativa.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Durante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execução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da atividade, observou-se grande envolvimento dos estudantes, que demonstraram interesse e participação ativa. A maioria desses conseguiu identificar corretamente os pares ordenados e representá-los no plano cartesiano. A atividade possibilitou maior compreensão do conceito de solução de uma equação polinomial com duas incógnitas, além de estimular a cooperação entre os estudantes.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experiência mostrou-se relevante por contribuir para a melhoria dos processos de ensino e de aprendizagem em Matemática. A prática dialoga com o eixo da Educação Matemática ao propor estratégias que favorecem a aprendizagem significativa, fortalecendo a formação dos futuros professores e beneficiando os alunos da educação básica.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atividade desenvolvida atingiu seus objetivos, proporcionando aos estudantes uma compreensão conceitual sólida e um maior engajamento com o objeto de estudo. A experiência, no âmbito do PIBID, reforça a importância da articulação entre teoria e prática na formação docente e evidencia que metodologias diferenciadas podem contribuir positivamente para o ensino da Matemática.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DANTE, Luiz Roberto.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Didática da Matemática na Educação Básica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2. ed. São Paulo: Ática, 2012.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PONTE, João Pedro da.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Investigações matemáticas em sala de aula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Bolema, Rio Claro, v. 12, n. 13, p. 1–15, 1999.</w:t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janine.mota@unimontes.br" TargetMode="External"/><Relationship Id="rId9" Type="http://schemas.openxmlformats.org/officeDocument/2006/relationships/hyperlink" Target="mailto:cleitonbelegolja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WeversonJunior111@gmail.com" TargetMode="External"/><Relationship Id="rId8" Type="http://schemas.openxmlformats.org/officeDocument/2006/relationships/hyperlink" Target="mailto:tatiborgez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h+kMUVsfcfdmtjq2nOF9BCISA==">CgMxLjA4AHIhMVc5dkF5amc5SlZncm0xRFE0aUtsWjJDRWxxTnVGUDB6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