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Pustulose exantemática generalizada aguda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induzida por Terbinafina: um relato de caso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Luanna Alves Machado FERNANDES¹, Josephy Gabriel Calumby da SILVA¹, Mairlon Oliveira de ARRUDA¹,Luana Gabrielle Firmino FARIAS¹, Natalia Araújo LOPES¹, Filipe Warnick SARINHO¹, Luiz Alexandre Ribeiro da ROCHA², Emanuel Sávio Cavalcanti SARINHO¹.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Universidade Federal de Pernambuco - UFPE, Recife, PE, Brasil.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Introdução: </w:t>
      </w:r>
      <w:r w:rsidDel="00000000" w:rsidR="00000000" w:rsidRPr="00000000">
        <w:rPr>
          <w:rtl w:val="0"/>
        </w:rPr>
        <w:t xml:space="preserve">A pustulose exantemática generalizada aguda (PEGA) tem incidência de uma a cinco pessoas por milhão e prevalece em mulheres de meia idade. Pode ser desencadeada por drogas, como antifúngicos e  antimicrobianos, infecções, dieta ou vacinas. A terbinafina é uma das drogas que pode provocar esta condição e outras reações de acometimento sistêmico. </w:t>
      </w:r>
      <w:r w:rsidDel="00000000" w:rsidR="00000000" w:rsidRPr="00000000">
        <w:rPr>
          <w:b w:val="1"/>
          <w:rtl w:val="0"/>
        </w:rPr>
        <w:t xml:space="preserve">Aspectos éticos</w:t>
      </w:r>
      <w:r w:rsidDel="00000000" w:rsidR="00000000" w:rsidRPr="00000000">
        <w:rPr>
          <w:rtl w:val="0"/>
        </w:rPr>
        <w:t xml:space="preserve">: Paciente consentiu em participar da pesquisa, assinando um Termo de Consentimento Livre e Esclarecido. Sua privacidade foi protegida e seus dados anonimizados para preservar sua identidade. </w:t>
      </w:r>
      <w:r w:rsidDel="00000000" w:rsidR="00000000" w:rsidRPr="00000000">
        <w:rPr>
          <w:b w:val="1"/>
          <w:rtl w:val="0"/>
        </w:rPr>
        <w:t xml:space="preserve">Relato de caso: </w:t>
      </w:r>
      <w:r w:rsidDel="00000000" w:rsidR="00000000" w:rsidRPr="00000000">
        <w:rPr>
          <w:rtl w:val="0"/>
        </w:rPr>
        <w:t xml:space="preserve">Paciente feminina, 42 anos, iniciou há 2 meses, tratamento para onicomicose com Terbinafina 250mg via oral e Sérum de Terbinafina 2%. Três semanas após início da droga, evolui com dor abdominal constritiva progressiva em hipocôndrio esquerdo de intensidade 10/10, sem irradiação. Procurou Pronto Atendimento com estabilização e investigação com Ultrassonografia que apresentou lesão hepática nodular a esclarecer. Duas semanas após, refere exantema maculopapular eritematoso súbito em face, regiões cervical posterior, mamária e infraclaviculares. Volta à emergência onde é tratada com Dexametasona, Prednisona e Hidroxizina se prurido. Apresentou, após alta e tratamento, agravamento do quadro exantemático e pruriginoso, acometendo também faces anterior do braço e antebraço, além de lesões pustulosas associadas, o que a levou a retornar ao hospital. Foram realizados exames laboratoriais de Hb(12,9g/dL), Ht(39,4%), </w:t>
      </w:r>
      <w:r w:rsidDel="00000000" w:rsidR="00000000" w:rsidRPr="00000000">
        <w:rPr>
          <w:b w:val="1"/>
          <w:rtl w:val="0"/>
        </w:rPr>
        <w:t xml:space="preserve">RDW(15,5%)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Lc(14.670/MM³)</w:t>
      </w:r>
      <w:r w:rsidDel="00000000" w:rsidR="00000000" w:rsidRPr="00000000">
        <w:rPr>
          <w:rtl w:val="0"/>
        </w:rPr>
        <w:t xml:space="preserve">, Pq (270.000/MM³), TGO(15U/L), TGP(20U/L), FA(95U/L), </w:t>
      </w:r>
      <w:r w:rsidDel="00000000" w:rsidR="00000000" w:rsidRPr="00000000">
        <w:rPr>
          <w:b w:val="1"/>
          <w:rtl w:val="0"/>
        </w:rPr>
        <w:t xml:space="preserve">GGT(127U/L)</w:t>
      </w:r>
      <w:r w:rsidDel="00000000" w:rsidR="00000000" w:rsidRPr="00000000">
        <w:rPr>
          <w:rtl w:val="0"/>
        </w:rPr>
        <w:t xml:space="preserve">, BT(0,23mg/dL), AFP(3,5ng/mL), testes de Hepatites, Dengue e Sífilis (não reagentes). A paciente foi diagnosticada pelo médico plantonista, após interconsulta com alergologista, com PEGA induzida por terbinafina. O antifúngico foi suspenso, prescrito Prednisona 40mg, Hidroxizina se prurido, Prometazina creme, Clobetasol, sabonete glicerinado e loção hidratante hipoalergênica por 7 dias. A paciente foi encaminhada para avaliação hepática, acompanhada e orientada pela equipe em caso de complicações. Apresentou boa resposta ao tratamento e evoluiu com remissão gradual do quadro em 15 dias. </w:t>
      </w:r>
      <w:r w:rsidDel="00000000" w:rsidR="00000000" w:rsidRPr="00000000">
        <w:rPr>
          <w:b w:val="1"/>
          <w:rtl w:val="0"/>
        </w:rPr>
        <w:t xml:space="preserve">Discussão: </w:t>
      </w:r>
      <w:r w:rsidDel="00000000" w:rsidR="00000000" w:rsidRPr="00000000">
        <w:rPr>
          <w:rtl w:val="0"/>
        </w:rPr>
        <w:t xml:space="preserve">A terbinafina é um antifúngico amplamente utilizado para onicomicoses, sendo a droga desencadeante do caso relatado. As preocupações com a segurança incluem toxicidade imunológica, hepática, reações cutâneas, entre outras. Os primeiros sinais da doença (PEGA) costumam surgir de dois dias a duas semanas após a exposição da droga e geralmente incluem febre, fadiga, edema eritematoso, erupção pustulosa pruriginosa que acomete o tronco e as áreas intertriginosas, seguida de descamação das áreas afetadas. Os achados hepáticos podem envolver padrão colestático com aumento de FA e GGT, como apresentado pela paciente. A patogênese da PEGA, é mediada pelo aumento da interleucina 8 e migração significativa de neutrófilos. Após a exposição, as células apresentam o antígeno, ativando células T CD4+ e CD8+ que se tornam fármaco-específicas. Estas induzem apoptose de queratinócitos, destruição tecidual e formação de vesículas epidérmicas. O diagnóstico é clínico e laboratorial, podendo ser utilizado o Score EuroScar para PEGA que inclui critérios de morfologia, distribuição, curso e histologia. A histopatologia nem sempre é acessível e viável, como no caso da paciente, sendo necessário a otimização dos exames disponíveis. O diagnóstico diferencial deve ser realizado com doenças infecciosas, inflamatórias e outras reações adversas. Já o tratamento consiste em retirada da droga e medidas de suporte, uma vez que o prognóstico é bom e a doença regride, normalmente, em 15 dias. </w:t>
      </w:r>
      <w:r w:rsidDel="00000000" w:rsidR="00000000" w:rsidRPr="00000000">
        <w:rPr>
          <w:b w:val="1"/>
          <w:rtl w:val="0"/>
        </w:rPr>
        <w:t xml:space="preserve">Conclusão</w:t>
      </w:r>
      <w:r w:rsidDel="00000000" w:rsidR="00000000" w:rsidRPr="00000000">
        <w:rPr>
          <w:rtl w:val="0"/>
        </w:rPr>
        <w:t xml:space="preserve">: Conclui-se a importância do reconhecimento e manejo precoce da PEGA induzida por Terbinafina ou outras drogas. Embora a reação seja mais comum com antimicrobianos, a Terbinafina pode causar essa reação, além de outros sintomas sistêmicos, sendo necessário o acompanhamento mesmo após resolução do quadro.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alergia; antifúngico; pele.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BAYATA, S., ERMERTCAN, A.T. et al. Acute generalized exanthematous pustulosis in a child probably induced by terbinafine.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Indiano J Dermatol Venereol Leprol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v.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81(1), p. 95, 2015. DOI: 10.4103/0378-6323.148614.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LIZARDO-CASTRO, G. A.; GUILLÉN-MEJÍA, G.W. Acute generalized exanthematous pustulosis. Pustulosis exantemática generalizada aguda.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Bol Med Hosp Infant,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Mex.,  v. 79 (4), p. 268-273, 2022. DOI:10.24875/BMHIM.21000125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MOFARRAH, R.; OSHRIEHYE, M. et al. The necessity of patch testing in determining the causative drug of AGEP.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J Cosmet Dermatol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v. 20(7), p. 2156–2159, 2021. DOI: 10.1111/jocd.13841.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OH, D.; YEO, Y.W. et al.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Acute generalized exanthematous pustulosis: Epidemiology, clinical course, and treatment outcomes of patients treated in an Asian academic medical center..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JAAD International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v. 3, p. 1-6, 2021. DOI: 10.1016/j.jdin.2020.12.004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PARISI, R.; SHAH, H.; NAVARINI, A. et. al. Acute Generalized Exanthematous Pustulosis: Clinical Features, Differential Diagnosis, and Management.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American journal of clinical dermatology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v. 24(4), p. 557–575, 2023. DOI: https://doi.org/10.1007/s40257-023-00779-3.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ZAOUAK, A.; BEN, S. F.; CHARFI, O. et al. Acute generalized exanthematous pustulosis induced by terbinafine in a child confirmed by patch testing.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International journal of dermatology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v. 58 (2), p. 42 - 23,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2019. DOI: 10.1111/ijd.14259.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Termo de consentimento livre e esclarecido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Estudo: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Pustulose Exantemática Generalizada Aguda induzida por Terbinafina: um relato de caso.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color="000000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Pesquisador Responsável: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Luanna Alves Machado Fernandes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orientada pelo professor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Emanuel Sávio Cavalcanti Sarinho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Senhora está sendo convidada a participar de um RELATO DE CASO. Esse tipo de pesquisa é importante porque destaca alguma situação incomum e/ou fato inusitado do comportamento de uma doença e/ou outra condição clínica. Por favor, leia este documento com bastante atenção antes de assiná-lo. Caso haja alguma palavra ou frase que a senhora não consiga entender, converse com o pesquisador responsável pelo estudo ou com um membro da equipe desta pesquisa para esclarecê-los.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proposta deste termo de consentimento livre e esclarecido (TCLE) é explicar tudo sobre o relato de caso e solicitar a sua permissão para que o mesmo seja publicado em meios científicos como revistas, congressos e/ou reuniões científicas de profissionais da saúde ou afins.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objetivo desta pesquisa é relatar um caso e/ou situação clínica específica que ocorreu, a saber, um caso de Pustulose Exantemática Generalizada Aguda induzida por Terbinafina, por cunho de mecanismos imunológicos e baixa incidência na população geral.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a senhora aceitar esse relato de caso, os procedimentos envolvidos em sua participação são: relato do quadro clínico em texto e entrevista, via remota, sobre as condições necessárias para condução da escrita do texto de relato de caso.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descrição do relato de caso envolve o risco de quebra de confidencialidade (algum dado que possa sugerir a identificação da senhora). Para minimizar esse risco, NENHUM DADO QUE POSSA IDENTIFICAR A SRA COMO NOME, CODINOME, INICIAIS, REGISTROS INDIVIDUAIS, INFORMAÇÕES POSTAIS, NÚMEROS DE TELEFONES, ENDEREÇOS ELETRÔNICOS, FOTOGRAFIAS, FIGURAS, CARACTERÍSTICAS MORFOLÓGICAS (partes do corpo), entre outros serão utilizados sem sua autorização.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Contudo, este relato de caso também pode trazer benefícios. Os possíveis benefícios resultantes da participação na pesquisa são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trazer à tona mais esclarecimento sobre o tema, divulgar novos conhecimentos sobre novas terapêuticas, reafirmar o uso de terapêuticas com bases nas diretrizes internacionais da doença, esclarecer sobre novas perspectivas de encaminhamento dos casos semelhantes.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Sua participação neste relato de caso é totalmente voluntária, ou seja, não é obrigatória. Caso a Sra decida não participar, ou ainda, desistir de participar e retirar seu consentimento durante a realização do relato de caso, não haverá nenhum prejuízo ao atendimento que você recebe ou possa vir a receber na instituição.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Além disso, não está previsto nenhum tipo de pagamento pela sua participação neste relato de caso    e a Sra não terá nenhum custo com respeito aos procedimentos envolvidos, porém, poderá receber por despesas decorrentes de sua participação.Essas despesas serão pagas pelo orçamento da pesquisa.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Caso ocorra algum problema ou dano com a Sra, resultante deste relato de caso, a Sra receberá todo o atendimento necessário, sem nenhum custo pessoal e pelo tempo que for necessário. Garantimos indenização diante de eventuais fatos comprovados, com nexo causal com o relato de caso, conforme especifica a Carta Circular 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166/2018 da CONEP.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garantido à Sra, o livre acesso a todas as informações e esclarecimentos adicionais sobre o relato de caso e suas consequências, enfim, tudo o que a Sra queira saber antes, durante e depois da sua participação.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Caso a Sra tenha dúvidas, poderá entrar em contato com a pesquisadora responsável, Luanna Alves Machado Fernandes, pelo telefone (81) 9 7310-6640, endereço à Rua General Polidoro, nº. 380, apt. 203 A, Várzea, Recife/PE, CEP: 50740-050, e-mail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luanna.machado@ufpe.br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; com o pesquisador Emanuel Sávio Cavalcanti Sarinho, pelo telefone (81) 9 8881-4801 e pelo e-mail emanuel.sarinho@ufpe.br ou com Comitê de Ética em Pesquisa Envolvendo Seres Humanos do HC/UFPE no endereço: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(Avenida Prof. Moraes Rego s/n – 3º Andar- Cidade Universitária, Recife-PE, Brasil CEP: 50670-420, Tel.: (81) 2126.3743 – e-mail: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cephcufpe@gmail.com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 termo é assinado em duas vias, sendo uma da Sra e a outra para os pesquisadores.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Declaração de Consentimento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Concordo em participar do estudo intitulado: “Pustulose Exantemática Generalizada Aguda induzida por Terbinafina: um relato de caso.”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3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549"/>
        <w:gridCol w:w="2983"/>
        <w:tblGridChange w:id="0">
          <w:tblGrid>
            <w:gridCol w:w="5549"/>
            <w:gridCol w:w="2983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123825</wp:posOffset>
                  </wp:positionV>
                  <wp:extent cx="1944187" cy="367598"/>
                  <wp:effectExtent b="0" l="0" r="0" t="0"/>
                  <wp:wrapNone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33012" l="0" r="0" t="23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187" cy="3675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Jacqueline de Araujo Gomes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Data: 30/05/2024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Eu, Luanna Alves Machado Fernandes, pesquisadora responsável, declaro cumprir as exigências contidas nos itens IV.3 e IV.4, da Resolução nº 466/2012 MS.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211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340"/>
        <w:gridCol w:w="2871"/>
        <w:tblGridChange w:id="0">
          <w:tblGrid>
            <w:gridCol w:w="5340"/>
            <w:gridCol w:w="2871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171450</wp:posOffset>
                  </wp:positionV>
                  <wp:extent cx="2099827" cy="320663"/>
                  <wp:effectExtent b="0" l="0" r="0" t="0"/>
                  <wp:wrapNone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827" cy="32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Luanna Alves Machado Fernandes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Data: 30/05/2024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212121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40" w:w="11900" w:orient="portrait"/>
      <w:pgMar w:bottom="1133" w:top="1133" w:left="1133" w:right="1133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¹ Universidade Federal de Pernambuco - UFPE</w:t>
    </w:r>
  </w:p>
  <w:p w:rsidR="00000000" w:rsidDel="00000000" w:rsidP="00000000" w:rsidRDefault="00000000" w:rsidRPr="00000000" w14:paraId="0000004C"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² Hospital das Clínicas UFPE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mailto:luanna.machado@ufpe.br" TargetMode="External"/><Relationship Id="rId7" Type="http://schemas.openxmlformats.org/officeDocument/2006/relationships/hyperlink" Target="mailto:cephcufpe@gmail.com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