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9C" w:rsidRDefault="00790BF8">
      <w:pPr>
        <w:pStyle w:val="ABNT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 EVOLUÇÃO E A REALIDADE ATUAL DO CUIDADO PRÉ-NATAL NA</w:t>
      </w:r>
      <w:r w:rsidR="0000431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ATENÇÃO PRIMÁRIA À SAÚDE NO BRASIL</w:t>
      </w:r>
      <w:r w:rsidR="0000431A">
        <w:rPr>
          <w:rFonts w:ascii="Arial" w:hAnsi="Arial" w:cs="Arial"/>
          <w:b/>
          <w:szCs w:val="24"/>
        </w:rPr>
        <w:t>: REVISÃO DE LITERATURA</w:t>
      </w:r>
    </w:p>
    <w:p w:rsidR="0071759C" w:rsidRDefault="0071759C">
      <w:pPr>
        <w:pStyle w:val="ABNT"/>
        <w:spacing w:line="240" w:lineRule="auto"/>
        <w:jc w:val="center"/>
        <w:rPr>
          <w:rFonts w:ascii="Arial" w:hAnsi="Arial" w:cs="Arial"/>
          <w:szCs w:val="24"/>
        </w:rPr>
      </w:pPr>
    </w:p>
    <w:p w:rsidR="0071759C" w:rsidRDefault="006E1B3A">
      <w:pPr>
        <w:pStyle w:val="ABNT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Juliana Roque de Souza </w:t>
      </w:r>
      <w:r w:rsidR="00790BF8">
        <w:rPr>
          <w:rFonts w:ascii="Arial" w:hAnsi="Arial" w:cs="Arial"/>
          <w:szCs w:val="24"/>
        </w:rPr>
        <w:t xml:space="preserve">Araújo, </w:t>
      </w:r>
      <w:proofErr w:type="spellStart"/>
      <w:r>
        <w:rPr>
          <w:rFonts w:ascii="Arial" w:hAnsi="Arial" w:cs="Arial"/>
          <w:szCs w:val="24"/>
        </w:rPr>
        <w:t>Layne</w:t>
      </w:r>
      <w:proofErr w:type="spellEnd"/>
      <w:r>
        <w:rPr>
          <w:rFonts w:ascii="Arial" w:hAnsi="Arial" w:cs="Arial"/>
          <w:szCs w:val="24"/>
        </w:rPr>
        <w:t xml:space="preserve"> Mendonça Schmitt, </w:t>
      </w:r>
      <w:r w:rsidR="00790BF8">
        <w:rPr>
          <w:rFonts w:ascii="Arial" w:hAnsi="Arial" w:cs="Arial"/>
          <w:szCs w:val="24"/>
        </w:rPr>
        <w:t xml:space="preserve">Ana Clara </w:t>
      </w:r>
      <w:proofErr w:type="spellStart"/>
      <w:r w:rsidR="00790BF8">
        <w:rPr>
          <w:rFonts w:ascii="Arial" w:hAnsi="Arial" w:cs="Arial"/>
          <w:szCs w:val="24"/>
        </w:rPr>
        <w:t>Hajjar</w:t>
      </w:r>
      <w:proofErr w:type="spellEnd"/>
      <w:r w:rsidR="00790BF8">
        <w:rPr>
          <w:rFonts w:ascii="Arial" w:hAnsi="Arial" w:cs="Arial"/>
          <w:szCs w:val="24"/>
        </w:rPr>
        <w:t xml:space="preserve">, Isabella Viana Araújo, Marcelo Mota de Souza Duarte, Humberto </w:t>
      </w:r>
      <w:proofErr w:type="spellStart"/>
      <w:r w:rsidR="00790BF8">
        <w:rPr>
          <w:rFonts w:ascii="Arial" w:hAnsi="Arial" w:cs="Arial"/>
          <w:szCs w:val="24"/>
        </w:rPr>
        <w:t>Graner</w:t>
      </w:r>
      <w:proofErr w:type="spellEnd"/>
      <w:r w:rsidR="00790BF8">
        <w:rPr>
          <w:rFonts w:ascii="Arial" w:hAnsi="Arial" w:cs="Arial"/>
          <w:szCs w:val="24"/>
        </w:rPr>
        <w:t xml:space="preserve"> Moreira;</w:t>
      </w:r>
      <w:bookmarkStart w:id="0" w:name="_Hlk44587786"/>
      <w:bookmarkEnd w:id="0"/>
    </w:p>
    <w:p w:rsidR="0071759C" w:rsidRDefault="0071759C">
      <w:pPr>
        <w:pStyle w:val="ABNT"/>
        <w:spacing w:line="240" w:lineRule="auto"/>
        <w:jc w:val="center"/>
        <w:rPr>
          <w:rFonts w:ascii="Arial" w:hAnsi="Arial" w:cs="Arial"/>
          <w:szCs w:val="24"/>
        </w:rPr>
      </w:pPr>
    </w:p>
    <w:p w:rsidR="0071759C" w:rsidRDefault="00790BF8">
      <w:pPr>
        <w:pStyle w:val="ABNT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Centro Universitário de Anápolis – </w:t>
      </w:r>
      <w:proofErr w:type="spellStart"/>
      <w:proofErr w:type="gramStart"/>
      <w:r>
        <w:rPr>
          <w:rFonts w:ascii="Arial" w:hAnsi="Arial" w:cs="Arial"/>
          <w:szCs w:val="24"/>
        </w:rPr>
        <w:t>UniEVANGÉLICA</w:t>
      </w:r>
      <w:proofErr w:type="spellEnd"/>
      <w:proofErr w:type="gramEnd"/>
    </w:p>
    <w:p w:rsidR="0071759C" w:rsidRDefault="00790BF8">
      <w:pPr>
        <w:pStyle w:val="ABNT"/>
        <w:tabs>
          <w:tab w:val="left" w:pos="19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71759C" w:rsidRDefault="00790BF8">
      <w:pPr>
        <w:pStyle w:val="ABNT"/>
        <w:spacing w:line="240" w:lineRule="auto"/>
      </w:pPr>
      <w:r>
        <w:rPr>
          <w:rFonts w:ascii="Arial" w:hAnsi="Arial" w:cs="Arial"/>
          <w:b/>
          <w:iCs/>
          <w:szCs w:val="24"/>
        </w:rPr>
        <w:t>INTRODUÇÃO:</w:t>
      </w:r>
      <w:r>
        <w:rPr>
          <w:rFonts w:ascii="Arial" w:hAnsi="Arial" w:cs="Arial"/>
          <w:szCs w:val="24"/>
        </w:rPr>
        <w:t xml:space="preserve"> A realização de consultas pré-natais é imprescindível para </w:t>
      </w:r>
      <w:r>
        <w:rPr>
          <w:rFonts w:ascii="Arial" w:hAnsi="Arial" w:cs="Arial"/>
        </w:rPr>
        <w:t>a melhoria dos indicadores de saúde materno-infantil</w:t>
      </w:r>
      <w:r>
        <w:rPr>
          <w:rFonts w:ascii="Arial" w:hAnsi="Arial" w:cs="Arial"/>
          <w:szCs w:val="24"/>
        </w:rPr>
        <w:t>. Pode-se afirmar que houve uma evolução positiva nesse aspecto da atenção primária no decorrer dos anos; apesar diss</w:t>
      </w:r>
      <w:r>
        <w:rPr>
          <w:rFonts w:ascii="Arial" w:hAnsi="Arial" w:cs="Arial"/>
          <w:szCs w:val="24"/>
        </w:rPr>
        <w:t xml:space="preserve">o, os dados ainda atestam a </w:t>
      </w:r>
      <w:r>
        <w:rPr>
          <w:rFonts w:ascii="Arial" w:hAnsi="Arial" w:cs="Arial"/>
        </w:rPr>
        <w:t xml:space="preserve">baixa qualidade do cuidado pré-natal no Brasil, com importantes empecilhos à qualidade do ciclo gravídico-puerperal. Dessa forma, faz-se relevante a ênfase a esse setor da medicina. </w:t>
      </w:r>
      <w:r>
        <w:rPr>
          <w:rFonts w:ascii="Arial" w:hAnsi="Arial" w:cs="Arial"/>
          <w:b/>
          <w:iCs/>
          <w:szCs w:val="24"/>
        </w:rPr>
        <w:t>MÉTODOS:</w:t>
      </w:r>
      <w:r>
        <w:rPr>
          <w:rFonts w:ascii="Arial" w:hAnsi="Arial" w:cs="Arial"/>
          <w:bCs/>
          <w:iCs/>
          <w:szCs w:val="24"/>
        </w:rPr>
        <w:t xml:space="preserve"> </w:t>
      </w:r>
      <w:r>
        <w:rPr>
          <w:rFonts w:ascii="Arial" w:hAnsi="Arial" w:cs="Arial"/>
          <w:color w:val="000000"/>
        </w:rPr>
        <w:t>Trata-se de uma revisão integrativa d</w:t>
      </w:r>
      <w:r>
        <w:rPr>
          <w:rFonts w:ascii="Arial" w:hAnsi="Arial" w:cs="Arial"/>
          <w:color w:val="000000"/>
        </w:rPr>
        <w:t xml:space="preserve">a literatura. Foram utilizadas as plataformas </w:t>
      </w:r>
      <w:bookmarkStart w:id="1" w:name="_GoBack"/>
      <w:bookmarkEnd w:id="1"/>
      <w:r>
        <w:rPr>
          <w:rFonts w:ascii="Arial" w:hAnsi="Arial" w:cs="Arial"/>
          <w:color w:val="000000"/>
        </w:rPr>
        <w:t xml:space="preserve">de pesquisa </w:t>
      </w:r>
      <w:proofErr w:type="spellStart"/>
      <w:proofErr w:type="gramStart"/>
      <w:r>
        <w:rPr>
          <w:rFonts w:ascii="Arial" w:hAnsi="Arial" w:cs="Arial"/>
          <w:color w:val="000000"/>
        </w:rPr>
        <w:t>SciELO</w:t>
      </w:r>
      <w:proofErr w:type="spellEnd"/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PubMed</w:t>
      </w:r>
      <w:proofErr w:type="spellEnd"/>
      <w:r>
        <w:rPr>
          <w:rFonts w:ascii="Arial" w:hAnsi="Arial" w:cs="Arial"/>
          <w:color w:val="000000"/>
        </w:rPr>
        <w:t xml:space="preserve">, LILACS, Google Scholar </w:t>
      </w:r>
      <w:r w:rsidR="00A82D77">
        <w:rPr>
          <w:rFonts w:ascii="Arial" w:hAnsi="Arial" w:cs="Arial"/>
          <w:color w:val="000000"/>
        </w:rPr>
        <w:t>e MEDLINE. Foram selecionados 25</w:t>
      </w:r>
      <w:r>
        <w:rPr>
          <w:rFonts w:ascii="Arial" w:hAnsi="Arial" w:cs="Arial"/>
          <w:color w:val="000000"/>
        </w:rPr>
        <w:t xml:space="preserve"> artigos originais, </w:t>
      </w:r>
      <w:r w:rsidR="00A82D77">
        <w:rPr>
          <w:rFonts w:ascii="Arial" w:hAnsi="Arial" w:cs="Arial"/>
          <w:color w:val="000000"/>
        </w:rPr>
        <w:t>publicados entre 2017</w:t>
      </w:r>
      <w:r>
        <w:rPr>
          <w:rFonts w:ascii="Arial" w:hAnsi="Arial" w:cs="Arial"/>
          <w:color w:val="000000"/>
        </w:rPr>
        <w:t xml:space="preserve"> e 2020. Para a busca, foram utilizados os descritores em ciências da saúde</w:t>
      </w:r>
      <w:r>
        <w:rPr>
          <w:rFonts w:ascii="Arial" w:hAnsi="Arial" w:cs="Arial"/>
          <w:color w:val="000000"/>
        </w:rPr>
        <w:t>: “</w:t>
      </w:r>
      <w:proofErr w:type="spellStart"/>
      <w:r>
        <w:rPr>
          <w:rFonts w:ascii="Arial" w:hAnsi="Arial" w:cs="Arial"/>
          <w:color w:val="000000"/>
        </w:rPr>
        <w:t>Prenatal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Care</w:t>
      </w:r>
      <w:proofErr w:type="spellEnd"/>
      <w:r>
        <w:rPr>
          <w:rFonts w:ascii="Arial" w:hAnsi="Arial" w:cs="Arial"/>
          <w:color w:val="000000"/>
        </w:rPr>
        <w:t>”, “</w:t>
      </w:r>
      <w:proofErr w:type="spellStart"/>
      <w:r>
        <w:rPr>
          <w:rFonts w:ascii="Arial" w:hAnsi="Arial" w:cs="Arial"/>
          <w:color w:val="000000"/>
        </w:rPr>
        <w:t>Quality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Primary</w:t>
      </w:r>
      <w:proofErr w:type="spellEnd"/>
      <w:r>
        <w:rPr>
          <w:rFonts w:ascii="Arial" w:hAnsi="Arial" w:cs="Arial"/>
          <w:color w:val="000000"/>
        </w:rPr>
        <w:t xml:space="preserve"> Health </w:t>
      </w:r>
      <w:proofErr w:type="spellStart"/>
      <w:r>
        <w:rPr>
          <w:rFonts w:ascii="Arial" w:hAnsi="Arial" w:cs="Arial"/>
          <w:color w:val="000000"/>
        </w:rPr>
        <w:t>Care</w:t>
      </w:r>
      <w:proofErr w:type="spellEnd"/>
      <w:r>
        <w:rPr>
          <w:rFonts w:ascii="Arial" w:hAnsi="Arial" w:cs="Arial"/>
          <w:color w:val="000000"/>
        </w:rPr>
        <w:t>”, “</w:t>
      </w:r>
      <w:proofErr w:type="spellStart"/>
      <w:r>
        <w:rPr>
          <w:rFonts w:ascii="Arial" w:hAnsi="Arial" w:cs="Arial"/>
          <w:color w:val="000000"/>
        </w:rPr>
        <w:t>Prenatal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Evaluation</w:t>
      </w:r>
      <w:proofErr w:type="spellEnd"/>
      <w:r>
        <w:rPr>
          <w:rFonts w:ascii="Arial" w:hAnsi="Arial" w:cs="Arial"/>
          <w:color w:val="000000"/>
        </w:rPr>
        <w:t>”, e “</w:t>
      </w:r>
      <w:proofErr w:type="spellStart"/>
      <w:r>
        <w:rPr>
          <w:rFonts w:ascii="Arial" w:hAnsi="Arial" w:cs="Arial"/>
          <w:color w:val="000000"/>
        </w:rPr>
        <w:t>Brazil</w:t>
      </w:r>
      <w:proofErr w:type="spellEnd"/>
      <w:r>
        <w:rPr>
          <w:rFonts w:ascii="Arial" w:hAnsi="Arial" w:cs="Arial"/>
          <w:color w:val="000000"/>
        </w:rPr>
        <w:t>”.</w:t>
      </w:r>
      <w:r>
        <w:rPr>
          <w:rFonts w:ascii="Arial" w:hAnsi="Arial" w:cs="Arial"/>
          <w:b/>
          <w:iCs/>
          <w:szCs w:val="24"/>
        </w:rPr>
        <w:t xml:space="preserve"> DESENVOLVIMENTO:</w:t>
      </w:r>
      <w:r>
        <w:rPr>
          <w:rFonts w:ascii="Arial" w:hAnsi="Arial" w:cs="Arial"/>
          <w:b/>
          <w:i/>
          <w:szCs w:val="24"/>
        </w:rPr>
        <w:t xml:space="preserve"> </w:t>
      </w:r>
      <w:r>
        <w:rPr>
          <w:rFonts w:ascii="Arial" w:hAnsi="Arial" w:cs="Arial"/>
          <w:color w:val="000000"/>
        </w:rPr>
        <w:t>Na análise de mais de uma década, a realização de sete ou mais consultas pré-natais aumentou significativamente no Brasil, de 46.0% para 66.9%. E</w:t>
      </w:r>
      <w:r>
        <w:rPr>
          <w:rFonts w:ascii="Arial" w:hAnsi="Arial" w:cs="Arial"/>
          <w:bCs/>
          <w:szCs w:val="24"/>
        </w:rPr>
        <w:t>ntre o</w:t>
      </w:r>
      <w:r>
        <w:rPr>
          <w:rFonts w:ascii="Arial" w:hAnsi="Arial" w:cs="Arial"/>
          <w:bCs/>
          <w:szCs w:val="24"/>
        </w:rPr>
        <w:t xml:space="preserve">s fatores contribuintes, destaca-se a inserção de programas governamentais. </w:t>
      </w:r>
      <w:r>
        <w:rPr>
          <w:rFonts w:ascii="Arial" w:hAnsi="Arial" w:cs="Arial"/>
        </w:rPr>
        <w:t>Todavia</w:t>
      </w:r>
      <w:r>
        <w:rPr>
          <w:rFonts w:ascii="Arial" w:hAnsi="Arial" w:cs="Arial"/>
        </w:rPr>
        <w:t>, problemas relacionados à aplicação do Programa de Humanização no Pré-natal e Nascimento (PHPN) foram encontrados em todo o país. Consoante a isso, a estrutura ideal das</w:t>
      </w:r>
      <w:r>
        <w:rPr>
          <w:rFonts w:ascii="Arial" w:hAnsi="Arial" w:cs="Arial"/>
        </w:rPr>
        <w:t xml:space="preserve"> unidades básicas, o repasse de orientações e os procedimentos ofertados às usuárias estiveram abaixo de 80% em análise nacional; a baixa adequação esteve presente em 67,4% dos municípios brasileiros, com desigualdades entre as regiões do país. Além disso,</w:t>
      </w:r>
      <w:r>
        <w:rPr>
          <w:rFonts w:ascii="Arial" w:hAnsi="Arial" w:cs="Arial"/>
        </w:rPr>
        <w:t xml:space="preserve"> há</w:t>
      </w:r>
      <w:r>
        <w:rPr>
          <w:rFonts w:ascii="Arial" w:hAnsi="Arial" w:cs="Arial"/>
          <w:color w:val="000000"/>
        </w:rPr>
        <w:t xml:space="preserve"> disparidade no número de consultas decorrente de condições socioeconômicas, principalmente quando se analisa o grau de escolaridade das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gestantes e a cor da pele do recém-nascido: </w:t>
      </w:r>
      <w:r>
        <w:rPr>
          <w:rFonts w:ascii="Arial" w:hAnsi="Arial" w:cs="Arial"/>
        </w:rPr>
        <w:t>a diferença relativa entre os extremos de escolaridade variou de 3,0 par</w:t>
      </w:r>
      <w:r>
        <w:rPr>
          <w:rFonts w:ascii="Arial" w:hAnsi="Arial" w:cs="Arial"/>
        </w:rPr>
        <w:t>a 2,0 e a razão ajustada entre cor da pele branca e preta era de 1,4 em 2000 e chegou a 1,2 em 2015</w:t>
      </w:r>
      <w:r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</w:rPr>
        <w:t xml:space="preserve">Somado a isso, as ações das equipes de saúde da família estão em desvantagem em relação às ações </w:t>
      </w:r>
      <w:proofErr w:type="spellStart"/>
      <w:r>
        <w:rPr>
          <w:rFonts w:ascii="Arial" w:hAnsi="Arial" w:cs="Arial"/>
        </w:rPr>
        <w:t>medicalizadas</w:t>
      </w:r>
      <w:proofErr w:type="spellEnd"/>
      <w:r>
        <w:rPr>
          <w:rFonts w:ascii="Arial" w:hAnsi="Arial" w:cs="Arial"/>
        </w:rPr>
        <w:t xml:space="preserve"> demandadas por médicos obstetras. </w:t>
      </w:r>
      <w:r>
        <w:rPr>
          <w:rFonts w:ascii="Arial" w:hAnsi="Arial" w:cs="Arial"/>
          <w:color w:val="000000"/>
        </w:rPr>
        <w:t>Por fim, e</w:t>
      </w:r>
      <w:r>
        <w:rPr>
          <w:rFonts w:ascii="Arial" w:hAnsi="Arial" w:cs="Arial"/>
          <w:color w:val="000000"/>
        </w:rPr>
        <w:t>ssas problemáticas acarretam vulnerabilidade à gestação e aumentam os riscos de desfechos não satisfatórios, como o baixo peso ao nascer</w:t>
      </w:r>
      <w:r>
        <w:rPr>
          <w:rFonts w:ascii="Arial" w:hAnsi="Arial" w:cs="Arial"/>
          <w:color w:val="000000"/>
          <w:szCs w:val="24"/>
        </w:rPr>
        <w:t xml:space="preserve">, em que </w:t>
      </w:r>
      <w:r>
        <w:rPr>
          <w:rFonts w:ascii="Arial" w:hAnsi="Arial" w:cs="Arial"/>
          <w:szCs w:val="24"/>
        </w:rPr>
        <w:t xml:space="preserve">o pré-natal mostrou um efeito independente. </w:t>
      </w:r>
      <w:r>
        <w:rPr>
          <w:rFonts w:ascii="Arial" w:hAnsi="Arial" w:cs="Arial"/>
          <w:b/>
          <w:bCs/>
          <w:szCs w:val="24"/>
        </w:rPr>
        <w:t>CONCLUSÃO: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No Brasil, nota-se que a atenção ao pré-natal ainda não </w:t>
      </w:r>
      <w:r>
        <w:rPr>
          <w:rFonts w:ascii="Arial" w:hAnsi="Arial" w:cs="Arial"/>
          <w:color w:val="000000"/>
        </w:rPr>
        <w:t xml:space="preserve">é homogênea e ideal. É necessário fortalecer as redes regionais a fim de diminuir a desigualdade social, adequar </w:t>
      </w:r>
      <w:proofErr w:type="gramStart"/>
      <w:r>
        <w:rPr>
          <w:rFonts w:ascii="Arial" w:hAnsi="Arial" w:cs="Arial"/>
          <w:color w:val="000000"/>
        </w:rPr>
        <w:t>as</w:t>
      </w:r>
      <w:proofErr w:type="gramEnd"/>
      <w:r>
        <w:rPr>
          <w:rFonts w:ascii="Arial" w:hAnsi="Arial" w:cs="Arial"/>
          <w:color w:val="000000"/>
        </w:rPr>
        <w:t xml:space="preserve"> instituições de saúde e promover tanto ações educacionais como a humanização no cuidado integral à saúde.</w:t>
      </w:r>
    </w:p>
    <w:p w:rsidR="0071759C" w:rsidRDefault="0071759C">
      <w:pPr>
        <w:pStyle w:val="Standard"/>
        <w:jc w:val="both"/>
        <w:rPr>
          <w:rFonts w:ascii="Arial" w:hAnsi="Arial" w:cs="Arial"/>
        </w:rPr>
      </w:pPr>
    </w:p>
    <w:p w:rsidR="0071759C" w:rsidRDefault="00790BF8">
      <w:pPr>
        <w:pStyle w:val="ABNT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Palavras-chave:</w:t>
      </w:r>
      <w:r>
        <w:rPr>
          <w:rFonts w:ascii="Arial" w:hAnsi="Arial" w:cs="Arial"/>
          <w:szCs w:val="24"/>
        </w:rPr>
        <w:t xml:space="preserve"> Pré-natal, atençã</w:t>
      </w:r>
      <w:r>
        <w:rPr>
          <w:rFonts w:ascii="Arial" w:hAnsi="Arial" w:cs="Arial"/>
          <w:szCs w:val="24"/>
        </w:rPr>
        <w:t>o primária, saúde materno-infantil.</w:t>
      </w:r>
    </w:p>
    <w:p w:rsidR="0071759C" w:rsidRDefault="0071759C">
      <w:pPr>
        <w:pStyle w:val="ABNT"/>
        <w:spacing w:line="240" w:lineRule="auto"/>
      </w:pPr>
    </w:p>
    <w:sectPr w:rsidR="0071759C">
      <w:pgSz w:w="11906" w:h="16838"/>
      <w:pgMar w:top="1418" w:right="1418" w:bottom="1418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C"/>
    <w:rsid w:val="0000431A"/>
    <w:rsid w:val="00165115"/>
    <w:rsid w:val="002277F6"/>
    <w:rsid w:val="006A7419"/>
    <w:rsid w:val="006E1B3A"/>
    <w:rsid w:val="0071759C"/>
    <w:rsid w:val="00790BF8"/>
    <w:rsid w:val="00921183"/>
    <w:rsid w:val="00A82D77"/>
    <w:rsid w:val="00D1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31"/>
    <w:pPr>
      <w:suppressAutoHyphens/>
      <w:spacing w:line="360" w:lineRule="auto"/>
      <w:ind w:firstLine="1134"/>
      <w:jc w:val="both"/>
      <w:textAlignment w:val="baseline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ABNT">
    <w:name w:val="ABNT"/>
    <w:basedOn w:val="Ttulo1"/>
    <w:qFormat/>
    <w:rsid w:val="00AF32B1"/>
    <w:pPr>
      <w:spacing w:before="0" w:after="0" w:line="360" w:lineRule="auto"/>
      <w:jc w:val="both"/>
    </w:pPr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31"/>
    <w:pPr>
      <w:suppressAutoHyphens/>
      <w:spacing w:line="360" w:lineRule="auto"/>
      <w:ind w:firstLine="1134"/>
      <w:jc w:val="both"/>
      <w:textAlignment w:val="baseline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ABNT">
    <w:name w:val="ABNT"/>
    <w:basedOn w:val="Ttulo1"/>
    <w:qFormat/>
    <w:rsid w:val="00AF32B1"/>
    <w:pPr>
      <w:spacing w:before="0" w:after="0" w:line="360" w:lineRule="auto"/>
      <w:jc w:val="both"/>
    </w:pPr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 S. de Abreu</dc:creator>
  <cp:lastModifiedBy>hp1</cp:lastModifiedBy>
  <cp:revision>2</cp:revision>
  <dcterms:created xsi:type="dcterms:W3CDTF">2020-07-05T23:13:00Z</dcterms:created>
  <dcterms:modified xsi:type="dcterms:W3CDTF">2020-07-05T23:13:00Z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