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D5C5" w14:textId="7D39D094" w:rsidR="0028095F" w:rsidRPr="00946859" w:rsidRDefault="00C430AA" w:rsidP="00946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</w:pPr>
      <w:bookmarkStart w:id="0" w:name="_GoBack"/>
      <w:bookmarkEnd w:id="0"/>
      <w:r w:rsidRPr="0094685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1FAE5" w14:textId="77777777" w:rsidR="001735DB" w:rsidRDefault="001735DB" w:rsidP="001735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BEF">
        <w:rPr>
          <w:rFonts w:ascii="Times New Roman" w:hAnsi="Times New Roman" w:cs="Times New Roman"/>
          <w:b/>
          <w:bCs/>
          <w:sz w:val="28"/>
          <w:szCs w:val="28"/>
        </w:rPr>
        <w:t>A TRANSIÇÃO DE EGRESSOS DE CURSOS TÉCNICOS PARA A EDUCAÇÃO SUPERIOR</w:t>
      </w:r>
    </w:p>
    <w:p w14:paraId="22C31742" w14:textId="77777777" w:rsidR="001735DB" w:rsidRPr="00C644A9" w:rsidRDefault="001735DB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4A9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C644A9">
        <w:rPr>
          <w:rFonts w:ascii="Times New Roman" w:hAnsi="Times New Roman" w:cs="Times New Roman"/>
          <w:sz w:val="24"/>
          <w:szCs w:val="24"/>
        </w:rPr>
        <w:t>Najara</w:t>
      </w:r>
      <w:proofErr w:type="spellEnd"/>
      <w:r w:rsidRPr="00C644A9">
        <w:rPr>
          <w:rFonts w:ascii="Times New Roman" w:hAnsi="Times New Roman" w:cs="Times New Roman"/>
          <w:sz w:val="24"/>
          <w:szCs w:val="24"/>
        </w:rPr>
        <w:t xml:space="preserve"> Aguiar de Oliveira</w:t>
      </w:r>
    </w:p>
    <w:p w14:paraId="31600064" w14:textId="6BA9B0EA" w:rsidR="001735DB" w:rsidRPr="00C644A9" w:rsidRDefault="001735DB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4A9">
        <w:rPr>
          <w:rFonts w:ascii="Times New Roman" w:hAnsi="Times New Roman" w:cs="Times New Roman"/>
          <w:sz w:val="24"/>
          <w:szCs w:val="24"/>
        </w:rPr>
        <w:t>PPGE/</w:t>
      </w:r>
      <w:proofErr w:type="spellStart"/>
      <w:r w:rsidRPr="00C644A9">
        <w:rPr>
          <w:rFonts w:ascii="Times New Roman" w:hAnsi="Times New Roman" w:cs="Times New Roman"/>
          <w:sz w:val="24"/>
          <w:szCs w:val="24"/>
        </w:rPr>
        <w:t>Unimontes</w:t>
      </w:r>
      <w:proofErr w:type="spellEnd"/>
    </w:p>
    <w:p w14:paraId="4AFBC5C2" w14:textId="77777777" w:rsidR="001735DB" w:rsidRPr="00C644A9" w:rsidRDefault="0045003D" w:rsidP="001735DB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  <w:hyperlink w:anchor="_top" w:history="1">
        <w:r w:rsidR="001735DB" w:rsidRPr="00C644A9">
          <w:rPr>
            <w:rStyle w:val="Hyperlink"/>
            <w:rFonts w:ascii="Times New Roman" w:hAnsi="Times New Roman" w:cs="Times New Roman"/>
            <w:sz w:val="24"/>
            <w:szCs w:val="24"/>
          </w:rPr>
          <w:t>najaraagol@hotmail.com</w:t>
        </w:r>
      </w:hyperlink>
    </w:p>
    <w:p w14:paraId="37DE7D9E" w14:textId="77777777" w:rsidR="001735DB" w:rsidRPr="00C644A9" w:rsidRDefault="001735DB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85DD94" w14:textId="77777777" w:rsidR="001735DB" w:rsidRPr="00C644A9" w:rsidRDefault="001735DB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4A9">
        <w:rPr>
          <w:rFonts w:ascii="Times New Roman" w:hAnsi="Times New Roman" w:cs="Times New Roman"/>
          <w:sz w:val="24"/>
          <w:szCs w:val="24"/>
        </w:rPr>
        <w:t xml:space="preserve">Mônica Maria Teixeira Amorim </w:t>
      </w:r>
    </w:p>
    <w:p w14:paraId="43926609" w14:textId="67F4DE97" w:rsidR="001735DB" w:rsidRPr="00C644A9" w:rsidRDefault="001735DB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44A9">
        <w:rPr>
          <w:rFonts w:ascii="Times New Roman" w:hAnsi="Times New Roman" w:cs="Times New Roman"/>
          <w:sz w:val="24"/>
          <w:szCs w:val="24"/>
        </w:rPr>
        <w:t>Unimontes</w:t>
      </w:r>
      <w:proofErr w:type="spellEnd"/>
    </w:p>
    <w:p w14:paraId="62613711" w14:textId="77777777" w:rsidR="001735DB" w:rsidRPr="002D106F" w:rsidRDefault="0045003D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735DB" w:rsidRPr="00C644A9">
          <w:rPr>
            <w:rStyle w:val="Hyperlink"/>
            <w:rFonts w:ascii="Times New Roman" w:hAnsi="Times New Roman" w:cs="Times New Roman"/>
            <w:sz w:val="24"/>
            <w:szCs w:val="24"/>
          </w:rPr>
          <w:t>monicamorimsa@hotmail.com</w:t>
        </w:r>
      </w:hyperlink>
    </w:p>
    <w:p w14:paraId="468A722C" w14:textId="77777777" w:rsidR="001735DB" w:rsidRPr="002D106F" w:rsidRDefault="001735DB" w:rsidP="00173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1365F9" w14:textId="77777777" w:rsidR="001735DB" w:rsidRPr="00853E60" w:rsidRDefault="001735DB" w:rsidP="0017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53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</w:t>
      </w:r>
    </w:p>
    <w:p w14:paraId="4731A882" w14:textId="0D2235EC" w:rsidR="001D5851" w:rsidRDefault="00C459B9" w:rsidP="001735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F0">
        <w:rPr>
          <w:rFonts w:ascii="Times New Roman" w:eastAsia="Calibri" w:hAnsi="Times New Roman" w:cs="Times New Roman"/>
          <w:sz w:val="24"/>
          <w:szCs w:val="24"/>
        </w:rPr>
        <w:t>Em face do cenário de expansão da oferta de cursos técnicos e de oportunidades de continuidade de estudos por meio de formação superior</w:t>
      </w:r>
      <w:r w:rsidR="005E03B4">
        <w:rPr>
          <w:rFonts w:ascii="Times New Roman" w:eastAsia="Calibri" w:hAnsi="Times New Roman" w:cs="Times New Roman"/>
          <w:sz w:val="24"/>
          <w:szCs w:val="24"/>
        </w:rPr>
        <w:t>,</w:t>
      </w:r>
      <w:r w:rsidRPr="008E1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presente estudo </w:t>
      </w:r>
      <w:r w:rsidR="005E03B4">
        <w:rPr>
          <w:rFonts w:ascii="Times New Roman" w:eastAsia="Calibri" w:hAnsi="Times New Roman" w:cs="Times New Roman"/>
          <w:sz w:val="24"/>
          <w:szCs w:val="24"/>
        </w:rPr>
        <w:t>objetiva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discutir a transição de</w:t>
      </w:r>
      <w:r w:rsidRPr="008E14F0">
        <w:rPr>
          <w:rFonts w:ascii="Times New Roman" w:eastAsia="Calibri" w:hAnsi="Times New Roman" w:cs="Times New Roman"/>
          <w:sz w:val="24"/>
          <w:szCs w:val="24"/>
        </w:rPr>
        <w:t xml:space="preserve"> egressos de cursos técnicos de nível médio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para o ensino </w:t>
      </w:r>
      <w:r w:rsidRPr="008E14F0">
        <w:rPr>
          <w:rFonts w:ascii="Times New Roman" w:eastAsia="Calibri" w:hAnsi="Times New Roman" w:cs="Times New Roman"/>
          <w:sz w:val="24"/>
          <w:szCs w:val="24"/>
        </w:rPr>
        <w:lastRenderedPageBreak/>
        <w:t>superior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459B9">
        <w:rPr>
          <w:rFonts w:ascii="Times New Roman" w:hAnsi="Times New Roman" w:cs="Times New Roman"/>
          <w:sz w:val="24"/>
          <w:szCs w:val="24"/>
        </w:rPr>
        <w:t xml:space="preserve"> </w:t>
      </w:r>
      <w:r w:rsidR="001D5851">
        <w:rPr>
          <w:rFonts w:ascii="Times New Roman" w:hAnsi="Times New Roman" w:cs="Times New Roman"/>
          <w:sz w:val="24"/>
          <w:szCs w:val="24"/>
        </w:rPr>
        <w:t>C</w:t>
      </w:r>
      <w:r w:rsidRPr="008E14F0">
        <w:rPr>
          <w:rFonts w:ascii="Times New Roman" w:hAnsi="Times New Roman" w:cs="Times New Roman"/>
          <w:sz w:val="24"/>
          <w:szCs w:val="24"/>
        </w:rPr>
        <w:t xml:space="preserve">omo procedimentos técnicos </w:t>
      </w:r>
      <w:r w:rsidR="001D5851">
        <w:rPr>
          <w:rFonts w:ascii="Times New Roman" w:hAnsi="Times New Roman" w:cs="Times New Roman"/>
          <w:sz w:val="24"/>
          <w:szCs w:val="24"/>
        </w:rPr>
        <w:t xml:space="preserve">foram </w:t>
      </w:r>
      <w:r w:rsidR="005E03B4">
        <w:rPr>
          <w:rFonts w:ascii="Times New Roman" w:hAnsi="Times New Roman" w:cs="Times New Roman"/>
          <w:sz w:val="24"/>
          <w:szCs w:val="24"/>
        </w:rPr>
        <w:t xml:space="preserve">adotados </w:t>
      </w:r>
      <w:r w:rsidRPr="008E14F0">
        <w:rPr>
          <w:rFonts w:ascii="Times New Roman" w:hAnsi="Times New Roman" w:cs="Times New Roman"/>
          <w:sz w:val="24"/>
          <w:szCs w:val="24"/>
        </w:rPr>
        <w:t>o estudo bibliográfico e a aplicação de questionários eletrônicos para egressos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E14F0">
        <w:rPr>
          <w:rFonts w:ascii="Times New Roman" w:hAnsi="Times New Roman" w:cs="Times New Roman"/>
          <w:sz w:val="24"/>
          <w:szCs w:val="24"/>
        </w:rPr>
        <w:t>curso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E14F0">
        <w:rPr>
          <w:rFonts w:ascii="Times New Roman" w:hAnsi="Times New Roman" w:cs="Times New Roman"/>
          <w:sz w:val="24"/>
          <w:szCs w:val="24"/>
        </w:rPr>
        <w:t xml:space="preserve"> técnico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E1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E14F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Centro de Educação Profissional e Tecnológica </w:t>
      </w:r>
      <w:r w:rsidRPr="008E14F0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8E14F0">
        <w:rPr>
          <w:rFonts w:ascii="Times New Roman" w:hAnsi="Times New Roman" w:cs="Times New Roman"/>
          <w:sz w:val="24"/>
          <w:szCs w:val="24"/>
        </w:rPr>
        <w:t>Unimontes</w:t>
      </w:r>
      <w:proofErr w:type="spellEnd"/>
      <w:r w:rsidRPr="008E14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Resultados parciais </w:t>
      </w:r>
      <w:r w:rsidRPr="008E14F0">
        <w:rPr>
          <w:rFonts w:ascii="Times New Roman" w:hAnsi="Times New Roman" w:cs="Times New Roman"/>
          <w:bCs/>
          <w:sz w:val="24"/>
          <w:szCs w:val="24"/>
        </w:rPr>
        <w:t>obtidos por meio do estudo bibliográfico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851">
        <w:rPr>
          <w:rFonts w:ascii="Times New Roman" w:hAnsi="Times New Roman" w:cs="Times New Roman"/>
          <w:bCs/>
          <w:sz w:val="24"/>
          <w:szCs w:val="24"/>
        </w:rPr>
        <w:t xml:space="preserve">revelam a incipiência de pesquisas sobre o tema e </w:t>
      </w:r>
      <w:r>
        <w:rPr>
          <w:rFonts w:ascii="Times New Roman" w:hAnsi="Times New Roman" w:cs="Times New Roman"/>
          <w:bCs/>
          <w:sz w:val="24"/>
          <w:szCs w:val="24"/>
        </w:rPr>
        <w:t xml:space="preserve">apontam </w:t>
      </w:r>
      <w:r w:rsidR="001D5851">
        <w:rPr>
          <w:rFonts w:ascii="Times New Roman" w:hAnsi="Times New Roman" w:cs="Times New Roman"/>
          <w:bCs/>
          <w:sz w:val="24"/>
          <w:szCs w:val="24"/>
        </w:rPr>
        <w:t>que a transição pode significar elevação educacional e ocupacional para os egressos.</w:t>
      </w:r>
    </w:p>
    <w:p w14:paraId="54B6C68A" w14:textId="6DD7D1A6" w:rsidR="001735DB" w:rsidRDefault="001735DB" w:rsidP="0017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53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Palavras-chave: </w:t>
      </w:r>
      <w:r w:rsidR="008E14F0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 Profissional; Transição; Educação Superior; egressos.</w:t>
      </w:r>
    </w:p>
    <w:p w14:paraId="3CCDF39B" w14:textId="77777777" w:rsidR="005E03B4" w:rsidRDefault="005E03B4" w:rsidP="0017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75DA834" w14:textId="77777777" w:rsidR="005E03B4" w:rsidRDefault="005E03B4" w:rsidP="0017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2EB6F3B" w14:textId="44074E8F" w:rsidR="001735DB" w:rsidRPr="00B91A61" w:rsidRDefault="001735DB" w:rsidP="0017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91A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Introdução e justificativa </w:t>
      </w:r>
    </w:p>
    <w:p w14:paraId="1D16EEC5" w14:textId="364DFF6A" w:rsidR="001735DB" w:rsidRPr="00B91A61" w:rsidRDefault="001735DB" w:rsidP="00173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A61">
        <w:rPr>
          <w:rFonts w:ascii="Times New Roman" w:eastAsia="Times New Roman" w:hAnsi="Times New Roman" w:cs="Times New Roman"/>
          <w:sz w:val="24"/>
          <w:szCs w:val="24"/>
          <w:lang w:eastAsia="pt-BR"/>
        </w:rPr>
        <w:t>A educação profissional e tecnológica (EPT) constitui uma modalidade educacional definida pela </w:t>
      </w:r>
      <w:hyperlink r:id="rId10" w:tgtFrame="_blank" w:history="1">
        <w:r w:rsidRPr="00B91A61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de Diretrizes e Bases da Educação Nacional</w:t>
        </w:r>
      </w:hyperlink>
      <w:r w:rsidRPr="00B91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(LDB Nº9394/1996) que tem como finalidade preparar o estudante para o exercício profissional, colaborando para sua atuação no mundo do trabalho e na sociedade. </w:t>
      </w:r>
      <w:r w:rsidR="008E14F0" w:rsidRPr="00B91A61">
        <w:rPr>
          <w:rFonts w:ascii="Times New Roman" w:eastAsia="Times New Roman" w:hAnsi="Times New Roman" w:cs="Times New Roman"/>
          <w:sz w:val="24"/>
          <w:szCs w:val="24"/>
          <w:lang w:eastAsia="pt-BR"/>
        </w:rPr>
        <w:t>Abrange, entre outros, o</w:t>
      </w:r>
      <w:r w:rsidR="008E14F0" w:rsidRPr="00B91A61">
        <w:rPr>
          <w:rFonts w:ascii="Times New Roman" w:hAnsi="Times New Roman" w:cs="Times New Roman"/>
          <w:sz w:val="24"/>
          <w:szCs w:val="24"/>
        </w:rPr>
        <w:t xml:space="preserve">s cursos de educação profissional técnica de nível médio, focalizados neste estudo. </w:t>
      </w:r>
      <w:r w:rsidRPr="00B91A61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B91A61">
        <w:rPr>
          <w:rFonts w:ascii="Times New Roman" w:hAnsi="Times New Roman" w:cs="Times New Roman"/>
          <w:sz w:val="24"/>
          <w:szCs w:val="24"/>
        </w:rPr>
        <w:t xml:space="preserve">onstitui uma modalidade paralela à Educação Básica e Superior, e uma modalidade que registrou acentuado aumento da oferta no Brasil a partir dos anos de 2003. </w:t>
      </w:r>
      <w:r w:rsidRPr="00B91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Observamos esse processo de explosão de oferta de números de cursos e vagas, de oportunidades educacionais de formação profissional, no interior de Minas Gerais, na cidade de Montes Claros, no Norte de Minas, e queremos entender com maior rigor teórico-prático esse processo. Fato é que, além da expansão da EPT, Montes Claros também registra, segundo Araújo (2014) de modo mais expressivo a partir dos anos 2000, um crescimento na oferta de vagas, cursos e instituições de Educação Superior. </w:t>
      </w:r>
      <w:r w:rsidRPr="00B91A61">
        <w:rPr>
          <w:rFonts w:ascii="Times New Roman" w:eastAsia="Times New Roman" w:hAnsi="Times New Roman" w:cs="Times New Roman"/>
          <w:sz w:val="24"/>
          <w:szCs w:val="24"/>
          <w:lang w:eastAsia="pt-BR"/>
        </w:rPr>
        <w:t>Examinar esse processo com atenção à transição ou não de egressos de cursos técnicos para a educação superior coloca-se como um caminho relevante e necessário para ampliar o debate nesse âmbito.</w:t>
      </w:r>
    </w:p>
    <w:p w14:paraId="13D2C839" w14:textId="77777777" w:rsidR="001735DB" w:rsidRPr="00B91A61" w:rsidRDefault="001735DB" w:rsidP="00173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91A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Questões de estudo</w:t>
      </w:r>
    </w:p>
    <w:p w14:paraId="1857F638" w14:textId="77777777" w:rsidR="001735DB" w:rsidRPr="00B91A61" w:rsidRDefault="001735DB" w:rsidP="001735D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A61">
        <w:rPr>
          <w:rFonts w:ascii="Times New Roman" w:eastAsia="Calibri" w:hAnsi="Times New Roman" w:cs="Times New Roman"/>
          <w:sz w:val="24"/>
          <w:szCs w:val="24"/>
        </w:rPr>
        <w:t xml:space="preserve">Em face do cenário de expansão da oferta de cursos técnicos e de oportunidades de continuidade de estudos por meio de formação superior questionamos: Quais são os fatores que levaram egressos de cursos técnicos de nível médio à transição ou não para o ensino superior?  De modo mais específico, indagamos: Quem são os estudantes que buscaram o ensino técnico de nível médio? Que razões levaram esses estudantes a buscarem o ensino técnico de nível médio? Seria necessariamente uma formação estrita </w:t>
      </w:r>
      <w:r w:rsidRPr="00B91A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 aplicada? Estes estudantes tem/tiveram o ensino superior como projeto? Que fatores concorreram para que buscassem ou não o ensino superior? </w:t>
      </w:r>
    </w:p>
    <w:p w14:paraId="018D8F13" w14:textId="77777777" w:rsidR="001735DB" w:rsidRPr="00B91A61" w:rsidRDefault="001735DB" w:rsidP="0017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91A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Referencial Teórico</w:t>
      </w:r>
    </w:p>
    <w:p w14:paraId="2EB67F61" w14:textId="351D202C" w:rsidR="001735DB" w:rsidRPr="00B91A61" w:rsidRDefault="001735DB" w:rsidP="001735DB">
      <w:pPr>
        <w:pStyle w:val="Normal1"/>
        <w:spacing w:after="120"/>
        <w:jc w:val="both"/>
      </w:pPr>
      <w:r w:rsidRPr="00B91A61">
        <w:t xml:space="preserve">O estudo ancora-se, dentre outros, no trabalho de Amorim (2013), que aborda a expansão da </w:t>
      </w:r>
      <w:r w:rsidR="003644F2" w:rsidRPr="00B91A61">
        <w:t>e</w:t>
      </w:r>
      <w:r w:rsidRPr="00B91A61">
        <w:t xml:space="preserve">ducação profissional </w:t>
      </w:r>
      <w:r w:rsidR="003644F2" w:rsidRPr="00B91A61">
        <w:t>brasileira</w:t>
      </w:r>
      <w:r w:rsidRPr="00B91A61">
        <w:t xml:space="preserve">; na investigação de Araújo (2014), que trata da expansão do </w:t>
      </w:r>
      <w:r w:rsidR="003644F2" w:rsidRPr="00B91A61">
        <w:t>e</w:t>
      </w:r>
      <w:r w:rsidRPr="00B91A61">
        <w:t xml:space="preserve">nsino </w:t>
      </w:r>
      <w:r w:rsidR="003644F2" w:rsidRPr="00B91A61">
        <w:t>s</w:t>
      </w:r>
      <w:r w:rsidRPr="00B91A61">
        <w:t xml:space="preserve">uperior no Brasil e em Montes Claros; na pesquisa de Sales (2014), que versa sobre a transição de egressos de cursos técnicos para a educação superior. </w:t>
      </w:r>
    </w:p>
    <w:p w14:paraId="5DEC9CFA" w14:textId="77777777" w:rsidR="00B91A61" w:rsidRDefault="00B91A61" w:rsidP="0017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417DEA" w14:textId="27A0C685" w:rsidR="001735DB" w:rsidRPr="00B91A61" w:rsidRDefault="001735DB" w:rsidP="0017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91A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Procedimentos Metodológicos</w:t>
      </w:r>
    </w:p>
    <w:p w14:paraId="2D883889" w14:textId="103B9B41" w:rsidR="001735DB" w:rsidRPr="00B91A61" w:rsidRDefault="001735DB" w:rsidP="001735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A61">
        <w:rPr>
          <w:rFonts w:ascii="Times New Roman" w:hAnsi="Times New Roman" w:cs="Times New Roman"/>
          <w:sz w:val="24"/>
          <w:szCs w:val="24"/>
        </w:rPr>
        <w:t xml:space="preserve">Trata-se de pesquisa de natureza </w:t>
      </w:r>
      <w:proofErr w:type="spellStart"/>
      <w:r w:rsidRPr="00B91A61">
        <w:rPr>
          <w:rFonts w:ascii="Times New Roman" w:hAnsi="Times New Roman" w:cs="Times New Roman"/>
          <w:sz w:val="24"/>
          <w:szCs w:val="24"/>
        </w:rPr>
        <w:t>quali</w:t>
      </w:r>
      <w:proofErr w:type="spellEnd"/>
      <w:r w:rsidRPr="00B91A61">
        <w:rPr>
          <w:rFonts w:ascii="Times New Roman" w:hAnsi="Times New Roman" w:cs="Times New Roman"/>
          <w:sz w:val="24"/>
          <w:szCs w:val="24"/>
        </w:rPr>
        <w:t xml:space="preserve">-quantitativa, que </w:t>
      </w:r>
      <w:r w:rsidR="003644F2" w:rsidRPr="00B91A61">
        <w:rPr>
          <w:rFonts w:ascii="Times New Roman" w:hAnsi="Times New Roman" w:cs="Times New Roman"/>
          <w:sz w:val="24"/>
          <w:szCs w:val="24"/>
        </w:rPr>
        <w:t>adotou</w:t>
      </w:r>
      <w:r w:rsidRPr="00B91A61">
        <w:rPr>
          <w:rFonts w:ascii="Times New Roman" w:hAnsi="Times New Roman" w:cs="Times New Roman"/>
          <w:sz w:val="24"/>
          <w:szCs w:val="24"/>
        </w:rPr>
        <w:t xml:space="preserve"> como procedimentos técnicos o estudo bibliográfico e a aplicação de questionários eletrônicos para egressos das turmas de concluintes, de 2017 a 2019, do curso técnico de enfermagem presencial </w:t>
      </w:r>
      <w:proofErr w:type="spellStart"/>
      <w:r w:rsidRPr="00B91A61">
        <w:rPr>
          <w:rFonts w:ascii="Times New Roman" w:hAnsi="Times New Roman" w:cs="Times New Roman"/>
          <w:sz w:val="24"/>
          <w:szCs w:val="24"/>
        </w:rPr>
        <w:t>MedioTec</w:t>
      </w:r>
      <w:proofErr w:type="spellEnd"/>
      <w:r w:rsidRPr="00B91A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91A61">
        <w:rPr>
          <w:rFonts w:ascii="Times New Roman" w:hAnsi="Times New Roman" w:cs="Times New Roman"/>
          <w:sz w:val="24"/>
          <w:szCs w:val="24"/>
        </w:rPr>
        <w:t>Pronatec</w:t>
      </w:r>
      <w:proofErr w:type="spellEnd"/>
      <w:r w:rsidRPr="00B91A61">
        <w:rPr>
          <w:rFonts w:ascii="Times New Roman" w:hAnsi="Times New Roman" w:cs="Times New Roman"/>
          <w:sz w:val="24"/>
          <w:szCs w:val="24"/>
        </w:rPr>
        <w:t xml:space="preserve"> do </w:t>
      </w:r>
      <w:r w:rsidRPr="00B91A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Centro de Educação Profissional e Tecnológica (CEPT)</w:t>
      </w:r>
      <w:r w:rsidRPr="00B91A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91A61">
        <w:rPr>
          <w:rFonts w:ascii="Times New Roman" w:hAnsi="Times New Roman" w:cs="Times New Roman"/>
          <w:sz w:val="24"/>
          <w:szCs w:val="24"/>
        </w:rPr>
        <w:t>Unimontes</w:t>
      </w:r>
      <w:proofErr w:type="spellEnd"/>
      <w:r w:rsidRPr="00B91A61">
        <w:rPr>
          <w:rFonts w:ascii="Times New Roman" w:hAnsi="Times New Roman" w:cs="Times New Roman"/>
          <w:sz w:val="24"/>
          <w:szCs w:val="24"/>
        </w:rPr>
        <w:t>. A pesquisa, aprovada pelo Comitê de Ética (P</w:t>
      </w:r>
      <w:r w:rsidRPr="00B91A61">
        <w:rPr>
          <w:rFonts w:ascii="Times New Roman" w:hAnsi="Times New Roman" w:cs="Times New Roman"/>
          <w:bCs/>
          <w:sz w:val="24"/>
          <w:szCs w:val="24"/>
        </w:rPr>
        <w:t>arecer n° 4.838.935/2021), encontra-se em curso e, nos limites desse trabalho, apresentamos parte dos resultados obtidos por meio do estudo bibliográfico.</w:t>
      </w:r>
    </w:p>
    <w:p w14:paraId="5DEDBCA4" w14:textId="77777777" w:rsidR="001735DB" w:rsidRPr="00B91A61" w:rsidRDefault="001735DB" w:rsidP="00173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91A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</w:t>
      </w:r>
    </w:p>
    <w:p w14:paraId="4EA6999B" w14:textId="77777777" w:rsidR="00B91A61" w:rsidRDefault="001735DB" w:rsidP="001735DB">
      <w:pPr>
        <w:pStyle w:val="Normal1"/>
        <w:spacing w:after="120"/>
        <w:jc w:val="both"/>
      </w:pPr>
      <w:r w:rsidRPr="00B91A61">
        <w:t>O Brasil registrou uma expansão e interiorização da oferta de EPT e de educação superior nas últimas décadas</w:t>
      </w:r>
      <w:r w:rsidR="00B91A61">
        <w:t>,</w:t>
      </w:r>
      <w:r w:rsidRPr="00B91A61">
        <w:t xml:space="preserve"> o que se apresenta como ampliação de oportunidades de maior escolarização para as camadas populares </w:t>
      </w:r>
      <w:r w:rsidR="00B91A61" w:rsidRPr="00B91A61">
        <w:t>(AMORIM</w:t>
      </w:r>
      <w:r w:rsidR="00B91A61">
        <w:t xml:space="preserve">; </w:t>
      </w:r>
      <w:r w:rsidR="00B91A61" w:rsidRPr="00B91A61">
        <w:t>2013; ARAÚJO</w:t>
      </w:r>
      <w:r w:rsidR="00B91A61">
        <w:t xml:space="preserve">, </w:t>
      </w:r>
      <w:r w:rsidR="00B91A61" w:rsidRPr="00B91A61">
        <w:t xml:space="preserve">2014). </w:t>
      </w:r>
      <w:r w:rsidRPr="00B91A61">
        <w:t>Acerca da transição de egressos de cursos técnicos para a educação superior</w:t>
      </w:r>
      <w:r w:rsidR="00243BA3" w:rsidRPr="00B91A61">
        <w:t>,</w:t>
      </w:r>
      <w:r w:rsidRPr="00B91A61">
        <w:t xml:space="preserve"> Sales (2014) avalia que há poucos trabalhos nesse âmbito e aponta que a maioria dos estudos focaliza o ingresso no mercado a partir da conclusão dos cursos. Sales (2014, p.15) define essa transição como uma “passagem de um nível educacional para outro” e ressalta a relevância de pesquisas que focalizem a transição para o ensino superior </w:t>
      </w:r>
      <w:r w:rsidR="00CA7EC3" w:rsidRPr="00B91A61">
        <w:t>dada a</w:t>
      </w:r>
      <w:r w:rsidRPr="00B91A61">
        <w:t xml:space="preserve"> tendência de elevação da escolaridade no Brasil</w:t>
      </w:r>
      <w:r w:rsidR="00243BA3" w:rsidRPr="00B91A61">
        <w:t xml:space="preserve"> </w:t>
      </w:r>
      <w:r w:rsidRPr="00B91A61">
        <w:t>“em função das dificuldades de encontrar emprego e dos crescentes padrões de</w:t>
      </w:r>
      <w:r w:rsidR="00CA7EC3" w:rsidRPr="00B91A61">
        <w:t xml:space="preserve"> </w:t>
      </w:r>
      <w:r w:rsidRPr="00B91A61">
        <w:t xml:space="preserve">qualificação demandados pelo mercado de trabalho”. (SALES, 2014, p.17). </w:t>
      </w:r>
      <w:bookmarkStart w:id="1" w:name="_Hlk74168091"/>
    </w:p>
    <w:p w14:paraId="79313253" w14:textId="1EAE69A8" w:rsidR="00CA7EC3" w:rsidRPr="00B91A61" w:rsidRDefault="001735DB" w:rsidP="001735DB">
      <w:pPr>
        <w:pStyle w:val="Normal1"/>
        <w:spacing w:after="120"/>
        <w:jc w:val="both"/>
        <w:rPr>
          <w:i/>
          <w:iCs/>
        </w:rPr>
      </w:pPr>
      <w:r w:rsidRPr="00B91A61">
        <w:t xml:space="preserve">Ainda segundo </w:t>
      </w:r>
      <w:r w:rsidR="00B91A61">
        <w:t>ess</w:t>
      </w:r>
      <w:r w:rsidRPr="00B91A61">
        <w:t xml:space="preserve">a autora, considerando que o governo financia as instituições técnicas, e que estas são gratuitas para os alunos, há uma expectativa de que esse investimento público retorne em forma de “capital” para o mercado, mas se os alunos </w:t>
      </w:r>
      <w:r w:rsidRPr="00B91A61">
        <w:lastRenderedPageBreak/>
        <w:t>não ingressam no mercado de trabalho logo após concluírem o curso técnico e “em vez disso, decidem frequentar uma universidade, isso pode sugerir que o investimento do governo não tem alcançado o objetivo pretendido de prover empregos para eles no mercado de profissionais técnicos”. (</w:t>
      </w:r>
      <w:r w:rsidRPr="00B91A61">
        <w:rPr>
          <w:i/>
          <w:iCs/>
        </w:rPr>
        <w:t>Idem).</w:t>
      </w:r>
    </w:p>
    <w:p w14:paraId="110B34F9" w14:textId="271F5CA0" w:rsidR="001735DB" w:rsidRPr="00B91A61" w:rsidRDefault="001735DB" w:rsidP="001735DB">
      <w:pPr>
        <w:pStyle w:val="Normal1"/>
        <w:spacing w:after="120"/>
        <w:jc w:val="both"/>
      </w:pPr>
      <w:r w:rsidRPr="00B91A61">
        <w:t xml:space="preserve">Sales (2014, p.17), prossegue argumentando que a transição para o curso superior “ao invés de ser um desperdício de recursos financeiros, pode significar progresso educacional e ocupacional para o estudante” e que a continuidade de estudos “pode ser uma oportunidade para uma mudança de carreira quando os estudantes não se identificam com o curso técnico, principalmente por essa opção ter ocorrido em tenra idade.” </w:t>
      </w:r>
    </w:p>
    <w:bookmarkEnd w:id="1"/>
    <w:p w14:paraId="4D74C5E6" w14:textId="77777777" w:rsidR="00B91A61" w:rsidRDefault="001735DB" w:rsidP="001735DB">
      <w:pPr>
        <w:pStyle w:val="Normal1"/>
        <w:spacing w:after="120"/>
        <w:jc w:val="both"/>
      </w:pPr>
      <w:r w:rsidRPr="00B91A61">
        <w:t xml:space="preserve">Apesar da existência de vários estudos internacionais sobre o tema, notadamente no Canadá, nos Estados Unidos e na Europa, o Brasil conta com literatura incipiente nesse campo o que indica a importância de pesquisas que tratem dessa temática. (SALES, 2014). </w:t>
      </w:r>
    </w:p>
    <w:p w14:paraId="75FBDBCB" w14:textId="37088AEB" w:rsidR="001735DB" w:rsidRPr="00B91A61" w:rsidRDefault="001735DB" w:rsidP="001735DB">
      <w:pPr>
        <w:pStyle w:val="Normal1"/>
        <w:spacing w:after="120"/>
        <w:jc w:val="both"/>
      </w:pPr>
      <w:r w:rsidRPr="00B91A61">
        <w:t>No caso específico de Montes Claros e região, localizamos alguns estudos que se ocupam de egressos de cursos técnicos, mas com foco na transição para o mundo do trabalho ou inserção profissional, entre os quais os trabalhos de Cerqueira</w:t>
      </w:r>
      <w:r w:rsidRPr="00B91A61">
        <w:rPr>
          <w:rStyle w:val="ref"/>
          <w:vertAlign w:val="superscript"/>
        </w:rPr>
        <w:t xml:space="preserve"> </w:t>
      </w:r>
      <w:r w:rsidRPr="00B91A61">
        <w:rPr>
          <w:i/>
          <w:iCs/>
        </w:rPr>
        <w:t>et al</w:t>
      </w:r>
      <w:r w:rsidRPr="00B91A61">
        <w:t xml:space="preserve"> (2007; 2009) e de Mota e Braga (2020). Cerqueira</w:t>
      </w:r>
      <w:r w:rsidRPr="00B91A61">
        <w:rPr>
          <w:rStyle w:val="ref"/>
          <w:vertAlign w:val="superscript"/>
        </w:rPr>
        <w:t xml:space="preserve"> </w:t>
      </w:r>
      <w:r w:rsidRPr="00B91A61">
        <w:rPr>
          <w:i/>
          <w:iCs/>
        </w:rPr>
        <w:t>et al</w:t>
      </w:r>
      <w:r w:rsidRPr="00B91A61">
        <w:t xml:space="preserve"> (2007) não focalizam a transição para o ensino superior, mas indicam que 88,21% dos egressos pesquisados possuem </w:t>
      </w:r>
      <w:r w:rsidR="00B91A61">
        <w:t>e</w:t>
      </w:r>
      <w:r w:rsidRPr="00B91A61">
        <w:t xml:space="preserve">nsino </w:t>
      </w:r>
      <w:r w:rsidR="00B91A61">
        <w:t>m</w:t>
      </w:r>
      <w:r w:rsidRPr="00B91A61">
        <w:t xml:space="preserve">édio completo, apenas 0,94% possuem </w:t>
      </w:r>
      <w:r w:rsidR="00B91A61">
        <w:t>e</w:t>
      </w:r>
      <w:r w:rsidRPr="00B91A61">
        <w:t xml:space="preserve">nsino </w:t>
      </w:r>
      <w:r w:rsidR="00B91A61">
        <w:t>s</w:t>
      </w:r>
      <w:r w:rsidRPr="00B91A61">
        <w:t xml:space="preserve">uperior completo e 10,85% dos egressos estavam cursando o </w:t>
      </w:r>
      <w:r w:rsidR="00B91A61">
        <w:t>e</w:t>
      </w:r>
      <w:r w:rsidRPr="00B91A61">
        <w:t xml:space="preserve">nsino </w:t>
      </w:r>
      <w:r w:rsidR="00B91A61">
        <w:t>s</w:t>
      </w:r>
      <w:r w:rsidRPr="00B91A61">
        <w:t>uperior por ocasião da pesquisa.</w:t>
      </w:r>
    </w:p>
    <w:p w14:paraId="705AEFAD" w14:textId="77777777" w:rsidR="00851D3F" w:rsidRDefault="00851D3F" w:rsidP="00CA7EC3">
      <w:pPr>
        <w:pStyle w:val="Normal1"/>
        <w:spacing w:after="120"/>
        <w:jc w:val="both"/>
        <w:rPr>
          <w:b/>
          <w:bCs/>
        </w:rPr>
      </w:pPr>
    </w:p>
    <w:p w14:paraId="63AA9F35" w14:textId="2D4FFAF2" w:rsidR="00CA7EC3" w:rsidRPr="00B91A61" w:rsidRDefault="001735DB" w:rsidP="00CA7EC3">
      <w:pPr>
        <w:pStyle w:val="Normal1"/>
        <w:spacing w:after="120"/>
        <w:jc w:val="both"/>
        <w:rPr>
          <w:b/>
          <w:bCs/>
        </w:rPr>
      </w:pPr>
      <w:r w:rsidRPr="00B91A61">
        <w:rPr>
          <w:b/>
          <w:bCs/>
        </w:rPr>
        <w:t>Considerações finais</w:t>
      </w:r>
    </w:p>
    <w:p w14:paraId="609B183D" w14:textId="6744B460" w:rsidR="001735DB" w:rsidRPr="00B91A61" w:rsidRDefault="001735DB" w:rsidP="00CA7EC3">
      <w:pPr>
        <w:pStyle w:val="Normal1"/>
        <w:spacing w:after="120"/>
        <w:jc w:val="both"/>
        <w:rPr>
          <w:shd w:val="clear" w:color="auto" w:fill="FFFFFF"/>
        </w:rPr>
      </w:pPr>
      <w:r w:rsidRPr="00B91A61">
        <w:t xml:space="preserve">A realidade em pauta nos provoca a ampliar os estudos considerando a incipiência de pesquisas e a necessidade de aprofundar a compreensão sobre o real. </w:t>
      </w:r>
      <w:r w:rsidRPr="00B91A61">
        <w:rPr>
          <w:shd w:val="clear" w:color="auto" w:fill="FFFFFF"/>
        </w:rPr>
        <w:t>Acreditamos que a investigação aqui proposta há de oferecer significativa contribuição para o</w:t>
      </w:r>
      <w:r w:rsidR="00CA7EC3" w:rsidRPr="00B91A61">
        <w:rPr>
          <w:shd w:val="clear" w:color="auto" w:fill="FFFFFF"/>
        </w:rPr>
        <w:t xml:space="preserve"> d</w:t>
      </w:r>
      <w:r w:rsidRPr="00B91A61">
        <w:t>ebate sobre a transição de</w:t>
      </w:r>
      <w:r w:rsidR="00CA7EC3" w:rsidRPr="00B91A61">
        <w:t xml:space="preserve"> egressos do ensino técnico para o superior, colaborando com a produção de conhecimentos sobre o tema, bem como contribuindo </w:t>
      </w:r>
      <w:r w:rsidRPr="00B91A61">
        <w:t>para o desenho de políticas públicas para a formação de trabalhadores.</w:t>
      </w:r>
    </w:p>
    <w:p w14:paraId="3C6FED10" w14:textId="2CE65462" w:rsidR="001735DB" w:rsidRPr="00B91A61" w:rsidRDefault="001735DB" w:rsidP="001735DB">
      <w:pPr>
        <w:pStyle w:val="Normal1"/>
        <w:spacing w:after="120"/>
        <w:jc w:val="both"/>
        <w:rPr>
          <w:shd w:val="clear" w:color="auto" w:fill="FFFFFF"/>
        </w:rPr>
      </w:pPr>
    </w:p>
    <w:p w14:paraId="1B40055A" w14:textId="4156FC98" w:rsidR="001735DB" w:rsidRPr="00B91A61" w:rsidRDefault="001735DB" w:rsidP="001735DB">
      <w:pPr>
        <w:pStyle w:val="Normal1"/>
        <w:spacing w:after="120"/>
        <w:jc w:val="both"/>
        <w:rPr>
          <w:b/>
          <w:bCs/>
        </w:rPr>
      </w:pPr>
      <w:r w:rsidRPr="00B91A61">
        <w:rPr>
          <w:b/>
          <w:bCs/>
          <w:shd w:val="clear" w:color="auto" w:fill="FFFFFF"/>
        </w:rPr>
        <w:t>Referências</w:t>
      </w:r>
    </w:p>
    <w:p w14:paraId="4748A48E" w14:textId="77777777" w:rsidR="00C459B9" w:rsidRPr="00B91A61" w:rsidRDefault="001735DB" w:rsidP="00C459B9">
      <w:pPr>
        <w:pStyle w:val="Normal1"/>
        <w:spacing w:after="120"/>
      </w:pPr>
      <w:r w:rsidRPr="00B91A61">
        <w:t xml:space="preserve">AMORIM, Mônica Maria Teixeira. </w:t>
      </w:r>
      <w:r w:rsidRPr="00B91A61">
        <w:rPr>
          <w:i/>
        </w:rPr>
        <w:t>A organização dos institutos federais de educação, ciência e tecnologia no conjunto da educação profissional brasileira.</w:t>
      </w:r>
      <w:r w:rsidRPr="00B91A61">
        <w:rPr>
          <w:b/>
        </w:rPr>
        <w:t xml:space="preserve"> </w:t>
      </w:r>
      <w:r w:rsidRPr="00B91A61">
        <w:t>Dissertação (Doutorado em Educação) – U</w:t>
      </w:r>
      <w:r w:rsidR="00C459B9" w:rsidRPr="00B91A61">
        <w:t>FMG</w:t>
      </w:r>
      <w:r w:rsidRPr="00B91A61">
        <w:t>, Belo Horizonte, 2013.</w:t>
      </w:r>
    </w:p>
    <w:p w14:paraId="12B34B12" w14:textId="77777777" w:rsidR="00C459B9" w:rsidRPr="00B91A61" w:rsidRDefault="001735DB" w:rsidP="00C459B9">
      <w:pPr>
        <w:pStyle w:val="Normal1"/>
        <w:spacing w:after="120"/>
      </w:pPr>
      <w:r w:rsidRPr="00B91A61">
        <w:lastRenderedPageBreak/>
        <w:t>ARAÚJO, Christine Veloso Barbosa</w:t>
      </w:r>
      <w:r w:rsidRPr="00B91A61">
        <w:rPr>
          <w:i/>
        </w:rPr>
        <w:t xml:space="preserve">. </w:t>
      </w:r>
      <w:r w:rsidR="00C459B9" w:rsidRPr="00B91A61">
        <w:rPr>
          <w:i/>
        </w:rPr>
        <w:t>Ensino Superior Brasileiro</w:t>
      </w:r>
      <w:r w:rsidRPr="00B91A61">
        <w:rPr>
          <w:i/>
        </w:rPr>
        <w:t>: expansão e transformação a partir dos anos 1990</w:t>
      </w:r>
      <w:r w:rsidRPr="00B91A61">
        <w:rPr>
          <w:b/>
        </w:rPr>
        <w:t xml:space="preserve">. </w:t>
      </w:r>
      <w:r w:rsidRPr="00B91A61">
        <w:t xml:space="preserve">Dissertação </w:t>
      </w:r>
      <w:r w:rsidRPr="00B91A61">
        <w:rPr>
          <w:b/>
        </w:rPr>
        <w:t>(</w:t>
      </w:r>
      <w:r w:rsidRPr="00B91A61">
        <w:t>Mestrado em Desenvolvimento Social) - UNIMONTES, Montes Claros, 2014.</w:t>
      </w:r>
    </w:p>
    <w:p w14:paraId="65511104" w14:textId="77777777" w:rsidR="00C459B9" w:rsidRPr="00B91A61" w:rsidRDefault="00CA7EC3" w:rsidP="00C459B9">
      <w:pPr>
        <w:pStyle w:val="Normal1"/>
        <w:spacing w:after="120"/>
      </w:pPr>
      <w:r w:rsidRPr="00B91A61">
        <w:t xml:space="preserve">BRASIL. Lei nº 9.394, de 20 de dezembro de 1996. Estabelece as diretrizes e bases da educação nacional. Diário Oficial da União, Brasília, DF, 23 dez. 1996. </w:t>
      </w:r>
    </w:p>
    <w:p w14:paraId="4A23A64A" w14:textId="77777777" w:rsidR="00C459B9" w:rsidRPr="00B91A61" w:rsidRDefault="00C459B9" w:rsidP="00C459B9">
      <w:pPr>
        <w:pStyle w:val="Normal1"/>
        <w:spacing w:after="120"/>
      </w:pPr>
      <w:r w:rsidRPr="00B91A61">
        <w:t xml:space="preserve">CERQUEIRA, Marília Borborema Rodrigues Cerqueira </w:t>
      </w:r>
      <w:r w:rsidRPr="00B91A61">
        <w:rPr>
          <w:i/>
          <w:iCs/>
        </w:rPr>
        <w:t xml:space="preserve">et al. O egresso da Escola Técnica de Saúde da </w:t>
      </w:r>
      <w:proofErr w:type="spellStart"/>
      <w:r w:rsidRPr="00B91A61">
        <w:rPr>
          <w:i/>
          <w:iCs/>
        </w:rPr>
        <w:t>Unimontes</w:t>
      </w:r>
      <w:proofErr w:type="spellEnd"/>
      <w:r w:rsidRPr="00B91A61">
        <w:rPr>
          <w:i/>
          <w:iCs/>
        </w:rPr>
        <w:t>:</w:t>
      </w:r>
      <w:r w:rsidRPr="00B91A61">
        <w:t xml:space="preserve"> conhecendo sua realidade no mundo do trabalho. Relatório Técnico. Montes Claros: </w:t>
      </w:r>
      <w:proofErr w:type="spellStart"/>
      <w:r w:rsidRPr="00B91A61">
        <w:t>Unimontes</w:t>
      </w:r>
      <w:proofErr w:type="spellEnd"/>
      <w:r w:rsidRPr="00B91A61">
        <w:t xml:space="preserve">, 2007. Disponível em: </w:t>
      </w:r>
      <w:hyperlink r:id="rId11" w:history="1">
        <w:r w:rsidRPr="00B91A61">
          <w:rPr>
            <w:rStyle w:val="Hyperlink"/>
          </w:rPr>
          <w:t>https://www.cept.unimontes.br/images/cept/arquivosPDF/pesquisas_estacaodepesquisa/EGRESSO_ESCOLA_TECNICA_SAUDE_UNIMONTES_CONHECENDO_SUA_REALIDADE_MUNDO_TRABALHO.pdf</w:t>
        </w:r>
      </w:hyperlink>
      <w:r w:rsidRPr="00B91A61">
        <w:rPr>
          <w:color w:val="403D39"/>
        </w:rPr>
        <w:t xml:space="preserve">  </w:t>
      </w:r>
      <w:r w:rsidRPr="00B91A61">
        <w:t>Acesso em 08/06/2021.</w:t>
      </w:r>
    </w:p>
    <w:p w14:paraId="0A8DAAB0" w14:textId="67595EB8" w:rsidR="00C459B9" w:rsidRPr="00B91A61" w:rsidRDefault="00C459B9" w:rsidP="00C459B9">
      <w:pPr>
        <w:pStyle w:val="Normal1"/>
        <w:spacing w:after="120"/>
      </w:pPr>
      <w:r w:rsidRPr="00B91A61">
        <w:t xml:space="preserve">CERQUEIRA, Marília Borborema Rodrigues </w:t>
      </w:r>
      <w:r w:rsidRPr="00B91A61">
        <w:rPr>
          <w:i/>
          <w:iCs/>
        </w:rPr>
        <w:t xml:space="preserve">et al. </w:t>
      </w:r>
      <w:r w:rsidRPr="00B91A61">
        <w:rPr>
          <w:i/>
          <w:iCs/>
          <w:color w:val="403D39"/>
        </w:rPr>
        <w:t xml:space="preserve">O egresso da Escola Técnica de Saúde da </w:t>
      </w:r>
      <w:proofErr w:type="spellStart"/>
      <w:r w:rsidRPr="00B91A61">
        <w:rPr>
          <w:i/>
          <w:iCs/>
          <w:color w:val="403D39"/>
        </w:rPr>
        <w:t>Unimontes</w:t>
      </w:r>
      <w:proofErr w:type="spellEnd"/>
      <w:r w:rsidRPr="00B91A61">
        <w:rPr>
          <w:i/>
          <w:iCs/>
          <w:color w:val="403D39"/>
        </w:rPr>
        <w:t>:</w:t>
      </w:r>
      <w:r w:rsidRPr="00B91A61">
        <w:rPr>
          <w:color w:val="403D39"/>
        </w:rPr>
        <w:t xml:space="preserve"> conhecendo sua realidade no mundo do trabalho. 2009. Disponível em: </w:t>
      </w:r>
      <w:hyperlink r:id="rId12" w:history="1">
        <w:r w:rsidRPr="00B91A61">
          <w:rPr>
            <w:rStyle w:val="Hyperlink"/>
          </w:rPr>
          <w:t>https://www.scielo.br/j/tes/a/jDTF6XLYyKWmQmkWzvPR3Vy/?lang=pt</w:t>
        </w:r>
      </w:hyperlink>
      <w:r w:rsidRPr="00B91A61">
        <w:rPr>
          <w:color w:val="403D39"/>
        </w:rPr>
        <w:t xml:space="preserve">  </w:t>
      </w:r>
      <w:r w:rsidRPr="00B91A61">
        <w:t>Acesso em: 08/06/2021.</w:t>
      </w:r>
    </w:p>
    <w:p w14:paraId="1A825C08" w14:textId="77777777" w:rsidR="00C459B9" w:rsidRPr="00B91A61" w:rsidRDefault="00C459B9" w:rsidP="00C459B9">
      <w:pPr>
        <w:pStyle w:val="Normal1"/>
        <w:spacing w:after="120"/>
      </w:pPr>
      <w:r w:rsidRPr="00B91A61">
        <w:t xml:space="preserve">MOTA, </w:t>
      </w:r>
      <w:proofErr w:type="spellStart"/>
      <w:r w:rsidRPr="00B91A61">
        <w:t>Valdinice</w:t>
      </w:r>
      <w:proofErr w:type="spellEnd"/>
      <w:r w:rsidRPr="00B91A61">
        <w:t xml:space="preserve"> e BRAGA, Denise. </w:t>
      </w:r>
      <w:r w:rsidRPr="00B91A61">
        <w:rPr>
          <w:i/>
          <w:iCs/>
        </w:rPr>
        <w:t>Formação dos egressos do curso técnico em Administração do IFNMG – campus Arinos.</w:t>
      </w:r>
      <w:r w:rsidRPr="00B91A61">
        <w:t xml:space="preserve"> Disponível em: </w:t>
      </w:r>
      <w:hyperlink r:id="rId13" w:history="1">
        <w:r w:rsidRPr="00B91A61">
          <w:rPr>
            <w:rStyle w:val="Hyperlink"/>
          </w:rPr>
          <w:t>https://periodicos.ufmg.br/index.php/trabedu/article/view/24529</w:t>
        </w:r>
      </w:hyperlink>
      <w:r w:rsidRPr="00B91A61">
        <w:t xml:space="preserve">  Acesso: 08/06/2021.</w:t>
      </w:r>
    </w:p>
    <w:p w14:paraId="16BB94FB" w14:textId="3FE6F644" w:rsidR="00E45B82" w:rsidRPr="00B91A61" w:rsidRDefault="001735DB" w:rsidP="00C459B9">
      <w:pPr>
        <w:pStyle w:val="Normal1"/>
        <w:spacing w:after="120"/>
      </w:pPr>
      <w:r w:rsidRPr="00B91A61">
        <w:t xml:space="preserve">SALES, P.E.N. </w:t>
      </w:r>
      <w:r w:rsidRPr="00B91A61">
        <w:rPr>
          <w:i/>
        </w:rPr>
        <w:t xml:space="preserve">Transição da formação técnica de nível médio para o ensino superior: </w:t>
      </w:r>
      <w:r w:rsidRPr="00B91A61">
        <w:rPr>
          <w:iCs/>
        </w:rPr>
        <w:t>itinerários de alunos da Rede Federal de Educação Profissional de Minas Gerais.</w:t>
      </w:r>
      <w:r w:rsidRPr="00B91A61">
        <w:t xml:space="preserve"> Dissertação (Doutorado em Educação) – U</w:t>
      </w:r>
      <w:r w:rsidR="00C459B9" w:rsidRPr="00B91A61">
        <w:t>FMG</w:t>
      </w:r>
      <w:r w:rsidRPr="00B91A61">
        <w:t>, Belo Horizonte, 2014.</w:t>
      </w:r>
    </w:p>
    <w:p w14:paraId="4422B023" w14:textId="77777777" w:rsidR="00E45B82" w:rsidRPr="00B91A61" w:rsidRDefault="00E45B82" w:rsidP="00E45B82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sectPr w:rsidR="00E45B82" w:rsidRPr="00B91A61" w:rsidSect="00C430A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B4694" w14:textId="77777777" w:rsidR="0045003D" w:rsidRDefault="0045003D" w:rsidP="0028095F">
      <w:pPr>
        <w:spacing w:after="0" w:line="240" w:lineRule="auto"/>
      </w:pPr>
      <w:r>
        <w:separator/>
      </w:r>
    </w:p>
  </w:endnote>
  <w:endnote w:type="continuationSeparator" w:id="0">
    <w:p w14:paraId="08F02011" w14:textId="77777777" w:rsidR="0045003D" w:rsidRDefault="0045003D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79387" w14:textId="77777777" w:rsidR="0045003D" w:rsidRDefault="0045003D" w:rsidP="0028095F">
      <w:pPr>
        <w:spacing w:after="0" w:line="240" w:lineRule="auto"/>
      </w:pPr>
      <w:r>
        <w:separator/>
      </w:r>
    </w:p>
  </w:footnote>
  <w:footnote w:type="continuationSeparator" w:id="0">
    <w:p w14:paraId="2CF3173B" w14:textId="77777777" w:rsidR="0045003D" w:rsidRDefault="0045003D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21BD2"/>
    <w:multiLevelType w:val="multilevel"/>
    <w:tmpl w:val="FAE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60A0E"/>
    <w:rsid w:val="001735DB"/>
    <w:rsid w:val="001A7641"/>
    <w:rsid w:val="001C450D"/>
    <w:rsid w:val="001D5851"/>
    <w:rsid w:val="001E3B2F"/>
    <w:rsid w:val="002218B1"/>
    <w:rsid w:val="00243BA3"/>
    <w:rsid w:val="00276737"/>
    <w:rsid w:val="0028095F"/>
    <w:rsid w:val="002A18BA"/>
    <w:rsid w:val="002F2D2E"/>
    <w:rsid w:val="003444E9"/>
    <w:rsid w:val="003644F2"/>
    <w:rsid w:val="003B3DCA"/>
    <w:rsid w:val="0045003D"/>
    <w:rsid w:val="00455A9A"/>
    <w:rsid w:val="00461091"/>
    <w:rsid w:val="004C057E"/>
    <w:rsid w:val="004C2F53"/>
    <w:rsid w:val="005A3BCB"/>
    <w:rsid w:val="005C43C5"/>
    <w:rsid w:val="005E03B4"/>
    <w:rsid w:val="005F70A9"/>
    <w:rsid w:val="00620E1B"/>
    <w:rsid w:val="006448A0"/>
    <w:rsid w:val="00685D9F"/>
    <w:rsid w:val="00720955"/>
    <w:rsid w:val="0075705B"/>
    <w:rsid w:val="007652AC"/>
    <w:rsid w:val="007C2A15"/>
    <w:rsid w:val="0080440E"/>
    <w:rsid w:val="00851D3F"/>
    <w:rsid w:val="00853E60"/>
    <w:rsid w:val="008D231C"/>
    <w:rsid w:val="008E1420"/>
    <w:rsid w:val="008E14F0"/>
    <w:rsid w:val="008E71CD"/>
    <w:rsid w:val="00946859"/>
    <w:rsid w:val="009C38AC"/>
    <w:rsid w:val="00A90677"/>
    <w:rsid w:val="00AB720C"/>
    <w:rsid w:val="00AD71CF"/>
    <w:rsid w:val="00B82AB0"/>
    <w:rsid w:val="00B91A61"/>
    <w:rsid w:val="00C430AA"/>
    <w:rsid w:val="00C459B9"/>
    <w:rsid w:val="00C74C95"/>
    <w:rsid w:val="00CA7EC3"/>
    <w:rsid w:val="00CF6855"/>
    <w:rsid w:val="00D3453A"/>
    <w:rsid w:val="00D77B21"/>
    <w:rsid w:val="00D82F88"/>
    <w:rsid w:val="00DA0B59"/>
    <w:rsid w:val="00E35AC3"/>
    <w:rsid w:val="00E44FE0"/>
    <w:rsid w:val="00E45B82"/>
    <w:rsid w:val="00F52721"/>
    <w:rsid w:val="00F640EA"/>
    <w:rsid w:val="00F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35AC3"/>
    <w:rPr>
      <w:color w:val="605E5C"/>
      <w:shd w:val="clear" w:color="auto" w:fill="E1DFDD"/>
    </w:rPr>
  </w:style>
  <w:style w:type="paragraph" w:customStyle="1" w:styleId="Normal1">
    <w:name w:val="Normal1"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f">
    <w:name w:val="ref"/>
    <w:basedOn w:val="Fontepargpadro"/>
    <w:rsid w:val="001735DB"/>
  </w:style>
  <w:style w:type="character" w:customStyle="1" w:styleId="name">
    <w:name w:val="name"/>
    <w:basedOn w:val="Fontepargpadro"/>
    <w:rsid w:val="00E45B82"/>
  </w:style>
  <w:style w:type="character" w:customStyle="1" w:styleId="affiliation">
    <w:name w:val="affiliation"/>
    <w:basedOn w:val="Fontepargpadro"/>
    <w:rsid w:val="00E45B82"/>
  </w:style>
  <w:style w:type="character" w:customStyle="1" w:styleId="orcid">
    <w:name w:val="orcid"/>
    <w:basedOn w:val="Fontepargpadro"/>
    <w:rsid w:val="00E4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35AC3"/>
    <w:rPr>
      <w:color w:val="605E5C"/>
      <w:shd w:val="clear" w:color="auto" w:fill="E1DFDD"/>
    </w:rPr>
  </w:style>
  <w:style w:type="paragraph" w:customStyle="1" w:styleId="Normal1">
    <w:name w:val="Normal1"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f">
    <w:name w:val="ref"/>
    <w:basedOn w:val="Fontepargpadro"/>
    <w:rsid w:val="001735DB"/>
  </w:style>
  <w:style w:type="character" w:customStyle="1" w:styleId="name">
    <w:name w:val="name"/>
    <w:basedOn w:val="Fontepargpadro"/>
    <w:rsid w:val="00E45B82"/>
  </w:style>
  <w:style w:type="character" w:customStyle="1" w:styleId="affiliation">
    <w:name w:val="affiliation"/>
    <w:basedOn w:val="Fontepargpadro"/>
    <w:rsid w:val="00E45B82"/>
  </w:style>
  <w:style w:type="character" w:customStyle="1" w:styleId="orcid">
    <w:name w:val="orcid"/>
    <w:basedOn w:val="Fontepargpadro"/>
    <w:rsid w:val="00E4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riodicos.ufmg.br/index.php/trabedu/article/view/2452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cielo.br/j/tes/a/jDTF6XLYyKWmQmkWzvPR3Vy/?lang=p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ept.unimontes.br/images/cept/arquivosPDF/pesquisas_estacaodepesquisa/EGRESSO_ESCOLA_TECNICA_SAUDE_UNIMONTES_CONHECENDO_SUA_REALIDADE_MUNDO_TRABALH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9394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nicamorimsa@hot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Windows</cp:lastModifiedBy>
  <cp:revision>2</cp:revision>
  <dcterms:created xsi:type="dcterms:W3CDTF">2021-08-24T23:50:00Z</dcterms:created>
  <dcterms:modified xsi:type="dcterms:W3CDTF">2021-08-24T23:50:00Z</dcterms:modified>
</cp:coreProperties>
</file>