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A76E" w14:textId="77777777" w:rsidR="0095636C" w:rsidRDefault="0095636C" w:rsidP="0095636C">
      <w:pPr>
        <w:tabs>
          <w:tab w:val="left" w:pos="1843"/>
        </w:tabs>
        <w:spacing w:line="240" w:lineRule="auto"/>
        <w:ind w:firstLine="0"/>
        <w:jc w:val="center"/>
        <w:rPr>
          <w:b/>
          <w:sz w:val="28"/>
          <w:szCs w:val="28"/>
        </w:rPr>
      </w:pPr>
      <w:bookmarkStart w:id="0" w:name="_Toc64621273"/>
      <w:r>
        <w:rPr>
          <w:b/>
          <w:sz w:val="28"/>
          <w:szCs w:val="28"/>
        </w:rPr>
        <w:t>CEETEPS – CENTRO ESTADUAL DE EDUCAÇÃO TECNOLÓGICA “PAULA SOUZA” - ETEC POLIVALENTE DE AMERICANA</w:t>
      </w:r>
    </w:p>
    <w:p w14:paraId="446FF6E9" w14:textId="77777777" w:rsidR="0095636C" w:rsidRDefault="0095636C" w:rsidP="0095636C">
      <w:pPr>
        <w:tabs>
          <w:tab w:val="left" w:pos="1843"/>
        </w:tabs>
        <w:spacing w:line="240" w:lineRule="auto"/>
        <w:ind w:firstLine="0"/>
        <w:jc w:val="center"/>
        <w:rPr>
          <w:b/>
          <w:sz w:val="28"/>
          <w:szCs w:val="28"/>
        </w:rPr>
      </w:pPr>
      <w:r>
        <w:rPr>
          <w:b/>
          <w:sz w:val="28"/>
          <w:szCs w:val="28"/>
        </w:rPr>
        <w:t>HABILITAÇÃO PROFISSIONAL: TÉCNICO EM EDIFICAÇÕES INTEGRADO AO ENSINO MÉDIO</w:t>
      </w:r>
    </w:p>
    <w:p w14:paraId="16601B38" w14:textId="77777777" w:rsidR="0095636C" w:rsidRPr="00D746BC" w:rsidRDefault="0095636C" w:rsidP="0095636C">
      <w:pPr>
        <w:rPr>
          <w:sz w:val="20"/>
          <w:szCs w:val="20"/>
        </w:rPr>
      </w:pPr>
    </w:p>
    <w:p w14:paraId="0000ED44" w14:textId="77777777" w:rsidR="0095636C" w:rsidRDefault="0095636C" w:rsidP="0095636C">
      <w:pPr>
        <w:rPr>
          <w:sz w:val="20"/>
          <w:szCs w:val="20"/>
        </w:rPr>
      </w:pPr>
    </w:p>
    <w:p w14:paraId="3E9B0CD7" w14:textId="77777777" w:rsidR="0095636C" w:rsidRDefault="0095636C" w:rsidP="0095636C">
      <w:pPr>
        <w:rPr>
          <w:sz w:val="20"/>
          <w:szCs w:val="20"/>
        </w:rPr>
      </w:pPr>
    </w:p>
    <w:p w14:paraId="5D48645B" w14:textId="77777777" w:rsidR="0095636C" w:rsidRDefault="0095636C" w:rsidP="0095636C">
      <w:pPr>
        <w:rPr>
          <w:sz w:val="20"/>
          <w:szCs w:val="20"/>
        </w:rPr>
      </w:pPr>
    </w:p>
    <w:p w14:paraId="3D3ECCED" w14:textId="77777777" w:rsidR="0095636C" w:rsidRDefault="0095636C" w:rsidP="0095636C">
      <w:pPr>
        <w:spacing w:line="240" w:lineRule="auto"/>
        <w:ind w:firstLine="0"/>
        <w:jc w:val="center"/>
        <w:rPr>
          <w:sz w:val="28"/>
          <w:szCs w:val="28"/>
        </w:rPr>
      </w:pPr>
      <w:r>
        <w:rPr>
          <w:sz w:val="28"/>
          <w:szCs w:val="28"/>
        </w:rPr>
        <w:t>Beatriz Soares da Silva</w:t>
      </w:r>
    </w:p>
    <w:p w14:paraId="2D488015" w14:textId="77777777" w:rsidR="0095636C" w:rsidRDefault="0095636C" w:rsidP="0095636C">
      <w:pPr>
        <w:spacing w:line="240" w:lineRule="auto"/>
        <w:ind w:firstLine="0"/>
        <w:jc w:val="center"/>
        <w:rPr>
          <w:sz w:val="28"/>
          <w:szCs w:val="28"/>
        </w:rPr>
      </w:pPr>
      <w:r>
        <w:rPr>
          <w:sz w:val="28"/>
          <w:szCs w:val="28"/>
        </w:rPr>
        <w:t>Lais da Silva Sabino</w:t>
      </w:r>
    </w:p>
    <w:p w14:paraId="51667341" w14:textId="77777777" w:rsidR="0095636C" w:rsidRDefault="0095636C" w:rsidP="0095636C">
      <w:pPr>
        <w:spacing w:line="240" w:lineRule="auto"/>
        <w:ind w:firstLine="0"/>
        <w:jc w:val="center"/>
        <w:rPr>
          <w:sz w:val="28"/>
          <w:szCs w:val="28"/>
        </w:rPr>
      </w:pPr>
      <w:r>
        <w:rPr>
          <w:sz w:val="28"/>
          <w:szCs w:val="28"/>
        </w:rPr>
        <w:t>Laura Bertucci Hartgers</w:t>
      </w:r>
    </w:p>
    <w:p w14:paraId="62606558" w14:textId="77777777" w:rsidR="0095636C" w:rsidRDefault="0095636C" w:rsidP="0095636C">
      <w:pPr>
        <w:rPr>
          <w:sz w:val="20"/>
          <w:szCs w:val="20"/>
        </w:rPr>
      </w:pPr>
    </w:p>
    <w:p w14:paraId="271CCDEB" w14:textId="77777777" w:rsidR="0095636C" w:rsidRDefault="0095636C" w:rsidP="0095636C">
      <w:pPr>
        <w:rPr>
          <w:sz w:val="20"/>
          <w:szCs w:val="20"/>
        </w:rPr>
      </w:pPr>
    </w:p>
    <w:p w14:paraId="171467E5" w14:textId="77777777" w:rsidR="0095636C" w:rsidRDefault="0095636C" w:rsidP="0095636C">
      <w:pPr>
        <w:rPr>
          <w:sz w:val="20"/>
          <w:szCs w:val="20"/>
        </w:rPr>
      </w:pPr>
    </w:p>
    <w:p w14:paraId="04E28686" w14:textId="77777777" w:rsidR="0095636C" w:rsidRDefault="0095636C" w:rsidP="0095636C">
      <w:pPr>
        <w:rPr>
          <w:sz w:val="20"/>
          <w:szCs w:val="20"/>
        </w:rPr>
      </w:pPr>
    </w:p>
    <w:p w14:paraId="014F7D5A" w14:textId="77777777" w:rsidR="0095636C" w:rsidRDefault="0095636C" w:rsidP="0095636C">
      <w:pPr>
        <w:rPr>
          <w:sz w:val="20"/>
          <w:szCs w:val="20"/>
        </w:rPr>
      </w:pPr>
    </w:p>
    <w:p w14:paraId="6188A1C9" w14:textId="77777777" w:rsidR="0095636C" w:rsidRDefault="0095636C" w:rsidP="0095636C">
      <w:pPr>
        <w:rPr>
          <w:sz w:val="20"/>
          <w:szCs w:val="20"/>
        </w:rPr>
      </w:pPr>
      <w:bookmarkStart w:id="1" w:name="_Hlk66951204"/>
    </w:p>
    <w:p w14:paraId="1FA66515" w14:textId="77777777" w:rsidR="008742D7" w:rsidRDefault="008742D7" w:rsidP="008742D7">
      <w:pPr>
        <w:tabs>
          <w:tab w:val="left" w:pos="1843"/>
        </w:tabs>
        <w:spacing w:line="240" w:lineRule="auto"/>
        <w:ind w:firstLine="0"/>
        <w:jc w:val="center"/>
        <w:rPr>
          <w:b/>
          <w:sz w:val="28"/>
          <w:szCs w:val="28"/>
        </w:rPr>
      </w:pPr>
      <w:bookmarkStart w:id="2" w:name="_gjdgxs" w:colFirst="0" w:colLast="0"/>
      <w:bookmarkEnd w:id="1"/>
      <w:bookmarkEnd w:id="2"/>
      <w:r w:rsidRPr="008742D7">
        <w:rPr>
          <w:b/>
          <w:sz w:val="28"/>
          <w:szCs w:val="28"/>
        </w:rPr>
        <w:t>CONCRETO COM FIBRA VEGETAL DE CÂNHAMO E SUA APLICAÇÃO NO BRASIL</w:t>
      </w:r>
      <w:r>
        <w:rPr>
          <w:b/>
          <w:sz w:val="28"/>
          <w:szCs w:val="28"/>
        </w:rPr>
        <w:t xml:space="preserve"> PARA ALVENARIA DE VEDAÇÃO</w:t>
      </w:r>
    </w:p>
    <w:p w14:paraId="51B38FC9" w14:textId="0FBFAF65" w:rsidR="0095636C" w:rsidRDefault="0095636C" w:rsidP="0095636C">
      <w:pPr>
        <w:tabs>
          <w:tab w:val="left" w:pos="1843"/>
        </w:tabs>
        <w:spacing w:line="240" w:lineRule="auto"/>
        <w:ind w:firstLine="0"/>
        <w:jc w:val="center"/>
        <w:rPr>
          <w:b/>
          <w:sz w:val="28"/>
          <w:szCs w:val="28"/>
        </w:rPr>
      </w:pPr>
    </w:p>
    <w:p w14:paraId="709FE94F" w14:textId="77777777" w:rsidR="0095636C" w:rsidRDefault="0095636C" w:rsidP="0095636C"/>
    <w:p w14:paraId="41C66CFE" w14:textId="77777777" w:rsidR="0095636C" w:rsidRDefault="0095636C" w:rsidP="0095636C"/>
    <w:p w14:paraId="74501853" w14:textId="77777777" w:rsidR="0095636C" w:rsidRDefault="0095636C" w:rsidP="0095636C"/>
    <w:p w14:paraId="3FC21001" w14:textId="77777777" w:rsidR="0095636C" w:rsidRDefault="0095636C" w:rsidP="0095636C"/>
    <w:p w14:paraId="12ECC6EA" w14:textId="77777777" w:rsidR="0095636C" w:rsidRDefault="0095636C" w:rsidP="0095636C"/>
    <w:p w14:paraId="2097BC9A" w14:textId="77777777" w:rsidR="0095636C" w:rsidRDefault="0095636C" w:rsidP="0095636C"/>
    <w:p w14:paraId="782B1F42" w14:textId="77777777" w:rsidR="0095636C" w:rsidRDefault="0095636C" w:rsidP="0095636C"/>
    <w:p w14:paraId="295B1379" w14:textId="77777777" w:rsidR="0095636C" w:rsidRDefault="0095636C" w:rsidP="0095636C"/>
    <w:p w14:paraId="2606E366" w14:textId="77777777" w:rsidR="0095636C" w:rsidRDefault="0095636C" w:rsidP="0095636C"/>
    <w:p w14:paraId="714E7CBE" w14:textId="77777777" w:rsidR="0095636C" w:rsidRDefault="0095636C" w:rsidP="0095636C"/>
    <w:p w14:paraId="6B148A2B" w14:textId="77777777" w:rsidR="0095636C" w:rsidRDefault="0095636C" w:rsidP="0095636C"/>
    <w:p w14:paraId="0E058B49" w14:textId="77777777" w:rsidR="0095636C" w:rsidRDefault="0095636C" w:rsidP="0095636C"/>
    <w:p w14:paraId="05BD2625" w14:textId="77777777" w:rsidR="0095636C" w:rsidRDefault="0095636C" w:rsidP="0095636C"/>
    <w:p w14:paraId="446D1CE0" w14:textId="77777777" w:rsidR="0095636C" w:rsidRDefault="0095636C" w:rsidP="0095636C"/>
    <w:p w14:paraId="28F9A980" w14:textId="77777777" w:rsidR="0095636C" w:rsidRDefault="0095636C" w:rsidP="0095636C"/>
    <w:p w14:paraId="0CE84B1A" w14:textId="77777777" w:rsidR="0095636C" w:rsidRDefault="0095636C" w:rsidP="0095636C">
      <w:pPr>
        <w:ind w:firstLine="0"/>
      </w:pPr>
    </w:p>
    <w:p w14:paraId="4695CF61" w14:textId="77777777" w:rsidR="0095636C" w:rsidRDefault="0095636C" w:rsidP="0095636C">
      <w:pPr>
        <w:ind w:firstLine="0"/>
        <w:jc w:val="center"/>
      </w:pPr>
      <w:r>
        <w:t>Americana</w:t>
      </w:r>
    </w:p>
    <w:p w14:paraId="7C419925" w14:textId="77777777" w:rsidR="0095636C" w:rsidRDefault="0095636C" w:rsidP="0095636C">
      <w:pPr>
        <w:ind w:firstLine="0"/>
        <w:jc w:val="center"/>
      </w:pPr>
      <w:r>
        <w:t>2021</w:t>
      </w:r>
    </w:p>
    <w:p w14:paraId="7B9D29A2" w14:textId="77777777" w:rsidR="0095636C" w:rsidRDefault="0095636C" w:rsidP="0095636C">
      <w:pPr>
        <w:spacing w:line="240" w:lineRule="auto"/>
      </w:pPr>
    </w:p>
    <w:p w14:paraId="2FD606C7" w14:textId="77777777" w:rsidR="0095636C" w:rsidRDefault="0095636C" w:rsidP="0095636C">
      <w:pPr>
        <w:spacing w:line="240" w:lineRule="auto"/>
        <w:ind w:firstLine="0"/>
        <w:jc w:val="center"/>
        <w:rPr>
          <w:sz w:val="28"/>
          <w:szCs w:val="28"/>
        </w:rPr>
      </w:pPr>
      <w:r>
        <w:rPr>
          <w:sz w:val="28"/>
          <w:szCs w:val="28"/>
        </w:rPr>
        <w:t>Beatriz Soares da Silva</w:t>
      </w:r>
    </w:p>
    <w:p w14:paraId="40CEDE1A" w14:textId="77777777" w:rsidR="0095636C" w:rsidRDefault="0095636C" w:rsidP="0095636C">
      <w:pPr>
        <w:spacing w:line="240" w:lineRule="auto"/>
        <w:ind w:firstLine="0"/>
        <w:jc w:val="center"/>
        <w:rPr>
          <w:sz w:val="28"/>
          <w:szCs w:val="28"/>
        </w:rPr>
      </w:pPr>
      <w:r>
        <w:rPr>
          <w:sz w:val="28"/>
          <w:szCs w:val="28"/>
        </w:rPr>
        <w:t>Lais da Silva Sabino</w:t>
      </w:r>
    </w:p>
    <w:p w14:paraId="5B2B752B" w14:textId="77777777" w:rsidR="0095636C" w:rsidRDefault="0095636C" w:rsidP="0095636C">
      <w:pPr>
        <w:spacing w:line="240" w:lineRule="auto"/>
        <w:ind w:firstLine="0"/>
        <w:jc w:val="center"/>
        <w:rPr>
          <w:sz w:val="28"/>
          <w:szCs w:val="28"/>
        </w:rPr>
      </w:pPr>
      <w:r>
        <w:rPr>
          <w:sz w:val="28"/>
          <w:szCs w:val="28"/>
        </w:rPr>
        <w:t>Laura Bertucci Hartgers</w:t>
      </w:r>
    </w:p>
    <w:p w14:paraId="2D3AD7C7" w14:textId="77777777" w:rsidR="0095636C" w:rsidRDefault="0095636C" w:rsidP="0095636C">
      <w:pPr>
        <w:rPr>
          <w:sz w:val="20"/>
          <w:szCs w:val="20"/>
        </w:rPr>
      </w:pPr>
    </w:p>
    <w:p w14:paraId="4574A903" w14:textId="77777777" w:rsidR="0095636C" w:rsidRDefault="0095636C" w:rsidP="0095636C">
      <w:pPr>
        <w:spacing w:line="240" w:lineRule="auto"/>
        <w:jc w:val="left"/>
        <w:rPr>
          <w:rFonts w:ascii="Helvetica Neue" w:eastAsia="Helvetica Neue" w:hAnsi="Helvetica Neue" w:cs="Helvetica Neue"/>
          <w:sz w:val="22"/>
          <w:szCs w:val="22"/>
        </w:rPr>
      </w:pPr>
    </w:p>
    <w:p w14:paraId="2784A904" w14:textId="77777777" w:rsidR="0095636C" w:rsidRDefault="0095636C" w:rsidP="0095636C">
      <w:pPr>
        <w:spacing w:line="240" w:lineRule="auto"/>
        <w:jc w:val="left"/>
        <w:rPr>
          <w:rFonts w:ascii="Helvetica Neue" w:eastAsia="Helvetica Neue" w:hAnsi="Helvetica Neue" w:cs="Helvetica Neue"/>
          <w:sz w:val="22"/>
          <w:szCs w:val="22"/>
        </w:rPr>
      </w:pPr>
    </w:p>
    <w:p w14:paraId="2754B886" w14:textId="77777777" w:rsidR="0095636C" w:rsidRDefault="0095636C" w:rsidP="0095636C">
      <w:pPr>
        <w:spacing w:line="240" w:lineRule="auto"/>
        <w:jc w:val="left"/>
        <w:rPr>
          <w:rFonts w:ascii="Helvetica Neue" w:eastAsia="Helvetica Neue" w:hAnsi="Helvetica Neue" w:cs="Helvetica Neue"/>
          <w:sz w:val="22"/>
          <w:szCs w:val="22"/>
        </w:rPr>
      </w:pPr>
    </w:p>
    <w:p w14:paraId="7837BDC0" w14:textId="77777777" w:rsidR="0095636C" w:rsidRDefault="0095636C" w:rsidP="0095636C">
      <w:pPr>
        <w:spacing w:line="240" w:lineRule="auto"/>
        <w:jc w:val="left"/>
        <w:rPr>
          <w:rFonts w:ascii="Helvetica Neue" w:eastAsia="Helvetica Neue" w:hAnsi="Helvetica Neue" w:cs="Helvetica Neue"/>
          <w:sz w:val="22"/>
          <w:szCs w:val="22"/>
        </w:rPr>
      </w:pPr>
    </w:p>
    <w:p w14:paraId="0D775D1F" w14:textId="77777777" w:rsidR="0095636C" w:rsidRDefault="0095636C" w:rsidP="0095636C">
      <w:pPr>
        <w:spacing w:line="240" w:lineRule="auto"/>
        <w:jc w:val="left"/>
        <w:rPr>
          <w:rFonts w:ascii="Helvetica Neue" w:eastAsia="Helvetica Neue" w:hAnsi="Helvetica Neue" w:cs="Helvetica Neue"/>
          <w:sz w:val="22"/>
          <w:szCs w:val="22"/>
        </w:rPr>
      </w:pPr>
    </w:p>
    <w:p w14:paraId="373C372B" w14:textId="77777777" w:rsidR="0095636C" w:rsidRDefault="0095636C" w:rsidP="0095636C">
      <w:pPr>
        <w:spacing w:line="240" w:lineRule="auto"/>
        <w:jc w:val="left"/>
        <w:rPr>
          <w:rFonts w:ascii="Helvetica Neue" w:eastAsia="Helvetica Neue" w:hAnsi="Helvetica Neue" w:cs="Helvetica Neue"/>
          <w:sz w:val="22"/>
          <w:szCs w:val="22"/>
        </w:rPr>
      </w:pPr>
    </w:p>
    <w:p w14:paraId="1C1D3C59" w14:textId="77777777" w:rsidR="0095636C" w:rsidRDefault="0095636C" w:rsidP="0095636C">
      <w:pPr>
        <w:spacing w:line="240" w:lineRule="auto"/>
        <w:jc w:val="left"/>
        <w:rPr>
          <w:rFonts w:ascii="Helvetica Neue" w:eastAsia="Helvetica Neue" w:hAnsi="Helvetica Neue" w:cs="Helvetica Neue"/>
          <w:sz w:val="22"/>
          <w:szCs w:val="22"/>
        </w:rPr>
      </w:pPr>
    </w:p>
    <w:p w14:paraId="28A0E000" w14:textId="77777777" w:rsidR="0095636C" w:rsidRDefault="0095636C" w:rsidP="0095636C">
      <w:pPr>
        <w:spacing w:line="240" w:lineRule="auto"/>
        <w:jc w:val="left"/>
        <w:rPr>
          <w:rFonts w:ascii="Helvetica Neue" w:eastAsia="Helvetica Neue" w:hAnsi="Helvetica Neue" w:cs="Helvetica Neue"/>
          <w:sz w:val="22"/>
          <w:szCs w:val="22"/>
        </w:rPr>
      </w:pPr>
    </w:p>
    <w:p w14:paraId="3EBE2648" w14:textId="77777777" w:rsidR="0095636C" w:rsidRDefault="0095636C" w:rsidP="0095636C">
      <w:pPr>
        <w:spacing w:line="240" w:lineRule="auto"/>
        <w:jc w:val="left"/>
        <w:rPr>
          <w:rFonts w:ascii="Helvetica Neue" w:eastAsia="Helvetica Neue" w:hAnsi="Helvetica Neue" w:cs="Helvetica Neue"/>
          <w:sz w:val="22"/>
          <w:szCs w:val="22"/>
        </w:rPr>
      </w:pPr>
    </w:p>
    <w:p w14:paraId="1FCF8089" w14:textId="77777777" w:rsidR="0095636C" w:rsidRDefault="0095636C" w:rsidP="0095636C">
      <w:pPr>
        <w:spacing w:line="240" w:lineRule="auto"/>
        <w:jc w:val="left"/>
        <w:rPr>
          <w:rFonts w:ascii="Helvetica Neue" w:eastAsia="Helvetica Neue" w:hAnsi="Helvetica Neue" w:cs="Helvetica Neue"/>
          <w:sz w:val="22"/>
          <w:szCs w:val="22"/>
        </w:rPr>
      </w:pPr>
    </w:p>
    <w:p w14:paraId="7682BC37" w14:textId="77777777" w:rsidR="0095636C" w:rsidRDefault="0095636C" w:rsidP="0095636C">
      <w:pPr>
        <w:spacing w:line="240" w:lineRule="auto"/>
        <w:jc w:val="left"/>
        <w:rPr>
          <w:rFonts w:ascii="Helvetica Neue" w:eastAsia="Helvetica Neue" w:hAnsi="Helvetica Neue" w:cs="Helvetica Neue"/>
          <w:sz w:val="22"/>
          <w:szCs w:val="22"/>
        </w:rPr>
      </w:pPr>
    </w:p>
    <w:p w14:paraId="107B8FE1" w14:textId="77777777" w:rsidR="0095636C" w:rsidRDefault="0095636C" w:rsidP="0095636C">
      <w:pPr>
        <w:spacing w:line="240" w:lineRule="auto"/>
        <w:jc w:val="left"/>
        <w:rPr>
          <w:rFonts w:ascii="Helvetica Neue" w:eastAsia="Helvetica Neue" w:hAnsi="Helvetica Neue" w:cs="Helvetica Neue"/>
          <w:sz w:val="22"/>
          <w:szCs w:val="22"/>
        </w:rPr>
      </w:pPr>
    </w:p>
    <w:p w14:paraId="6F4B74FD" w14:textId="77777777" w:rsidR="0095636C" w:rsidRDefault="0095636C" w:rsidP="0095636C">
      <w:pPr>
        <w:spacing w:line="240" w:lineRule="auto"/>
        <w:ind w:firstLine="0"/>
        <w:jc w:val="left"/>
        <w:rPr>
          <w:rFonts w:ascii="Helvetica Neue" w:eastAsia="Helvetica Neue" w:hAnsi="Helvetica Neue" w:cs="Helvetica Neue"/>
          <w:sz w:val="22"/>
          <w:szCs w:val="22"/>
        </w:rPr>
      </w:pPr>
    </w:p>
    <w:p w14:paraId="3CD40E56" w14:textId="77777777" w:rsidR="0095636C" w:rsidRDefault="0095636C" w:rsidP="0095636C">
      <w:pPr>
        <w:spacing w:line="240" w:lineRule="auto"/>
        <w:jc w:val="left"/>
        <w:rPr>
          <w:rFonts w:ascii="Helvetica Neue" w:eastAsia="Helvetica Neue" w:hAnsi="Helvetica Neue" w:cs="Helvetica Neue"/>
          <w:sz w:val="22"/>
          <w:szCs w:val="22"/>
        </w:rPr>
      </w:pPr>
    </w:p>
    <w:p w14:paraId="2E36DFF8" w14:textId="77777777" w:rsidR="0095636C" w:rsidRDefault="0095636C" w:rsidP="0095636C">
      <w:pPr>
        <w:spacing w:line="240" w:lineRule="auto"/>
        <w:jc w:val="left"/>
        <w:rPr>
          <w:rFonts w:ascii="Helvetica Neue" w:eastAsia="Helvetica Neue" w:hAnsi="Helvetica Neue" w:cs="Helvetica Neue"/>
          <w:sz w:val="22"/>
          <w:szCs w:val="22"/>
        </w:rPr>
      </w:pPr>
    </w:p>
    <w:p w14:paraId="0A3B080F" w14:textId="77777777" w:rsidR="0095636C" w:rsidRDefault="0095636C" w:rsidP="0095636C">
      <w:pPr>
        <w:spacing w:line="240" w:lineRule="auto"/>
        <w:jc w:val="left"/>
        <w:rPr>
          <w:rFonts w:ascii="Helvetica Neue" w:eastAsia="Helvetica Neue" w:hAnsi="Helvetica Neue" w:cs="Helvetica Neue"/>
          <w:sz w:val="22"/>
          <w:szCs w:val="22"/>
        </w:rPr>
      </w:pPr>
    </w:p>
    <w:p w14:paraId="15B0EE8F" w14:textId="77777777" w:rsidR="0095636C" w:rsidRDefault="0095636C" w:rsidP="0095636C">
      <w:pPr>
        <w:rPr>
          <w:sz w:val="20"/>
          <w:szCs w:val="20"/>
        </w:rPr>
      </w:pPr>
    </w:p>
    <w:p w14:paraId="3FBCA5E3" w14:textId="22B9BFF4" w:rsidR="0095636C" w:rsidRDefault="0095636C" w:rsidP="0095636C">
      <w:pPr>
        <w:tabs>
          <w:tab w:val="left" w:pos="1843"/>
        </w:tabs>
        <w:spacing w:line="240" w:lineRule="auto"/>
        <w:ind w:firstLine="0"/>
        <w:jc w:val="center"/>
        <w:rPr>
          <w:b/>
          <w:sz w:val="28"/>
          <w:szCs w:val="28"/>
        </w:rPr>
      </w:pPr>
      <w:r w:rsidRPr="008742D7">
        <w:rPr>
          <w:b/>
          <w:sz w:val="28"/>
          <w:szCs w:val="28"/>
        </w:rPr>
        <w:t>CONCRETO COM FIBRA VEGETAL DE CÂNHAMO E SUA APLICAÇÃO NO BRASIL</w:t>
      </w:r>
      <w:r w:rsidR="008742D7">
        <w:rPr>
          <w:b/>
          <w:sz w:val="28"/>
          <w:szCs w:val="28"/>
        </w:rPr>
        <w:t xml:space="preserve"> PARA ALVENARIA DE VEDAÇÃO</w:t>
      </w:r>
    </w:p>
    <w:p w14:paraId="4334C94F" w14:textId="77777777" w:rsidR="0095636C" w:rsidRPr="00182C24" w:rsidRDefault="0095636C" w:rsidP="0095636C">
      <w:pPr>
        <w:spacing w:line="240" w:lineRule="auto"/>
        <w:jc w:val="left"/>
        <w:rPr>
          <w:rFonts w:ascii="Helvetica Neue" w:eastAsia="Helvetica Neue" w:hAnsi="Helvetica Neue" w:cs="Helvetica Neue"/>
          <w:sz w:val="22"/>
          <w:szCs w:val="22"/>
        </w:rPr>
      </w:pPr>
    </w:p>
    <w:p w14:paraId="5B1BBF5A" w14:textId="77777777" w:rsidR="0095636C" w:rsidRPr="00182C24" w:rsidRDefault="0095636C" w:rsidP="0095636C">
      <w:pPr>
        <w:spacing w:line="240" w:lineRule="auto"/>
        <w:jc w:val="left"/>
        <w:rPr>
          <w:rFonts w:ascii="Helvetica Neue" w:eastAsia="Helvetica Neue" w:hAnsi="Helvetica Neue" w:cs="Helvetica Neue"/>
          <w:sz w:val="22"/>
          <w:szCs w:val="22"/>
        </w:rPr>
      </w:pPr>
    </w:p>
    <w:p w14:paraId="5288CFDD" w14:textId="77777777" w:rsidR="0095636C" w:rsidRDefault="0095636C" w:rsidP="0095636C">
      <w:pPr>
        <w:spacing w:line="240" w:lineRule="auto"/>
        <w:jc w:val="left"/>
        <w:rPr>
          <w:rFonts w:ascii="Helvetica Neue" w:eastAsia="Helvetica Neue" w:hAnsi="Helvetica Neue" w:cs="Helvetica Neue"/>
          <w:sz w:val="22"/>
          <w:szCs w:val="22"/>
        </w:rPr>
      </w:pPr>
    </w:p>
    <w:p w14:paraId="659B27E6" w14:textId="77777777" w:rsidR="0095636C" w:rsidRPr="00EE7D3C" w:rsidRDefault="0095636C" w:rsidP="0095636C">
      <w:pPr>
        <w:spacing w:line="240" w:lineRule="auto"/>
        <w:ind w:left="2268"/>
        <w:rPr>
          <w:bCs/>
          <w:sz w:val="20"/>
          <w:szCs w:val="20"/>
        </w:rPr>
      </w:pPr>
      <w:r>
        <w:rPr>
          <w:bCs/>
          <w:sz w:val="20"/>
          <w:szCs w:val="20"/>
        </w:rPr>
        <w:t>Trabalho de conclusão de curso</w:t>
      </w:r>
      <w:r w:rsidRPr="00EE7D3C">
        <w:rPr>
          <w:bCs/>
          <w:sz w:val="20"/>
          <w:szCs w:val="20"/>
        </w:rPr>
        <w:t xml:space="preserve"> apresentado na disciplina de Planejamento e Desenvolvimento</w:t>
      </w:r>
      <w:r>
        <w:rPr>
          <w:bCs/>
          <w:sz w:val="20"/>
          <w:szCs w:val="20"/>
        </w:rPr>
        <w:t xml:space="preserve"> </w:t>
      </w:r>
      <w:r w:rsidRPr="00EE7D3C">
        <w:rPr>
          <w:bCs/>
          <w:sz w:val="20"/>
          <w:szCs w:val="20"/>
        </w:rPr>
        <w:t xml:space="preserve">como requisito básico </w:t>
      </w:r>
      <w:r>
        <w:rPr>
          <w:bCs/>
          <w:sz w:val="20"/>
          <w:szCs w:val="20"/>
        </w:rPr>
        <w:t xml:space="preserve">de conclusão </w:t>
      </w:r>
      <w:r w:rsidRPr="00EE7D3C">
        <w:rPr>
          <w:bCs/>
          <w:sz w:val="20"/>
          <w:szCs w:val="20"/>
        </w:rPr>
        <w:t>do Curso Técnico</w:t>
      </w:r>
      <w:r>
        <w:rPr>
          <w:bCs/>
          <w:sz w:val="20"/>
          <w:szCs w:val="20"/>
        </w:rPr>
        <w:t xml:space="preserve"> em Edificações Integrado ao Ensino Médio</w:t>
      </w:r>
      <w:r w:rsidRPr="00EE7D3C">
        <w:rPr>
          <w:bCs/>
          <w:sz w:val="20"/>
          <w:szCs w:val="20"/>
        </w:rPr>
        <w:t xml:space="preserve"> em 2021.</w:t>
      </w:r>
    </w:p>
    <w:p w14:paraId="0C56A1DD" w14:textId="77777777" w:rsidR="0095636C" w:rsidRPr="00EE7D3C" w:rsidRDefault="0095636C" w:rsidP="0095636C">
      <w:pPr>
        <w:spacing w:line="240" w:lineRule="auto"/>
        <w:ind w:left="2268"/>
        <w:rPr>
          <w:bCs/>
          <w:sz w:val="20"/>
          <w:szCs w:val="20"/>
        </w:rPr>
      </w:pPr>
    </w:p>
    <w:p w14:paraId="728C3FB3" w14:textId="77777777" w:rsidR="0095636C" w:rsidRPr="00EE7D3C" w:rsidRDefault="0095636C" w:rsidP="0095636C">
      <w:pPr>
        <w:spacing w:line="240" w:lineRule="auto"/>
        <w:ind w:left="2268"/>
        <w:rPr>
          <w:bCs/>
          <w:sz w:val="20"/>
          <w:szCs w:val="20"/>
        </w:rPr>
      </w:pPr>
      <w:r w:rsidRPr="00EE7D3C">
        <w:rPr>
          <w:bCs/>
          <w:sz w:val="20"/>
          <w:szCs w:val="20"/>
        </w:rPr>
        <w:t>Orientadores: Emerson Casagrande e Denise Álvares Bittar</w:t>
      </w:r>
    </w:p>
    <w:p w14:paraId="09749A83" w14:textId="77777777" w:rsidR="0095636C" w:rsidRDefault="0095636C" w:rsidP="0095636C">
      <w:pPr>
        <w:spacing w:line="240" w:lineRule="auto"/>
        <w:jc w:val="left"/>
        <w:rPr>
          <w:rFonts w:ascii="Helvetica Neue" w:eastAsia="Helvetica Neue" w:hAnsi="Helvetica Neue" w:cs="Helvetica Neue"/>
          <w:sz w:val="22"/>
          <w:szCs w:val="22"/>
        </w:rPr>
      </w:pPr>
    </w:p>
    <w:p w14:paraId="59583708" w14:textId="77777777" w:rsidR="0095636C" w:rsidRDefault="0095636C" w:rsidP="0095636C">
      <w:pPr>
        <w:spacing w:line="240" w:lineRule="auto"/>
        <w:jc w:val="left"/>
        <w:rPr>
          <w:rFonts w:ascii="Helvetica Neue" w:eastAsia="Helvetica Neue" w:hAnsi="Helvetica Neue" w:cs="Helvetica Neue"/>
          <w:sz w:val="22"/>
          <w:szCs w:val="22"/>
        </w:rPr>
      </w:pPr>
    </w:p>
    <w:p w14:paraId="28440486" w14:textId="77777777" w:rsidR="0095636C" w:rsidRDefault="0095636C" w:rsidP="0095636C">
      <w:pPr>
        <w:spacing w:line="240" w:lineRule="auto"/>
        <w:jc w:val="left"/>
        <w:rPr>
          <w:rFonts w:ascii="Helvetica Neue" w:eastAsia="Helvetica Neue" w:hAnsi="Helvetica Neue" w:cs="Helvetica Neue"/>
          <w:sz w:val="22"/>
          <w:szCs w:val="22"/>
        </w:rPr>
      </w:pPr>
    </w:p>
    <w:p w14:paraId="546E619E" w14:textId="77777777" w:rsidR="0095636C" w:rsidRDefault="0095636C" w:rsidP="0095636C">
      <w:pPr>
        <w:spacing w:line="240" w:lineRule="auto"/>
        <w:jc w:val="left"/>
        <w:rPr>
          <w:rFonts w:ascii="Helvetica Neue" w:eastAsia="Helvetica Neue" w:hAnsi="Helvetica Neue" w:cs="Helvetica Neue"/>
          <w:sz w:val="22"/>
          <w:szCs w:val="22"/>
        </w:rPr>
      </w:pPr>
    </w:p>
    <w:p w14:paraId="29A3DB8B" w14:textId="77777777" w:rsidR="0095636C" w:rsidRDefault="0095636C" w:rsidP="0095636C">
      <w:pPr>
        <w:spacing w:line="240" w:lineRule="auto"/>
        <w:jc w:val="left"/>
        <w:rPr>
          <w:rFonts w:ascii="Helvetica Neue" w:eastAsia="Helvetica Neue" w:hAnsi="Helvetica Neue" w:cs="Helvetica Neue"/>
          <w:sz w:val="22"/>
          <w:szCs w:val="22"/>
        </w:rPr>
      </w:pPr>
    </w:p>
    <w:p w14:paraId="0E2A219D" w14:textId="77777777" w:rsidR="0095636C" w:rsidRDefault="0095636C" w:rsidP="0095636C">
      <w:pPr>
        <w:spacing w:line="240" w:lineRule="auto"/>
        <w:jc w:val="left"/>
        <w:rPr>
          <w:rFonts w:ascii="Helvetica Neue" w:eastAsia="Helvetica Neue" w:hAnsi="Helvetica Neue" w:cs="Helvetica Neue"/>
          <w:sz w:val="22"/>
          <w:szCs w:val="22"/>
        </w:rPr>
      </w:pPr>
    </w:p>
    <w:p w14:paraId="01584DC5" w14:textId="77777777" w:rsidR="0095636C" w:rsidRDefault="0095636C" w:rsidP="0095636C">
      <w:pPr>
        <w:spacing w:line="240" w:lineRule="auto"/>
        <w:jc w:val="left"/>
        <w:rPr>
          <w:rFonts w:ascii="Helvetica Neue" w:eastAsia="Helvetica Neue" w:hAnsi="Helvetica Neue" w:cs="Helvetica Neue"/>
          <w:sz w:val="22"/>
          <w:szCs w:val="22"/>
        </w:rPr>
      </w:pPr>
    </w:p>
    <w:p w14:paraId="33AC27DA" w14:textId="77777777" w:rsidR="0095636C" w:rsidRDefault="0095636C" w:rsidP="0095636C">
      <w:pPr>
        <w:spacing w:line="240" w:lineRule="auto"/>
        <w:jc w:val="left"/>
        <w:rPr>
          <w:rFonts w:ascii="Helvetica Neue" w:eastAsia="Helvetica Neue" w:hAnsi="Helvetica Neue" w:cs="Helvetica Neue"/>
          <w:sz w:val="22"/>
          <w:szCs w:val="22"/>
        </w:rPr>
      </w:pPr>
    </w:p>
    <w:p w14:paraId="6E81B341" w14:textId="77777777" w:rsidR="0095636C" w:rsidRDefault="0095636C" w:rsidP="0095636C">
      <w:pPr>
        <w:spacing w:line="240" w:lineRule="auto"/>
        <w:jc w:val="left"/>
        <w:rPr>
          <w:rFonts w:ascii="Helvetica Neue" w:eastAsia="Helvetica Neue" w:hAnsi="Helvetica Neue" w:cs="Helvetica Neue"/>
          <w:sz w:val="22"/>
          <w:szCs w:val="22"/>
        </w:rPr>
      </w:pPr>
    </w:p>
    <w:p w14:paraId="00C6C0E3" w14:textId="77777777" w:rsidR="0095636C" w:rsidRDefault="0095636C" w:rsidP="0095636C">
      <w:pPr>
        <w:spacing w:line="240" w:lineRule="auto"/>
        <w:jc w:val="left"/>
        <w:rPr>
          <w:rFonts w:ascii="Helvetica Neue" w:eastAsia="Helvetica Neue" w:hAnsi="Helvetica Neue" w:cs="Helvetica Neue"/>
          <w:sz w:val="22"/>
          <w:szCs w:val="22"/>
        </w:rPr>
      </w:pPr>
    </w:p>
    <w:p w14:paraId="63E26E7F" w14:textId="77777777" w:rsidR="0095636C" w:rsidRDefault="0095636C" w:rsidP="0095636C">
      <w:pPr>
        <w:spacing w:line="240" w:lineRule="auto"/>
        <w:jc w:val="left"/>
        <w:rPr>
          <w:rFonts w:ascii="Helvetica Neue" w:eastAsia="Helvetica Neue" w:hAnsi="Helvetica Neue" w:cs="Helvetica Neue"/>
          <w:sz w:val="22"/>
          <w:szCs w:val="22"/>
        </w:rPr>
      </w:pPr>
    </w:p>
    <w:p w14:paraId="00B5FA86" w14:textId="77777777" w:rsidR="0095636C" w:rsidRDefault="0095636C" w:rsidP="0095636C">
      <w:pPr>
        <w:spacing w:line="240" w:lineRule="auto"/>
        <w:jc w:val="left"/>
        <w:rPr>
          <w:rFonts w:ascii="Helvetica Neue" w:eastAsia="Helvetica Neue" w:hAnsi="Helvetica Neue" w:cs="Helvetica Neue"/>
          <w:sz w:val="22"/>
          <w:szCs w:val="22"/>
        </w:rPr>
      </w:pPr>
    </w:p>
    <w:p w14:paraId="60589356" w14:textId="77777777" w:rsidR="0095636C" w:rsidRDefault="0095636C" w:rsidP="0095636C">
      <w:pPr>
        <w:spacing w:line="240" w:lineRule="auto"/>
        <w:ind w:firstLine="0"/>
        <w:jc w:val="left"/>
        <w:rPr>
          <w:rFonts w:ascii="Helvetica Neue" w:eastAsia="Helvetica Neue" w:hAnsi="Helvetica Neue" w:cs="Helvetica Neue"/>
          <w:sz w:val="22"/>
          <w:szCs w:val="22"/>
        </w:rPr>
      </w:pPr>
    </w:p>
    <w:p w14:paraId="41192DF9" w14:textId="77777777" w:rsidR="0095636C" w:rsidRDefault="0095636C" w:rsidP="0095636C">
      <w:pPr>
        <w:spacing w:line="240" w:lineRule="auto"/>
        <w:jc w:val="left"/>
        <w:rPr>
          <w:rFonts w:ascii="Helvetica Neue" w:eastAsia="Helvetica Neue" w:hAnsi="Helvetica Neue" w:cs="Helvetica Neue"/>
          <w:sz w:val="22"/>
          <w:szCs w:val="22"/>
        </w:rPr>
      </w:pPr>
    </w:p>
    <w:p w14:paraId="7E0585B1" w14:textId="77777777" w:rsidR="0095636C" w:rsidRDefault="0095636C" w:rsidP="0095636C">
      <w:pPr>
        <w:spacing w:line="240" w:lineRule="auto"/>
        <w:jc w:val="left"/>
        <w:rPr>
          <w:rFonts w:ascii="Helvetica Neue" w:eastAsia="Helvetica Neue" w:hAnsi="Helvetica Neue" w:cs="Helvetica Neue"/>
          <w:sz w:val="22"/>
          <w:szCs w:val="22"/>
        </w:rPr>
      </w:pPr>
    </w:p>
    <w:p w14:paraId="34E6C825" w14:textId="77777777" w:rsidR="0095636C" w:rsidRDefault="0095636C" w:rsidP="0095636C">
      <w:pPr>
        <w:ind w:firstLine="0"/>
        <w:jc w:val="center"/>
      </w:pPr>
      <w:r>
        <w:t>Americana</w:t>
      </w:r>
    </w:p>
    <w:p w14:paraId="1498FC33" w14:textId="77777777" w:rsidR="0095636C" w:rsidRDefault="0095636C" w:rsidP="0095636C">
      <w:pPr>
        <w:ind w:firstLine="0"/>
        <w:jc w:val="center"/>
      </w:pPr>
      <w:r>
        <w:t>2021</w:t>
      </w:r>
    </w:p>
    <w:p w14:paraId="4CA7638D" w14:textId="4CA2F85B" w:rsidR="00825662" w:rsidRDefault="00825662" w:rsidP="00825662">
      <w:pPr>
        <w:pStyle w:val="Ttulo1"/>
      </w:pPr>
      <w:bookmarkStart w:id="3" w:name="_Toc87618956"/>
      <w:r>
        <w:lastRenderedPageBreak/>
        <w:t>RESUMO</w:t>
      </w:r>
      <w:bookmarkEnd w:id="3"/>
    </w:p>
    <w:p w14:paraId="0C5D38F6" w14:textId="772F8A80" w:rsidR="002015FE" w:rsidRDefault="002015FE" w:rsidP="002015FE">
      <w:r w:rsidRPr="002015FE">
        <w:t xml:space="preserve">O   cimento   Portland   </w:t>
      </w:r>
      <w:r w:rsidR="00F36046">
        <w:t xml:space="preserve">possui características como como trabalhabilidade e mobilidade, dando alta durabilidade e resistência a argamassas e concretos, em razão disso, </w:t>
      </w:r>
      <w:r w:rsidRPr="002015FE">
        <w:t>é   atualmente   um   dos   materiais   de   constru</w:t>
      </w:r>
      <w:r>
        <w:t xml:space="preserve">ção   mais consumidos pelo homem </w:t>
      </w:r>
      <w:r w:rsidR="00050579">
        <w:t>(</w:t>
      </w:r>
      <w:r w:rsidR="00F36046">
        <w:t>PENHA</w:t>
      </w:r>
      <w:r w:rsidR="00050579">
        <w:t xml:space="preserve">, </w:t>
      </w:r>
      <w:r>
        <w:t>20</w:t>
      </w:r>
      <w:r w:rsidR="00F36046">
        <w:t>18</w:t>
      </w:r>
      <w:r>
        <w:t xml:space="preserve">). Porém é um </w:t>
      </w:r>
      <w:r w:rsidRPr="002015FE">
        <w:t>dos</w:t>
      </w:r>
      <w:r>
        <w:t xml:space="preserve"> </w:t>
      </w:r>
      <w:r w:rsidRPr="002015FE">
        <w:t>materiais</w:t>
      </w:r>
      <w:r>
        <w:t xml:space="preserve"> que emitem maior taxa </w:t>
      </w:r>
      <w:r w:rsidRPr="002015FE">
        <w:t>de</w:t>
      </w:r>
      <w:r>
        <w:t xml:space="preserve"> CO</w:t>
      </w:r>
      <w:r>
        <w:rPr>
          <w:vertAlign w:val="subscript"/>
        </w:rPr>
        <w:t>2</w:t>
      </w:r>
      <w:r>
        <w:t xml:space="preserve"> em sua</w:t>
      </w:r>
      <w:r w:rsidRPr="002015FE">
        <w:t xml:space="preserve"> produção,</w:t>
      </w:r>
      <w:r>
        <w:t xml:space="preserve"> correspondendo a 7% da emissão global de gás carbônico liberado pelo homem na atmosfera e de 2,6%</w:t>
      </w:r>
      <w:r w:rsidRPr="002015FE">
        <w:t xml:space="preserve"> da emi</w:t>
      </w:r>
      <w:r>
        <w:t xml:space="preserve">ssão nacional (SNIC, 2019), acelerando as mudanças climáticas </w:t>
      </w:r>
      <w:r w:rsidRPr="002015FE">
        <w:t>e desencadeando o aquecimento global</w:t>
      </w:r>
      <w:r>
        <w:t xml:space="preserve"> </w:t>
      </w:r>
      <w:r w:rsidRPr="002015FE">
        <w:t>que acarreta um aumento anormal das temperaturas</w:t>
      </w:r>
      <w:r>
        <w:t xml:space="preserve"> </w:t>
      </w:r>
      <w:r w:rsidRPr="002015FE">
        <w:t>da terra resultando em uma grande degradação ambiental.</w:t>
      </w:r>
    </w:p>
    <w:p w14:paraId="380CFCAD" w14:textId="5B5548D0" w:rsidR="00050579" w:rsidRDefault="002015FE" w:rsidP="002015FE">
      <w:r w:rsidRPr="002015FE">
        <w:t>Em prol do</w:t>
      </w:r>
      <w:r>
        <w:t xml:space="preserve"> </w:t>
      </w:r>
      <w:r w:rsidRPr="002015FE">
        <w:t>desenvolvimento</w:t>
      </w:r>
      <w:r>
        <w:t xml:space="preserve"> </w:t>
      </w:r>
      <w:r w:rsidRPr="002015FE">
        <w:t>sustentável</w:t>
      </w:r>
      <w:r>
        <w:t xml:space="preserve"> </w:t>
      </w:r>
      <w:r w:rsidRPr="002015FE">
        <w:t>se faz importante a revisão dos materiais utilizados na construção civil visando a harmonia entre a utilização dos recursos naturais e retirando da natureza somente o necessário para a sobrevivência humana.</w:t>
      </w:r>
      <w:r>
        <w:t xml:space="preserve"> </w:t>
      </w:r>
      <w:r w:rsidRPr="002015FE">
        <w:t>Como opção</w:t>
      </w:r>
      <w:r>
        <w:t xml:space="preserve"> surge o concreto de </w:t>
      </w:r>
      <w:r w:rsidRPr="002015FE">
        <w:t>cânhamo,</w:t>
      </w:r>
      <w:r>
        <w:t xml:space="preserve"> produzido</w:t>
      </w:r>
      <w:r w:rsidR="00050579">
        <w:t xml:space="preserve"> a</w:t>
      </w:r>
      <w:r w:rsidRPr="002015FE">
        <w:t xml:space="preserve"> partir de</w:t>
      </w:r>
      <w:r>
        <w:t xml:space="preserve"> </w:t>
      </w:r>
      <w:r w:rsidRPr="002015FE">
        <w:t>pequenos pedaços de madeira do caule da planta, misturadas com cal para criar um material de construção durável e ecológico. O material a base de cânhamo captura 130 Kg de dióx</w:t>
      </w:r>
      <w:r>
        <w:t>ido de carbono por cada metro</w:t>
      </w:r>
      <w:r w:rsidRPr="002015FE">
        <w:t xml:space="preserve"> cúbico construído se tornando uma boa opção sustentável para a construção civil.</w:t>
      </w:r>
      <w:r w:rsidR="00F36046">
        <w:t xml:space="preserve"> (COUTINHO, 2019)</w:t>
      </w:r>
    </w:p>
    <w:p w14:paraId="5D253026" w14:textId="6F769B5B" w:rsidR="002015FE" w:rsidRDefault="002015FE" w:rsidP="002015FE">
      <w:r w:rsidRPr="002015FE">
        <w:t>Portanto o objetivo</w:t>
      </w:r>
      <w:r w:rsidR="00050579">
        <w:t xml:space="preserve"> </w:t>
      </w:r>
      <w:r w:rsidRPr="002015FE">
        <w:t>desse trabalho</w:t>
      </w:r>
      <w:r w:rsidR="00050579">
        <w:t xml:space="preserve"> é</w:t>
      </w:r>
      <w:r w:rsidRPr="002015FE">
        <w:t xml:space="preserve"> pesquisar e estudar as propriedades e benefícios da substituição do cimento Portland,</w:t>
      </w:r>
      <w:r w:rsidR="00050579">
        <w:t xml:space="preserve"> </w:t>
      </w:r>
      <w:r w:rsidRPr="002015FE">
        <w:t>que possui uma alta intensidade de carbono, pelo agregado de fibras da planta de cânhamo,</w:t>
      </w:r>
      <w:r w:rsidR="00050579">
        <w:t xml:space="preserve"> </w:t>
      </w:r>
      <w:r w:rsidRPr="002015FE">
        <w:t>com a proposta de</w:t>
      </w:r>
      <w:r w:rsidR="00050579">
        <w:t xml:space="preserve"> </w:t>
      </w:r>
      <w:r w:rsidRPr="002015FE">
        <w:t>aplicação</w:t>
      </w:r>
      <w:r w:rsidR="00050579">
        <w:t xml:space="preserve"> </w:t>
      </w:r>
      <w:r w:rsidRPr="002015FE">
        <w:t>do concreto a base</w:t>
      </w:r>
      <w:r w:rsidR="00050579">
        <w:t xml:space="preserve"> de fibras</w:t>
      </w:r>
      <w:r w:rsidRPr="002015FE">
        <w:t xml:space="preserve"> de cânhamo</w:t>
      </w:r>
      <w:r w:rsidR="00050579">
        <w:t xml:space="preserve"> para alvenaria de </w:t>
      </w:r>
      <w:r w:rsidRPr="002015FE">
        <w:t>vedação</w:t>
      </w:r>
      <w:r w:rsidR="00050579">
        <w:t xml:space="preserve"> </w:t>
      </w:r>
      <w:r w:rsidRPr="002015FE">
        <w:t>no Brasil</w:t>
      </w:r>
      <w:r w:rsidR="00050579">
        <w:t xml:space="preserve"> </w:t>
      </w:r>
      <w:r w:rsidRPr="002015FE">
        <w:t>visando</w:t>
      </w:r>
      <w:r w:rsidR="00050579">
        <w:t xml:space="preserve"> </w:t>
      </w:r>
      <w:r w:rsidRPr="002015FE">
        <w:t>reduzir</w:t>
      </w:r>
      <w:r w:rsidR="00050579">
        <w:t xml:space="preserve"> </w:t>
      </w:r>
      <w:r w:rsidRPr="002015FE">
        <w:t>as emissões de gás carbono e o esgotamento de recursos naturais.</w:t>
      </w:r>
    </w:p>
    <w:p w14:paraId="3432F496" w14:textId="77777777" w:rsidR="00050579" w:rsidRDefault="00050579" w:rsidP="002015FE"/>
    <w:p w14:paraId="21DDE228" w14:textId="5839CCD4" w:rsidR="00050579" w:rsidRDefault="00050579" w:rsidP="00050579">
      <w:pPr>
        <w:pStyle w:val="Ttulo2"/>
      </w:pPr>
      <w:bookmarkStart w:id="4" w:name="_Toc87618957"/>
      <w:r>
        <w:t>PALAVRAS CHAVES</w:t>
      </w:r>
      <w:bookmarkEnd w:id="4"/>
    </w:p>
    <w:p w14:paraId="3C73D8FA" w14:textId="40955C9C" w:rsidR="00050579" w:rsidRPr="00050579" w:rsidRDefault="00050579" w:rsidP="00050579">
      <w:r>
        <w:t>Cânhamo</w:t>
      </w:r>
      <w:r w:rsidR="002D25D2">
        <w:t>.</w:t>
      </w:r>
      <w:r>
        <w:t xml:space="preserve"> Concreto</w:t>
      </w:r>
      <w:r w:rsidR="002D25D2">
        <w:t>.</w:t>
      </w:r>
      <w:r>
        <w:t xml:space="preserve"> Ecológico </w:t>
      </w:r>
    </w:p>
    <w:p w14:paraId="7F898BB3" w14:textId="5981FD27" w:rsidR="003B0F16" w:rsidRPr="00F36046" w:rsidRDefault="00825662" w:rsidP="003B0F16">
      <w:pPr>
        <w:pStyle w:val="Ttulo1"/>
      </w:pPr>
      <w:bookmarkStart w:id="5" w:name="_Toc87618958"/>
      <w:r w:rsidRPr="00F36046">
        <w:lastRenderedPageBreak/>
        <w:t>ABSTRACT</w:t>
      </w:r>
      <w:bookmarkEnd w:id="5"/>
    </w:p>
    <w:p w14:paraId="6CCA32EE" w14:textId="5084B59F" w:rsidR="003B0F16" w:rsidRPr="003B0F16" w:rsidRDefault="00072AB1" w:rsidP="003B0F16">
      <w:pPr>
        <w:rPr>
          <w:lang w:val="en-US"/>
        </w:rPr>
      </w:pPr>
      <w:r w:rsidRPr="002015FE">
        <w:t xml:space="preserve">O   cimento   Portland   </w:t>
      </w:r>
      <w:r>
        <w:t xml:space="preserve">possui características como como trabalhabilidade e mobilidade, dando alta durabilidade e resistência a argamassas e concretos, em razão disso, </w:t>
      </w:r>
      <w:r w:rsidRPr="002015FE">
        <w:t>é   atualmente   um   dos   materiais   de   constru</w:t>
      </w:r>
      <w:r>
        <w:t xml:space="preserve">ção   mais consumidos pelo homem </w:t>
      </w:r>
      <w:r w:rsidR="003B0F16" w:rsidRPr="00072AB1">
        <w:t>(</w:t>
      </w:r>
      <w:r>
        <w:t>PENHA</w:t>
      </w:r>
      <w:r w:rsidR="003B0F16" w:rsidRPr="00072AB1">
        <w:t>, 20</w:t>
      </w:r>
      <w:r>
        <w:t>18</w:t>
      </w:r>
      <w:r w:rsidR="003B0F16" w:rsidRPr="00072AB1">
        <w:t xml:space="preserve">). </w:t>
      </w:r>
      <w:r w:rsidR="003B0F16" w:rsidRPr="003B0F16">
        <w:rPr>
          <w:lang w:val="en-US"/>
        </w:rPr>
        <w:t>However, it is one of the materials that emit the highest rate of CO2 in its production, corresponding to 7% of the global emission of carbon dioxide released by man into the atmosphere and 2.6% of the national emission (SNIC, 2019), accelerating climate change and triggering global warming that causes an abnormal increase in earth temperatures resulting in a large environmental degradation.</w:t>
      </w:r>
    </w:p>
    <w:p w14:paraId="2410CE72" w14:textId="5F84EB2D" w:rsidR="003B0F16" w:rsidRPr="003B0F16" w:rsidRDefault="003B0F16" w:rsidP="003B0F16">
      <w:pPr>
        <w:rPr>
          <w:lang w:val="en-US"/>
        </w:rPr>
      </w:pPr>
      <w:r w:rsidRPr="003B0F16">
        <w:rPr>
          <w:lang w:val="en-US"/>
        </w:rPr>
        <w:t>For the sake of sustainable development, it is important to review the materials used in construction aiming at harmony between the uses of natural resources and taking from nature only what is necessary for human survival. Hemp concrete is an option, produced from small pieces of wood from the stem of the plant, mixed with lime to create a durable and ecological building material. The hemp-based material captures 130 kg of carbon dioxide for each cubic meter built, making it a good sustainable option for construction.</w:t>
      </w:r>
      <w:r w:rsidR="00072AB1">
        <w:rPr>
          <w:lang w:val="en-US"/>
        </w:rPr>
        <w:t xml:space="preserve"> </w:t>
      </w:r>
      <w:r w:rsidR="00072AB1" w:rsidRPr="00F351D6">
        <w:rPr>
          <w:lang w:val="en-US"/>
        </w:rPr>
        <w:t>(COUTINHO, 2019)</w:t>
      </w:r>
    </w:p>
    <w:p w14:paraId="4185F022" w14:textId="33CCBA2A" w:rsidR="00825662" w:rsidRDefault="003B0F16" w:rsidP="003B0F16">
      <w:pPr>
        <w:rPr>
          <w:lang w:val="en-US"/>
        </w:rPr>
      </w:pPr>
      <w:r w:rsidRPr="003B0F16">
        <w:rPr>
          <w:lang w:val="en-US"/>
        </w:rPr>
        <w:t>Therefore, the objective of this work is to research and study the properties and benefits of replacing Portland cement, which has a high carbon intensity, by hemp plant fiber aggregate, with the proposal of applying hemp fiber-based concrete for masonry fences in Brazil aiming to reduce carbon gas emissions and the depletion of natural resources.</w:t>
      </w:r>
    </w:p>
    <w:p w14:paraId="461DED29" w14:textId="77777777" w:rsidR="003B0F16" w:rsidRDefault="003B0F16" w:rsidP="00D27B7B">
      <w:pPr>
        <w:ind w:firstLine="0"/>
        <w:rPr>
          <w:lang w:val="en-US"/>
        </w:rPr>
      </w:pPr>
    </w:p>
    <w:p w14:paraId="02FC1560" w14:textId="77777777" w:rsidR="003B0F16" w:rsidRDefault="003B0F16" w:rsidP="003B0F16">
      <w:pPr>
        <w:pStyle w:val="Ttulo2"/>
      </w:pPr>
      <w:bookmarkStart w:id="6" w:name="_Toc87618959"/>
      <w:r>
        <w:t>PALAVRAS CHAVES</w:t>
      </w:r>
      <w:bookmarkEnd w:id="6"/>
    </w:p>
    <w:p w14:paraId="1BCCC18B" w14:textId="4556CBBA" w:rsidR="003B0F16" w:rsidRPr="00050579" w:rsidRDefault="003B0F16" w:rsidP="003B0F16">
      <w:r>
        <w:t>Hemp</w:t>
      </w:r>
      <w:r w:rsidR="002D25D2">
        <w:t>.</w:t>
      </w:r>
      <w:r>
        <w:t xml:space="preserve"> Concrete</w:t>
      </w:r>
      <w:r w:rsidR="002D25D2">
        <w:t>.</w:t>
      </w:r>
      <w:r>
        <w:t xml:space="preserve"> </w:t>
      </w:r>
      <w:r w:rsidRPr="004703F9">
        <w:t>Ecological</w:t>
      </w:r>
      <w:r>
        <w:t xml:space="preserve"> </w:t>
      </w:r>
    </w:p>
    <w:p w14:paraId="1003F5DF" w14:textId="79594C11" w:rsidR="003B0F16" w:rsidRDefault="003B0F16" w:rsidP="003B0F16"/>
    <w:p w14:paraId="12C73C44" w14:textId="4F99B416" w:rsidR="00D27B7B" w:rsidRDefault="00D27B7B" w:rsidP="003B0F16"/>
    <w:p w14:paraId="569E88EE" w14:textId="77777777" w:rsidR="00D27B7B" w:rsidRPr="003B0F16" w:rsidRDefault="00D27B7B" w:rsidP="003B0F16"/>
    <w:p w14:paraId="4E45342C" w14:textId="7496FF27" w:rsidR="00BD30E3" w:rsidRDefault="00654283">
      <w:pPr>
        <w:pStyle w:val="Ttulo1"/>
      </w:pPr>
      <w:bookmarkStart w:id="7" w:name="_Toc87618960"/>
      <w:r>
        <w:lastRenderedPageBreak/>
        <w:t>LISTA DE ABREVIATURAS E SIGLAS</w:t>
      </w:r>
      <w:bookmarkEnd w:id="0"/>
      <w:bookmarkEnd w:id="7"/>
    </w:p>
    <w:p w14:paraId="71531AE1" w14:textId="7733B5A4" w:rsidR="006707D2" w:rsidRDefault="00B039C8">
      <w:r>
        <w:t>ABCP</w:t>
      </w:r>
      <w:r w:rsidR="006707D2">
        <w:t xml:space="preserve"> - </w:t>
      </w:r>
      <w:r>
        <w:t>Associação Brasileira de Cimento Portland</w:t>
      </w:r>
    </w:p>
    <w:p w14:paraId="5BA3A567" w14:textId="77777777" w:rsidR="00404A73" w:rsidRDefault="00404A73" w:rsidP="00404A73">
      <w:r>
        <w:t>ABESC - Associação Brasileira das Empresas de Serviço de Concretagem</w:t>
      </w:r>
    </w:p>
    <w:p w14:paraId="09D0C180" w14:textId="77777777" w:rsidR="00404A73" w:rsidRDefault="00404A73" w:rsidP="00404A73">
      <w:r>
        <w:t xml:space="preserve">AMS - Sociedade Americana de Meteorologia </w:t>
      </w:r>
    </w:p>
    <w:p w14:paraId="05495AB6" w14:textId="77777777" w:rsidR="00404A73" w:rsidRDefault="00404A73" w:rsidP="00404A73">
      <w:r>
        <w:t xml:space="preserve">ANVISA - Agência Nacional de Vigilância Sanitária </w:t>
      </w:r>
    </w:p>
    <w:p w14:paraId="59167581" w14:textId="77777777" w:rsidR="00404A73" w:rsidRDefault="00404A73" w:rsidP="00404A73">
      <w:r>
        <w:t xml:space="preserve">CBC - Canabicromeno </w:t>
      </w:r>
    </w:p>
    <w:p w14:paraId="12109723" w14:textId="77777777" w:rsidR="00404A73" w:rsidRDefault="00404A73" w:rsidP="00404A73">
      <w:r>
        <w:t xml:space="preserve">CBD - Canabidiol </w:t>
      </w:r>
    </w:p>
    <w:p w14:paraId="35C99726" w14:textId="77777777" w:rsidR="00404A73" w:rsidRDefault="00404A73" w:rsidP="00404A73">
      <w:r>
        <w:t>CO</w:t>
      </w:r>
      <w:r>
        <w:rPr>
          <w:vertAlign w:val="subscript"/>
        </w:rPr>
        <w:t>2</w:t>
      </w:r>
      <w:r>
        <w:t xml:space="preserve"> - Dióxido carbono</w:t>
      </w:r>
    </w:p>
    <w:p w14:paraId="6A49797B" w14:textId="77777777" w:rsidR="00404A73" w:rsidRDefault="00404A73" w:rsidP="00404A73">
      <w:r>
        <w:t>CONAMA - Conselho Nacional do Meio Ambiente</w:t>
      </w:r>
    </w:p>
    <w:p w14:paraId="18437507" w14:textId="22006AAB" w:rsidR="00404A73" w:rsidRDefault="00404A73" w:rsidP="00404A73">
      <w:r>
        <w:t xml:space="preserve">COP - Conferência das Nações Unidas sobre Mudanças Climáticas </w:t>
      </w:r>
    </w:p>
    <w:p w14:paraId="405010BC" w14:textId="77777777" w:rsidR="00404A73" w:rsidRPr="00404A73" w:rsidRDefault="00404A73" w:rsidP="00404A73">
      <w:r w:rsidRPr="00404A73">
        <w:t xml:space="preserve">DNSP </w:t>
      </w:r>
      <w:r>
        <w:t>–</w:t>
      </w:r>
      <w:r w:rsidRPr="00404A73">
        <w:t xml:space="preserve"> Dep</w:t>
      </w:r>
      <w:r>
        <w:t>artamento Nacional de Saúde Pública</w:t>
      </w:r>
    </w:p>
    <w:p w14:paraId="1B1987EC" w14:textId="0550D533" w:rsidR="00404A73" w:rsidRDefault="00404A73" w:rsidP="00404A73">
      <w:r>
        <w:t xml:space="preserve">EIA - Estudo de Impacto Ambiental </w:t>
      </w:r>
    </w:p>
    <w:p w14:paraId="090FB8A2" w14:textId="74217A34" w:rsidR="00404A73" w:rsidRPr="004C0844" w:rsidRDefault="00404A73" w:rsidP="00404A73">
      <w:r w:rsidRPr="004C0844">
        <w:t>GBC BRASIL - Green Building Council Brasil</w:t>
      </w:r>
    </w:p>
    <w:p w14:paraId="7A536C6B" w14:textId="46D048B1" w:rsidR="00404A73" w:rsidRDefault="00404A73" w:rsidP="00404A73">
      <w:r>
        <w:t>GEE - Gases do Efeito Estufa</w:t>
      </w:r>
    </w:p>
    <w:p w14:paraId="3F817EA0" w14:textId="494216D7" w:rsidR="00CF2402" w:rsidRDefault="00CF2402" w:rsidP="00404A73">
      <w:r>
        <w:t>IBF – Instituto Brasileiro de Florestas</w:t>
      </w:r>
    </w:p>
    <w:p w14:paraId="7A6CF8CD" w14:textId="77777777" w:rsidR="00404A73" w:rsidRDefault="00404A73" w:rsidP="00404A73">
      <w:r>
        <w:t>IBRACON - Instituto Brasileiro de Concreto</w:t>
      </w:r>
    </w:p>
    <w:p w14:paraId="10E59B46" w14:textId="77777777" w:rsidR="00404A73" w:rsidRPr="00F351D6" w:rsidRDefault="00404A73" w:rsidP="00404A73">
      <w:r w:rsidRPr="00F351D6">
        <w:t>LEED - Leadership in Energy and Environmental Design</w:t>
      </w:r>
    </w:p>
    <w:p w14:paraId="4EB42CFF" w14:textId="77777777" w:rsidR="00404A73" w:rsidRDefault="00404A73" w:rsidP="00404A73">
      <w:r>
        <w:t>ONU - Organização da Nações Unidas</w:t>
      </w:r>
    </w:p>
    <w:p w14:paraId="38AA6BB4" w14:textId="77777777" w:rsidR="00404A73" w:rsidRDefault="00404A73" w:rsidP="00404A73">
      <w:r>
        <w:t xml:space="preserve">PNUMA - </w:t>
      </w:r>
      <w:r w:rsidRPr="006B74ED">
        <w:t>Programa das Nações Unidas para o Meio Ambiente</w:t>
      </w:r>
    </w:p>
    <w:p w14:paraId="04E31C2A" w14:textId="77777777" w:rsidR="00404A73" w:rsidRDefault="00404A73" w:rsidP="00404A73">
      <w:r>
        <w:t xml:space="preserve">RIMA - Relatório de Impacto Ambiental </w:t>
      </w:r>
    </w:p>
    <w:p w14:paraId="15CC59F4" w14:textId="467F54F5" w:rsidR="00404A73" w:rsidRDefault="00404A73" w:rsidP="00404A73">
      <w:r>
        <w:t>SNIC - Sindicato Nacional da Industria do Cimento</w:t>
      </w:r>
    </w:p>
    <w:p w14:paraId="7F0E827F" w14:textId="4D6F3D13" w:rsidR="006B74ED" w:rsidRDefault="000F5081">
      <w:r>
        <w:t xml:space="preserve">THC </w:t>
      </w:r>
      <w:r w:rsidR="006707D2">
        <w:t xml:space="preserve">- </w:t>
      </w:r>
      <w:r w:rsidR="006B74ED">
        <w:t>Tetrahidrocanabidol</w:t>
      </w:r>
    </w:p>
    <w:p w14:paraId="38F68067" w14:textId="77777777" w:rsidR="00404A73" w:rsidRDefault="00404A73">
      <w:r>
        <w:t xml:space="preserve">UN - Nações Unidas </w:t>
      </w:r>
    </w:p>
    <w:p w14:paraId="0C99CE29" w14:textId="06016CDA" w:rsidR="00D27B7B" w:rsidRDefault="006707D2">
      <w:r w:rsidRPr="006707D2">
        <w:t>USGBC - Green Building Council dos Estados Unidos</w:t>
      </w:r>
      <w:r>
        <w:t xml:space="preserve"> </w:t>
      </w:r>
    </w:p>
    <w:p w14:paraId="1ADD63D6" w14:textId="11D37C6E" w:rsidR="006707D2" w:rsidRDefault="00D27B7B" w:rsidP="00D27B7B">
      <w:r>
        <w:br w:type="page"/>
      </w:r>
    </w:p>
    <w:p w14:paraId="34B41C3E" w14:textId="629837FF" w:rsidR="00BD30E3" w:rsidRDefault="00654283">
      <w:pPr>
        <w:pStyle w:val="Ttulo1"/>
      </w:pPr>
      <w:bookmarkStart w:id="8" w:name="_Toc64621274"/>
      <w:bookmarkStart w:id="9" w:name="_Toc87618961"/>
      <w:r>
        <w:lastRenderedPageBreak/>
        <w:t>LISTA DE SÍMBOLOS</w:t>
      </w:r>
      <w:bookmarkEnd w:id="8"/>
      <w:bookmarkEnd w:id="9"/>
    </w:p>
    <w:p w14:paraId="58DC68E8" w14:textId="73D4E2BC" w:rsidR="00BD30E3" w:rsidRDefault="00654283" w:rsidP="006B74ED">
      <w:r>
        <w:t>%</w:t>
      </w:r>
      <w:r>
        <w:tab/>
      </w:r>
      <w:r w:rsidR="005243C3">
        <w:tab/>
      </w:r>
      <w:r>
        <w:t>Porcentagem</w:t>
      </w:r>
    </w:p>
    <w:p w14:paraId="6766E458" w14:textId="627DAE34" w:rsidR="006B74ED" w:rsidRDefault="006B74ED" w:rsidP="006B74ED">
      <w:r>
        <w:t xml:space="preserve">Kg      </w:t>
      </w:r>
      <w:r w:rsidR="005243C3">
        <w:tab/>
      </w:r>
      <w:r w:rsidR="005243C3">
        <w:tab/>
      </w:r>
      <w:r>
        <w:t xml:space="preserve">Quilograma </w:t>
      </w:r>
    </w:p>
    <w:p w14:paraId="212324AC" w14:textId="0A90E034" w:rsidR="006B74ED" w:rsidRDefault="00404A73" w:rsidP="006B74ED">
      <w:r>
        <w:t>°</w:t>
      </w:r>
      <w:r w:rsidR="006B74ED">
        <w:t>C</w:t>
      </w:r>
      <w:r w:rsidR="005243C3">
        <w:tab/>
      </w:r>
      <w:r w:rsidR="005243C3">
        <w:tab/>
      </w:r>
      <w:r w:rsidR="006B74ED">
        <w:t xml:space="preserve">Graus </w:t>
      </w:r>
      <w:r w:rsidR="00F44E82">
        <w:t>cel</w:t>
      </w:r>
      <w:r w:rsidR="006B74ED">
        <w:t xml:space="preserve">sius </w:t>
      </w:r>
    </w:p>
    <w:p w14:paraId="705CB688" w14:textId="72F5E029" w:rsidR="00404A73" w:rsidRDefault="00404A73" w:rsidP="006B74ED">
      <w:r>
        <w:t xml:space="preserve">µm </w:t>
      </w:r>
      <w:r>
        <w:tab/>
      </w:r>
      <w:r w:rsidR="005243C3">
        <w:tab/>
      </w:r>
      <w:r>
        <w:t xml:space="preserve">Micrometro </w:t>
      </w:r>
    </w:p>
    <w:p w14:paraId="48C322AB" w14:textId="5DA58AB7" w:rsidR="00404A73" w:rsidRDefault="00404A73" w:rsidP="006B74ED">
      <w:r>
        <w:t>mm</w:t>
      </w:r>
      <w:r>
        <w:tab/>
      </w:r>
      <w:r w:rsidR="005243C3">
        <w:tab/>
      </w:r>
      <w:r>
        <w:t>Milímetro</w:t>
      </w:r>
    </w:p>
    <w:p w14:paraId="28EF24E7" w14:textId="1DD7F900" w:rsidR="00404A73" w:rsidRDefault="00404A73" w:rsidP="006B74ED">
      <w:r>
        <w:t>pH</w:t>
      </w:r>
      <w:r>
        <w:tab/>
      </w:r>
      <w:r w:rsidR="005243C3">
        <w:tab/>
      </w:r>
      <w:r>
        <w:t>P</w:t>
      </w:r>
      <w:r w:rsidRPr="00404A73">
        <w:t>otencial hidrogeniônico</w:t>
      </w:r>
    </w:p>
    <w:p w14:paraId="2DDA73DB" w14:textId="01783DE9" w:rsidR="00404A73" w:rsidRDefault="00404A73" w:rsidP="006B74ED">
      <w:r>
        <w:t>L</w:t>
      </w:r>
      <w:r>
        <w:tab/>
      </w:r>
      <w:r w:rsidR="005243C3">
        <w:tab/>
      </w:r>
      <w:r>
        <w:t>Litros</w:t>
      </w:r>
    </w:p>
    <w:p w14:paraId="751B88A4" w14:textId="7CEBBD00" w:rsidR="00404A73" w:rsidRDefault="00404A73" w:rsidP="006B74ED">
      <w:r>
        <w:t>Hz</w:t>
      </w:r>
      <w:r>
        <w:tab/>
      </w:r>
      <w:r w:rsidR="005243C3">
        <w:tab/>
      </w:r>
      <w:r>
        <w:t xml:space="preserve">Hertz </w:t>
      </w:r>
    </w:p>
    <w:p w14:paraId="07AA8345" w14:textId="7ABEB364" w:rsidR="00404A73" w:rsidRDefault="00404A73" w:rsidP="006B74ED">
      <w:r>
        <w:t>Mpa</w:t>
      </w:r>
      <w:r>
        <w:tab/>
      </w:r>
      <w:r w:rsidR="005243C3">
        <w:tab/>
      </w:r>
      <w:r>
        <w:t>Megapascal</w:t>
      </w:r>
    </w:p>
    <w:p w14:paraId="33D074C5" w14:textId="516497DC" w:rsidR="00404A73" w:rsidRDefault="005243C3" w:rsidP="006B74ED">
      <w:r>
        <w:t>Kg/ton</w:t>
      </w:r>
      <w:r>
        <w:tab/>
      </w:r>
      <w:r>
        <w:tab/>
        <w:t xml:space="preserve">Quilograma por tonelada </w:t>
      </w:r>
      <w:r w:rsidR="00404A73">
        <w:t xml:space="preserve"> </w:t>
      </w:r>
    </w:p>
    <w:p w14:paraId="1B22C21F" w14:textId="1F00BC12" w:rsidR="005243C3" w:rsidRDefault="005243C3" w:rsidP="006B74ED">
      <w:r>
        <w:t>N°</w:t>
      </w:r>
      <w:r>
        <w:tab/>
      </w:r>
      <w:r>
        <w:tab/>
        <w:t xml:space="preserve">Número </w:t>
      </w:r>
    </w:p>
    <w:p w14:paraId="7A3BD2D5" w14:textId="75F7C596" w:rsidR="005243C3" w:rsidRDefault="005243C3" w:rsidP="006B74ED">
      <w:r>
        <w:t>Art.</w:t>
      </w:r>
      <w:r>
        <w:tab/>
      </w:r>
      <w:r>
        <w:tab/>
        <w:t xml:space="preserve">Artigo </w:t>
      </w:r>
    </w:p>
    <w:p w14:paraId="3D63F524" w14:textId="5CE2BF19" w:rsidR="005243C3" w:rsidRDefault="005243C3" w:rsidP="006B74ED">
      <w:r>
        <w:t>Δ</w:t>
      </w:r>
      <w:r>
        <w:tab/>
      </w:r>
      <w:r>
        <w:tab/>
        <w:t xml:space="preserve">Delta </w:t>
      </w:r>
    </w:p>
    <w:p w14:paraId="01CA1C85" w14:textId="6A0AF4D0" w:rsidR="005243C3" w:rsidRDefault="005243C3" w:rsidP="006B74ED">
      <w:r>
        <w:t>W/m.K</w:t>
      </w:r>
      <w:r>
        <w:tab/>
      </w:r>
      <w:r>
        <w:tab/>
      </w:r>
      <w:r w:rsidRPr="005243C3">
        <w:t>Watt por metro por kelvin</w:t>
      </w:r>
    </w:p>
    <w:p w14:paraId="415ECE6B" w14:textId="2F2F469A" w:rsidR="005243C3" w:rsidRDefault="005243C3" w:rsidP="006B74ED">
      <w:r>
        <w:t>Kg/m³</w:t>
      </w:r>
      <w:r>
        <w:tab/>
      </w:r>
      <w:r>
        <w:tab/>
        <w:t xml:space="preserve">Quilograma por metro cubico </w:t>
      </w:r>
    </w:p>
    <w:p w14:paraId="5CFD1329" w14:textId="77777777" w:rsidR="005243C3" w:rsidRDefault="005243C3" w:rsidP="006B74ED"/>
    <w:p w14:paraId="3801AC99" w14:textId="19113529" w:rsidR="0014335F" w:rsidRDefault="00D27B7B" w:rsidP="00D27B7B">
      <w:r>
        <w:br w:type="page"/>
      </w:r>
    </w:p>
    <w:p w14:paraId="73989DBF" w14:textId="30E3B10C" w:rsidR="0014335F" w:rsidRDefault="0014335F" w:rsidP="0014335F">
      <w:pPr>
        <w:pStyle w:val="Ttulo1"/>
      </w:pPr>
      <w:bookmarkStart w:id="10" w:name="_Toc87618962"/>
      <w:r>
        <w:lastRenderedPageBreak/>
        <w:t>LISTA DE TABELAS</w:t>
      </w:r>
      <w:bookmarkEnd w:id="10"/>
    </w:p>
    <w:p w14:paraId="060F438A" w14:textId="271A99F7" w:rsidR="00481D11" w:rsidRDefault="00050579">
      <w:pPr>
        <w:pStyle w:val="ndicedeilustraes"/>
        <w:tabs>
          <w:tab w:val="right" w:leader="dot" w:pos="9061"/>
        </w:tabs>
        <w:rPr>
          <w:rFonts w:asciiTheme="minorHAnsi" w:eastAsiaTheme="minorEastAsia" w:hAnsiTheme="minorHAnsi" w:cstheme="minorBidi"/>
          <w:noProof/>
          <w:sz w:val="22"/>
          <w:szCs w:val="22"/>
          <w:lang w:eastAsia="pt-BR"/>
        </w:rPr>
      </w:pPr>
      <w:r>
        <w:fldChar w:fldCharType="begin"/>
      </w:r>
      <w:r>
        <w:instrText xml:space="preserve"> TOC \h \z \c "Tabela" </w:instrText>
      </w:r>
      <w:r>
        <w:fldChar w:fldCharType="separate"/>
      </w:r>
      <w:hyperlink w:anchor="_Toc87425495" w:history="1">
        <w:r w:rsidR="00481D11" w:rsidRPr="00E75A06">
          <w:rPr>
            <w:rStyle w:val="Hyperlink"/>
            <w:noProof/>
          </w:rPr>
          <w:t>Tabela 1 Densidade das fibras de cânhamo, aglomerantes e aditivos</w:t>
        </w:r>
        <w:r w:rsidR="00481D11">
          <w:rPr>
            <w:noProof/>
            <w:webHidden/>
          </w:rPr>
          <w:tab/>
        </w:r>
        <w:r w:rsidR="00481D11">
          <w:rPr>
            <w:noProof/>
            <w:webHidden/>
          </w:rPr>
          <w:fldChar w:fldCharType="begin"/>
        </w:r>
        <w:r w:rsidR="00481D11">
          <w:rPr>
            <w:noProof/>
            <w:webHidden/>
          </w:rPr>
          <w:instrText xml:space="preserve"> PAGEREF _Toc87425495 \h </w:instrText>
        </w:r>
        <w:r w:rsidR="00481D11">
          <w:rPr>
            <w:noProof/>
            <w:webHidden/>
          </w:rPr>
        </w:r>
        <w:r w:rsidR="00481D11">
          <w:rPr>
            <w:noProof/>
            <w:webHidden/>
          </w:rPr>
          <w:fldChar w:fldCharType="separate"/>
        </w:r>
        <w:r w:rsidR="00B3353D">
          <w:rPr>
            <w:noProof/>
            <w:webHidden/>
          </w:rPr>
          <w:t>21</w:t>
        </w:r>
        <w:r w:rsidR="00481D11">
          <w:rPr>
            <w:noProof/>
            <w:webHidden/>
          </w:rPr>
          <w:fldChar w:fldCharType="end"/>
        </w:r>
      </w:hyperlink>
    </w:p>
    <w:p w14:paraId="129EACA0" w14:textId="11A153BE" w:rsidR="00481D11" w:rsidRDefault="001E7F7D">
      <w:pPr>
        <w:pStyle w:val="ndicedeilustraes"/>
        <w:tabs>
          <w:tab w:val="right" w:leader="dot" w:pos="9061"/>
        </w:tabs>
        <w:rPr>
          <w:rFonts w:asciiTheme="minorHAnsi" w:eastAsiaTheme="minorEastAsia" w:hAnsiTheme="minorHAnsi" w:cstheme="minorBidi"/>
          <w:noProof/>
          <w:sz w:val="22"/>
          <w:szCs w:val="22"/>
          <w:lang w:eastAsia="pt-BR"/>
        </w:rPr>
      </w:pPr>
      <w:hyperlink w:anchor="_Toc87425496" w:history="1">
        <w:r w:rsidR="00481D11" w:rsidRPr="00E75A06">
          <w:rPr>
            <w:rStyle w:val="Hyperlink"/>
            <w:noProof/>
          </w:rPr>
          <w:t>Tabela 2: Relação aglomerante/ água e fibras</w:t>
        </w:r>
        <w:r w:rsidR="00481D11">
          <w:rPr>
            <w:noProof/>
            <w:webHidden/>
          </w:rPr>
          <w:tab/>
        </w:r>
        <w:r w:rsidR="00481D11">
          <w:rPr>
            <w:noProof/>
            <w:webHidden/>
          </w:rPr>
          <w:fldChar w:fldCharType="begin"/>
        </w:r>
        <w:r w:rsidR="00481D11">
          <w:rPr>
            <w:noProof/>
            <w:webHidden/>
          </w:rPr>
          <w:instrText xml:space="preserve"> PAGEREF _Toc87425496 \h </w:instrText>
        </w:r>
        <w:r w:rsidR="00481D11">
          <w:rPr>
            <w:noProof/>
            <w:webHidden/>
          </w:rPr>
        </w:r>
        <w:r w:rsidR="00481D11">
          <w:rPr>
            <w:noProof/>
            <w:webHidden/>
          </w:rPr>
          <w:fldChar w:fldCharType="separate"/>
        </w:r>
        <w:r w:rsidR="00B3353D">
          <w:rPr>
            <w:noProof/>
            <w:webHidden/>
          </w:rPr>
          <w:t>22</w:t>
        </w:r>
        <w:r w:rsidR="00481D11">
          <w:rPr>
            <w:noProof/>
            <w:webHidden/>
          </w:rPr>
          <w:fldChar w:fldCharType="end"/>
        </w:r>
      </w:hyperlink>
    </w:p>
    <w:p w14:paraId="6C511F09" w14:textId="745D54DE" w:rsidR="00481D11" w:rsidRDefault="001E7F7D">
      <w:pPr>
        <w:pStyle w:val="ndicedeilustraes"/>
        <w:tabs>
          <w:tab w:val="right" w:leader="dot" w:pos="9061"/>
        </w:tabs>
        <w:rPr>
          <w:rFonts w:asciiTheme="minorHAnsi" w:eastAsiaTheme="minorEastAsia" w:hAnsiTheme="minorHAnsi" w:cstheme="minorBidi"/>
          <w:noProof/>
          <w:sz w:val="22"/>
          <w:szCs w:val="22"/>
          <w:lang w:eastAsia="pt-BR"/>
        </w:rPr>
      </w:pPr>
      <w:hyperlink w:anchor="_Toc87425497" w:history="1">
        <w:r w:rsidR="00481D11" w:rsidRPr="00E75A06">
          <w:rPr>
            <w:rStyle w:val="Hyperlink"/>
            <w:noProof/>
          </w:rPr>
          <w:t>Tabela 3: Resultados dos testes de tensão e módulo Young</w:t>
        </w:r>
        <w:r w:rsidR="00481D11">
          <w:rPr>
            <w:noProof/>
            <w:webHidden/>
          </w:rPr>
          <w:tab/>
        </w:r>
        <w:r w:rsidR="00481D11">
          <w:rPr>
            <w:noProof/>
            <w:webHidden/>
          </w:rPr>
          <w:fldChar w:fldCharType="begin"/>
        </w:r>
        <w:r w:rsidR="00481D11">
          <w:rPr>
            <w:noProof/>
            <w:webHidden/>
          </w:rPr>
          <w:instrText xml:space="preserve"> PAGEREF _Toc87425497 \h </w:instrText>
        </w:r>
        <w:r w:rsidR="00481D11">
          <w:rPr>
            <w:noProof/>
            <w:webHidden/>
          </w:rPr>
        </w:r>
        <w:r w:rsidR="00481D11">
          <w:rPr>
            <w:noProof/>
            <w:webHidden/>
          </w:rPr>
          <w:fldChar w:fldCharType="separate"/>
        </w:r>
        <w:r w:rsidR="00B3353D">
          <w:rPr>
            <w:noProof/>
            <w:webHidden/>
          </w:rPr>
          <w:t>23</w:t>
        </w:r>
        <w:r w:rsidR="00481D11">
          <w:rPr>
            <w:noProof/>
            <w:webHidden/>
          </w:rPr>
          <w:fldChar w:fldCharType="end"/>
        </w:r>
      </w:hyperlink>
    </w:p>
    <w:p w14:paraId="3DBF3306" w14:textId="18A4D1BF" w:rsidR="00D27B7B" w:rsidRDefault="00050579" w:rsidP="00050579">
      <w:r>
        <w:fldChar w:fldCharType="end"/>
      </w:r>
    </w:p>
    <w:p w14:paraId="5DDCDE43" w14:textId="16784437" w:rsidR="00050579" w:rsidRPr="00050579" w:rsidRDefault="00D27B7B" w:rsidP="00D27B7B">
      <w:r>
        <w:br w:type="page"/>
      </w:r>
    </w:p>
    <w:p w14:paraId="4D509993" w14:textId="77777777" w:rsidR="00481D11" w:rsidRDefault="00BF2E79" w:rsidP="00BF2E79">
      <w:pPr>
        <w:pStyle w:val="Ttulo1"/>
        <w:rPr>
          <w:noProof/>
        </w:rPr>
      </w:pPr>
      <w:bookmarkStart w:id="11" w:name="_Toc87618963"/>
      <w:r>
        <w:lastRenderedPageBreak/>
        <w:t>LISTA DE FIGURAS</w:t>
      </w:r>
      <w:bookmarkEnd w:id="11"/>
      <w:r>
        <w:fldChar w:fldCharType="begin"/>
      </w:r>
      <w:r>
        <w:instrText xml:space="preserve"> TOC \h \z \c "Figura" </w:instrText>
      </w:r>
      <w:r>
        <w:fldChar w:fldCharType="separate"/>
      </w:r>
    </w:p>
    <w:p w14:paraId="7005EAB5" w14:textId="5CAA7EA6" w:rsidR="00481D11" w:rsidRDefault="001E7F7D">
      <w:pPr>
        <w:pStyle w:val="ndicedeilustraes"/>
        <w:tabs>
          <w:tab w:val="right" w:leader="dot" w:pos="9061"/>
        </w:tabs>
        <w:rPr>
          <w:rFonts w:asciiTheme="minorHAnsi" w:eastAsiaTheme="minorEastAsia" w:hAnsiTheme="minorHAnsi" w:cstheme="minorBidi"/>
          <w:noProof/>
          <w:sz w:val="22"/>
          <w:szCs w:val="22"/>
          <w:lang w:eastAsia="pt-BR"/>
        </w:rPr>
      </w:pPr>
      <w:hyperlink w:anchor="_Toc87425418" w:history="1">
        <w:r w:rsidR="00481D11" w:rsidRPr="000D0B7F">
          <w:rPr>
            <w:rStyle w:val="Hyperlink"/>
            <w:noProof/>
          </w:rPr>
          <w:t>Figura 1: Efeito Estufa</w:t>
        </w:r>
        <w:r w:rsidR="00481D11">
          <w:rPr>
            <w:noProof/>
            <w:webHidden/>
          </w:rPr>
          <w:tab/>
        </w:r>
        <w:r w:rsidR="00481D11">
          <w:rPr>
            <w:noProof/>
            <w:webHidden/>
          </w:rPr>
          <w:fldChar w:fldCharType="begin"/>
        </w:r>
        <w:r w:rsidR="00481D11">
          <w:rPr>
            <w:noProof/>
            <w:webHidden/>
          </w:rPr>
          <w:instrText xml:space="preserve"> PAGEREF _Toc87425418 \h </w:instrText>
        </w:r>
        <w:r w:rsidR="00481D11">
          <w:rPr>
            <w:noProof/>
            <w:webHidden/>
          </w:rPr>
        </w:r>
        <w:r w:rsidR="00481D11">
          <w:rPr>
            <w:noProof/>
            <w:webHidden/>
          </w:rPr>
          <w:fldChar w:fldCharType="separate"/>
        </w:r>
        <w:r w:rsidR="00B3353D">
          <w:rPr>
            <w:noProof/>
            <w:webHidden/>
          </w:rPr>
          <w:t>16</w:t>
        </w:r>
        <w:r w:rsidR="00481D11">
          <w:rPr>
            <w:noProof/>
            <w:webHidden/>
          </w:rPr>
          <w:fldChar w:fldCharType="end"/>
        </w:r>
      </w:hyperlink>
    </w:p>
    <w:p w14:paraId="2E0A2016" w14:textId="37E0939A" w:rsidR="00481D11" w:rsidRDefault="001E7F7D">
      <w:pPr>
        <w:pStyle w:val="ndicedeilustraes"/>
        <w:tabs>
          <w:tab w:val="right" w:leader="dot" w:pos="9061"/>
        </w:tabs>
        <w:rPr>
          <w:rFonts w:asciiTheme="minorHAnsi" w:eastAsiaTheme="minorEastAsia" w:hAnsiTheme="minorHAnsi" w:cstheme="minorBidi"/>
          <w:noProof/>
          <w:sz w:val="22"/>
          <w:szCs w:val="22"/>
          <w:lang w:eastAsia="pt-BR"/>
        </w:rPr>
      </w:pPr>
      <w:hyperlink w:anchor="_Toc87425419" w:history="1">
        <w:r w:rsidR="00481D11" w:rsidRPr="000D0B7F">
          <w:rPr>
            <w:rStyle w:val="Hyperlink"/>
            <w:noProof/>
          </w:rPr>
          <w:t>Figura 2: Caule de cânhamo hurd (interno) e bast (interno)</w:t>
        </w:r>
        <w:r w:rsidR="00481D11">
          <w:rPr>
            <w:noProof/>
            <w:webHidden/>
          </w:rPr>
          <w:tab/>
        </w:r>
        <w:r w:rsidR="00481D11">
          <w:rPr>
            <w:noProof/>
            <w:webHidden/>
          </w:rPr>
          <w:fldChar w:fldCharType="begin"/>
        </w:r>
        <w:r w:rsidR="00481D11">
          <w:rPr>
            <w:noProof/>
            <w:webHidden/>
          </w:rPr>
          <w:instrText xml:space="preserve"> PAGEREF _Toc87425419 \h </w:instrText>
        </w:r>
        <w:r w:rsidR="00481D11">
          <w:rPr>
            <w:noProof/>
            <w:webHidden/>
          </w:rPr>
        </w:r>
        <w:r w:rsidR="00481D11">
          <w:rPr>
            <w:noProof/>
            <w:webHidden/>
          </w:rPr>
          <w:fldChar w:fldCharType="separate"/>
        </w:r>
        <w:r w:rsidR="00B3353D">
          <w:rPr>
            <w:noProof/>
            <w:webHidden/>
          </w:rPr>
          <w:t>19</w:t>
        </w:r>
        <w:r w:rsidR="00481D11">
          <w:rPr>
            <w:noProof/>
            <w:webHidden/>
          </w:rPr>
          <w:fldChar w:fldCharType="end"/>
        </w:r>
      </w:hyperlink>
    </w:p>
    <w:p w14:paraId="40AF7CD4" w14:textId="28207831" w:rsidR="0014335F" w:rsidRDefault="00BF2E79" w:rsidP="00BF2E79">
      <w:pPr>
        <w:ind w:firstLine="0"/>
        <w:rPr>
          <w:noProof/>
        </w:rPr>
      </w:pPr>
      <w:r>
        <w:fldChar w:fldCharType="end"/>
      </w:r>
      <w:r w:rsidR="0014335F">
        <w:fldChar w:fldCharType="begin"/>
      </w:r>
      <w:r w:rsidR="0014335F">
        <w:instrText xml:space="preserve"> TOC \h \z \c "Figura" </w:instrText>
      </w:r>
      <w:r w:rsidR="0014335F">
        <w:fldChar w:fldCharType="separate"/>
      </w:r>
    </w:p>
    <w:p w14:paraId="2A0BF6DF" w14:textId="362CBC5C" w:rsidR="00D27B7B" w:rsidRDefault="0014335F" w:rsidP="0014335F">
      <w:r>
        <w:fldChar w:fldCharType="end"/>
      </w:r>
    </w:p>
    <w:p w14:paraId="050178B9" w14:textId="6B7651C5" w:rsidR="0014335F" w:rsidRPr="006B74ED" w:rsidRDefault="00D27B7B" w:rsidP="00D27B7B">
      <w:r>
        <w:br w:type="page"/>
      </w:r>
    </w:p>
    <w:p w14:paraId="1AB173D6" w14:textId="3CC71C94" w:rsidR="00BD30E3" w:rsidRDefault="00654283">
      <w:pPr>
        <w:pStyle w:val="Ttulo1"/>
      </w:pPr>
      <w:bookmarkStart w:id="12" w:name="_Toc64621275"/>
      <w:bookmarkStart w:id="13" w:name="_Toc87618964"/>
      <w:r>
        <w:lastRenderedPageBreak/>
        <w:t>SUMÁRIO</w:t>
      </w:r>
      <w:bookmarkEnd w:id="12"/>
      <w:bookmarkEnd w:id="13"/>
      <w:r w:rsidR="00480184">
        <w:t xml:space="preserve"> </w:t>
      </w:r>
    </w:p>
    <w:bookmarkStart w:id="14" w:name="_2s8eyo1" w:colFirst="0" w:colLast="0" w:displacedByCustomXml="next"/>
    <w:bookmarkEnd w:id="14" w:displacedByCustomXml="next"/>
    <w:sdt>
      <w:sdtPr>
        <w:rPr>
          <w:rFonts w:ascii="Arial" w:eastAsia="Arial" w:hAnsi="Arial" w:cs="Arial"/>
          <w:color w:val="auto"/>
          <w:sz w:val="24"/>
          <w:szCs w:val="24"/>
          <w:lang w:eastAsia="ja-JP"/>
        </w:rPr>
        <w:id w:val="-758677767"/>
        <w:docPartObj>
          <w:docPartGallery w:val="Table of Contents"/>
          <w:docPartUnique/>
        </w:docPartObj>
      </w:sdtPr>
      <w:sdtEndPr>
        <w:rPr>
          <w:b/>
          <w:bCs/>
        </w:rPr>
      </w:sdtEndPr>
      <w:sdtContent>
        <w:p w14:paraId="65D22A00" w14:textId="3A07EAD2" w:rsidR="00BF2E79" w:rsidRDefault="00BF2E79">
          <w:pPr>
            <w:pStyle w:val="CabealhodoSumrio"/>
          </w:pPr>
        </w:p>
        <w:p w14:paraId="77AB76EA" w14:textId="6F62A839" w:rsidR="00F76403" w:rsidRDefault="00BF2E79">
          <w:pPr>
            <w:pStyle w:val="Sumrio1"/>
            <w:tabs>
              <w:tab w:val="right" w:leader="dot" w:pos="9061"/>
            </w:tabs>
            <w:rPr>
              <w:rFonts w:asciiTheme="minorHAnsi" w:eastAsiaTheme="minorEastAsia" w:hAnsiTheme="minorHAnsi" w:cstheme="minorBidi"/>
              <w:noProof/>
              <w:sz w:val="22"/>
              <w:szCs w:val="22"/>
              <w:lang w:eastAsia="pt-BR"/>
            </w:rPr>
          </w:pPr>
          <w:r>
            <w:fldChar w:fldCharType="begin"/>
          </w:r>
          <w:r>
            <w:instrText xml:space="preserve"> TOC \o "1-3" \h \z \u </w:instrText>
          </w:r>
          <w:r>
            <w:fldChar w:fldCharType="separate"/>
          </w:r>
          <w:hyperlink w:anchor="_Toc87618956" w:history="1">
            <w:r w:rsidR="00F76403" w:rsidRPr="00327404">
              <w:rPr>
                <w:rStyle w:val="Hyperlink"/>
                <w:noProof/>
              </w:rPr>
              <w:t>RESUMO</w:t>
            </w:r>
            <w:r w:rsidR="00F76403">
              <w:rPr>
                <w:noProof/>
                <w:webHidden/>
              </w:rPr>
              <w:tab/>
            </w:r>
            <w:r w:rsidR="00F76403">
              <w:rPr>
                <w:noProof/>
                <w:webHidden/>
              </w:rPr>
              <w:fldChar w:fldCharType="begin"/>
            </w:r>
            <w:r w:rsidR="00F76403">
              <w:rPr>
                <w:noProof/>
                <w:webHidden/>
              </w:rPr>
              <w:instrText xml:space="preserve"> PAGEREF _Toc87618956 \h </w:instrText>
            </w:r>
            <w:r w:rsidR="00F76403">
              <w:rPr>
                <w:noProof/>
                <w:webHidden/>
              </w:rPr>
            </w:r>
            <w:r w:rsidR="00F76403">
              <w:rPr>
                <w:noProof/>
                <w:webHidden/>
              </w:rPr>
              <w:fldChar w:fldCharType="separate"/>
            </w:r>
            <w:r w:rsidR="00B3353D">
              <w:rPr>
                <w:noProof/>
                <w:webHidden/>
              </w:rPr>
              <w:t>2</w:t>
            </w:r>
            <w:r w:rsidR="00F76403">
              <w:rPr>
                <w:noProof/>
                <w:webHidden/>
              </w:rPr>
              <w:fldChar w:fldCharType="end"/>
            </w:r>
          </w:hyperlink>
        </w:p>
        <w:p w14:paraId="07FDED0A" w14:textId="462AEFE8"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57" w:history="1">
            <w:r w:rsidRPr="00327404">
              <w:rPr>
                <w:rStyle w:val="Hyperlink"/>
                <w:noProof/>
              </w:rPr>
              <w:t>PALAVRAS CHAVES</w:t>
            </w:r>
            <w:r>
              <w:rPr>
                <w:noProof/>
                <w:webHidden/>
              </w:rPr>
              <w:tab/>
            </w:r>
            <w:r>
              <w:rPr>
                <w:noProof/>
                <w:webHidden/>
              </w:rPr>
              <w:fldChar w:fldCharType="begin"/>
            </w:r>
            <w:r>
              <w:rPr>
                <w:noProof/>
                <w:webHidden/>
              </w:rPr>
              <w:instrText xml:space="preserve"> PAGEREF _Toc87618957 \h </w:instrText>
            </w:r>
            <w:r>
              <w:rPr>
                <w:noProof/>
                <w:webHidden/>
              </w:rPr>
            </w:r>
            <w:r>
              <w:rPr>
                <w:noProof/>
                <w:webHidden/>
              </w:rPr>
              <w:fldChar w:fldCharType="separate"/>
            </w:r>
            <w:r w:rsidR="00B3353D">
              <w:rPr>
                <w:noProof/>
                <w:webHidden/>
              </w:rPr>
              <w:t>2</w:t>
            </w:r>
            <w:r>
              <w:rPr>
                <w:noProof/>
                <w:webHidden/>
              </w:rPr>
              <w:fldChar w:fldCharType="end"/>
            </w:r>
          </w:hyperlink>
        </w:p>
        <w:p w14:paraId="337B6031" w14:textId="29171722"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58" w:history="1">
            <w:r w:rsidRPr="00327404">
              <w:rPr>
                <w:rStyle w:val="Hyperlink"/>
                <w:noProof/>
              </w:rPr>
              <w:t>ABSTRACT</w:t>
            </w:r>
            <w:r>
              <w:rPr>
                <w:noProof/>
                <w:webHidden/>
              </w:rPr>
              <w:tab/>
            </w:r>
            <w:r>
              <w:rPr>
                <w:noProof/>
                <w:webHidden/>
              </w:rPr>
              <w:fldChar w:fldCharType="begin"/>
            </w:r>
            <w:r>
              <w:rPr>
                <w:noProof/>
                <w:webHidden/>
              </w:rPr>
              <w:instrText xml:space="preserve"> PAGEREF _Toc87618958 \h </w:instrText>
            </w:r>
            <w:r>
              <w:rPr>
                <w:noProof/>
                <w:webHidden/>
              </w:rPr>
            </w:r>
            <w:r>
              <w:rPr>
                <w:noProof/>
                <w:webHidden/>
              </w:rPr>
              <w:fldChar w:fldCharType="separate"/>
            </w:r>
            <w:r w:rsidR="00B3353D">
              <w:rPr>
                <w:noProof/>
                <w:webHidden/>
              </w:rPr>
              <w:t>3</w:t>
            </w:r>
            <w:r>
              <w:rPr>
                <w:noProof/>
                <w:webHidden/>
              </w:rPr>
              <w:fldChar w:fldCharType="end"/>
            </w:r>
          </w:hyperlink>
        </w:p>
        <w:p w14:paraId="1F25FD30" w14:textId="0EEC8D27"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59" w:history="1">
            <w:r w:rsidRPr="00327404">
              <w:rPr>
                <w:rStyle w:val="Hyperlink"/>
                <w:noProof/>
              </w:rPr>
              <w:t>PALAVRAS CHAVES</w:t>
            </w:r>
            <w:r>
              <w:rPr>
                <w:noProof/>
                <w:webHidden/>
              </w:rPr>
              <w:tab/>
            </w:r>
            <w:r>
              <w:rPr>
                <w:noProof/>
                <w:webHidden/>
              </w:rPr>
              <w:fldChar w:fldCharType="begin"/>
            </w:r>
            <w:r>
              <w:rPr>
                <w:noProof/>
                <w:webHidden/>
              </w:rPr>
              <w:instrText xml:space="preserve"> PAGEREF _Toc87618959 \h </w:instrText>
            </w:r>
            <w:r>
              <w:rPr>
                <w:noProof/>
                <w:webHidden/>
              </w:rPr>
            </w:r>
            <w:r>
              <w:rPr>
                <w:noProof/>
                <w:webHidden/>
              </w:rPr>
              <w:fldChar w:fldCharType="separate"/>
            </w:r>
            <w:r w:rsidR="00B3353D">
              <w:rPr>
                <w:noProof/>
                <w:webHidden/>
              </w:rPr>
              <w:t>3</w:t>
            </w:r>
            <w:r>
              <w:rPr>
                <w:noProof/>
                <w:webHidden/>
              </w:rPr>
              <w:fldChar w:fldCharType="end"/>
            </w:r>
          </w:hyperlink>
        </w:p>
        <w:p w14:paraId="0F6ED58F" w14:textId="42DBA2A5"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0" w:history="1">
            <w:r w:rsidRPr="00327404">
              <w:rPr>
                <w:rStyle w:val="Hyperlink"/>
                <w:noProof/>
              </w:rPr>
              <w:t>LISTA DE ABREVIATURAS E SIGLAS</w:t>
            </w:r>
            <w:r>
              <w:rPr>
                <w:noProof/>
                <w:webHidden/>
              </w:rPr>
              <w:tab/>
            </w:r>
            <w:r>
              <w:rPr>
                <w:noProof/>
                <w:webHidden/>
              </w:rPr>
              <w:fldChar w:fldCharType="begin"/>
            </w:r>
            <w:r>
              <w:rPr>
                <w:noProof/>
                <w:webHidden/>
              </w:rPr>
              <w:instrText xml:space="preserve"> PAGEREF _Toc87618960 \h </w:instrText>
            </w:r>
            <w:r>
              <w:rPr>
                <w:noProof/>
                <w:webHidden/>
              </w:rPr>
            </w:r>
            <w:r>
              <w:rPr>
                <w:noProof/>
                <w:webHidden/>
              </w:rPr>
              <w:fldChar w:fldCharType="separate"/>
            </w:r>
            <w:r w:rsidR="00B3353D">
              <w:rPr>
                <w:noProof/>
                <w:webHidden/>
              </w:rPr>
              <w:t>4</w:t>
            </w:r>
            <w:r>
              <w:rPr>
                <w:noProof/>
                <w:webHidden/>
              </w:rPr>
              <w:fldChar w:fldCharType="end"/>
            </w:r>
          </w:hyperlink>
        </w:p>
        <w:p w14:paraId="2A038E7D" w14:textId="0E42283F"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1" w:history="1">
            <w:r w:rsidRPr="00327404">
              <w:rPr>
                <w:rStyle w:val="Hyperlink"/>
                <w:noProof/>
              </w:rPr>
              <w:t>LISTA DE SÍMBOLOS</w:t>
            </w:r>
            <w:r>
              <w:rPr>
                <w:noProof/>
                <w:webHidden/>
              </w:rPr>
              <w:tab/>
            </w:r>
            <w:r>
              <w:rPr>
                <w:noProof/>
                <w:webHidden/>
              </w:rPr>
              <w:fldChar w:fldCharType="begin"/>
            </w:r>
            <w:r>
              <w:rPr>
                <w:noProof/>
                <w:webHidden/>
              </w:rPr>
              <w:instrText xml:space="preserve"> PAGEREF _Toc87618961 \h </w:instrText>
            </w:r>
            <w:r>
              <w:rPr>
                <w:noProof/>
                <w:webHidden/>
              </w:rPr>
            </w:r>
            <w:r>
              <w:rPr>
                <w:noProof/>
                <w:webHidden/>
              </w:rPr>
              <w:fldChar w:fldCharType="separate"/>
            </w:r>
            <w:r w:rsidR="00B3353D">
              <w:rPr>
                <w:noProof/>
                <w:webHidden/>
              </w:rPr>
              <w:t>5</w:t>
            </w:r>
            <w:r>
              <w:rPr>
                <w:noProof/>
                <w:webHidden/>
              </w:rPr>
              <w:fldChar w:fldCharType="end"/>
            </w:r>
          </w:hyperlink>
        </w:p>
        <w:p w14:paraId="657E2C72" w14:textId="1D5EB8CE"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2" w:history="1">
            <w:r w:rsidRPr="00327404">
              <w:rPr>
                <w:rStyle w:val="Hyperlink"/>
                <w:noProof/>
              </w:rPr>
              <w:t>LISTA DE TABELAS</w:t>
            </w:r>
            <w:r>
              <w:rPr>
                <w:noProof/>
                <w:webHidden/>
              </w:rPr>
              <w:tab/>
            </w:r>
            <w:r>
              <w:rPr>
                <w:noProof/>
                <w:webHidden/>
              </w:rPr>
              <w:fldChar w:fldCharType="begin"/>
            </w:r>
            <w:r>
              <w:rPr>
                <w:noProof/>
                <w:webHidden/>
              </w:rPr>
              <w:instrText xml:space="preserve"> PAGEREF _Toc87618962 \h </w:instrText>
            </w:r>
            <w:r>
              <w:rPr>
                <w:noProof/>
                <w:webHidden/>
              </w:rPr>
            </w:r>
            <w:r>
              <w:rPr>
                <w:noProof/>
                <w:webHidden/>
              </w:rPr>
              <w:fldChar w:fldCharType="separate"/>
            </w:r>
            <w:r w:rsidR="00B3353D">
              <w:rPr>
                <w:noProof/>
                <w:webHidden/>
              </w:rPr>
              <w:t>6</w:t>
            </w:r>
            <w:r>
              <w:rPr>
                <w:noProof/>
                <w:webHidden/>
              </w:rPr>
              <w:fldChar w:fldCharType="end"/>
            </w:r>
          </w:hyperlink>
        </w:p>
        <w:p w14:paraId="347C05DB" w14:textId="378188B8"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3" w:history="1">
            <w:r w:rsidRPr="00327404">
              <w:rPr>
                <w:rStyle w:val="Hyperlink"/>
                <w:noProof/>
              </w:rPr>
              <w:t>LISTA DE FIGURAS</w:t>
            </w:r>
            <w:r>
              <w:rPr>
                <w:noProof/>
                <w:webHidden/>
              </w:rPr>
              <w:tab/>
            </w:r>
            <w:r>
              <w:rPr>
                <w:noProof/>
                <w:webHidden/>
              </w:rPr>
              <w:fldChar w:fldCharType="begin"/>
            </w:r>
            <w:r>
              <w:rPr>
                <w:noProof/>
                <w:webHidden/>
              </w:rPr>
              <w:instrText xml:space="preserve"> PAGEREF _Toc87618963 \h </w:instrText>
            </w:r>
            <w:r>
              <w:rPr>
                <w:noProof/>
                <w:webHidden/>
              </w:rPr>
            </w:r>
            <w:r>
              <w:rPr>
                <w:noProof/>
                <w:webHidden/>
              </w:rPr>
              <w:fldChar w:fldCharType="separate"/>
            </w:r>
            <w:r w:rsidR="00B3353D">
              <w:rPr>
                <w:noProof/>
                <w:webHidden/>
              </w:rPr>
              <w:t>7</w:t>
            </w:r>
            <w:r>
              <w:rPr>
                <w:noProof/>
                <w:webHidden/>
              </w:rPr>
              <w:fldChar w:fldCharType="end"/>
            </w:r>
          </w:hyperlink>
        </w:p>
        <w:p w14:paraId="14F96061" w14:textId="231D3BBC"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4" w:history="1">
            <w:r w:rsidRPr="00327404">
              <w:rPr>
                <w:rStyle w:val="Hyperlink"/>
                <w:noProof/>
              </w:rPr>
              <w:t>SUMÁRIO</w:t>
            </w:r>
            <w:r>
              <w:rPr>
                <w:noProof/>
                <w:webHidden/>
              </w:rPr>
              <w:tab/>
            </w:r>
            <w:r>
              <w:rPr>
                <w:noProof/>
                <w:webHidden/>
              </w:rPr>
              <w:fldChar w:fldCharType="begin"/>
            </w:r>
            <w:r>
              <w:rPr>
                <w:noProof/>
                <w:webHidden/>
              </w:rPr>
              <w:instrText xml:space="preserve"> PAGEREF _Toc87618964 \h </w:instrText>
            </w:r>
            <w:r>
              <w:rPr>
                <w:noProof/>
                <w:webHidden/>
              </w:rPr>
            </w:r>
            <w:r>
              <w:rPr>
                <w:noProof/>
                <w:webHidden/>
              </w:rPr>
              <w:fldChar w:fldCharType="separate"/>
            </w:r>
            <w:r w:rsidR="00B3353D">
              <w:rPr>
                <w:noProof/>
                <w:webHidden/>
              </w:rPr>
              <w:t>8</w:t>
            </w:r>
            <w:r>
              <w:rPr>
                <w:noProof/>
                <w:webHidden/>
              </w:rPr>
              <w:fldChar w:fldCharType="end"/>
            </w:r>
          </w:hyperlink>
        </w:p>
        <w:p w14:paraId="3DF31718" w14:textId="3B0F1502"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65" w:history="1">
            <w:r w:rsidRPr="00327404">
              <w:rPr>
                <w:rStyle w:val="Hyperlink"/>
                <w:noProof/>
              </w:rPr>
              <w:t>1 INTRODUÇÃO</w:t>
            </w:r>
            <w:r>
              <w:rPr>
                <w:noProof/>
                <w:webHidden/>
              </w:rPr>
              <w:tab/>
            </w:r>
            <w:r>
              <w:rPr>
                <w:noProof/>
                <w:webHidden/>
              </w:rPr>
              <w:fldChar w:fldCharType="begin"/>
            </w:r>
            <w:r>
              <w:rPr>
                <w:noProof/>
                <w:webHidden/>
              </w:rPr>
              <w:instrText xml:space="preserve"> PAGEREF _Toc87618965 \h </w:instrText>
            </w:r>
            <w:r>
              <w:rPr>
                <w:noProof/>
                <w:webHidden/>
              </w:rPr>
            </w:r>
            <w:r>
              <w:rPr>
                <w:noProof/>
                <w:webHidden/>
              </w:rPr>
              <w:fldChar w:fldCharType="separate"/>
            </w:r>
            <w:r w:rsidR="00B3353D">
              <w:rPr>
                <w:noProof/>
                <w:webHidden/>
              </w:rPr>
              <w:t>10</w:t>
            </w:r>
            <w:r>
              <w:rPr>
                <w:noProof/>
                <w:webHidden/>
              </w:rPr>
              <w:fldChar w:fldCharType="end"/>
            </w:r>
          </w:hyperlink>
        </w:p>
        <w:p w14:paraId="31C9D3DA" w14:textId="0EE0179C"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66" w:history="1">
            <w:r w:rsidRPr="00327404">
              <w:rPr>
                <w:rStyle w:val="Hyperlink"/>
                <w:noProof/>
              </w:rPr>
              <w:t>1.1 Questão-problema</w:t>
            </w:r>
            <w:r>
              <w:rPr>
                <w:noProof/>
                <w:webHidden/>
              </w:rPr>
              <w:tab/>
            </w:r>
            <w:r>
              <w:rPr>
                <w:noProof/>
                <w:webHidden/>
              </w:rPr>
              <w:fldChar w:fldCharType="begin"/>
            </w:r>
            <w:r>
              <w:rPr>
                <w:noProof/>
                <w:webHidden/>
              </w:rPr>
              <w:instrText xml:space="preserve"> PAGEREF _Toc87618966 \h </w:instrText>
            </w:r>
            <w:r>
              <w:rPr>
                <w:noProof/>
                <w:webHidden/>
              </w:rPr>
            </w:r>
            <w:r>
              <w:rPr>
                <w:noProof/>
                <w:webHidden/>
              </w:rPr>
              <w:fldChar w:fldCharType="separate"/>
            </w:r>
            <w:r w:rsidR="00B3353D">
              <w:rPr>
                <w:noProof/>
                <w:webHidden/>
              </w:rPr>
              <w:t>12</w:t>
            </w:r>
            <w:r>
              <w:rPr>
                <w:noProof/>
                <w:webHidden/>
              </w:rPr>
              <w:fldChar w:fldCharType="end"/>
            </w:r>
          </w:hyperlink>
        </w:p>
        <w:p w14:paraId="26D12DC2" w14:textId="1B3DC907"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67" w:history="1">
            <w:r w:rsidRPr="00327404">
              <w:rPr>
                <w:rStyle w:val="Hyperlink"/>
                <w:noProof/>
              </w:rPr>
              <w:t>1.2 Hipótese</w:t>
            </w:r>
            <w:r>
              <w:rPr>
                <w:noProof/>
                <w:webHidden/>
              </w:rPr>
              <w:tab/>
            </w:r>
            <w:r>
              <w:rPr>
                <w:noProof/>
                <w:webHidden/>
              </w:rPr>
              <w:fldChar w:fldCharType="begin"/>
            </w:r>
            <w:r>
              <w:rPr>
                <w:noProof/>
                <w:webHidden/>
              </w:rPr>
              <w:instrText xml:space="preserve"> PAGEREF _Toc87618967 \h </w:instrText>
            </w:r>
            <w:r>
              <w:rPr>
                <w:noProof/>
                <w:webHidden/>
              </w:rPr>
            </w:r>
            <w:r>
              <w:rPr>
                <w:noProof/>
                <w:webHidden/>
              </w:rPr>
              <w:fldChar w:fldCharType="separate"/>
            </w:r>
            <w:r w:rsidR="00B3353D">
              <w:rPr>
                <w:noProof/>
                <w:webHidden/>
              </w:rPr>
              <w:t>12</w:t>
            </w:r>
            <w:r>
              <w:rPr>
                <w:noProof/>
                <w:webHidden/>
              </w:rPr>
              <w:fldChar w:fldCharType="end"/>
            </w:r>
          </w:hyperlink>
        </w:p>
        <w:p w14:paraId="41D543F8" w14:textId="7625AC6D"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68" w:history="1">
            <w:r w:rsidRPr="00327404">
              <w:rPr>
                <w:rStyle w:val="Hyperlink"/>
                <w:noProof/>
              </w:rPr>
              <w:t>1.3 Objetivo</w:t>
            </w:r>
            <w:r>
              <w:rPr>
                <w:noProof/>
                <w:webHidden/>
              </w:rPr>
              <w:tab/>
            </w:r>
            <w:r>
              <w:rPr>
                <w:noProof/>
                <w:webHidden/>
              </w:rPr>
              <w:fldChar w:fldCharType="begin"/>
            </w:r>
            <w:r>
              <w:rPr>
                <w:noProof/>
                <w:webHidden/>
              </w:rPr>
              <w:instrText xml:space="preserve"> PAGEREF _Toc87618968 \h </w:instrText>
            </w:r>
            <w:r>
              <w:rPr>
                <w:noProof/>
                <w:webHidden/>
              </w:rPr>
            </w:r>
            <w:r>
              <w:rPr>
                <w:noProof/>
                <w:webHidden/>
              </w:rPr>
              <w:fldChar w:fldCharType="separate"/>
            </w:r>
            <w:r w:rsidR="00B3353D">
              <w:rPr>
                <w:noProof/>
                <w:webHidden/>
              </w:rPr>
              <w:t>12</w:t>
            </w:r>
            <w:r>
              <w:rPr>
                <w:noProof/>
                <w:webHidden/>
              </w:rPr>
              <w:fldChar w:fldCharType="end"/>
            </w:r>
          </w:hyperlink>
        </w:p>
        <w:p w14:paraId="2D9D486D" w14:textId="377FF188"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69" w:history="1">
            <w:r w:rsidRPr="00327404">
              <w:rPr>
                <w:rStyle w:val="Hyperlink"/>
                <w:noProof/>
              </w:rPr>
              <w:t>1.4 Metodologia</w:t>
            </w:r>
            <w:r>
              <w:rPr>
                <w:noProof/>
                <w:webHidden/>
              </w:rPr>
              <w:tab/>
            </w:r>
            <w:r>
              <w:rPr>
                <w:noProof/>
                <w:webHidden/>
              </w:rPr>
              <w:fldChar w:fldCharType="begin"/>
            </w:r>
            <w:r>
              <w:rPr>
                <w:noProof/>
                <w:webHidden/>
              </w:rPr>
              <w:instrText xml:space="preserve"> PAGEREF _Toc87618969 \h </w:instrText>
            </w:r>
            <w:r>
              <w:rPr>
                <w:noProof/>
                <w:webHidden/>
              </w:rPr>
            </w:r>
            <w:r>
              <w:rPr>
                <w:noProof/>
                <w:webHidden/>
              </w:rPr>
              <w:fldChar w:fldCharType="separate"/>
            </w:r>
            <w:r w:rsidR="00B3353D">
              <w:rPr>
                <w:noProof/>
                <w:webHidden/>
              </w:rPr>
              <w:t>13</w:t>
            </w:r>
            <w:r>
              <w:rPr>
                <w:noProof/>
                <w:webHidden/>
              </w:rPr>
              <w:fldChar w:fldCharType="end"/>
            </w:r>
          </w:hyperlink>
        </w:p>
        <w:p w14:paraId="05F05472" w14:textId="3918AF6B"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0" w:history="1">
            <w:r w:rsidRPr="00327404">
              <w:rPr>
                <w:rStyle w:val="Hyperlink"/>
                <w:noProof/>
              </w:rPr>
              <w:t>1.5 Justificativa</w:t>
            </w:r>
            <w:r>
              <w:rPr>
                <w:noProof/>
                <w:webHidden/>
              </w:rPr>
              <w:tab/>
            </w:r>
            <w:r>
              <w:rPr>
                <w:noProof/>
                <w:webHidden/>
              </w:rPr>
              <w:fldChar w:fldCharType="begin"/>
            </w:r>
            <w:r>
              <w:rPr>
                <w:noProof/>
                <w:webHidden/>
              </w:rPr>
              <w:instrText xml:space="preserve"> PAGEREF _Toc87618970 \h </w:instrText>
            </w:r>
            <w:r>
              <w:rPr>
                <w:noProof/>
                <w:webHidden/>
              </w:rPr>
            </w:r>
            <w:r>
              <w:rPr>
                <w:noProof/>
                <w:webHidden/>
              </w:rPr>
              <w:fldChar w:fldCharType="separate"/>
            </w:r>
            <w:r w:rsidR="00B3353D">
              <w:rPr>
                <w:noProof/>
                <w:webHidden/>
              </w:rPr>
              <w:t>13</w:t>
            </w:r>
            <w:r>
              <w:rPr>
                <w:noProof/>
                <w:webHidden/>
              </w:rPr>
              <w:fldChar w:fldCharType="end"/>
            </w:r>
          </w:hyperlink>
        </w:p>
        <w:p w14:paraId="6FE43A88" w14:textId="5A7F130A"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71" w:history="1">
            <w:r w:rsidRPr="00327404">
              <w:rPr>
                <w:rStyle w:val="Hyperlink"/>
                <w:noProof/>
              </w:rPr>
              <w:t>2 CONCRETO</w:t>
            </w:r>
            <w:r>
              <w:rPr>
                <w:noProof/>
                <w:webHidden/>
              </w:rPr>
              <w:tab/>
            </w:r>
            <w:r>
              <w:rPr>
                <w:noProof/>
                <w:webHidden/>
              </w:rPr>
              <w:fldChar w:fldCharType="begin"/>
            </w:r>
            <w:r>
              <w:rPr>
                <w:noProof/>
                <w:webHidden/>
              </w:rPr>
              <w:instrText xml:space="preserve"> PAGEREF _Toc87618971 \h </w:instrText>
            </w:r>
            <w:r>
              <w:rPr>
                <w:noProof/>
                <w:webHidden/>
              </w:rPr>
            </w:r>
            <w:r>
              <w:rPr>
                <w:noProof/>
                <w:webHidden/>
              </w:rPr>
              <w:fldChar w:fldCharType="separate"/>
            </w:r>
            <w:r w:rsidR="00B3353D">
              <w:rPr>
                <w:noProof/>
                <w:webHidden/>
              </w:rPr>
              <w:t>13</w:t>
            </w:r>
            <w:r>
              <w:rPr>
                <w:noProof/>
                <w:webHidden/>
              </w:rPr>
              <w:fldChar w:fldCharType="end"/>
            </w:r>
          </w:hyperlink>
        </w:p>
        <w:p w14:paraId="21A65830" w14:textId="20EA3600"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2" w:history="1">
            <w:r w:rsidRPr="00327404">
              <w:rPr>
                <w:rStyle w:val="Hyperlink"/>
                <w:noProof/>
              </w:rPr>
              <w:t>2.2 Concreto de cimento Portland</w:t>
            </w:r>
            <w:r>
              <w:rPr>
                <w:noProof/>
                <w:webHidden/>
              </w:rPr>
              <w:tab/>
            </w:r>
            <w:r>
              <w:rPr>
                <w:noProof/>
                <w:webHidden/>
              </w:rPr>
              <w:fldChar w:fldCharType="begin"/>
            </w:r>
            <w:r>
              <w:rPr>
                <w:noProof/>
                <w:webHidden/>
              </w:rPr>
              <w:instrText xml:space="preserve"> PAGEREF _Toc87618972 \h </w:instrText>
            </w:r>
            <w:r>
              <w:rPr>
                <w:noProof/>
                <w:webHidden/>
              </w:rPr>
            </w:r>
            <w:r>
              <w:rPr>
                <w:noProof/>
                <w:webHidden/>
              </w:rPr>
              <w:fldChar w:fldCharType="separate"/>
            </w:r>
            <w:r w:rsidR="00B3353D">
              <w:rPr>
                <w:noProof/>
                <w:webHidden/>
              </w:rPr>
              <w:t>14</w:t>
            </w:r>
            <w:r>
              <w:rPr>
                <w:noProof/>
                <w:webHidden/>
              </w:rPr>
              <w:fldChar w:fldCharType="end"/>
            </w:r>
          </w:hyperlink>
        </w:p>
        <w:p w14:paraId="0591E8C1" w14:textId="5D3E84EC"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3" w:history="1">
            <w:r w:rsidRPr="00327404">
              <w:rPr>
                <w:rStyle w:val="Hyperlink"/>
                <w:noProof/>
              </w:rPr>
              <w:t>2.3 Impactos ambientais causados pela construção civil</w:t>
            </w:r>
            <w:r>
              <w:rPr>
                <w:noProof/>
                <w:webHidden/>
              </w:rPr>
              <w:tab/>
            </w:r>
            <w:r>
              <w:rPr>
                <w:noProof/>
                <w:webHidden/>
              </w:rPr>
              <w:fldChar w:fldCharType="begin"/>
            </w:r>
            <w:r>
              <w:rPr>
                <w:noProof/>
                <w:webHidden/>
              </w:rPr>
              <w:instrText xml:space="preserve"> PAGEREF _Toc87618973 \h </w:instrText>
            </w:r>
            <w:r>
              <w:rPr>
                <w:noProof/>
                <w:webHidden/>
              </w:rPr>
            </w:r>
            <w:r>
              <w:rPr>
                <w:noProof/>
                <w:webHidden/>
              </w:rPr>
              <w:fldChar w:fldCharType="separate"/>
            </w:r>
            <w:r w:rsidR="00B3353D">
              <w:rPr>
                <w:noProof/>
                <w:webHidden/>
              </w:rPr>
              <w:t>15</w:t>
            </w:r>
            <w:r>
              <w:rPr>
                <w:noProof/>
                <w:webHidden/>
              </w:rPr>
              <w:fldChar w:fldCharType="end"/>
            </w:r>
          </w:hyperlink>
        </w:p>
        <w:p w14:paraId="499AFA3F" w14:textId="7EE72639"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4" w:history="1">
            <w:r w:rsidRPr="00327404">
              <w:rPr>
                <w:rStyle w:val="Hyperlink"/>
                <w:noProof/>
              </w:rPr>
              <w:t>2.4 Efeito estufa</w:t>
            </w:r>
            <w:r>
              <w:rPr>
                <w:noProof/>
                <w:webHidden/>
              </w:rPr>
              <w:tab/>
            </w:r>
            <w:r>
              <w:rPr>
                <w:noProof/>
                <w:webHidden/>
              </w:rPr>
              <w:fldChar w:fldCharType="begin"/>
            </w:r>
            <w:r>
              <w:rPr>
                <w:noProof/>
                <w:webHidden/>
              </w:rPr>
              <w:instrText xml:space="preserve"> PAGEREF _Toc87618974 \h </w:instrText>
            </w:r>
            <w:r>
              <w:rPr>
                <w:noProof/>
                <w:webHidden/>
              </w:rPr>
            </w:r>
            <w:r>
              <w:rPr>
                <w:noProof/>
                <w:webHidden/>
              </w:rPr>
              <w:fldChar w:fldCharType="separate"/>
            </w:r>
            <w:r w:rsidR="00B3353D">
              <w:rPr>
                <w:noProof/>
                <w:webHidden/>
              </w:rPr>
              <w:t>15</w:t>
            </w:r>
            <w:r>
              <w:rPr>
                <w:noProof/>
                <w:webHidden/>
              </w:rPr>
              <w:fldChar w:fldCharType="end"/>
            </w:r>
          </w:hyperlink>
        </w:p>
        <w:p w14:paraId="597F1D53" w14:textId="49FB2987"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5" w:history="1">
            <w:r w:rsidRPr="00327404">
              <w:rPr>
                <w:rStyle w:val="Hyperlink"/>
                <w:noProof/>
              </w:rPr>
              <w:t>2.5 Desenvolvimento sustentável na construção civil</w:t>
            </w:r>
            <w:r>
              <w:rPr>
                <w:noProof/>
                <w:webHidden/>
              </w:rPr>
              <w:tab/>
            </w:r>
            <w:r>
              <w:rPr>
                <w:noProof/>
                <w:webHidden/>
              </w:rPr>
              <w:fldChar w:fldCharType="begin"/>
            </w:r>
            <w:r>
              <w:rPr>
                <w:noProof/>
                <w:webHidden/>
              </w:rPr>
              <w:instrText xml:space="preserve"> PAGEREF _Toc87618975 \h </w:instrText>
            </w:r>
            <w:r>
              <w:rPr>
                <w:noProof/>
                <w:webHidden/>
              </w:rPr>
            </w:r>
            <w:r>
              <w:rPr>
                <w:noProof/>
                <w:webHidden/>
              </w:rPr>
              <w:fldChar w:fldCharType="separate"/>
            </w:r>
            <w:r w:rsidR="00B3353D">
              <w:rPr>
                <w:noProof/>
                <w:webHidden/>
              </w:rPr>
              <w:t>16</w:t>
            </w:r>
            <w:r>
              <w:rPr>
                <w:noProof/>
                <w:webHidden/>
              </w:rPr>
              <w:fldChar w:fldCharType="end"/>
            </w:r>
          </w:hyperlink>
        </w:p>
        <w:p w14:paraId="7C94DC34" w14:textId="7A7ABB12"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76" w:history="1">
            <w:r w:rsidRPr="00327404">
              <w:rPr>
                <w:rStyle w:val="Hyperlink"/>
                <w:noProof/>
              </w:rPr>
              <w:t>3 CÂNHAMO</w:t>
            </w:r>
            <w:r>
              <w:rPr>
                <w:noProof/>
                <w:webHidden/>
              </w:rPr>
              <w:tab/>
            </w:r>
            <w:r>
              <w:rPr>
                <w:noProof/>
                <w:webHidden/>
              </w:rPr>
              <w:fldChar w:fldCharType="begin"/>
            </w:r>
            <w:r>
              <w:rPr>
                <w:noProof/>
                <w:webHidden/>
              </w:rPr>
              <w:instrText xml:space="preserve"> PAGEREF _Toc87618976 \h </w:instrText>
            </w:r>
            <w:r>
              <w:rPr>
                <w:noProof/>
                <w:webHidden/>
              </w:rPr>
            </w:r>
            <w:r>
              <w:rPr>
                <w:noProof/>
                <w:webHidden/>
              </w:rPr>
              <w:fldChar w:fldCharType="separate"/>
            </w:r>
            <w:r w:rsidR="00B3353D">
              <w:rPr>
                <w:noProof/>
                <w:webHidden/>
              </w:rPr>
              <w:t>18</w:t>
            </w:r>
            <w:r>
              <w:rPr>
                <w:noProof/>
                <w:webHidden/>
              </w:rPr>
              <w:fldChar w:fldCharType="end"/>
            </w:r>
          </w:hyperlink>
        </w:p>
        <w:p w14:paraId="75D0BC09" w14:textId="0F502C3A"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7" w:history="1">
            <w:r w:rsidRPr="00327404">
              <w:rPr>
                <w:rStyle w:val="Hyperlink"/>
                <w:noProof/>
              </w:rPr>
              <w:t>3.2 Fibras de cânhamo e suas propriedades</w:t>
            </w:r>
            <w:r>
              <w:rPr>
                <w:noProof/>
                <w:webHidden/>
              </w:rPr>
              <w:tab/>
            </w:r>
            <w:r>
              <w:rPr>
                <w:noProof/>
                <w:webHidden/>
              </w:rPr>
              <w:fldChar w:fldCharType="begin"/>
            </w:r>
            <w:r>
              <w:rPr>
                <w:noProof/>
                <w:webHidden/>
              </w:rPr>
              <w:instrText xml:space="preserve"> PAGEREF _Toc87618977 \h </w:instrText>
            </w:r>
            <w:r>
              <w:rPr>
                <w:noProof/>
                <w:webHidden/>
              </w:rPr>
            </w:r>
            <w:r>
              <w:rPr>
                <w:noProof/>
                <w:webHidden/>
              </w:rPr>
              <w:fldChar w:fldCharType="separate"/>
            </w:r>
            <w:r w:rsidR="00B3353D">
              <w:rPr>
                <w:noProof/>
                <w:webHidden/>
              </w:rPr>
              <w:t>18</w:t>
            </w:r>
            <w:r>
              <w:rPr>
                <w:noProof/>
                <w:webHidden/>
              </w:rPr>
              <w:fldChar w:fldCharType="end"/>
            </w:r>
          </w:hyperlink>
        </w:p>
        <w:p w14:paraId="63CA9CEE" w14:textId="27BADD37"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8" w:history="1">
            <w:r w:rsidRPr="00327404">
              <w:rPr>
                <w:rStyle w:val="Hyperlink"/>
                <w:noProof/>
              </w:rPr>
              <w:t>3.3 Cultivo</w:t>
            </w:r>
            <w:r>
              <w:rPr>
                <w:noProof/>
                <w:webHidden/>
              </w:rPr>
              <w:tab/>
            </w:r>
            <w:r>
              <w:rPr>
                <w:noProof/>
                <w:webHidden/>
              </w:rPr>
              <w:fldChar w:fldCharType="begin"/>
            </w:r>
            <w:r>
              <w:rPr>
                <w:noProof/>
                <w:webHidden/>
              </w:rPr>
              <w:instrText xml:space="preserve"> PAGEREF _Toc87618978 \h </w:instrText>
            </w:r>
            <w:r>
              <w:rPr>
                <w:noProof/>
                <w:webHidden/>
              </w:rPr>
            </w:r>
            <w:r>
              <w:rPr>
                <w:noProof/>
                <w:webHidden/>
              </w:rPr>
              <w:fldChar w:fldCharType="separate"/>
            </w:r>
            <w:r w:rsidR="00B3353D">
              <w:rPr>
                <w:noProof/>
                <w:webHidden/>
              </w:rPr>
              <w:t>19</w:t>
            </w:r>
            <w:r>
              <w:rPr>
                <w:noProof/>
                <w:webHidden/>
              </w:rPr>
              <w:fldChar w:fldCharType="end"/>
            </w:r>
          </w:hyperlink>
        </w:p>
        <w:p w14:paraId="6EF33372" w14:textId="1C3D142E"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79" w:history="1">
            <w:r w:rsidRPr="00327404">
              <w:rPr>
                <w:rStyle w:val="Hyperlink"/>
                <w:noProof/>
              </w:rPr>
              <w:t>3.4 Exportação de cânhamo para o Brasil</w:t>
            </w:r>
            <w:r>
              <w:rPr>
                <w:noProof/>
                <w:webHidden/>
              </w:rPr>
              <w:tab/>
            </w:r>
            <w:r>
              <w:rPr>
                <w:noProof/>
                <w:webHidden/>
              </w:rPr>
              <w:fldChar w:fldCharType="begin"/>
            </w:r>
            <w:r>
              <w:rPr>
                <w:noProof/>
                <w:webHidden/>
              </w:rPr>
              <w:instrText xml:space="preserve"> PAGEREF _Toc87618979 \h </w:instrText>
            </w:r>
            <w:r>
              <w:rPr>
                <w:noProof/>
                <w:webHidden/>
              </w:rPr>
            </w:r>
            <w:r>
              <w:rPr>
                <w:noProof/>
                <w:webHidden/>
              </w:rPr>
              <w:fldChar w:fldCharType="separate"/>
            </w:r>
            <w:r w:rsidR="00B3353D">
              <w:rPr>
                <w:noProof/>
                <w:webHidden/>
              </w:rPr>
              <w:t>20</w:t>
            </w:r>
            <w:r>
              <w:rPr>
                <w:noProof/>
                <w:webHidden/>
              </w:rPr>
              <w:fldChar w:fldCharType="end"/>
            </w:r>
          </w:hyperlink>
        </w:p>
        <w:p w14:paraId="03098638" w14:textId="0C356FB0"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0" w:history="1">
            <w:r w:rsidRPr="00327404">
              <w:rPr>
                <w:rStyle w:val="Hyperlink"/>
                <w:noProof/>
              </w:rPr>
              <w:t>3.5 Concreto com fibras de cânhamo</w:t>
            </w:r>
            <w:r>
              <w:rPr>
                <w:noProof/>
                <w:webHidden/>
              </w:rPr>
              <w:tab/>
            </w:r>
            <w:r>
              <w:rPr>
                <w:noProof/>
                <w:webHidden/>
              </w:rPr>
              <w:fldChar w:fldCharType="begin"/>
            </w:r>
            <w:r>
              <w:rPr>
                <w:noProof/>
                <w:webHidden/>
              </w:rPr>
              <w:instrText xml:space="preserve"> PAGEREF _Toc87618980 \h </w:instrText>
            </w:r>
            <w:r>
              <w:rPr>
                <w:noProof/>
                <w:webHidden/>
              </w:rPr>
            </w:r>
            <w:r>
              <w:rPr>
                <w:noProof/>
                <w:webHidden/>
              </w:rPr>
              <w:fldChar w:fldCharType="separate"/>
            </w:r>
            <w:r w:rsidR="00B3353D">
              <w:rPr>
                <w:noProof/>
                <w:webHidden/>
              </w:rPr>
              <w:t>20</w:t>
            </w:r>
            <w:r>
              <w:rPr>
                <w:noProof/>
                <w:webHidden/>
              </w:rPr>
              <w:fldChar w:fldCharType="end"/>
            </w:r>
          </w:hyperlink>
        </w:p>
        <w:p w14:paraId="1F6EB1BE" w14:textId="1E6109AF"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1" w:history="1">
            <w:r w:rsidRPr="00327404">
              <w:rPr>
                <w:rStyle w:val="Hyperlink"/>
                <w:noProof/>
              </w:rPr>
              <w:t>3.5.1 Blocos pré-fabricado</w:t>
            </w:r>
            <w:r>
              <w:rPr>
                <w:noProof/>
                <w:webHidden/>
              </w:rPr>
              <w:tab/>
            </w:r>
            <w:r>
              <w:rPr>
                <w:noProof/>
                <w:webHidden/>
              </w:rPr>
              <w:fldChar w:fldCharType="begin"/>
            </w:r>
            <w:r>
              <w:rPr>
                <w:noProof/>
                <w:webHidden/>
              </w:rPr>
              <w:instrText xml:space="preserve"> PAGEREF _Toc87618981 \h </w:instrText>
            </w:r>
            <w:r>
              <w:rPr>
                <w:noProof/>
                <w:webHidden/>
              </w:rPr>
            </w:r>
            <w:r>
              <w:rPr>
                <w:noProof/>
                <w:webHidden/>
              </w:rPr>
              <w:fldChar w:fldCharType="separate"/>
            </w:r>
            <w:r w:rsidR="00B3353D">
              <w:rPr>
                <w:noProof/>
                <w:webHidden/>
              </w:rPr>
              <w:t>23</w:t>
            </w:r>
            <w:r>
              <w:rPr>
                <w:noProof/>
                <w:webHidden/>
              </w:rPr>
              <w:fldChar w:fldCharType="end"/>
            </w:r>
          </w:hyperlink>
        </w:p>
        <w:p w14:paraId="74A57D9F" w14:textId="7577DFE8"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2" w:history="1">
            <w:r w:rsidRPr="00327404">
              <w:rPr>
                <w:rStyle w:val="Hyperlink"/>
                <w:noProof/>
              </w:rPr>
              <w:t>3.5.2 Compactação</w:t>
            </w:r>
            <w:r>
              <w:rPr>
                <w:noProof/>
                <w:webHidden/>
              </w:rPr>
              <w:tab/>
            </w:r>
            <w:r>
              <w:rPr>
                <w:noProof/>
                <w:webHidden/>
              </w:rPr>
              <w:fldChar w:fldCharType="begin"/>
            </w:r>
            <w:r>
              <w:rPr>
                <w:noProof/>
                <w:webHidden/>
              </w:rPr>
              <w:instrText xml:space="preserve"> PAGEREF _Toc87618982 \h </w:instrText>
            </w:r>
            <w:r>
              <w:rPr>
                <w:noProof/>
                <w:webHidden/>
              </w:rPr>
            </w:r>
            <w:r>
              <w:rPr>
                <w:noProof/>
                <w:webHidden/>
              </w:rPr>
              <w:fldChar w:fldCharType="separate"/>
            </w:r>
            <w:r w:rsidR="00B3353D">
              <w:rPr>
                <w:noProof/>
                <w:webHidden/>
              </w:rPr>
              <w:t>23</w:t>
            </w:r>
            <w:r>
              <w:rPr>
                <w:noProof/>
                <w:webHidden/>
              </w:rPr>
              <w:fldChar w:fldCharType="end"/>
            </w:r>
          </w:hyperlink>
        </w:p>
        <w:p w14:paraId="0BD12511" w14:textId="2E1374A4"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3" w:history="1">
            <w:r w:rsidRPr="00327404">
              <w:rPr>
                <w:rStyle w:val="Hyperlink"/>
                <w:noProof/>
              </w:rPr>
              <w:t>3.5.3 Pulverização</w:t>
            </w:r>
            <w:r>
              <w:rPr>
                <w:noProof/>
                <w:webHidden/>
              </w:rPr>
              <w:tab/>
            </w:r>
            <w:r>
              <w:rPr>
                <w:noProof/>
                <w:webHidden/>
              </w:rPr>
              <w:fldChar w:fldCharType="begin"/>
            </w:r>
            <w:r>
              <w:rPr>
                <w:noProof/>
                <w:webHidden/>
              </w:rPr>
              <w:instrText xml:space="preserve"> PAGEREF _Toc87618983 \h </w:instrText>
            </w:r>
            <w:r>
              <w:rPr>
                <w:noProof/>
                <w:webHidden/>
              </w:rPr>
            </w:r>
            <w:r>
              <w:rPr>
                <w:noProof/>
                <w:webHidden/>
              </w:rPr>
              <w:fldChar w:fldCharType="separate"/>
            </w:r>
            <w:r w:rsidR="00B3353D">
              <w:rPr>
                <w:noProof/>
                <w:webHidden/>
              </w:rPr>
              <w:t>24</w:t>
            </w:r>
            <w:r>
              <w:rPr>
                <w:noProof/>
                <w:webHidden/>
              </w:rPr>
              <w:fldChar w:fldCharType="end"/>
            </w:r>
          </w:hyperlink>
        </w:p>
        <w:p w14:paraId="7187AAA8" w14:textId="191E8674"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4" w:history="1">
            <w:r w:rsidRPr="00327404">
              <w:rPr>
                <w:rStyle w:val="Hyperlink"/>
                <w:noProof/>
              </w:rPr>
              <w:t>3.6 Propriedades mecânicas do concreto de cânhamo</w:t>
            </w:r>
            <w:r>
              <w:rPr>
                <w:noProof/>
                <w:webHidden/>
              </w:rPr>
              <w:tab/>
            </w:r>
            <w:r>
              <w:rPr>
                <w:noProof/>
                <w:webHidden/>
              </w:rPr>
              <w:fldChar w:fldCharType="begin"/>
            </w:r>
            <w:r>
              <w:rPr>
                <w:noProof/>
                <w:webHidden/>
              </w:rPr>
              <w:instrText xml:space="preserve"> PAGEREF _Toc87618984 \h </w:instrText>
            </w:r>
            <w:r>
              <w:rPr>
                <w:noProof/>
                <w:webHidden/>
              </w:rPr>
            </w:r>
            <w:r>
              <w:rPr>
                <w:noProof/>
                <w:webHidden/>
              </w:rPr>
              <w:fldChar w:fldCharType="separate"/>
            </w:r>
            <w:r w:rsidR="00B3353D">
              <w:rPr>
                <w:noProof/>
                <w:webHidden/>
              </w:rPr>
              <w:t>24</w:t>
            </w:r>
            <w:r>
              <w:rPr>
                <w:noProof/>
                <w:webHidden/>
              </w:rPr>
              <w:fldChar w:fldCharType="end"/>
            </w:r>
          </w:hyperlink>
        </w:p>
        <w:p w14:paraId="7CAAD2AF" w14:textId="2BE3CA3B"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5" w:history="1">
            <w:r w:rsidRPr="00327404">
              <w:rPr>
                <w:rStyle w:val="Hyperlink"/>
                <w:noProof/>
              </w:rPr>
              <w:t>3.7 Custo beneficio</w:t>
            </w:r>
            <w:r>
              <w:rPr>
                <w:noProof/>
                <w:webHidden/>
              </w:rPr>
              <w:tab/>
            </w:r>
            <w:r>
              <w:rPr>
                <w:noProof/>
                <w:webHidden/>
              </w:rPr>
              <w:fldChar w:fldCharType="begin"/>
            </w:r>
            <w:r>
              <w:rPr>
                <w:noProof/>
                <w:webHidden/>
              </w:rPr>
              <w:instrText xml:space="preserve"> PAGEREF _Toc87618985 \h </w:instrText>
            </w:r>
            <w:r>
              <w:rPr>
                <w:noProof/>
                <w:webHidden/>
              </w:rPr>
            </w:r>
            <w:r>
              <w:rPr>
                <w:noProof/>
                <w:webHidden/>
              </w:rPr>
              <w:fldChar w:fldCharType="separate"/>
            </w:r>
            <w:r w:rsidR="00B3353D">
              <w:rPr>
                <w:noProof/>
                <w:webHidden/>
              </w:rPr>
              <w:t>25</w:t>
            </w:r>
            <w:r>
              <w:rPr>
                <w:noProof/>
                <w:webHidden/>
              </w:rPr>
              <w:fldChar w:fldCharType="end"/>
            </w:r>
          </w:hyperlink>
        </w:p>
        <w:p w14:paraId="406173E4" w14:textId="7FC4B26C"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6" w:history="1">
            <w:r w:rsidRPr="00327404">
              <w:rPr>
                <w:rStyle w:val="Hyperlink"/>
                <w:noProof/>
              </w:rPr>
              <w:t>6 Legislação voltada ao cânhamo</w:t>
            </w:r>
            <w:r>
              <w:rPr>
                <w:noProof/>
                <w:webHidden/>
              </w:rPr>
              <w:tab/>
            </w:r>
            <w:r>
              <w:rPr>
                <w:noProof/>
                <w:webHidden/>
              </w:rPr>
              <w:fldChar w:fldCharType="begin"/>
            </w:r>
            <w:r>
              <w:rPr>
                <w:noProof/>
                <w:webHidden/>
              </w:rPr>
              <w:instrText xml:space="preserve"> PAGEREF _Toc87618986 \h </w:instrText>
            </w:r>
            <w:r>
              <w:rPr>
                <w:noProof/>
                <w:webHidden/>
              </w:rPr>
            </w:r>
            <w:r>
              <w:rPr>
                <w:noProof/>
                <w:webHidden/>
              </w:rPr>
              <w:fldChar w:fldCharType="separate"/>
            </w:r>
            <w:r w:rsidR="00B3353D">
              <w:rPr>
                <w:noProof/>
                <w:webHidden/>
              </w:rPr>
              <w:t>25</w:t>
            </w:r>
            <w:r>
              <w:rPr>
                <w:noProof/>
                <w:webHidden/>
              </w:rPr>
              <w:fldChar w:fldCharType="end"/>
            </w:r>
          </w:hyperlink>
        </w:p>
        <w:p w14:paraId="75A7D674" w14:textId="1DBFAFB7" w:rsidR="00F76403" w:rsidRDefault="00F76403">
          <w:pPr>
            <w:pStyle w:val="Sumrio2"/>
            <w:tabs>
              <w:tab w:val="right" w:leader="dot" w:pos="9061"/>
            </w:tabs>
            <w:rPr>
              <w:rFonts w:asciiTheme="minorHAnsi" w:eastAsiaTheme="minorEastAsia" w:hAnsiTheme="minorHAnsi" w:cstheme="minorBidi"/>
              <w:noProof/>
              <w:sz w:val="22"/>
              <w:szCs w:val="22"/>
              <w:lang w:eastAsia="pt-BR"/>
            </w:rPr>
          </w:pPr>
          <w:hyperlink w:anchor="_Toc87618987" w:history="1">
            <w:r w:rsidRPr="00327404">
              <w:rPr>
                <w:rStyle w:val="Hyperlink"/>
                <w:noProof/>
              </w:rPr>
              <w:t>6.1 Minuta de substitutivo ao projeto de lei nº 399, de 2015</w:t>
            </w:r>
            <w:r>
              <w:rPr>
                <w:noProof/>
                <w:webHidden/>
              </w:rPr>
              <w:tab/>
            </w:r>
            <w:r>
              <w:rPr>
                <w:noProof/>
                <w:webHidden/>
              </w:rPr>
              <w:fldChar w:fldCharType="begin"/>
            </w:r>
            <w:r>
              <w:rPr>
                <w:noProof/>
                <w:webHidden/>
              </w:rPr>
              <w:instrText xml:space="preserve"> PAGEREF _Toc87618987 \h </w:instrText>
            </w:r>
            <w:r>
              <w:rPr>
                <w:noProof/>
                <w:webHidden/>
              </w:rPr>
            </w:r>
            <w:r>
              <w:rPr>
                <w:noProof/>
                <w:webHidden/>
              </w:rPr>
              <w:fldChar w:fldCharType="separate"/>
            </w:r>
            <w:r w:rsidR="00B3353D">
              <w:rPr>
                <w:noProof/>
                <w:webHidden/>
              </w:rPr>
              <w:t>26</w:t>
            </w:r>
            <w:r>
              <w:rPr>
                <w:noProof/>
                <w:webHidden/>
              </w:rPr>
              <w:fldChar w:fldCharType="end"/>
            </w:r>
          </w:hyperlink>
        </w:p>
        <w:p w14:paraId="42DB1E2C" w14:textId="5EA4CC14"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88" w:history="1">
            <w:r w:rsidRPr="00327404">
              <w:rPr>
                <w:rStyle w:val="Hyperlink"/>
                <w:noProof/>
              </w:rPr>
              <w:t>8 MATERIAIS E MÉTODOS</w:t>
            </w:r>
            <w:r>
              <w:rPr>
                <w:noProof/>
                <w:webHidden/>
              </w:rPr>
              <w:tab/>
            </w:r>
            <w:r>
              <w:rPr>
                <w:noProof/>
                <w:webHidden/>
              </w:rPr>
              <w:fldChar w:fldCharType="begin"/>
            </w:r>
            <w:r>
              <w:rPr>
                <w:noProof/>
                <w:webHidden/>
              </w:rPr>
              <w:instrText xml:space="preserve"> PAGEREF _Toc87618988 \h </w:instrText>
            </w:r>
            <w:r>
              <w:rPr>
                <w:noProof/>
                <w:webHidden/>
              </w:rPr>
            </w:r>
            <w:r>
              <w:rPr>
                <w:noProof/>
                <w:webHidden/>
              </w:rPr>
              <w:fldChar w:fldCharType="separate"/>
            </w:r>
            <w:r w:rsidR="00B3353D">
              <w:rPr>
                <w:noProof/>
                <w:webHidden/>
              </w:rPr>
              <w:t>27</w:t>
            </w:r>
            <w:r>
              <w:rPr>
                <w:noProof/>
                <w:webHidden/>
              </w:rPr>
              <w:fldChar w:fldCharType="end"/>
            </w:r>
          </w:hyperlink>
        </w:p>
        <w:p w14:paraId="6B21458A" w14:textId="7AF71CB9"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89" w:history="1">
            <w:r w:rsidRPr="00327404">
              <w:rPr>
                <w:rStyle w:val="Hyperlink"/>
                <w:noProof/>
              </w:rPr>
              <w:t>9 PROPOSTA</w:t>
            </w:r>
            <w:r>
              <w:rPr>
                <w:noProof/>
                <w:webHidden/>
              </w:rPr>
              <w:tab/>
            </w:r>
            <w:r>
              <w:rPr>
                <w:noProof/>
                <w:webHidden/>
              </w:rPr>
              <w:fldChar w:fldCharType="begin"/>
            </w:r>
            <w:r>
              <w:rPr>
                <w:noProof/>
                <w:webHidden/>
              </w:rPr>
              <w:instrText xml:space="preserve"> PAGEREF _Toc87618989 \h </w:instrText>
            </w:r>
            <w:r>
              <w:rPr>
                <w:noProof/>
                <w:webHidden/>
              </w:rPr>
            </w:r>
            <w:r>
              <w:rPr>
                <w:noProof/>
                <w:webHidden/>
              </w:rPr>
              <w:fldChar w:fldCharType="separate"/>
            </w:r>
            <w:r w:rsidR="00B3353D">
              <w:rPr>
                <w:noProof/>
                <w:webHidden/>
              </w:rPr>
              <w:t>27</w:t>
            </w:r>
            <w:r>
              <w:rPr>
                <w:noProof/>
                <w:webHidden/>
              </w:rPr>
              <w:fldChar w:fldCharType="end"/>
            </w:r>
          </w:hyperlink>
        </w:p>
        <w:p w14:paraId="7675AAE0" w14:textId="63C9C1FE"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90" w:history="1">
            <w:r w:rsidRPr="00327404">
              <w:rPr>
                <w:rStyle w:val="Hyperlink"/>
                <w:noProof/>
              </w:rPr>
              <w:t>11 CONSIDERAÇÕES FINAIS</w:t>
            </w:r>
            <w:r>
              <w:rPr>
                <w:noProof/>
                <w:webHidden/>
              </w:rPr>
              <w:tab/>
            </w:r>
            <w:r>
              <w:rPr>
                <w:noProof/>
                <w:webHidden/>
              </w:rPr>
              <w:fldChar w:fldCharType="begin"/>
            </w:r>
            <w:r>
              <w:rPr>
                <w:noProof/>
                <w:webHidden/>
              </w:rPr>
              <w:instrText xml:space="preserve"> PAGEREF _Toc87618990 \h </w:instrText>
            </w:r>
            <w:r>
              <w:rPr>
                <w:noProof/>
                <w:webHidden/>
              </w:rPr>
            </w:r>
            <w:r>
              <w:rPr>
                <w:noProof/>
                <w:webHidden/>
              </w:rPr>
              <w:fldChar w:fldCharType="separate"/>
            </w:r>
            <w:r w:rsidR="00B3353D">
              <w:rPr>
                <w:noProof/>
                <w:webHidden/>
              </w:rPr>
              <w:t>28</w:t>
            </w:r>
            <w:r>
              <w:rPr>
                <w:noProof/>
                <w:webHidden/>
              </w:rPr>
              <w:fldChar w:fldCharType="end"/>
            </w:r>
          </w:hyperlink>
        </w:p>
        <w:p w14:paraId="1B295B5F" w14:textId="5B81838B" w:rsidR="00F76403" w:rsidRDefault="00F76403">
          <w:pPr>
            <w:pStyle w:val="Sumrio1"/>
            <w:tabs>
              <w:tab w:val="right" w:leader="dot" w:pos="9061"/>
            </w:tabs>
            <w:rPr>
              <w:rFonts w:asciiTheme="minorHAnsi" w:eastAsiaTheme="minorEastAsia" w:hAnsiTheme="minorHAnsi" w:cstheme="minorBidi"/>
              <w:noProof/>
              <w:sz w:val="22"/>
              <w:szCs w:val="22"/>
              <w:lang w:eastAsia="pt-BR"/>
            </w:rPr>
          </w:pPr>
          <w:hyperlink w:anchor="_Toc87618991" w:history="1">
            <w:r w:rsidRPr="00327404">
              <w:rPr>
                <w:rStyle w:val="Hyperlink"/>
                <w:noProof/>
              </w:rPr>
              <w:t>12 REFERÊNCIAS</w:t>
            </w:r>
            <w:r>
              <w:rPr>
                <w:noProof/>
                <w:webHidden/>
              </w:rPr>
              <w:tab/>
            </w:r>
            <w:r>
              <w:rPr>
                <w:noProof/>
                <w:webHidden/>
              </w:rPr>
              <w:fldChar w:fldCharType="begin"/>
            </w:r>
            <w:r>
              <w:rPr>
                <w:noProof/>
                <w:webHidden/>
              </w:rPr>
              <w:instrText xml:space="preserve"> PAGEREF _Toc87618991 \h </w:instrText>
            </w:r>
            <w:r>
              <w:rPr>
                <w:noProof/>
                <w:webHidden/>
              </w:rPr>
            </w:r>
            <w:r>
              <w:rPr>
                <w:noProof/>
                <w:webHidden/>
              </w:rPr>
              <w:fldChar w:fldCharType="separate"/>
            </w:r>
            <w:r w:rsidR="00B3353D">
              <w:rPr>
                <w:noProof/>
                <w:webHidden/>
              </w:rPr>
              <w:t>29</w:t>
            </w:r>
            <w:r>
              <w:rPr>
                <w:noProof/>
                <w:webHidden/>
              </w:rPr>
              <w:fldChar w:fldCharType="end"/>
            </w:r>
          </w:hyperlink>
        </w:p>
        <w:p w14:paraId="3441C1C0" w14:textId="1CA31911" w:rsidR="00D27B7B" w:rsidRDefault="00BF2E79">
          <w:pPr>
            <w:rPr>
              <w:b/>
              <w:bCs/>
            </w:rPr>
          </w:pPr>
          <w:r>
            <w:rPr>
              <w:b/>
              <w:bCs/>
            </w:rPr>
            <w:fldChar w:fldCharType="end"/>
          </w:r>
        </w:p>
      </w:sdtContent>
    </w:sdt>
    <w:bookmarkStart w:id="15" w:name="_Toc64621276" w:displacedByCustomXml="prev"/>
    <w:p w14:paraId="39E92288" w14:textId="7A8DD6C9" w:rsidR="00BF2E79" w:rsidRDefault="00D27B7B" w:rsidP="00D27B7B">
      <w:r>
        <w:br w:type="page"/>
      </w:r>
    </w:p>
    <w:p w14:paraId="669B58B4" w14:textId="68A424C4" w:rsidR="00E42B75" w:rsidRPr="007F7A3C" w:rsidRDefault="00654283" w:rsidP="00523744">
      <w:pPr>
        <w:pStyle w:val="Ttulo1"/>
      </w:pPr>
      <w:bookmarkStart w:id="16" w:name="_Hlk71206600"/>
      <w:bookmarkStart w:id="17" w:name="_Toc87618965"/>
      <w:r w:rsidRPr="007F7A3C">
        <w:lastRenderedPageBreak/>
        <w:t>1 INTRODUÇÃO</w:t>
      </w:r>
      <w:bookmarkEnd w:id="15"/>
      <w:bookmarkEnd w:id="17"/>
    </w:p>
    <w:p w14:paraId="3B6DBCF4" w14:textId="3AA51E42" w:rsidR="0095636C" w:rsidRDefault="0095636C" w:rsidP="0095636C">
      <w:r>
        <w:t>Conforme pesquisas (</w:t>
      </w:r>
      <w:r w:rsidR="00072AB1">
        <w:t>FERNANDA</w:t>
      </w:r>
      <w:r>
        <w:t>, 20</w:t>
      </w:r>
      <w:r w:rsidR="00072AB1">
        <w:t>1</w:t>
      </w:r>
      <w:r>
        <w:t xml:space="preserve">9) o surgimento do cimento data há cerca de 4.500 anos atrás, os monumentos do Egito antigo já utilizavam de uma mistura de gesso calcinado. Em 1824, o inglês Joseph Aspdin desenvolveu o cimento Portland, uma mistura de pedras calcárias, </w:t>
      </w:r>
      <w:r w:rsidR="000F5081">
        <w:t>argilas e gesso transformados</w:t>
      </w:r>
      <w:r>
        <w:t xml:space="preserve"> em um pó fino que se endurece em reação a água e depois de endurecida não se dissolve e torna-se tão dura quanto pedras</w:t>
      </w:r>
      <w:r w:rsidR="00072AB1">
        <w:t>, sendo hoje um dos materiais da construção civil mais utilizados pelo homem</w:t>
      </w:r>
      <w:r>
        <w:t xml:space="preserve"> (</w:t>
      </w:r>
      <w:r w:rsidR="00072AB1">
        <w:t>PENHA, 2018</w:t>
      </w:r>
      <w:r>
        <w:t>).</w:t>
      </w:r>
    </w:p>
    <w:p w14:paraId="388C362C" w14:textId="77777777" w:rsidR="004B2BAD" w:rsidRDefault="001344F3" w:rsidP="0095636C">
      <w:r w:rsidRPr="001344F3">
        <w:t>A composição do concreto tem como base cimento Portland, agregados (areia, pedra, etc.) e água, sendo ainda permitido o uso de aditivos e outras adições. (PIRAMIDE, 2019). No processo de calcinação - como é chamada a reação química de decomposição térmica, usada para transformar o calcário em cal virgem - divide o material em óxido de cálcio e CO2, dando orige</w:t>
      </w:r>
      <w:r w:rsidR="004B2BAD">
        <w:t>m ao clínquer. (RODGERS, 2018).</w:t>
      </w:r>
    </w:p>
    <w:p w14:paraId="15406732" w14:textId="6B29473D" w:rsidR="0095636C" w:rsidRDefault="001344F3" w:rsidP="0095636C">
      <w:r w:rsidRPr="001344F3">
        <w:t>Para cada tonelada de clínquer são emitidos aproxi</w:t>
      </w:r>
      <w:r>
        <w:t>madamente 800 a</w:t>
      </w:r>
      <w:r w:rsidR="00AA307A">
        <w:t xml:space="preserve"> 1.000 kg de CO2, </w:t>
      </w:r>
      <w:r w:rsidRPr="001344F3">
        <w:t>(</w:t>
      </w:r>
      <w:r w:rsidR="000F37A5">
        <w:t>ECYCLE, 2017</w:t>
      </w:r>
      <w:r w:rsidRPr="001344F3">
        <w:t>), resultando em intensivas emissões de dióxido de carbono, causador do efeito estufa, sendo que a produção de cimento é responsável por cerca de 7% da emissão global de gás carbônico liberado pelo homem na atmosfera e de 2,6% da emissão nacional (SNIC, 2019), acelerando as mudanças climáticas e desencadeando o aquecimento global.</w:t>
      </w:r>
      <w:r w:rsidR="006D2EF0">
        <w:t xml:space="preserve"> </w:t>
      </w:r>
      <w:r w:rsidR="00CA4BD5">
        <w:t>Pelo</w:t>
      </w:r>
      <w:r w:rsidR="0095636C">
        <w:t xml:space="preserve"> homem na atmosfera e de 2,6% da emissão nacional (SNIC, 2019), acelerando as mudanças climáticas e desencadeando o aquecimento global. </w:t>
      </w:r>
    </w:p>
    <w:p w14:paraId="62C3A781" w14:textId="0EEBCDDE" w:rsidR="0095636C" w:rsidRDefault="0095636C" w:rsidP="0095636C">
      <w:r>
        <w:t>O dióxido de carbono, também conhecido como CO2, é um composto químico que não apresenta cheiro ou sabor, sendo difícil detecta-lo, é um composto essencial para a vida no planeta por ser utilizado na fotossíntese (</w:t>
      </w:r>
      <w:r w:rsidR="000F37A5">
        <w:t>ARRUDA, 2019</w:t>
      </w:r>
      <w:r>
        <w:t>). No entanto, quando em altas quantidades leva à poluição do ar, formação da chuva ácida e aumenta as reações do efeito estufa. (</w:t>
      </w:r>
      <w:r w:rsidR="000F37A5">
        <w:t>ARRUDA, 2019</w:t>
      </w:r>
      <w:r>
        <w:t>).</w:t>
      </w:r>
    </w:p>
    <w:p w14:paraId="04B51531" w14:textId="43C197AB" w:rsidR="00D41897" w:rsidRDefault="0095636C" w:rsidP="004B2BAD">
      <w:r>
        <w:t>Em 2018, a emissão de gases como dióxido de carbono, metano e óxido nitroso aumentou, tornando o aquecimento global 43% maior do que em 1990. (AMS, 2018).</w:t>
      </w:r>
      <w:r w:rsidR="004B2BAD">
        <w:t xml:space="preserve"> De acordo</w:t>
      </w:r>
      <w:r>
        <w:t xml:space="preserve"> com o novo relatório do Painel Internacional de Recursos do Programa das Nações Unidas para o Meio Ambiente (PNUMA, 2020) quase 40% das emissões de gases de efeito estufa relacionadas à energia são do setor de construção civil, não se adequando ao desenvolvimento sustentável. </w:t>
      </w:r>
    </w:p>
    <w:p w14:paraId="31FA9A98" w14:textId="4F132F6B" w:rsidR="00D41897" w:rsidRDefault="0095636C" w:rsidP="00D41897">
      <w:pPr>
        <w:ind w:left="2880"/>
        <w:rPr>
          <w:sz w:val="20"/>
          <w:szCs w:val="20"/>
        </w:rPr>
      </w:pPr>
      <w:r w:rsidRPr="0095636C">
        <w:rPr>
          <w:sz w:val="20"/>
          <w:szCs w:val="20"/>
        </w:rPr>
        <w:lastRenderedPageBreak/>
        <w:t xml:space="preserve">Na sua essência, o desenvolvimento sustentável é um processo de mudança no qual a exploração dos recursos, o direcionamento dos investimentos, a orientação do desenvolvimento tecnológico e a mudança institucional estão em harmonia e reforçam o atual e futuro potencial para satisfazer as aspirações e necessidades humanas. Brutland (1987). </w:t>
      </w:r>
    </w:p>
    <w:p w14:paraId="5D8F259C" w14:textId="16BFF095" w:rsidR="000A546B" w:rsidRPr="000A546B" w:rsidRDefault="000A546B" w:rsidP="000A546B">
      <w:r>
        <w:t>Conforme pesquisas de Sechat (2021) o concreto de cânhamo é feito de lascas de cânhamo, pequenos pedaços de madeira do caule da planta, misturadas com cal para criar um material de construção durável e ecológico. De acordo com Just Biofiber (2019) o cânhamo captura 130 Kg de dióxido de carbono por cada metro cúbico construído se tornando uma boa opção sustentável para a construção civil.</w:t>
      </w:r>
      <w:r w:rsidRPr="005F13A0">
        <w:t xml:space="preserve"> </w:t>
      </w:r>
    </w:p>
    <w:p w14:paraId="377A547B" w14:textId="7251BE7C" w:rsidR="00B806A6" w:rsidRDefault="00A864BA" w:rsidP="00A864BA">
      <w:r>
        <w:t>Segundo Souza (2020) o cânhamo foi uma das primeiras plantas cultivados pela humanidade, nos primórdios encontrado em tecidos na antiga Mesopotâmia, atual Ira e Iraque. No século VI as fibras do cânhamo passaram a ser utilizadas na construção civil pelos povos merovíngios, servindo de argamassa para pilares de pontes na atual França. (S</w:t>
      </w:r>
      <w:r w:rsidR="004A6A76">
        <w:t>OUZA</w:t>
      </w:r>
      <w:r>
        <w:t xml:space="preserve">, 2020). </w:t>
      </w:r>
    </w:p>
    <w:p w14:paraId="1F2FD266" w14:textId="6B07B1FF" w:rsidR="00A864BA" w:rsidRPr="00A864BA" w:rsidRDefault="00A864BA" w:rsidP="00A864BA">
      <w:r>
        <w:t>A planta também tem propriedades medicinais e pode ser usada para desintoxicação do solo, como o caso da reintegração em torno do local do desastre nuclear de Chernolbyl, podendo ajudar a enfrentar a mudança climática, uma vez que absorve quatro vezes mais dióxido de carbono do que as árvores, crescendo em um período menor. (THEGREENHUB, 2020)</w:t>
      </w:r>
    </w:p>
    <w:p w14:paraId="5FADC5C2" w14:textId="2CF35A06" w:rsidR="0095636C" w:rsidRDefault="0095636C" w:rsidP="0095636C">
      <w:r>
        <w:t>O cânhamo é uma planta pertencente à família Cannabis sativa, assim como a maconha. Ambos se diferem pelo seu perfil químico e teor de THC (tetra-hidrocanabinol), substância psicoativa, sendo que, para ser considerado maconha, o nível de THC tem que ser superior a 0,3% (COOKE, 2018). Devido à falta de psicoatividade (0,3%) o cultivo do cânhamo é juridicamente legal e praticado em quase todo o mundo. (COOKE, 2018). Desde 2015 a importação de produtos derivados do cânhamo é legalizada no Brasil (</w:t>
      </w:r>
      <w:r w:rsidR="000F37A5" w:rsidRPr="000F37A5">
        <w:t>AGÊNCIA BRASIL</w:t>
      </w:r>
      <w:r>
        <w:t>,</w:t>
      </w:r>
      <w:r w:rsidR="004A6A76">
        <w:t xml:space="preserve"> </w:t>
      </w:r>
      <w:r>
        <w:t>20</w:t>
      </w:r>
      <w:r w:rsidR="000F37A5">
        <w:t>21</w:t>
      </w:r>
      <w:r>
        <w:t>) contudo o cultivo do cânhamo industrial no país só é legal com autorização judicial.</w:t>
      </w:r>
    </w:p>
    <w:p w14:paraId="144AEA1B" w14:textId="7ABBB598" w:rsidR="00D41897" w:rsidRDefault="007E52AC" w:rsidP="00A864BA">
      <w:r>
        <w:t xml:space="preserve">Em </w:t>
      </w:r>
      <w:r w:rsidRPr="00CA4BD5">
        <w:t>prol do desenvolvimento</w:t>
      </w:r>
      <w:r>
        <w:t xml:space="preserve"> se </w:t>
      </w:r>
      <w:r w:rsidR="005F13A0" w:rsidRPr="00CA4BD5">
        <w:t xml:space="preserve">faz importante a revisão dos materiais utilizados na construção civil visando a harmonia entre a utilização dos recursos naturais e retirando da natureza somente o necessário para a sobrevivência humana, trazendo à tona a necessidade de construções passivas que tentem reduzir a pegada de carbono e garantir conforto para a edificação. </w:t>
      </w:r>
      <w:r>
        <w:t xml:space="preserve">Nesse trabalho </w:t>
      </w:r>
      <w:r w:rsidR="00A315E7">
        <w:t xml:space="preserve">será abordado a </w:t>
      </w:r>
      <w:r w:rsidR="00A315E7">
        <w:lastRenderedPageBreak/>
        <w:t xml:space="preserve">alternativa ecológica </w:t>
      </w:r>
      <w:r>
        <w:t>do</w:t>
      </w:r>
      <w:r w:rsidR="005F13A0" w:rsidRPr="00CA4BD5">
        <w:t xml:space="preserve"> concreto com base em fibras naturais de cânhamo</w:t>
      </w:r>
      <w:r>
        <w:t xml:space="preserve"> para alvenaria de vedação</w:t>
      </w:r>
      <w:r w:rsidR="005F13A0" w:rsidRPr="00CA4BD5">
        <w:t>. (</w:t>
      </w:r>
      <w:r w:rsidR="004A6A76">
        <w:t>SOUZA,</w:t>
      </w:r>
      <w:r w:rsidR="005F13A0" w:rsidRPr="00CA4BD5">
        <w:t xml:space="preserve"> 20</w:t>
      </w:r>
      <w:r w:rsidR="004A6A76">
        <w:t>20</w:t>
      </w:r>
      <w:r w:rsidR="005F13A0" w:rsidRPr="00CA4BD5">
        <w:t>).</w:t>
      </w:r>
    </w:p>
    <w:p w14:paraId="255BA104" w14:textId="7850428A" w:rsidR="00BD30E3" w:rsidRDefault="00654283">
      <w:pPr>
        <w:pStyle w:val="Ttulo2"/>
        <w:rPr>
          <w:color w:val="000000"/>
        </w:rPr>
      </w:pPr>
      <w:bookmarkStart w:id="18" w:name="_Toc64621277"/>
      <w:bookmarkStart w:id="19" w:name="_Toc87618966"/>
      <w:bookmarkEnd w:id="16"/>
      <w:r>
        <w:rPr>
          <w:color w:val="000000"/>
        </w:rPr>
        <w:t>1.</w:t>
      </w:r>
      <w:r>
        <w:t>1</w:t>
      </w:r>
      <w:r>
        <w:rPr>
          <w:color w:val="000000"/>
        </w:rPr>
        <w:t xml:space="preserve"> Questão-problema</w:t>
      </w:r>
      <w:bookmarkEnd w:id="18"/>
      <w:bookmarkEnd w:id="19"/>
      <w:r>
        <w:rPr>
          <w:color w:val="000000"/>
        </w:rPr>
        <w:t xml:space="preserve"> </w:t>
      </w:r>
    </w:p>
    <w:p w14:paraId="473CCB47" w14:textId="2302F45E" w:rsidR="00BD30E3" w:rsidRDefault="0095636C">
      <w:r w:rsidRPr="00954A74">
        <w:t>O problema a ser solucionado é referente aos impactos ambientais do concreto comum como alta emissão de dióxido de carbono pela produção de cimento Portland e o uso de elementos</w:t>
      </w:r>
      <w:r>
        <w:t xml:space="preserve"> </w:t>
      </w:r>
      <w:r w:rsidRPr="00954A74">
        <w:t xml:space="preserve">não renováveis </w:t>
      </w:r>
      <w:r>
        <w:t>em sua</w:t>
      </w:r>
      <w:r w:rsidRPr="00954A74">
        <w:t xml:space="preserve"> composição.</w:t>
      </w:r>
    </w:p>
    <w:p w14:paraId="024F3ECF" w14:textId="7FE993B4" w:rsidR="00BD30E3" w:rsidRDefault="00654283">
      <w:pPr>
        <w:pStyle w:val="Ttulo2"/>
        <w:rPr>
          <w:color w:val="000000"/>
        </w:rPr>
      </w:pPr>
      <w:r>
        <w:rPr>
          <w:color w:val="000000"/>
        </w:rPr>
        <w:t xml:space="preserve"> </w:t>
      </w:r>
      <w:bookmarkStart w:id="20" w:name="_Toc64621278"/>
      <w:bookmarkStart w:id="21" w:name="_Toc87618967"/>
      <w:r>
        <w:rPr>
          <w:color w:val="000000"/>
        </w:rPr>
        <w:t>1.</w:t>
      </w:r>
      <w:r>
        <w:t>2</w:t>
      </w:r>
      <w:r>
        <w:rPr>
          <w:color w:val="000000"/>
        </w:rPr>
        <w:t xml:space="preserve"> Hipótese</w:t>
      </w:r>
      <w:bookmarkEnd w:id="20"/>
      <w:bookmarkEnd w:id="21"/>
      <w:r>
        <w:rPr>
          <w:color w:val="000000"/>
        </w:rPr>
        <w:t xml:space="preserve"> </w:t>
      </w:r>
    </w:p>
    <w:p w14:paraId="271CAE6D" w14:textId="7134A8EA" w:rsidR="0095636C" w:rsidRDefault="0095636C" w:rsidP="00990D98">
      <w:pPr>
        <w:rPr>
          <w:highlight w:val="yellow"/>
        </w:rPr>
      </w:pPr>
      <w:r w:rsidRPr="0095636C">
        <w:t>Com a proposta de a</w:t>
      </w:r>
      <w:r w:rsidR="00355E9D">
        <w:t>diciona</w:t>
      </w:r>
      <w:r w:rsidRPr="0095636C">
        <w:t xml:space="preserve">r </w:t>
      </w:r>
      <w:r w:rsidR="00693076">
        <w:t>as fibras do caule d</w:t>
      </w:r>
      <w:r w:rsidRPr="0095636C">
        <w:t>o cânhamo</w:t>
      </w:r>
      <w:r w:rsidR="00693076">
        <w:t xml:space="preserve"> no concreto</w:t>
      </w:r>
      <w:r w:rsidRPr="0095636C">
        <w:t xml:space="preserve"> </w:t>
      </w:r>
      <w:r w:rsidR="00355E9D">
        <w:t xml:space="preserve">como agregado, </w:t>
      </w:r>
      <w:r w:rsidRPr="0095636C">
        <w:t>traze</w:t>
      </w:r>
      <w:r w:rsidR="00355E9D">
        <w:t>ndo</w:t>
      </w:r>
      <w:r w:rsidRPr="0095636C">
        <w:t xml:space="preserve"> para uso no Brasil </w:t>
      </w:r>
      <w:r w:rsidR="00355E9D">
        <w:t xml:space="preserve">um produto ecológico para </w:t>
      </w:r>
      <w:r w:rsidR="00355E9D" w:rsidRPr="00AE7748">
        <w:t>alvenaria de vedação</w:t>
      </w:r>
      <w:r w:rsidR="00355E9D">
        <w:t xml:space="preserve"> qu</w:t>
      </w:r>
      <w:r w:rsidRPr="0095636C">
        <w:t>e diminui a taxa de emissão de gás carbônico</w:t>
      </w:r>
      <w:r w:rsidR="00355E9D">
        <w:t>,</w:t>
      </w:r>
      <w:r w:rsidRPr="0095636C">
        <w:t xml:space="preserve"> proporcionando conforto higrotérmico e absorção sonora, sem alterar suas propriedades mecânicas, explorando as formas de cultivo e a importação das fibras naturais para averiguar melhor custo benefício e aplicação para o país.</w:t>
      </w:r>
    </w:p>
    <w:p w14:paraId="11994CFF" w14:textId="3A7181C9" w:rsidR="00191422" w:rsidRDefault="00191422" w:rsidP="00191422">
      <w:pPr>
        <w:pStyle w:val="Ttulo2"/>
      </w:pPr>
      <w:bookmarkStart w:id="22" w:name="_Toc87618968"/>
      <w:r>
        <w:t>1.3 Objetivo</w:t>
      </w:r>
      <w:bookmarkEnd w:id="22"/>
    </w:p>
    <w:p w14:paraId="011E5384" w14:textId="5D1DE26A" w:rsidR="000C46D3" w:rsidRDefault="0095636C" w:rsidP="00D27B7B">
      <w:r w:rsidRPr="0095636C">
        <w:t xml:space="preserve">Pesquisar e estudar as propriedades e benefícios da substituição do cimento Portland comum que possui uma alta intensidade de carbono, pelo agregado de cânhamo, reduzindo as emissões de gás carbono e o esgotamento de recursos naturais. </w:t>
      </w:r>
    </w:p>
    <w:p w14:paraId="7B2AD1A5" w14:textId="5E83E2C9" w:rsidR="000C46D3" w:rsidRDefault="0095636C" w:rsidP="00D27B7B">
      <w:pPr>
        <w:spacing w:before="240" w:after="240"/>
        <w:ind w:left="720" w:firstLine="0"/>
        <w:rPr>
          <w:b/>
          <w:bCs/>
          <w:i/>
          <w:iCs/>
        </w:rPr>
      </w:pPr>
      <w:r w:rsidRPr="0095636C">
        <w:rPr>
          <w:b/>
          <w:bCs/>
          <w:i/>
          <w:iCs/>
        </w:rPr>
        <w:t>1.3.1</w:t>
      </w:r>
      <w:r>
        <w:rPr>
          <w:b/>
          <w:bCs/>
          <w:i/>
          <w:iCs/>
        </w:rPr>
        <w:t xml:space="preserve"> Objetivo</w:t>
      </w:r>
      <w:r w:rsidR="0014335F">
        <w:rPr>
          <w:b/>
          <w:bCs/>
          <w:i/>
          <w:iCs/>
        </w:rPr>
        <w:t>s</w:t>
      </w:r>
      <w:r>
        <w:rPr>
          <w:b/>
          <w:bCs/>
          <w:i/>
          <w:iCs/>
        </w:rPr>
        <w:t xml:space="preserve"> espec</w:t>
      </w:r>
      <w:r w:rsidR="000C46D3">
        <w:rPr>
          <w:b/>
          <w:bCs/>
          <w:i/>
          <w:iCs/>
        </w:rPr>
        <w:t>í</w:t>
      </w:r>
      <w:r>
        <w:rPr>
          <w:b/>
          <w:bCs/>
          <w:i/>
          <w:iCs/>
        </w:rPr>
        <w:t>fico</w:t>
      </w:r>
      <w:r w:rsidR="0014335F">
        <w:rPr>
          <w:b/>
          <w:bCs/>
          <w:i/>
          <w:iCs/>
        </w:rPr>
        <w:t>s</w:t>
      </w:r>
      <w:r>
        <w:rPr>
          <w:b/>
          <w:bCs/>
          <w:i/>
          <w:iCs/>
        </w:rPr>
        <w:t xml:space="preserve"> </w:t>
      </w:r>
    </w:p>
    <w:p w14:paraId="6F1B232E" w14:textId="77777777" w:rsidR="0014335F" w:rsidRDefault="0014335F" w:rsidP="0014335F">
      <w:r w:rsidRPr="0095636C">
        <w:t>Realizar análises comparativas visando obter um material com maior sustentabilidade</w:t>
      </w:r>
      <w:r>
        <w:t>.</w:t>
      </w:r>
    </w:p>
    <w:p w14:paraId="5174A879" w14:textId="54B4B8EC" w:rsidR="000C46D3" w:rsidRDefault="000C46D3" w:rsidP="000C46D3">
      <w:r>
        <w:t xml:space="preserve">Para desenvolvimento do trabalho, deve-se pesquisar o que é o cânhamo, as propriedades físicas e mecânicas, a produção e importação, o custo, os benefícios e a aplicação na construção civil no Brasil. Assim comparar o desempenho do concreto com fibras de cânhamo em razão do concreto Portland comum e seus impactos ambientais. </w:t>
      </w:r>
    </w:p>
    <w:p w14:paraId="6D2ECA70" w14:textId="17D131D1" w:rsidR="002D117D" w:rsidRDefault="002D117D" w:rsidP="002D117D">
      <w:pPr>
        <w:pStyle w:val="Ttulo2"/>
        <w:rPr>
          <w:color w:val="000000"/>
        </w:rPr>
      </w:pPr>
      <w:bookmarkStart w:id="23" w:name="_Toc87618969"/>
      <w:r>
        <w:rPr>
          <w:color w:val="000000"/>
        </w:rPr>
        <w:lastRenderedPageBreak/>
        <w:t>1.</w:t>
      </w:r>
      <w:r>
        <w:t>4</w:t>
      </w:r>
      <w:r>
        <w:rPr>
          <w:color w:val="000000"/>
        </w:rPr>
        <w:t xml:space="preserve"> Metodologia</w:t>
      </w:r>
      <w:bookmarkEnd w:id="23"/>
      <w:r>
        <w:rPr>
          <w:color w:val="000000"/>
        </w:rPr>
        <w:t xml:space="preserve"> </w:t>
      </w:r>
    </w:p>
    <w:p w14:paraId="1A28688B" w14:textId="77777777" w:rsidR="002D117D" w:rsidRDefault="002D117D" w:rsidP="002D117D">
      <w:r>
        <w:t>Neste projeto de pesquisa, será analisado o concreto com fibras naturais de caule do cânhamo usados para alvenaria de vedação na Construção Civil, desde sua origem, propriedades físicas e mecânicas, benefícios para o meio ambiente, com finalidade de introduzir no Brasil um material ecológico.</w:t>
      </w:r>
    </w:p>
    <w:p w14:paraId="25208F86" w14:textId="4556A6EE" w:rsidR="002D117D" w:rsidRPr="000C46D3" w:rsidRDefault="002D117D" w:rsidP="00D27B7B">
      <w:r>
        <w:t>Será usado e método bibliográfico, baseado em pesquisas sobre os assuntos importantes estabelecidos para aderir mais informações ao estudo, além de outras pesquisas acadêmicas para obter referências e comparações, em virtude do cenário pandêmico mundial ainda decorrente no ano de 2021, o uso de experimentos práticos envolvendo os integrantes do grupo não serão possíveis.</w:t>
      </w:r>
    </w:p>
    <w:p w14:paraId="0AA6C0E7" w14:textId="370DC20A" w:rsidR="00BD30E3" w:rsidRDefault="000F5081">
      <w:pPr>
        <w:pStyle w:val="Ttulo2"/>
      </w:pPr>
      <w:bookmarkStart w:id="24" w:name="_Toc87618970"/>
      <w:r>
        <w:rPr>
          <w:color w:val="000000"/>
        </w:rPr>
        <w:t>1.</w:t>
      </w:r>
      <w:r w:rsidR="002D117D">
        <w:t>5</w:t>
      </w:r>
      <w:r>
        <w:rPr>
          <w:color w:val="000000"/>
        </w:rPr>
        <w:t xml:space="preserve"> Justificativa</w:t>
      </w:r>
      <w:bookmarkEnd w:id="24"/>
      <w:r w:rsidR="00654283">
        <w:rPr>
          <w:color w:val="000000"/>
        </w:rPr>
        <w:t xml:space="preserve"> </w:t>
      </w:r>
    </w:p>
    <w:p w14:paraId="20C01248" w14:textId="51EF9254" w:rsidR="004559BB" w:rsidRPr="004559BB" w:rsidRDefault="000C46D3" w:rsidP="00D27B7B">
      <w:r w:rsidRPr="000C46D3">
        <w:t>Tendo em vista a necessidade de migrar para materiais e métodos com eficiência energética e emissão zero de carbono, propõe-se a aplicação de concretos a base de fibras naturais, devido ao seu baixo impacto ambiental e recursos renováveis. Segundo pesquisas sobre a fibra de Cannabis sativa ssp. Sativa (THEGREENHUB, 2020) com a adição de cânhamo no concreto, surge a possibilidade de um concreto natural em resposta as políticas ambientais, sendo uma planta de fácil cultivo, resistente a seca, de rápido crescimento, sem toxinas, de mínima demanda de irrigação e fertilização.</w:t>
      </w:r>
      <w:bookmarkStart w:id="25" w:name="_Toc64621283"/>
      <w:bookmarkStart w:id="26" w:name="_Toc74299300"/>
    </w:p>
    <w:p w14:paraId="7063B956" w14:textId="6868E527" w:rsidR="00F5318A" w:rsidRDefault="006E400E" w:rsidP="00D27B7B">
      <w:pPr>
        <w:pStyle w:val="Ttulo1"/>
      </w:pPr>
      <w:bookmarkStart w:id="27" w:name="_Toc87618971"/>
      <w:r>
        <w:t>2</w:t>
      </w:r>
      <w:r w:rsidR="00377528">
        <w:t xml:space="preserve"> </w:t>
      </w:r>
      <w:bookmarkEnd w:id="25"/>
      <w:bookmarkEnd w:id="26"/>
      <w:r w:rsidR="002D25D2">
        <w:t>CONCRETO</w:t>
      </w:r>
      <w:bookmarkEnd w:id="27"/>
      <w:r w:rsidR="00693076">
        <w:t xml:space="preserve"> </w:t>
      </w:r>
    </w:p>
    <w:p w14:paraId="3CCA04AA" w14:textId="4350A8B8" w:rsidR="00F5318A" w:rsidRDefault="00F5318A" w:rsidP="00F5318A">
      <w:r>
        <w:t xml:space="preserve">Segundo um trabalho </w:t>
      </w:r>
      <w:r w:rsidR="004A6A76">
        <w:t>desenvolvido</w:t>
      </w:r>
      <w:r>
        <w:t xml:space="preserve"> p</w:t>
      </w:r>
      <w:r w:rsidR="004A6A76">
        <w:t xml:space="preserve">or </w:t>
      </w:r>
      <w:r w:rsidR="004A6A76" w:rsidRPr="004A6A76">
        <w:t xml:space="preserve">Maykon Braga </w:t>
      </w:r>
      <w:r w:rsidR="004A6A76">
        <w:t>d</w:t>
      </w:r>
      <w:r w:rsidR="004A6A76" w:rsidRPr="004A6A76">
        <w:t xml:space="preserve">e Oliveira </w:t>
      </w:r>
      <w:r w:rsidRPr="000A1C1E">
        <w:t>(20</w:t>
      </w:r>
      <w:r w:rsidR="004A6A76">
        <w:t>20</w:t>
      </w:r>
      <w:r w:rsidRPr="000A1C1E">
        <w:t>)</w:t>
      </w:r>
      <w:r>
        <w:t xml:space="preserve">, baseado no livro do Luís Fernando Kaefer, a criação do concreto vem desde os séculos passados junto com a civilização humana, pois a partir da criação da humanidade, o homem se vê na necessidade de criar um lugar para morar e melhorar essas técnicas para criar moradias melhores a cada dia. </w:t>
      </w:r>
    </w:p>
    <w:p w14:paraId="0301951F" w14:textId="2894EF4C" w:rsidR="00F5318A" w:rsidRDefault="00F5318A" w:rsidP="00F5318A">
      <w:r>
        <w:t>O primeiro fato registrado aponta que o concreto surgiu no ano de 1756, desenvolvido por John Smeaton que criou a mistura através de agregados miúdos e cimento. Porém só f</w:t>
      </w:r>
      <w:r w:rsidR="00D27B7B">
        <w:t>o</w:t>
      </w:r>
      <w:r>
        <w:t xml:space="preserve">i utilizado no ano de 1793 para construir o Eddystone Lighthouse </w:t>
      </w:r>
      <w:r>
        <w:lastRenderedPageBreak/>
        <w:t>em Cornwaal, na Inglatera utilizando o cimento hidráulico.</w:t>
      </w:r>
      <w:r w:rsidR="00D27B7B">
        <w:t xml:space="preserve"> </w:t>
      </w:r>
      <w:r w:rsidRPr="000A1C1E">
        <w:t>(INOVACONCRETO, 2019).</w:t>
      </w:r>
    </w:p>
    <w:p w14:paraId="6EC27A2F" w14:textId="7A71546F" w:rsidR="00F5318A" w:rsidRDefault="00F5318A" w:rsidP="00F5318A">
      <w:r>
        <w:t xml:space="preserve">O concreto, desde a idade moderna, é o material mais resistência da construção civil sendo utilizado na construção de edifícios, casas como até mesmo em rodovias e represas </w:t>
      </w:r>
      <w:r w:rsidRPr="000A1C1E">
        <w:t>(GUIMARÃES,</w:t>
      </w:r>
      <w:r w:rsidR="000025B6">
        <w:t xml:space="preserve"> </w:t>
      </w:r>
      <w:r w:rsidRPr="000A1C1E">
        <w:t>2017)</w:t>
      </w:r>
      <w:r>
        <w:t xml:space="preserve">. O </w:t>
      </w:r>
      <w:r w:rsidRPr="00FB22F5">
        <w:t>material mais utilizado na construção civil feito pelo homem</w:t>
      </w:r>
      <w:r>
        <w:t xml:space="preserve"> é o concreto</w:t>
      </w:r>
      <w:r w:rsidRPr="00FB22F5">
        <w:t xml:space="preserve"> e é composto basicamente por uma mistura de cimento, água, agregados miúdos e graúdos, aditivos e adições. </w:t>
      </w:r>
    </w:p>
    <w:p w14:paraId="35D6588F" w14:textId="2AAB4244" w:rsidR="00F5318A" w:rsidRPr="00DB55FC" w:rsidRDefault="00F5318A" w:rsidP="00F5318A">
      <w:r>
        <w:t xml:space="preserve">Existem </w:t>
      </w:r>
      <w:r w:rsidRPr="00FB22F5">
        <w:t xml:space="preserve">duas classificações </w:t>
      </w:r>
      <w:r>
        <w:t xml:space="preserve">para o concreto </w:t>
      </w:r>
      <w:r w:rsidRPr="00FB22F5">
        <w:t xml:space="preserve">sendo </w:t>
      </w:r>
      <w:r>
        <w:t xml:space="preserve">elas </w:t>
      </w:r>
      <w:r w:rsidRPr="00FB22F5">
        <w:t>o estrutural no qual é oferecido mais resistência para que a edificação se mantenha em pé e o não estrutural que já apresenta uma resistência menor</w:t>
      </w:r>
      <w:r w:rsidR="00D27B7B">
        <w:t xml:space="preserve">, sendo </w:t>
      </w:r>
      <w:r w:rsidRPr="00FB22F5">
        <w:t xml:space="preserve">usado na </w:t>
      </w:r>
      <w:r w:rsidR="00D27B7B">
        <w:t>vedação</w:t>
      </w:r>
      <w:r w:rsidRPr="00FB22F5">
        <w:t xml:space="preserve"> da edificação (TECNOSIL, 2020)</w:t>
      </w:r>
    </w:p>
    <w:p w14:paraId="7B103DB0" w14:textId="0EDA3625" w:rsidR="00F5318A" w:rsidRDefault="006E400E" w:rsidP="00F5318A">
      <w:pPr>
        <w:pStyle w:val="Ttulo2"/>
      </w:pPr>
      <w:bookmarkStart w:id="28" w:name="_Toc74299302"/>
      <w:bookmarkStart w:id="29" w:name="_Toc83126295"/>
      <w:bookmarkStart w:id="30" w:name="_Toc87618972"/>
      <w:r>
        <w:t>2</w:t>
      </w:r>
      <w:r w:rsidR="00F5318A">
        <w:t>.2 Concreto de cimento Portland</w:t>
      </w:r>
      <w:bookmarkEnd w:id="28"/>
      <w:bookmarkEnd w:id="29"/>
      <w:bookmarkEnd w:id="30"/>
      <w:r w:rsidR="00F5318A">
        <w:t xml:space="preserve"> </w:t>
      </w:r>
    </w:p>
    <w:p w14:paraId="1E7F449D" w14:textId="723BA30D" w:rsidR="00F5318A" w:rsidRPr="00AC075A" w:rsidRDefault="00F5318A" w:rsidP="00AC075A">
      <w:r>
        <w:t>Na atualidade, o concreto de cimento Portland é o material estrutural mais importante da construção civil (</w:t>
      </w:r>
      <w:r w:rsidR="000025B6">
        <w:t>PENHA</w:t>
      </w:r>
      <w:r>
        <w:t>, 201</w:t>
      </w:r>
      <w:r w:rsidR="000025B6">
        <w:t>8</w:t>
      </w:r>
      <w:r>
        <w:t xml:space="preserve">). </w:t>
      </w:r>
      <w:r w:rsidR="00AD2FD1">
        <w:rPr>
          <w:color w:val="000000"/>
          <w:shd w:val="clear" w:color="auto" w:fill="FFFFFF"/>
        </w:rPr>
        <w:t xml:space="preserve">O cimento Portland é </w:t>
      </w:r>
      <w:r>
        <w:rPr>
          <w:color w:val="000000"/>
          <w:shd w:val="clear" w:color="auto" w:fill="FFFFFF"/>
        </w:rPr>
        <w:t>comp</w:t>
      </w:r>
      <w:r w:rsidR="00AD2FD1">
        <w:rPr>
          <w:color w:val="000000"/>
          <w:shd w:val="clear" w:color="auto" w:fill="FFFFFF"/>
        </w:rPr>
        <w:t>osto p</w:t>
      </w:r>
      <w:r w:rsidR="00AC075A">
        <w:rPr>
          <w:color w:val="000000"/>
          <w:shd w:val="clear" w:color="auto" w:fill="FFFFFF"/>
        </w:rPr>
        <w:t>or</w:t>
      </w:r>
      <w:r>
        <w:rPr>
          <w:color w:val="000000"/>
          <w:shd w:val="clear" w:color="auto" w:fill="FFFFFF"/>
        </w:rPr>
        <w:t xml:space="preserve"> clínquer e as adições finamente moídas que podem variar de um tipo de cimento para outro e são elas que determinam os diferentes tipos de cimento (</w:t>
      </w:r>
      <w:r w:rsidR="000025B6">
        <w:rPr>
          <w:color w:val="000000"/>
          <w:shd w:val="clear" w:color="auto" w:fill="FFFFFF"/>
        </w:rPr>
        <w:t>ANTONI,</w:t>
      </w:r>
      <w:r>
        <w:rPr>
          <w:color w:val="000000"/>
          <w:shd w:val="clear" w:color="auto" w:fill="FFFFFF"/>
        </w:rPr>
        <w:t xml:space="preserve"> 20</w:t>
      </w:r>
      <w:r w:rsidR="000025B6">
        <w:rPr>
          <w:color w:val="000000"/>
          <w:shd w:val="clear" w:color="auto" w:fill="FFFFFF"/>
        </w:rPr>
        <w:t>20</w:t>
      </w:r>
      <w:r>
        <w:rPr>
          <w:color w:val="000000"/>
          <w:shd w:val="clear" w:color="auto" w:fill="FFFFFF"/>
        </w:rPr>
        <w:t>).</w:t>
      </w:r>
    </w:p>
    <w:p w14:paraId="73B8E12A" w14:textId="77777777" w:rsidR="00F5318A" w:rsidRDefault="00F5318A" w:rsidP="00F5318A">
      <w:r w:rsidRPr="008742D7">
        <w:t xml:space="preserve">A produção de cimento é um processo via seca dividido em etapas: O calcário e a argila </w:t>
      </w:r>
      <w:r>
        <w:t xml:space="preserve">que são extraídas </w:t>
      </w:r>
      <w:r w:rsidRPr="008742D7">
        <w:t>de jazidas subte</w:t>
      </w:r>
      <w:r>
        <w:t xml:space="preserve">rrâneas, lavras ou a céu aberto. Vão </w:t>
      </w:r>
      <w:r w:rsidRPr="008742D7">
        <w:t>para britagem reduzindo-os em dimensões ad</w:t>
      </w:r>
      <w:r>
        <w:t xml:space="preserve">equadas ao processo industrial. </w:t>
      </w:r>
    </w:p>
    <w:p w14:paraId="57A27C83" w14:textId="4DC78620" w:rsidR="00F5318A" w:rsidRPr="00AC075A" w:rsidRDefault="00F5318A" w:rsidP="00AC075A">
      <w:r>
        <w:rPr>
          <w:color w:val="000000"/>
          <w:shd w:val="clear" w:color="auto" w:fill="FFFFFF"/>
        </w:rPr>
        <w:t>As matérias-primas utilizadas para o processo de fabricação do concreto são: argila, areia e minério de ferro. No processo de extração, processamento e estocagem, esses materiais são amostrados, passam por uma análise fisicamente e quimicamente pela equipe laboratorial da fábrica</w:t>
      </w:r>
      <w:r w:rsidR="00AC075A">
        <w:rPr>
          <w:color w:val="000000"/>
          <w:shd w:val="clear" w:color="auto" w:fill="FFFFFF"/>
        </w:rPr>
        <w:t xml:space="preserve">, em seguida passam pela pré-homogeneização e pela clinquerização. </w:t>
      </w:r>
      <w:r>
        <w:rPr>
          <w:color w:val="000000"/>
          <w:shd w:val="clear" w:color="auto" w:fill="FFFFFF"/>
        </w:rPr>
        <w:t>(</w:t>
      </w:r>
      <w:r w:rsidR="000025B6">
        <w:rPr>
          <w:color w:val="000000"/>
          <w:shd w:val="clear" w:color="auto" w:fill="FFFFFF"/>
        </w:rPr>
        <w:t>MAUÁ</w:t>
      </w:r>
      <w:r>
        <w:rPr>
          <w:color w:val="000000"/>
          <w:shd w:val="clear" w:color="auto" w:fill="FFFFFF"/>
        </w:rPr>
        <w:t>, 20</w:t>
      </w:r>
      <w:r w:rsidR="000025B6">
        <w:rPr>
          <w:color w:val="000000"/>
          <w:shd w:val="clear" w:color="auto" w:fill="FFFFFF"/>
        </w:rPr>
        <w:t>17</w:t>
      </w:r>
      <w:r>
        <w:rPr>
          <w:color w:val="000000"/>
          <w:shd w:val="clear" w:color="auto" w:fill="FFFFFF"/>
        </w:rPr>
        <w:t>).</w:t>
      </w:r>
      <w:r w:rsidR="00AC075A">
        <w:rPr>
          <w:color w:val="000000"/>
          <w:shd w:val="clear" w:color="auto" w:fill="FFFFFF"/>
        </w:rPr>
        <w:t xml:space="preserve"> </w:t>
      </w:r>
      <w:r w:rsidR="00AC075A">
        <w:t xml:space="preserve">Após essas etapas está finalizado, o cimento </w:t>
      </w:r>
      <w:r w:rsidR="00AC075A" w:rsidRPr="008742D7">
        <w:t>é armazenado nos silos</w:t>
      </w:r>
      <w:r w:rsidR="00AC075A">
        <w:t>, dali sai ensacado para comercialização. (MAUÁ, 2017).</w:t>
      </w:r>
    </w:p>
    <w:p w14:paraId="663863CC" w14:textId="403D7F2C" w:rsidR="00F5318A" w:rsidRPr="00C24054" w:rsidRDefault="00F5318A" w:rsidP="00F5318A">
      <w:r w:rsidRPr="007B1E87">
        <w:t xml:space="preserve">Segundo </w:t>
      </w:r>
      <w:r w:rsidR="00AF33B1">
        <w:t>redação Ecycle</w:t>
      </w:r>
      <w:r w:rsidRPr="007B1E87">
        <w:t xml:space="preserve"> (</w:t>
      </w:r>
      <w:r w:rsidR="00AF33B1">
        <w:t>2017</w:t>
      </w:r>
      <w:r w:rsidRPr="007B1E87">
        <w:t>) para cada tonelada de clínquer são emitidos aproximadamente 800 a 1.000 kg de CO2, resultando na emissão de dióxido de carbono que é o causador do efeito estufa e a produção de cimento é responsável por cerca de 7% da emissão global de gás carbônico liberado.</w:t>
      </w:r>
    </w:p>
    <w:p w14:paraId="574B1BC6" w14:textId="34BCE0E8" w:rsidR="002D25D2" w:rsidRDefault="002D25D2" w:rsidP="002D25D2">
      <w:pPr>
        <w:pStyle w:val="Ttulo2"/>
      </w:pPr>
      <w:bookmarkStart w:id="31" w:name="_Toc74299311"/>
      <w:bookmarkStart w:id="32" w:name="_Toc74300301"/>
      <w:bookmarkStart w:id="33" w:name="_Toc64621284"/>
      <w:bookmarkStart w:id="34" w:name="_Toc74299305"/>
      <w:bookmarkStart w:id="35" w:name="_Toc87618973"/>
      <w:r>
        <w:lastRenderedPageBreak/>
        <w:t>2.3 Impactos ambientais causados pela construção civil</w:t>
      </w:r>
      <w:bookmarkEnd w:id="31"/>
      <w:bookmarkEnd w:id="32"/>
      <w:bookmarkEnd w:id="35"/>
      <w:r>
        <w:t xml:space="preserve">  </w:t>
      </w:r>
    </w:p>
    <w:p w14:paraId="6AAF41D5" w14:textId="0719FC61" w:rsidR="002D25D2" w:rsidRDefault="002D25D2" w:rsidP="00AD2FD1">
      <w:r>
        <w:t>Nos últimos dois séculos houve um ávido avanço da urbanização, ocasionado pelo crescimento populacional, e as inovações econômicas, tecnológicas, culturais e organizacionais que configuram a modernização do planeta. (ALVES, 2021).</w:t>
      </w:r>
      <w:r w:rsidR="00D27B7B">
        <w:t xml:space="preserve"> </w:t>
      </w:r>
      <w:r>
        <w:t>Em razão do desenvolvimento das cidades e o crescimento populacional, a construção civil se faz responsável pela elaboração da infraestrutura urbana, gerando maior conforto à população. (</w:t>
      </w:r>
      <w:r w:rsidRPr="00030A0E">
        <w:t>MOBUSS CONSTRUÇÃO</w:t>
      </w:r>
      <w:r>
        <w:t>, 2018).</w:t>
      </w:r>
    </w:p>
    <w:p w14:paraId="607D7433" w14:textId="77777777" w:rsidR="002D25D2" w:rsidRDefault="002D25D2" w:rsidP="002D25D2">
      <w:r>
        <w:t>Contudo os projetos de construção civil causam diversos impactos ambientais, tendo em vista que é um dos setores que mais geram resíduos, poluição sonora, grande consumo de energia, desperdício de água, esgotamento de recursos naturais, desmatamento e poluição atmosférica. (</w:t>
      </w:r>
      <w:r w:rsidRPr="00030A0E">
        <w:t>MOBUSS CONSTRUÇÃO</w:t>
      </w:r>
      <w:r>
        <w:t>, 2018).</w:t>
      </w:r>
    </w:p>
    <w:p w14:paraId="47DFB0FA" w14:textId="77777777" w:rsidR="002D25D2" w:rsidRPr="007817F0" w:rsidRDefault="002D25D2" w:rsidP="002D25D2">
      <w:r>
        <w:t>Dentre os citados acima, a poluição atmosférica causada pela construção civil gera altas emissões de dióxido de carbono, metano e resíduos que contribuindo com o efeito estufa e o aquecimento global. O professor e pesquisador da Universidade Federal da Bahia, Daniel Véras Ribeiro, pondera que a produção mundial de cimento é de 4,1 bilhões de toneladas e cada tonelada produzida tem uma geração média de CO</w:t>
      </w:r>
      <w:r w:rsidRPr="00A052A6">
        <w:rPr>
          <w:vertAlign w:val="subscript"/>
        </w:rPr>
        <w:t>2</w:t>
      </w:r>
      <w:r>
        <w:t xml:space="preserve"> de</w:t>
      </w:r>
      <w:r w:rsidRPr="00A052A6">
        <w:t xml:space="preserve"> 540 kg/ton</w:t>
      </w:r>
      <w:r>
        <w:t xml:space="preserve">, o total de </w:t>
      </w:r>
      <w:r w:rsidRPr="00A052A6">
        <w:t>CO</w:t>
      </w:r>
      <w:r w:rsidRPr="00A052A6">
        <w:rPr>
          <w:vertAlign w:val="subscript"/>
        </w:rPr>
        <w:t xml:space="preserve">2 </w:t>
      </w:r>
      <w:r>
        <w:t>produzido mundialmente é</w:t>
      </w:r>
      <w:r w:rsidRPr="00A052A6">
        <w:t xml:space="preserve"> </w:t>
      </w:r>
      <w:r>
        <w:t xml:space="preserve">de </w:t>
      </w:r>
      <w:r w:rsidRPr="00A052A6">
        <w:t xml:space="preserve">37 bilhões de toneladas, </w:t>
      </w:r>
      <w:r>
        <w:t xml:space="preserve">concluindo que a construção civil é </w:t>
      </w:r>
      <w:r w:rsidRPr="00A052A6">
        <w:t xml:space="preserve">responsável por cerca de 6% das emissões deste gás </w:t>
      </w:r>
      <w:r>
        <w:t>contemplando cerda</w:t>
      </w:r>
      <w:r w:rsidRPr="00A052A6">
        <w:t xml:space="preserve"> de 2,2 bilhões de toneladas</w:t>
      </w:r>
      <w:r>
        <w:t>. (GUERRA, 2020).</w:t>
      </w:r>
    </w:p>
    <w:p w14:paraId="6B954899" w14:textId="73D03484" w:rsidR="002D25D2" w:rsidRDefault="002C0E54" w:rsidP="002D25D2">
      <w:pPr>
        <w:pStyle w:val="Ttulo2"/>
      </w:pPr>
      <w:bookmarkStart w:id="36" w:name="_Toc74299312"/>
      <w:bookmarkStart w:id="37" w:name="_Toc74300302"/>
      <w:bookmarkStart w:id="38" w:name="_Toc87618974"/>
      <w:r>
        <w:t>2</w:t>
      </w:r>
      <w:r w:rsidR="002D25D2">
        <w:t>.</w:t>
      </w:r>
      <w:r>
        <w:t>4</w:t>
      </w:r>
      <w:r w:rsidR="002D25D2">
        <w:t xml:space="preserve"> Efeito estufa</w:t>
      </w:r>
      <w:bookmarkEnd w:id="36"/>
      <w:bookmarkEnd w:id="37"/>
      <w:bookmarkEnd w:id="38"/>
    </w:p>
    <w:p w14:paraId="590F175B" w14:textId="369C4CFC" w:rsidR="002D25D2" w:rsidRDefault="002D25D2" w:rsidP="002D25D2">
      <w:r>
        <w:t>O efeito estufa é um fenômeno natural de aquecimento da Terra composto por gases misturados a atmosfera que controlam a temperatura, absorvendo radiação solar em seu interior e gerando uma “estufa” que aquece o planeta em níveis permitidos para existência da vida (mínimo de 1</w:t>
      </w:r>
      <w:r w:rsidR="00CF2402">
        <w:t>5</w:t>
      </w:r>
      <w:r>
        <w:t>°C), em sua ausência a temperatura média do planeta seria 18ºC negativos desfavorável à vida. (</w:t>
      </w:r>
      <w:bookmarkStart w:id="39" w:name="_Hlk86743242"/>
      <w:r w:rsidR="00CF2402">
        <w:t>IBF</w:t>
      </w:r>
      <w:r>
        <w:t>, 20</w:t>
      </w:r>
      <w:bookmarkEnd w:id="39"/>
      <w:r w:rsidR="00CF2402">
        <w:t>21</w:t>
      </w:r>
      <w:r>
        <w:t>).</w:t>
      </w:r>
    </w:p>
    <w:p w14:paraId="32FFEEFA" w14:textId="77777777" w:rsidR="002D25D2" w:rsidRDefault="002D25D2" w:rsidP="002D25D2">
      <w:r>
        <w:t xml:space="preserve">Segundo Mondo (2017) a atmosfera é a camada de gases que envolve a terra composta por </w:t>
      </w:r>
      <w:r w:rsidRPr="009334DC">
        <w:t>nitrogênio, 78%, oxigênio, 21%, argônio, 0,9%</w:t>
      </w:r>
      <w:r>
        <w:t xml:space="preserve">, outros gases </w:t>
      </w:r>
      <w:r w:rsidRPr="009334DC">
        <w:t>0,1%</w:t>
      </w:r>
      <w:r>
        <w:t>, onde</w:t>
      </w:r>
      <w:r w:rsidRPr="009334DC">
        <w:t xml:space="preserve"> o dióxido de carbono (CO2) </w:t>
      </w:r>
      <w:r>
        <w:t>ocupa</w:t>
      </w:r>
      <w:r w:rsidRPr="009334DC">
        <w:t xml:space="preserve"> 38,5%</w:t>
      </w:r>
      <w:r>
        <w:t xml:space="preserve"> e vapor de água em quantidades variáveis em relação ao clima. </w:t>
      </w:r>
    </w:p>
    <w:p w14:paraId="026B44CA" w14:textId="2B08EA56" w:rsidR="002D25D2" w:rsidRPr="00BF2E79" w:rsidRDefault="002D25D2" w:rsidP="00481D11">
      <w:r>
        <w:lastRenderedPageBreak/>
        <w:t>O dióxido de carbono (CO</w:t>
      </w:r>
      <w:r>
        <w:rPr>
          <w:vertAlign w:val="superscript"/>
        </w:rPr>
        <w:t>2</w:t>
      </w:r>
      <w:r>
        <w:t>) junto ao gás natural (CH4) e o oxido nitroso (N</w:t>
      </w:r>
      <w:r w:rsidRPr="00EE6236">
        <w:rPr>
          <w:vertAlign w:val="subscript"/>
        </w:rPr>
        <w:t>2</w:t>
      </w:r>
      <w:r>
        <w:t xml:space="preserve">O), encontrados na atmosfera, capturam a radiação solar refletida pela Terra e a armazenam, impedindo que o calor volte ao espaço. Assim o efeito estufa permite que o planeta acumule o calor recebido durante o dia e se mantém aquecido ao decorrer da noite. </w:t>
      </w:r>
      <w:r w:rsidR="00CF2402">
        <w:t>(IBF</w:t>
      </w:r>
      <w:r>
        <w:t>, 20</w:t>
      </w:r>
      <w:r w:rsidR="00CF2402">
        <w:t>21</w:t>
      </w:r>
      <w:r>
        <w:t>).</w:t>
      </w:r>
    </w:p>
    <w:p w14:paraId="5617088E" w14:textId="3EB97C20" w:rsidR="00481D11" w:rsidRDefault="00481D11" w:rsidP="00481D11">
      <w:pPr>
        <w:pStyle w:val="Legenda"/>
        <w:ind w:firstLine="0"/>
      </w:pPr>
      <w:bookmarkStart w:id="40" w:name="_Toc87425418"/>
      <w:r w:rsidRPr="00A143C8">
        <w:rPr>
          <w:b w:val="0"/>
          <w:bCs/>
          <w:noProof/>
          <w:highlight w:val="yellow"/>
          <w:lang w:eastAsia="pt-BR"/>
        </w:rPr>
        <w:drawing>
          <wp:anchor distT="0" distB="0" distL="114300" distR="114300" simplePos="0" relativeHeight="251659264" behindDoc="0" locked="0" layoutInCell="1" allowOverlap="1" wp14:anchorId="4C1A9E85" wp14:editId="6EE7BA45">
            <wp:simplePos x="0" y="0"/>
            <wp:positionH relativeFrom="page">
              <wp:align>center</wp:align>
            </wp:positionH>
            <wp:positionV relativeFrom="margin">
              <wp:posOffset>1510665</wp:posOffset>
            </wp:positionV>
            <wp:extent cx="2719705" cy="1920875"/>
            <wp:effectExtent l="0" t="0" r="4445" b="3175"/>
            <wp:wrapTopAndBottom/>
            <wp:docPr id="2" name="Imagem 2" descr="EFEITO ESTU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ITO ESTUF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705"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Figura </w:t>
      </w:r>
      <w:r w:rsidR="001E7F7D">
        <w:fldChar w:fldCharType="begin"/>
      </w:r>
      <w:r w:rsidR="001E7F7D">
        <w:instrText xml:space="preserve"> SEQ Figura \* ARABIC </w:instrText>
      </w:r>
      <w:r w:rsidR="001E7F7D">
        <w:fldChar w:fldCharType="separate"/>
      </w:r>
      <w:r w:rsidR="00B3353D">
        <w:rPr>
          <w:noProof/>
        </w:rPr>
        <w:t>1</w:t>
      </w:r>
      <w:r w:rsidR="001E7F7D">
        <w:rPr>
          <w:noProof/>
        </w:rPr>
        <w:fldChar w:fldCharType="end"/>
      </w:r>
      <w:r>
        <w:t>: Efeito Estufa</w:t>
      </w:r>
      <w:bookmarkEnd w:id="40"/>
    </w:p>
    <w:p w14:paraId="683AA18B" w14:textId="23DFEB3F" w:rsidR="002D25D2" w:rsidRPr="00BF2E79" w:rsidRDefault="002D25D2" w:rsidP="002D25D2">
      <w:pPr>
        <w:ind w:firstLine="0"/>
        <w:jc w:val="center"/>
        <w:rPr>
          <w:sz w:val="22"/>
          <w:szCs w:val="22"/>
        </w:rPr>
      </w:pPr>
      <w:r w:rsidRPr="00BF2E79">
        <w:rPr>
          <w:sz w:val="20"/>
          <w:szCs w:val="20"/>
        </w:rPr>
        <w:t>Fonte:http://www.neomondo.org.br/wp-content/uploads/2017/08/EFEITO-ESTUFA.jpg. Acesso em: 30 jun. 2021</w:t>
      </w:r>
    </w:p>
    <w:p w14:paraId="2C543920" w14:textId="77777777" w:rsidR="002D25D2" w:rsidRDefault="002D25D2" w:rsidP="002D25D2"/>
    <w:p w14:paraId="3620531F" w14:textId="77777777" w:rsidR="002D25D2" w:rsidRDefault="002D25D2" w:rsidP="002D25D2">
      <w:r>
        <w:t>Entretanto, a concentração dos gases do efeito estufa (</w:t>
      </w:r>
      <w:bookmarkStart w:id="41" w:name="_Hlk75941979"/>
      <w:r>
        <w:t>GEE</w:t>
      </w:r>
      <w:bookmarkEnd w:id="41"/>
      <w:r>
        <w:t>) tem aumentado em razão de ações humanas, com a queima de combustíveis fosseis;</w:t>
      </w:r>
      <w:r w:rsidRPr="008B03BC">
        <w:t xml:space="preserve"> </w:t>
      </w:r>
      <w:r>
        <w:t xml:space="preserve">o </w:t>
      </w:r>
      <w:r w:rsidRPr="008B03BC">
        <w:t>desmatamento</w:t>
      </w:r>
      <w:r>
        <w:t>;</w:t>
      </w:r>
      <w:r w:rsidRPr="008B03BC">
        <w:t xml:space="preserve"> agropecuária e produções industriais</w:t>
      </w:r>
      <w:r>
        <w:t>. Compelindo na intensificação insustentável da temperatura do planeta, proporcionando mudanças climáticas e um fenômeno chamado aquecimento global. (MONDO, 2017)</w:t>
      </w:r>
    </w:p>
    <w:p w14:paraId="1121A594" w14:textId="4F447C3D" w:rsidR="002D25D2" w:rsidRDefault="002D25D2" w:rsidP="002D25D2">
      <w:r>
        <w:t xml:space="preserve">O aquecimento global introduz diversas catástrofes naturais, o derretimento das geleiras, que eleva </w:t>
      </w:r>
      <w:r w:rsidRPr="007471EC">
        <w:t>o nível das águas, submergindo ilhas e áreas litorâneas povoadas</w:t>
      </w:r>
      <w:r>
        <w:t xml:space="preserve">; a destruição de habitats naturais alteando o número de espécies animais e vegetais em extinção; as altas temperaturas em regiões tropicais e subtropicais, que </w:t>
      </w:r>
      <w:r w:rsidRPr="008C462D">
        <w:t>acelera</w:t>
      </w:r>
      <w:r>
        <w:t>m</w:t>
      </w:r>
      <w:r w:rsidRPr="008C462D">
        <w:t xml:space="preserve"> a desertificação e a </w:t>
      </w:r>
      <w:r>
        <w:t>reprodução</w:t>
      </w:r>
      <w:r w:rsidRPr="008C462D">
        <w:t xml:space="preserve"> de insetos nocivos à saúde humana e animal</w:t>
      </w:r>
      <w:r>
        <w:t xml:space="preserve"> e as alterações climáticas causando períodos de secas, inundações, furações tornados e tsunamis. (</w:t>
      </w:r>
      <w:r w:rsidR="00CF2402">
        <w:t>IBF, 2021</w:t>
      </w:r>
      <w:r>
        <w:t>).</w:t>
      </w:r>
    </w:p>
    <w:p w14:paraId="4BFC0A0E" w14:textId="7D2E3FAF" w:rsidR="002D25D2" w:rsidRDefault="002C0E54" w:rsidP="002D25D2">
      <w:pPr>
        <w:pStyle w:val="Ttulo2"/>
      </w:pPr>
      <w:bookmarkStart w:id="42" w:name="_Toc87618975"/>
      <w:r>
        <w:t>2</w:t>
      </w:r>
      <w:r w:rsidR="002D25D2">
        <w:t>.</w:t>
      </w:r>
      <w:r>
        <w:t>5</w:t>
      </w:r>
      <w:r w:rsidR="002D25D2">
        <w:t xml:space="preserve"> Desenvolvimento sustentável na construção civil</w:t>
      </w:r>
      <w:bookmarkEnd w:id="42"/>
    </w:p>
    <w:p w14:paraId="1F1AA410" w14:textId="59756D68" w:rsidR="002D25D2" w:rsidRDefault="002D25D2" w:rsidP="002D25D2">
      <w:r>
        <w:t>O setor da construção civil tem um papel fundamental no desenvolvimento do global e garantia de bem-estar de gerações. Em escala mundial detêm de</w:t>
      </w:r>
      <w:r w:rsidRPr="00A70C30">
        <w:t xml:space="preserve"> 10% do PIB (Produto Interno Bruto) e emprega mais de 100 milhões de pessoas </w:t>
      </w:r>
      <w:r>
        <w:t xml:space="preserve">correspondendo </w:t>
      </w:r>
      <w:r w:rsidRPr="00A70C30">
        <w:lastRenderedPageBreak/>
        <w:t>28% da força de trabalho</w:t>
      </w:r>
      <w:r>
        <w:t>. (MATTES, 201</w:t>
      </w:r>
      <w:r w:rsidR="00AA3840">
        <w:t>9</w:t>
      </w:r>
      <w:r>
        <w:t xml:space="preserve">). É uma das atividades humanas que mais impactam o planeta, em consequência as construções carecem de alternativas resilientes que instaurem um equilíbrio entre o desenvolvimento humano e a preservação do meio ambiente. </w:t>
      </w:r>
    </w:p>
    <w:p w14:paraId="5C14BFA5" w14:textId="77777777" w:rsidR="002D25D2" w:rsidRPr="004703F9" w:rsidRDefault="002D25D2" w:rsidP="002D25D2">
      <w:pPr>
        <w:ind w:left="3600"/>
        <w:rPr>
          <w:sz w:val="20"/>
          <w:szCs w:val="20"/>
        </w:rPr>
      </w:pPr>
      <w:r w:rsidRPr="00A143C8">
        <w:rPr>
          <w:rStyle w:val="CitaoChar"/>
        </w:rPr>
        <w:t>Construção sustentável é um conjunto de práticas adotadas durante a concepção do projeto, durante e após as atividades da construção, incluindo seu uso e descarte ao final de vida útil, com o intuito de obter uma edificação que minimize os impactos ambientais, seja economicamente viável e contribua para o bem-estar dos envolvidos no processo de construção, de seus moradores/usuários, e da população vizinha, garantindo qualidade</w:t>
      </w:r>
      <w:r w:rsidRPr="008F36E1">
        <w:rPr>
          <w:sz w:val="20"/>
          <w:szCs w:val="20"/>
        </w:rPr>
        <w:t xml:space="preserve"> de vida pa</w:t>
      </w:r>
      <w:r>
        <w:rPr>
          <w:sz w:val="20"/>
          <w:szCs w:val="20"/>
        </w:rPr>
        <w:t>ra as gerações atuais e futuras. (AGULIAR, 2019).</w:t>
      </w:r>
    </w:p>
    <w:p w14:paraId="230901DF" w14:textId="77777777" w:rsidR="002D25D2" w:rsidRDefault="002D25D2" w:rsidP="002D25D2">
      <w:r>
        <w:t>Segundo Mattes (2019) as construções consideradas sustentáveis ou verdes re</w:t>
      </w:r>
      <w:r w:rsidRPr="00B332DC">
        <w:t>duz</w:t>
      </w:r>
      <w:r>
        <w:t>em</w:t>
      </w:r>
      <w:r w:rsidRPr="00B332DC">
        <w:t xml:space="preserve"> o impacto negativo das obras e concebendo projetos para melhorar as condições de vida da população.</w:t>
      </w:r>
      <w:r>
        <w:t xml:space="preserve"> Edificações com essa denominação têm de atingir alguns fatores básicos:</w:t>
      </w:r>
    </w:p>
    <w:p w14:paraId="2B999530" w14:textId="77777777" w:rsidR="002D25D2" w:rsidRDefault="002D25D2" w:rsidP="002D25D2">
      <w:pPr>
        <w:pStyle w:val="PargrafodaLista"/>
        <w:numPr>
          <w:ilvl w:val="0"/>
          <w:numId w:val="12"/>
        </w:numPr>
      </w:pPr>
      <w:r w:rsidRPr="00B332DC">
        <w:t xml:space="preserve">Sustentabilidade do canteiro de obras e da região em torno dele, inclusive com recuperação de todas as áreas que forem afetadas pela construção; </w:t>
      </w:r>
    </w:p>
    <w:p w14:paraId="3DFD2FB9" w14:textId="77777777" w:rsidR="002D25D2" w:rsidRDefault="002D25D2" w:rsidP="002D25D2">
      <w:pPr>
        <w:pStyle w:val="PargrafodaLista"/>
        <w:numPr>
          <w:ilvl w:val="0"/>
          <w:numId w:val="12"/>
        </w:numPr>
      </w:pPr>
      <w:r w:rsidRPr="00B332DC">
        <w:t xml:space="preserve">Eficiência total no consumo de água: reaproveitamento da água utilizada e aproveitamento da água da chuva; </w:t>
      </w:r>
    </w:p>
    <w:p w14:paraId="351CAB84" w14:textId="77777777" w:rsidR="002D25D2" w:rsidRDefault="002D25D2" w:rsidP="002D25D2">
      <w:pPr>
        <w:pStyle w:val="PargrafodaLista"/>
        <w:numPr>
          <w:ilvl w:val="0"/>
          <w:numId w:val="12"/>
        </w:numPr>
      </w:pPr>
      <w:r w:rsidRPr="00B332DC">
        <w:t xml:space="preserve">Garantia da redução do consumo e da eficiência energética do prédio, inclusive com uso de fontes renováveis de energia; </w:t>
      </w:r>
    </w:p>
    <w:p w14:paraId="27ECC298" w14:textId="77777777" w:rsidR="002D25D2" w:rsidRDefault="002D25D2" w:rsidP="002D25D2">
      <w:pPr>
        <w:pStyle w:val="PargrafodaLista"/>
        <w:numPr>
          <w:ilvl w:val="0"/>
          <w:numId w:val="12"/>
        </w:numPr>
      </w:pPr>
      <w:r w:rsidRPr="00B332DC">
        <w:t xml:space="preserve">Reciclagem e tratamento correto dos dejetos e resíduos; </w:t>
      </w:r>
    </w:p>
    <w:p w14:paraId="40F1FA50" w14:textId="77777777" w:rsidR="002D25D2" w:rsidRDefault="002D25D2" w:rsidP="002D25D2">
      <w:pPr>
        <w:pStyle w:val="PargrafodaLista"/>
        <w:numPr>
          <w:ilvl w:val="0"/>
          <w:numId w:val="12"/>
        </w:numPr>
      </w:pPr>
      <w:r w:rsidRPr="00B332DC">
        <w:t xml:space="preserve">Trabalhar para manter o mais baixo possível as emissões de poluentes e usar materiais de origem vegetal ou reciclados no acabamento ou infraestrutura; </w:t>
      </w:r>
    </w:p>
    <w:p w14:paraId="4EE41C6E" w14:textId="601E6EB4" w:rsidR="002D25D2" w:rsidRDefault="002D25D2" w:rsidP="006517A4">
      <w:pPr>
        <w:pStyle w:val="PargrafodaLista"/>
        <w:numPr>
          <w:ilvl w:val="0"/>
          <w:numId w:val="12"/>
        </w:numPr>
      </w:pPr>
      <w:r w:rsidRPr="00B332DC">
        <w:t>Buscar sempre a melhoria e a adequação dos procedimentos</w:t>
      </w:r>
      <w:r>
        <w:t xml:space="preserve">. </w:t>
      </w:r>
    </w:p>
    <w:p w14:paraId="57F9265D" w14:textId="0D073FE5" w:rsidR="002D25D2" w:rsidRDefault="002D25D2" w:rsidP="006517A4">
      <w:r>
        <w:t xml:space="preserve">Propondo estimular e </w:t>
      </w:r>
      <w:r w:rsidRPr="001A2107">
        <w:t>promover boas práticas ambientais</w:t>
      </w:r>
      <w:r>
        <w:t xml:space="preserve"> em projetos de construção civil, em 1993 foi criado o </w:t>
      </w:r>
      <w:r w:rsidRPr="005E5212">
        <w:rPr>
          <w:i/>
          <w:iCs/>
        </w:rPr>
        <w:t xml:space="preserve">sistema </w:t>
      </w:r>
      <w:bookmarkStart w:id="43" w:name="_Hlk77146217"/>
      <w:r w:rsidRPr="005E5212">
        <w:rPr>
          <w:i/>
          <w:iCs/>
        </w:rPr>
        <w:t>Leadership in Energy and Environmental Design</w:t>
      </w:r>
      <w:bookmarkEnd w:id="43"/>
      <w:r>
        <w:t xml:space="preserve"> (LEED - </w:t>
      </w:r>
      <w:bookmarkStart w:id="44" w:name="_Hlk77146239"/>
      <w:r w:rsidRPr="001A2107">
        <w:t>Liderança em Energia e Design Ambiental</w:t>
      </w:r>
      <w:bookmarkEnd w:id="44"/>
      <w:r>
        <w:t xml:space="preserve">), pelo </w:t>
      </w:r>
      <w:bookmarkStart w:id="45" w:name="_Hlk77146296"/>
      <w:r w:rsidRPr="00E6142A">
        <w:rPr>
          <w:i/>
          <w:iCs/>
        </w:rPr>
        <w:t>Green Building Council</w:t>
      </w:r>
      <w:r w:rsidRPr="001A2107">
        <w:t xml:space="preserve"> </w:t>
      </w:r>
      <w:bookmarkStart w:id="46" w:name="_Hlk77146316"/>
      <w:bookmarkEnd w:id="45"/>
      <w:r w:rsidRPr="001A2107">
        <w:t>dos Estados Unidos</w:t>
      </w:r>
      <w:r>
        <w:t xml:space="preserve"> </w:t>
      </w:r>
      <w:bookmarkEnd w:id="46"/>
      <w:r>
        <w:t>(</w:t>
      </w:r>
      <w:r w:rsidRPr="001A2107">
        <w:t>USGBC</w:t>
      </w:r>
      <w:r>
        <w:t xml:space="preserve">). O sistema avalia, certifica e fiscaliza as edificações consideradas como </w:t>
      </w:r>
      <w:r w:rsidRPr="005E5212">
        <w:rPr>
          <w:i/>
          <w:iCs/>
        </w:rPr>
        <w:t>green buildings</w:t>
      </w:r>
      <w:r>
        <w:t xml:space="preserve"> (construções verdes) em prol da sustentabilidade. </w:t>
      </w:r>
    </w:p>
    <w:p w14:paraId="07B0240A" w14:textId="6ECD7029" w:rsidR="002D25D2" w:rsidRDefault="002D25D2" w:rsidP="00D27B7B">
      <w:r>
        <w:lastRenderedPageBreak/>
        <w:t xml:space="preserve">No Brasil o </w:t>
      </w:r>
      <w:bookmarkStart w:id="47" w:name="_Hlk77146180"/>
      <w:r>
        <w:t>LEED</w:t>
      </w:r>
      <w:bookmarkEnd w:id="47"/>
      <w:r>
        <w:t xml:space="preserve"> é ministrado pelo GBC Brasil, que capacita profissionais com cursos sobre sustentabilidade. No ranking de nações o país ocupa o Top 5 com mais edificações certificadas. (GBC BRASIL, 2021).</w:t>
      </w:r>
    </w:p>
    <w:p w14:paraId="2FB8FB35" w14:textId="17200ED2" w:rsidR="00377528" w:rsidRDefault="006E400E" w:rsidP="002D25D2">
      <w:pPr>
        <w:pStyle w:val="Ttulo1"/>
      </w:pPr>
      <w:bookmarkStart w:id="48" w:name="_Toc87618976"/>
      <w:r>
        <w:t>3</w:t>
      </w:r>
      <w:r w:rsidR="00377528">
        <w:t xml:space="preserve"> </w:t>
      </w:r>
      <w:bookmarkEnd w:id="33"/>
      <w:r w:rsidR="00377528">
        <w:t>CÂNHAMO</w:t>
      </w:r>
      <w:bookmarkEnd w:id="34"/>
      <w:bookmarkEnd w:id="48"/>
      <w:r w:rsidR="007F7A3C">
        <w:t xml:space="preserve"> </w:t>
      </w:r>
    </w:p>
    <w:p w14:paraId="7B60FB86" w14:textId="18EA4D01" w:rsidR="008872BB" w:rsidRDefault="003C5059" w:rsidP="008872BB">
      <w:r>
        <w:t xml:space="preserve">A </w:t>
      </w:r>
      <w:r w:rsidRPr="0065444F">
        <w:rPr>
          <w:i/>
          <w:iCs/>
        </w:rPr>
        <w:t xml:space="preserve">Cannabis sativa </w:t>
      </w:r>
      <w:r w:rsidR="00047B84" w:rsidRPr="0065444F">
        <w:rPr>
          <w:i/>
          <w:iCs/>
        </w:rPr>
        <w:t>spp</w:t>
      </w:r>
      <w:r w:rsidR="00047B84" w:rsidRPr="000C46D3">
        <w:t>.</w:t>
      </w:r>
      <w:r>
        <w:t>, popularmente conhecida como</w:t>
      </w:r>
      <w:r w:rsidR="00EF6A8A">
        <w:t xml:space="preserve"> cânhamo</w:t>
      </w:r>
      <w:r>
        <w:t>,</w:t>
      </w:r>
      <w:r w:rsidR="00EF6A8A">
        <w:t xml:space="preserve"> é uma planta originada </w:t>
      </w:r>
      <w:r>
        <w:t>na</w:t>
      </w:r>
      <w:r w:rsidR="00EF6A8A">
        <w:t xml:space="preserve"> Ásia central e cultivada há mais de doze mil anos (</w:t>
      </w:r>
      <w:r w:rsidR="00177233">
        <w:t>GALILEU</w:t>
      </w:r>
      <w:r w:rsidR="00A63ED6">
        <w:t>,</w:t>
      </w:r>
      <w:r w:rsidR="00F94A32">
        <w:t xml:space="preserve"> </w:t>
      </w:r>
      <w:r w:rsidR="00A63ED6">
        <w:t>20</w:t>
      </w:r>
      <w:r w:rsidR="00177233">
        <w:t>21</w:t>
      </w:r>
      <w:r w:rsidR="00A63ED6">
        <w:t>)</w:t>
      </w:r>
      <w:r w:rsidR="008872BB">
        <w:t xml:space="preserve">, julga-se que o cultivo da planta se iniciou na região norte do Afeganistão, </w:t>
      </w:r>
      <w:r w:rsidR="0071773D">
        <w:t xml:space="preserve">sendo </w:t>
      </w:r>
      <w:r w:rsidR="008872BB">
        <w:t>domesticada sem fins alimentícios (</w:t>
      </w:r>
      <w:r w:rsidR="0047266E">
        <w:t>GUICHON</w:t>
      </w:r>
      <w:r w:rsidR="008872BB">
        <w:t>,2019).</w:t>
      </w:r>
    </w:p>
    <w:p w14:paraId="7ED528C6" w14:textId="08F302EE" w:rsidR="0083013C" w:rsidRDefault="0083013C" w:rsidP="00050BC4">
      <w:r>
        <w:t>O</w:t>
      </w:r>
      <w:r w:rsidR="00F94A32">
        <w:t xml:space="preserve"> cânhamo se tornou uma das matérias mais importantes da indústria têxtil, sua fibra pode ser usada na confecção de tecidos, lonas, corda, papel, além de poder ser transformada em óleos, essências e resinas</w:t>
      </w:r>
      <w:r w:rsidR="008872BB">
        <w:t xml:space="preserve"> (</w:t>
      </w:r>
      <w:r w:rsidR="0047266E">
        <w:t>GUICHON</w:t>
      </w:r>
      <w:r w:rsidR="008872BB">
        <w:t>,2019)</w:t>
      </w:r>
      <w:r w:rsidR="003C5059">
        <w:t>.</w:t>
      </w:r>
      <w:r w:rsidR="008872BB">
        <w:t xml:space="preserve"> De acordo com Bueno (2019)</w:t>
      </w:r>
      <w:r w:rsidR="00050BC4">
        <w:t>,</w:t>
      </w:r>
      <w:r w:rsidR="008872BB">
        <w:t xml:space="preserve"> na área da construção civil as fibras de cânhamo são utilizadas como reforço de vigas, colunas e paredes de alvenaria.</w:t>
      </w:r>
    </w:p>
    <w:p w14:paraId="78A4B8BA" w14:textId="5BED478C" w:rsidR="008872BB" w:rsidRPr="0071495F" w:rsidRDefault="0083013C" w:rsidP="00A22BC3">
      <w:r>
        <w:t xml:space="preserve">Embora seja uma variedade da </w:t>
      </w:r>
      <w:r w:rsidRPr="0065444F">
        <w:rPr>
          <w:i/>
          <w:iCs/>
        </w:rPr>
        <w:t>Cannabis sativa</w:t>
      </w:r>
      <w:r w:rsidR="0065444F">
        <w:t>,</w:t>
      </w:r>
      <w:r>
        <w:t xml:space="preserve"> o cânhamo possui baixas dosagens de THC,</w:t>
      </w:r>
      <w:r w:rsidR="0065444F">
        <w:t xml:space="preserve"> menos de 0,3</w:t>
      </w:r>
      <w:r w:rsidR="00724447">
        <w:t>%, desta</w:t>
      </w:r>
      <w:r>
        <w:t xml:space="preserve"> forma se torna mais lucrativo como fibra do que como entorpecente </w:t>
      </w:r>
      <w:bookmarkStart w:id="49" w:name="_Hlk75348654"/>
      <w:r>
        <w:t>(</w:t>
      </w:r>
      <w:r w:rsidR="0047266E">
        <w:t>GUICHON</w:t>
      </w:r>
      <w:r>
        <w:t xml:space="preserve">,2019). </w:t>
      </w:r>
      <w:bookmarkEnd w:id="49"/>
    </w:p>
    <w:p w14:paraId="04770ACC" w14:textId="77777777" w:rsidR="000C13DA" w:rsidRPr="000C13DA" w:rsidRDefault="000C13DA" w:rsidP="695B327E">
      <w:pPr>
        <w:shd w:val="clear" w:color="auto" w:fill="FFFFFF" w:themeFill="background1"/>
        <w:spacing w:line="0" w:lineRule="auto"/>
        <w:ind w:firstLine="0"/>
        <w:jc w:val="left"/>
        <w:rPr>
          <w:color w:val="231F20"/>
          <w:sz w:val="60"/>
          <w:szCs w:val="60"/>
          <w:lang w:eastAsia="pt-BR"/>
        </w:rPr>
      </w:pPr>
      <w:bookmarkStart w:id="50" w:name="_Toc74299307"/>
      <w:r w:rsidRPr="695B327E">
        <w:rPr>
          <w:color w:val="231F20"/>
          <w:sz w:val="60"/>
          <w:szCs w:val="60"/>
          <w:lang w:eastAsia="pt-BR"/>
        </w:rPr>
        <w:t>Depois do sisal, o cânhamo é a fibra natural mais usada</w:t>
      </w:r>
    </w:p>
    <w:p w14:paraId="65E5E94E" w14:textId="77777777" w:rsidR="000C13DA" w:rsidRPr="000C13DA" w:rsidRDefault="000C13DA" w:rsidP="695B327E">
      <w:pPr>
        <w:shd w:val="clear" w:color="auto" w:fill="FFFFFF" w:themeFill="background1"/>
        <w:spacing w:line="0" w:lineRule="auto"/>
        <w:ind w:firstLine="0"/>
        <w:jc w:val="left"/>
        <w:rPr>
          <w:color w:val="231F20"/>
          <w:sz w:val="60"/>
          <w:szCs w:val="60"/>
          <w:lang w:eastAsia="pt-BR"/>
        </w:rPr>
      </w:pPr>
      <w:r w:rsidRPr="695B327E">
        <w:rPr>
          <w:color w:val="231F20"/>
          <w:sz w:val="60"/>
          <w:szCs w:val="60"/>
          <w:lang w:eastAsia="pt-BR"/>
        </w:rPr>
        <w:t>como reforço em compósitos. O cânhamo é naturalmente um</w:t>
      </w:r>
    </w:p>
    <w:p w14:paraId="40345431" w14:textId="77777777" w:rsidR="000C13DA" w:rsidRPr="000C13DA" w:rsidRDefault="000C13DA" w:rsidP="695B327E">
      <w:pPr>
        <w:shd w:val="clear" w:color="auto" w:fill="FFFFFF" w:themeFill="background1"/>
        <w:spacing w:line="0" w:lineRule="auto"/>
        <w:ind w:firstLine="0"/>
        <w:jc w:val="left"/>
        <w:rPr>
          <w:color w:val="231F20"/>
          <w:sz w:val="60"/>
          <w:szCs w:val="60"/>
          <w:lang w:eastAsia="pt-BR"/>
        </w:rPr>
      </w:pPr>
      <w:r w:rsidRPr="695B327E">
        <w:rPr>
          <w:color w:val="231F20"/>
          <w:sz w:val="60"/>
          <w:szCs w:val="60"/>
          <w:lang w:eastAsia="pt-BR"/>
        </w:rPr>
        <w:t>das fibras mais ecologicamente corretas e também a</w:t>
      </w:r>
    </w:p>
    <w:p w14:paraId="54E20CAF" w14:textId="3B0D2D69" w:rsidR="00377528" w:rsidRDefault="006E400E" w:rsidP="00377528">
      <w:pPr>
        <w:pStyle w:val="Ttulo2"/>
      </w:pPr>
      <w:bookmarkStart w:id="51" w:name="_Toc87618977"/>
      <w:r>
        <w:t>3</w:t>
      </w:r>
      <w:r w:rsidR="00377528">
        <w:t>.2 Fibras de cânhamo e suas propriedades</w:t>
      </w:r>
      <w:bookmarkEnd w:id="50"/>
      <w:bookmarkEnd w:id="51"/>
      <w:r w:rsidR="00377528">
        <w:t xml:space="preserve"> </w:t>
      </w:r>
    </w:p>
    <w:p w14:paraId="0867CBB9" w14:textId="54944EB5" w:rsidR="00293C54" w:rsidRPr="00293C54" w:rsidRDefault="00A82FCD" w:rsidP="00293C54">
      <w:r>
        <w:t>O cânhamo se tornou uma das matérias mais importantes da indústria,</w:t>
      </w:r>
      <w:r w:rsidR="00293C54" w:rsidRPr="00293C54">
        <w:t xml:space="preserve"> </w:t>
      </w:r>
      <w:r w:rsidR="00293C54">
        <w:t>sua fibra principal é notória por sua alta produtividade e resistência e seu menor impacto ambiental.</w:t>
      </w:r>
      <w:r w:rsidR="00293C54" w:rsidRPr="00050BC4">
        <w:t xml:space="preserve"> </w:t>
      </w:r>
      <w:r w:rsidR="00293C54" w:rsidRPr="00293C54">
        <w:t>(</w:t>
      </w:r>
      <w:r w:rsidR="0047266E" w:rsidRPr="00293C54">
        <w:t>GUICHON</w:t>
      </w:r>
      <w:r w:rsidR="00293C54" w:rsidRPr="00293C54">
        <w:t>,2019).</w:t>
      </w:r>
      <w:r w:rsidR="001A1750">
        <w:t xml:space="preserve"> É um material</w:t>
      </w:r>
      <w:r w:rsidR="001A1750" w:rsidRPr="001A1750">
        <w:t xml:space="preserve"> biodegradável </w:t>
      </w:r>
      <w:r w:rsidR="001A1750">
        <w:t xml:space="preserve">que se </w:t>
      </w:r>
      <w:r w:rsidR="001A1750" w:rsidRPr="001A1750">
        <w:t>decompõe naturalmente, resultando num artigo sustentável e de baixo impacto ambiental</w:t>
      </w:r>
      <w:r w:rsidR="001A1750">
        <w:t xml:space="preserve"> (ALLCOST,2019)</w:t>
      </w:r>
      <w:r w:rsidR="000741A9">
        <w:t>.</w:t>
      </w:r>
    </w:p>
    <w:p w14:paraId="4491B4CB" w14:textId="631B906A" w:rsidR="00A22BC3" w:rsidRPr="000B0211" w:rsidRDefault="008B706B" w:rsidP="000B0211">
      <w:r>
        <w:t>Conforme pesquisas de Ferreira (20</w:t>
      </w:r>
      <w:r w:rsidR="00487BD7">
        <w:t>20</w:t>
      </w:r>
      <w:r>
        <w:t>), as fibras de cânhamo são retiradas do caule da planta, que pode chegar até 5 metros de altura, originando assim fibras longas. Por serem retiradas do caule as fibras não possuem o princípio entorpecente THC, este se encontra localizado nas folhas e sementes da planta (</w:t>
      </w:r>
      <w:r w:rsidR="0047266E">
        <w:t>FERREIRA</w:t>
      </w:r>
      <w:r>
        <w:t>, 20</w:t>
      </w:r>
      <w:r w:rsidR="00487BD7">
        <w:t>20</w:t>
      </w:r>
      <w:r>
        <w:t>).</w:t>
      </w:r>
      <w:r w:rsidR="00A22BC3">
        <w:t xml:space="preserve"> </w:t>
      </w:r>
    </w:p>
    <w:p w14:paraId="60F4E941" w14:textId="4537241E" w:rsidR="0014335F" w:rsidRDefault="008B706B" w:rsidP="00481D11">
      <w:pPr>
        <w:ind w:firstLine="0"/>
      </w:pPr>
      <w:r>
        <w:t>Há diferentes tipos de fibras que podem ser obtidas a partir do cânhamo, as principais encontradas no caule são conhecidas como fibras prim</w:t>
      </w:r>
      <w:r w:rsidR="009F7D6C">
        <w:t>á</w:t>
      </w:r>
      <w:r>
        <w:t>rias</w:t>
      </w:r>
      <w:r w:rsidR="00196A43">
        <w:t xml:space="preserve"> (bast)</w:t>
      </w:r>
      <w:r>
        <w:t xml:space="preserve"> e secund</w:t>
      </w:r>
      <w:r w:rsidR="009F7D6C">
        <w:t>á</w:t>
      </w:r>
      <w:r>
        <w:t>rias</w:t>
      </w:r>
      <w:r w:rsidR="00196A43">
        <w:t xml:space="preserve"> (hurd)</w:t>
      </w:r>
      <w:r>
        <w:t xml:space="preserve">, são </w:t>
      </w:r>
      <w:r w:rsidR="00F70E6C">
        <w:t>filamentos externos a um núcleo de madeira</w:t>
      </w:r>
      <w:r w:rsidR="00724447">
        <w:t>, como pode-se notar na Figura 1</w:t>
      </w:r>
      <w:r w:rsidR="00F70E6C">
        <w:t>.</w:t>
      </w:r>
      <w:r w:rsidR="00A36F14">
        <w:t xml:space="preserve"> (</w:t>
      </w:r>
      <w:r w:rsidR="00C01C4F">
        <w:t>CANNACASA</w:t>
      </w:r>
      <w:r w:rsidR="00A36F14">
        <w:t xml:space="preserve">, </w:t>
      </w:r>
      <w:r w:rsidR="00C01C4F">
        <w:t>2020</w:t>
      </w:r>
      <w:r w:rsidR="00A36F14">
        <w:t>)</w:t>
      </w:r>
    </w:p>
    <w:p w14:paraId="010520B3" w14:textId="05B87EF4" w:rsidR="00481D11" w:rsidRDefault="00481D11" w:rsidP="00481D11">
      <w:pPr>
        <w:pStyle w:val="Legenda"/>
        <w:keepNext/>
      </w:pPr>
      <w:bookmarkStart w:id="52" w:name="_Toc87425419"/>
      <w:r>
        <w:lastRenderedPageBreak/>
        <w:t xml:space="preserve">Figura </w:t>
      </w:r>
      <w:r w:rsidR="001E7F7D">
        <w:fldChar w:fldCharType="begin"/>
      </w:r>
      <w:r w:rsidR="001E7F7D">
        <w:instrText xml:space="preserve"> SEQ Figura \* ARABIC </w:instrText>
      </w:r>
      <w:r w:rsidR="001E7F7D">
        <w:fldChar w:fldCharType="separate"/>
      </w:r>
      <w:r w:rsidR="00B3353D">
        <w:rPr>
          <w:noProof/>
        </w:rPr>
        <w:t>2</w:t>
      </w:r>
      <w:r w:rsidR="001E7F7D">
        <w:rPr>
          <w:noProof/>
        </w:rPr>
        <w:fldChar w:fldCharType="end"/>
      </w:r>
      <w:r>
        <w:t>: C</w:t>
      </w:r>
      <w:r w:rsidRPr="008D7094">
        <w:t xml:space="preserve">aule de cânhamo </w:t>
      </w:r>
      <w:r>
        <w:t>hurd (interno) e bast (interno)</w:t>
      </w:r>
      <w:bookmarkEnd w:id="52"/>
    </w:p>
    <w:p w14:paraId="7C0FB118" w14:textId="77777777" w:rsidR="0014335F" w:rsidRDefault="00111ADA" w:rsidP="005A6970">
      <w:pPr>
        <w:ind w:firstLine="0"/>
        <w:jc w:val="center"/>
      </w:pPr>
      <w:r>
        <w:rPr>
          <w:noProof/>
          <w:lang w:eastAsia="pt-BR"/>
        </w:rPr>
        <w:drawing>
          <wp:inline distT="0" distB="0" distL="0" distR="0" wp14:anchorId="437B8958" wp14:editId="0520C00F">
            <wp:extent cx="3409950" cy="152585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6352" t="25417" r="34457" b="51351"/>
                    <a:stretch/>
                  </pic:blipFill>
                  <pic:spPr bwMode="auto">
                    <a:xfrm>
                      <a:off x="0" y="0"/>
                      <a:ext cx="3450710" cy="1544092"/>
                    </a:xfrm>
                    <a:prstGeom prst="rect">
                      <a:avLst/>
                    </a:prstGeom>
                    <a:noFill/>
                    <a:ln>
                      <a:noFill/>
                    </a:ln>
                    <a:extLst>
                      <a:ext uri="{53640926-AAD7-44D8-BBD7-CCE9431645EC}">
                        <a14:shadowObscured xmlns:a14="http://schemas.microsoft.com/office/drawing/2010/main"/>
                      </a:ext>
                    </a:extLst>
                  </pic:spPr>
                </pic:pic>
              </a:graphicData>
            </a:graphic>
          </wp:inline>
        </w:drawing>
      </w:r>
    </w:p>
    <w:p w14:paraId="0648883B" w14:textId="201A8DFF" w:rsidR="00A36F14" w:rsidRPr="000B0211" w:rsidRDefault="0014335F" w:rsidP="0014335F">
      <w:pPr>
        <w:pStyle w:val="Legenda"/>
      </w:pPr>
      <w:r>
        <w:t xml:space="preserve">Fonte: </w:t>
      </w:r>
      <w:r w:rsidR="00BF1AEF" w:rsidRPr="00BF1AEF">
        <w:t>KLITZKE</w:t>
      </w:r>
      <w:r>
        <w:t xml:space="preserve"> (</w:t>
      </w:r>
      <w:r w:rsidR="00A36F14">
        <w:t>201</w:t>
      </w:r>
      <w:r w:rsidR="00BF1AEF">
        <w:t>9</w:t>
      </w:r>
      <w:r w:rsidR="00A36F14">
        <w:t>)</w:t>
      </w:r>
    </w:p>
    <w:p w14:paraId="1A38F669" w14:textId="4B4FF464" w:rsidR="004663B3" w:rsidRDefault="00A36F14" w:rsidP="000B0211">
      <w:r>
        <w:t xml:space="preserve">De acordo com </w:t>
      </w:r>
      <w:r w:rsidR="00C01C4F">
        <w:t>CANNACASA</w:t>
      </w:r>
      <w:r w:rsidR="00E22C26">
        <w:t xml:space="preserve"> (20</w:t>
      </w:r>
      <w:r w:rsidR="00C01C4F">
        <w:t>2</w:t>
      </w:r>
      <w:r w:rsidR="00E22C26">
        <w:t>0)</w:t>
      </w:r>
      <w:r>
        <w:t>, as fibras prim</w:t>
      </w:r>
      <w:r w:rsidR="009F7D6C">
        <w:t>á</w:t>
      </w:r>
      <w:r>
        <w:t xml:space="preserve">rias </w:t>
      </w:r>
      <w:r w:rsidR="009F7D6C">
        <w:t>dão origem aos tecidos primários da planta, possuem seu número definido desde sua formação e são as mais utilizadas na indústria, já as fibras secundárias são</w:t>
      </w:r>
      <w:r w:rsidR="00260596">
        <w:t xml:space="preserve"> menos aproveitadas na </w:t>
      </w:r>
      <w:r w:rsidR="00A143C8">
        <w:t>indústria, formadas</w:t>
      </w:r>
      <w:r w:rsidR="009F7D6C">
        <w:t xml:space="preserve"> conforme o crescimento da planta</w:t>
      </w:r>
      <w:r w:rsidR="00260596">
        <w:t xml:space="preserve"> são </w:t>
      </w:r>
      <w:r w:rsidR="009F7D6C">
        <w:t>menores e mais resistentes</w:t>
      </w:r>
      <w:r w:rsidR="00260596">
        <w:t>,</w:t>
      </w:r>
      <w:r w:rsidR="009F7D6C">
        <w:t xml:space="preserve"> contendo grandes quantidades de lignina</w:t>
      </w:r>
      <w:r w:rsidR="00260596">
        <w:t xml:space="preserve">. </w:t>
      </w:r>
    </w:p>
    <w:p w14:paraId="2D58B9CD" w14:textId="125D6AEA" w:rsidR="00F70E6C" w:rsidRPr="00694B77" w:rsidRDefault="00C01C4F" w:rsidP="006517A4">
      <w:r>
        <w:t>D</w:t>
      </w:r>
      <w:r w:rsidR="00735F11">
        <w:t>epois de colhido o cânhamo</w:t>
      </w:r>
      <w:r w:rsidR="0047266E">
        <w:t xml:space="preserve"> deve</w:t>
      </w:r>
      <w:r w:rsidR="00735F11">
        <w:t xml:space="preserve"> passa</w:t>
      </w:r>
      <w:r w:rsidR="0047266E">
        <w:t>r</w:t>
      </w:r>
      <w:r w:rsidR="00735F11">
        <w:t xml:space="preserve"> por um processo de maceração</w:t>
      </w:r>
      <w:r w:rsidR="0047266E">
        <w:t>,</w:t>
      </w:r>
      <w:r w:rsidR="00735F11">
        <w:t xml:space="preserve"> que quebra as ligações químicas que unem os dois tipos de fibras</w:t>
      </w:r>
      <w:r>
        <w:t>. (THEGREENHUB, 2021)</w:t>
      </w:r>
    </w:p>
    <w:p w14:paraId="08BE16C7" w14:textId="5ABBD858" w:rsidR="0072211B" w:rsidRDefault="006E400E" w:rsidP="0072211B">
      <w:pPr>
        <w:pStyle w:val="Ttulo2"/>
      </w:pPr>
      <w:bookmarkStart w:id="53" w:name="_Toc74299308"/>
      <w:bookmarkStart w:id="54" w:name="_Toc87618978"/>
      <w:r>
        <w:t>3</w:t>
      </w:r>
      <w:r w:rsidR="00377528">
        <w:t xml:space="preserve">.3 </w:t>
      </w:r>
      <w:r w:rsidR="007530CE">
        <w:t>C</w:t>
      </w:r>
      <w:r w:rsidR="00377528">
        <w:t>ultivo</w:t>
      </w:r>
      <w:bookmarkEnd w:id="53"/>
      <w:bookmarkEnd w:id="54"/>
    </w:p>
    <w:p w14:paraId="7E057CF9" w14:textId="4706F931" w:rsidR="000B1CDF" w:rsidRDefault="003E1034" w:rsidP="000B1CDF">
      <w:r>
        <w:t>Para o cultivo de cânhamo industrial são recomendados solos bem drenados, ricos em matéria orgânica e de alta fertilidade, usualmente o pH</w:t>
      </w:r>
      <w:r w:rsidR="007530CE">
        <w:t xml:space="preserve"> do local deve se manter neutro ou abaixo do mesmo. As sementes precisam plantadas a uma profundidade de 6,35 mm e devem ser umedecidas para germinar</w:t>
      </w:r>
      <w:r w:rsidR="000B0211">
        <w:t>. E</w:t>
      </w:r>
      <w:r w:rsidR="000B0211" w:rsidRPr="000B0211">
        <w:t>mbora seja um material que consume pouco do solo, o cânhamo sofre quando cultivado em solos mal drenados, argilosos e com baixo teor de fertilidade</w:t>
      </w:r>
      <w:r w:rsidR="007530CE">
        <w:t xml:space="preserve"> </w:t>
      </w:r>
      <w:r w:rsidR="007530CE" w:rsidRPr="00196A43">
        <w:t>(</w:t>
      </w:r>
      <w:r w:rsidR="00F351D6" w:rsidRPr="00F351D6">
        <w:t>GIRLS IN GREEN</w:t>
      </w:r>
      <w:r w:rsidR="00F351D6">
        <w:t>, 2020</w:t>
      </w:r>
      <w:r w:rsidR="007530CE" w:rsidRPr="00196A43">
        <w:t>)</w:t>
      </w:r>
      <w:r w:rsidR="007530CE">
        <w:t xml:space="preserve">. </w:t>
      </w:r>
    </w:p>
    <w:p w14:paraId="01BC406A" w14:textId="2DDE99D4" w:rsidR="000B1CDF" w:rsidRDefault="000B1CDF" w:rsidP="000B1CDF">
      <w:r>
        <w:t xml:space="preserve">Antes do cultivo Rupp (2020) afirma que o espaçamento das plantas, as condições ambientais do campo e o tipo de cultura devem ser analisados, conduzindo assim para um plantio com riscos menores de doenças e pragas na plantação. </w:t>
      </w:r>
    </w:p>
    <w:p w14:paraId="5E7A79B4" w14:textId="77777777" w:rsidR="004663B3" w:rsidRDefault="000B0211" w:rsidP="000B1CDF">
      <w:r>
        <w:t>Sua semeadura pode ser realizada com uma broca padrão utilizada em lavouras convencionais ou na forma de plantio direto, são plantadas geralmente nos últimos meses da primavera</w:t>
      </w:r>
      <w:r w:rsidR="00C96E11">
        <w:t>, porém testes de plantio podem ser necessários para determinar a época ideal para o cultivo em cada região</w:t>
      </w:r>
      <w:r w:rsidR="000B1CDF">
        <w:t xml:space="preserve">. </w:t>
      </w:r>
    </w:p>
    <w:p w14:paraId="2072DA79" w14:textId="764FD1F6" w:rsidR="000B1CDF" w:rsidRDefault="000B1CDF" w:rsidP="000B1CDF">
      <w:r>
        <w:t xml:space="preserve">O espaçamento muda conforme o uso final, para </w:t>
      </w:r>
      <w:r w:rsidR="00576190">
        <w:t>fibras deixa</w:t>
      </w:r>
      <w:r>
        <w:t>-se</w:t>
      </w:r>
      <w:r w:rsidR="000B0211">
        <w:t xml:space="preserve"> pouco espaçamento entre si visando</w:t>
      </w:r>
      <w:r>
        <w:t xml:space="preserve"> maior crescimento e pouca ramificação para floração, </w:t>
      </w:r>
      <w:r>
        <w:lastRenderedPageBreak/>
        <w:t xml:space="preserve">para uma produção de sementes as plantas ficam mais espaçadas </w:t>
      </w:r>
      <w:r w:rsidRPr="00196A43">
        <w:t>(</w:t>
      </w:r>
      <w:r w:rsidR="00F351D6" w:rsidRPr="0059704B">
        <w:t>CANNABIS &amp; SAÚDE</w:t>
      </w:r>
      <w:r w:rsidR="00F351D6">
        <w:t>,</w:t>
      </w:r>
      <w:r w:rsidRPr="00196A43">
        <w:t xml:space="preserve"> 20</w:t>
      </w:r>
      <w:r w:rsidR="00F351D6">
        <w:t>20</w:t>
      </w:r>
      <w:r w:rsidRPr="00196A43">
        <w:t>)</w:t>
      </w:r>
      <w:r>
        <w:t xml:space="preserve">. A irrigação por gotejamento e o espaçamento adequado </w:t>
      </w:r>
      <w:r w:rsidR="00C96E11">
        <w:t>garantem uma redução na competição por água e luz solar entre as plantas (RUPP,2020).</w:t>
      </w:r>
    </w:p>
    <w:p w14:paraId="369D8A36" w14:textId="61DC5849" w:rsidR="003E1034" w:rsidRDefault="000B1CDF" w:rsidP="000B1CDF">
      <w:r>
        <w:t xml:space="preserve"> </w:t>
      </w:r>
      <w:r w:rsidR="001A1750">
        <w:t>O cânhamo não necessita de herbicidas ou pesticidas sintéticos para crescer, sendo assim mais vantajoso para o meio ambiente e diminuído o custo de produção, portanto os produtores utilizam de métodos naturais para reduzir o impacto de pragas e ervas daninhas, dentre os mais utilizados está o manejo integrado de pragas que consiste em combinar técnicas culturais, controles biológicos e métodos mecânicos para diminuir a ocorrência de pragas (RUPP,2020). A planta possui uma estr</w:t>
      </w:r>
      <w:r w:rsidR="000741A9">
        <w:t>u</w:t>
      </w:r>
      <w:r w:rsidR="001A1750">
        <w:t>tura molecular estável</w:t>
      </w:r>
      <w:r w:rsidR="000741A9">
        <w:t>, possuindo desta forma propriedades de proteção ultravioleta (ALLCOST,2019)</w:t>
      </w:r>
      <w:r w:rsidR="002C0E54">
        <w:t>.</w:t>
      </w:r>
    </w:p>
    <w:p w14:paraId="5F47E744" w14:textId="69D97A16" w:rsidR="002C0E54" w:rsidRDefault="002C0E54" w:rsidP="006517A4">
      <w:r>
        <w:t>O Brasil possui grande potencial</w:t>
      </w:r>
      <w:r w:rsidR="00F51A49" w:rsidRPr="00F51A49">
        <w:t xml:space="preserve"> </w:t>
      </w:r>
      <w:r w:rsidR="00F51A49">
        <w:t>para se tornar o maior exportador de cânhamo no mundo já que possui uma grande variedade de vantagens no país para realizar o cultivo d</w:t>
      </w:r>
      <w:r>
        <w:t>evido ao clima e a terra propícios e com o menor custo internacional.</w:t>
      </w:r>
      <w:r w:rsidR="00F51A49" w:rsidRPr="00F51A49">
        <w:t xml:space="preserve"> </w:t>
      </w:r>
      <w:r w:rsidR="00F51A49">
        <w:t xml:space="preserve">(GRECCO, </w:t>
      </w:r>
      <w:r w:rsidR="00F51A49" w:rsidRPr="00825662">
        <w:t>2021)</w:t>
      </w:r>
      <w:r w:rsidR="00F51A49">
        <w:t>.</w:t>
      </w:r>
      <w:r>
        <w:t xml:space="preserve"> Observando pelo lado sustentável, o cânhamo possui potencial para se tornar o principal componente de uma revolução verde, podendo substituir materiais como plásticos, construção, madeira, entre outros e se tornando biodegradável (ANC, 2021).</w:t>
      </w:r>
    </w:p>
    <w:p w14:paraId="67CED201" w14:textId="4CB1CA88" w:rsidR="002C0E54" w:rsidRDefault="00653B27" w:rsidP="002C0E54">
      <w:pPr>
        <w:pStyle w:val="Ttulo2"/>
      </w:pPr>
      <w:bookmarkStart w:id="55" w:name="_Toc74299317"/>
      <w:bookmarkStart w:id="56" w:name="_Toc83126312"/>
      <w:bookmarkStart w:id="57" w:name="_Toc87618979"/>
      <w:r>
        <w:t>3.4</w:t>
      </w:r>
      <w:r w:rsidR="002C0E54">
        <w:t xml:space="preserve"> Exportação de cânhamo para o Brasil</w:t>
      </w:r>
      <w:bookmarkEnd w:id="55"/>
      <w:bookmarkEnd w:id="56"/>
      <w:bookmarkEnd w:id="57"/>
    </w:p>
    <w:p w14:paraId="045B4BB4" w14:textId="77777777" w:rsidR="002C0E54" w:rsidRDefault="002C0E54" w:rsidP="002C0E54">
      <w:r>
        <w:t>No Brasil, a exportação de cânhamo não é uma opção viável por conta da cotação elevada do dólar nos dias atuais. A melhor opção para o país é o cultivo local disponibilizando produtos melhores e com preço mais acessíveis (GRECCO, 2020).</w:t>
      </w:r>
    </w:p>
    <w:p w14:paraId="19645E42" w14:textId="18C092AC" w:rsidR="00694B77" w:rsidRPr="009F312E" w:rsidRDefault="002C0E54" w:rsidP="002C0E54">
      <w:r>
        <w:t>No ano de 2021, foi aprovado a “Minuta de substitutivo ao projeto de lei nº 399, de 2015”, permitindo o cultivo de cânhamo em solo brasileiro a partir de uma permissão do governo para pessoas jurídicas e instituições de pesquisa em todo território nacional, perante a autorização e fiscalização sanitária por um órgão responsável (BRASIL, 2020).</w:t>
      </w:r>
    </w:p>
    <w:p w14:paraId="6269F0DF" w14:textId="175BEC44" w:rsidR="008266B1" w:rsidRDefault="006E400E" w:rsidP="00377528">
      <w:pPr>
        <w:pStyle w:val="Ttulo2"/>
      </w:pPr>
      <w:bookmarkStart w:id="58" w:name="_Toc74299309"/>
      <w:bookmarkStart w:id="59" w:name="_Toc87618980"/>
      <w:r>
        <w:t>3</w:t>
      </w:r>
      <w:r w:rsidR="00377528">
        <w:t>.</w:t>
      </w:r>
      <w:r w:rsidR="00653B27">
        <w:t>5</w:t>
      </w:r>
      <w:r w:rsidR="00377528">
        <w:t xml:space="preserve"> Concreto com fibras de cânhamo</w:t>
      </w:r>
      <w:bookmarkEnd w:id="58"/>
      <w:bookmarkEnd w:id="59"/>
      <w:r w:rsidR="00377528">
        <w:t xml:space="preserve"> </w:t>
      </w:r>
    </w:p>
    <w:p w14:paraId="71DED057" w14:textId="4228CEAF" w:rsidR="009F312E" w:rsidRDefault="009D435A" w:rsidP="009F312E">
      <w:r>
        <w:t>O concreto com fibras de cânhamo tem diversas composições, as principais são baseadas na utilização de cal como aglomerante, podendo ser aérea ou hidráulica,</w:t>
      </w:r>
      <w:r w:rsidR="00D67DEC">
        <w:t xml:space="preserve"> </w:t>
      </w:r>
      <w:r>
        <w:t>adição de cimento</w:t>
      </w:r>
      <w:r w:rsidR="00D67DEC">
        <w:t>, fibras de cânhamo e água</w:t>
      </w:r>
      <w:r>
        <w:t xml:space="preserve"> (S</w:t>
      </w:r>
      <w:r w:rsidR="00DE3F6E">
        <w:t>ECHAT, 2021</w:t>
      </w:r>
      <w:r>
        <w:t xml:space="preserve">). </w:t>
      </w:r>
      <w:r w:rsidR="00935B05">
        <w:t xml:space="preserve">Segundo </w:t>
      </w:r>
      <w:bookmarkStart w:id="60" w:name="_Hlk87198580"/>
      <w:r w:rsidR="00935B05">
        <w:lastRenderedPageBreak/>
        <w:t xml:space="preserve">American Lime Technology </w:t>
      </w:r>
      <w:bookmarkEnd w:id="60"/>
      <w:r w:rsidR="00935B05">
        <w:t>(201</w:t>
      </w:r>
      <w:r w:rsidR="00FA1621">
        <w:t>9</w:t>
      </w:r>
      <w:r w:rsidR="00935B05">
        <w:t>), empresa norte-americana especializada em construções com baixo teor de emissão de gás carbônico, o concreto de cânhamo</w:t>
      </w:r>
      <w:r w:rsidR="009F312E">
        <w:t xml:space="preserve"> trata-se de um material biocompósito sustentável,</w:t>
      </w:r>
      <w:r w:rsidR="00935B05">
        <w:t xml:space="preserve"> fornece</w:t>
      </w:r>
      <w:r w:rsidR="009F312E">
        <w:t>ndo</w:t>
      </w:r>
      <w:r w:rsidR="00935B05">
        <w:t xml:space="preserve"> pouca emissão de CO</w:t>
      </w:r>
      <w:r w:rsidR="00935B05">
        <w:rPr>
          <w:vertAlign w:val="subscript"/>
        </w:rPr>
        <w:t>2</w:t>
      </w:r>
      <w:r w:rsidR="00935B05">
        <w:t xml:space="preserve"> e possui propriedades acústicas e térmicas eficientes.</w:t>
      </w:r>
      <w:r w:rsidR="00D67DEC">
        <w:t xml:space="preserve"> </w:t>
      </w:r>
    </w:p>
    <w:p w14:paraId="19CAB52B" w14:textId="0AFC2504" w:rsidR="000839F0" w:rsidRDefault="000839F0" w:rsidP="000839F0">
      <w:r>
        <w:t>A utilização das fibras de cânhamo na construção gera inúmeros benefícios ambientais em relação aos outros materiais convencionais, por se tratar de um material de baixa energia e carbono incorporado, que decorrem em um processo de absorção de dióxido de carbono dentro da própria composição do material (</w:t>
      </w:r>
      <w:r w:rsidR="002E53B8" w:rsidRPr="00B34586">
        <w:t>AMERICAN LIME TECHNOLOGY</w:t>
      </w:r>
      <w:r w:rsidR="002E53B8">
        <w:t>, 2019</w:t>
      </w:r>
      <w:r>
        <w:t>).</w:t>
      </w:r>
    </w:p>
    <w:p w14:paraId="10669495" w14:textId="4D40667B" w:rsidR="009F312E" w:rsidRDefault="00935B05" w:rsidP="009F312E">
      <w:r>
        <w:t>Conforme American Lime (201</w:t>
      </w:r>
      <w:r w:rsidR="002E53B8">
        <w:t>9</w:t>
      </w:r>
      <w:r>
        <w:t xml:space="preserve">), </w:t>
      </w:r>
      <w:r w:rsidR="007971A1">
        <w:t>devido</w:t>
      </w:r>
      <w:r>
        <w:t xml:space="preserve"> as fibras de cânhamo serem o principal componente do concreto, o material captura e retem o CO</w:t>
      </w:r>
      <w:r w:rsidRPr="009F312E">
        <w:rPr>
          <w:vertAlign w:val="subscript"/>
        </w:rPr>
        <w:t>2</w:t>
      </w:r>
      <w:r>
        <w:t xml:space="preserve"> (gás carbônico) dentro da estrutura do edifício. Desta forma enquanto uma casa de alvenaria comum pode ser responsável por cerca de 50 toneladas da emissão de CO</w:t>
      </w:r>
      <w:r w:rsidRPr="009F312E">
        <w:rPr>
          <w:vertAlign w:val="subscript"/>
        </w:rPr>
        <w:t>2</w:t>
      </w:r>
      <w:r>
        <w:t xml:space="preserve">, a mesma casa construída de concreto de cânhamo pode liberar de 30% </w:t>
      </w:r>
      <w:r w:rsidR="00456677">
        <w:t>a</w:t>
      </w:r>
      <w:r>
        <w:t xml:space="preserve"> 40% menos gás carbônico</w:t>
      </w:r>
      <w:r w:rsidR="009F312E">
        <w:t>.</w:t>
      </w:r>
    </w:p>
    <w:p w14:paraId="035939B0" w14:textId="2E3801CF" w:rsidR="00FF1794" w:rsidRDefault="00935B05" w:rsidP="00FF1794">
      <w:r>
        <w:t>Portanto a utilização d</w:t>
      </w:r>
      <w:r w:rsidR="00111ADA">
        <w:t xml:space="preserve">as fibras secundarias, também conhecidas como </w:t>
      </w:r>
      <w:r w:rsidR="00576190">
        <w:t>hurd, um</w:t>
      </w:r>
      <w:r w:rsidR="00111ADA">
        <w:t xml:space="preserve"> </w:t>
      </w:r>
      <w:r>
        <w:t>material considerado no exterior como subproduto de baixo custo, junto ao fato de possuir boas propriedades acústicas e térmicas, pode resultar melhores perspectivas para construção civil (</w:t>
      </w:r>
      <w:r w:rsidR="00D15680">
        <w:t>CARMESINI, 2021</w:t>
      </w:r>
      <w:r>
        <w:t>).</w:t>
      </w:r>
      <w:r w:rsidR="009F312E">
        <w:t xml:space="preserve"> </w:t>
      </w:r>
      <w:r w:rsidR="00FF1794">
        <w:t xml:space="preserve"> </w:t>
      </w:r>
      <w:r w:rsidR="00D15680">
        <w:t>O concreto enriquecido com fibras de cânhamo possui</w:t>
      </w:r>
      <w:r w:rsidR="00FF1794">
        <w:t xml:space="preserve"> flexibilidade que evita o surgimento de fissuras no edifício e seu isolamento térmico e acústico é proporcionado pelo elevado teor de sílica e porosidade em todo o material (</w:t>
      </w:r>
      <w:r w:rsidR="008D4FF2">
        <w:t>BORGES, 2018</w:t>
      </w:r>
      <w:r w:rsidR="00FF1794">
        <w:t>).</w:t>
      </w:r>
    </w:p>
    <w:p w14:paraId="2B20A41F" w14:textId="44596300" w:rsidR="00FA4495" w:rsidRDefault="00D27B7B" w:rsidP="005A6970">
      <w:r>
        <w:t xml:space="preserve"> </w:t>
      </w:r>
      <w:r w:rsidR="00437758">
        <w:t>Em estudos feitos por Brujin (2008) foram utilizados como aglomerantes</w:t>
      </w:r>
      <w:r w:rsidR="00F0010B">
        <w:t xml:space="preserve"> para o concreto de cânhamo</w:t>
      </w:r>
      <w:r w:rsidR="00437758">
        <w:t xml:space="preserve"> cal hidratada</w:t>
      </w:r>
      <w:r w:rsidR="00F0010B">
        <w:t xml:space="preserve"> (CA(OH)</w:t>
      </w:r>
      <w:r w:rsidR="00F0010B">
        <w:rPr>
          <w:vertAlign w:val="subscript"/>
        </w:rPr>
        <w:t>2</w:t>
      </w:r>
      <w:r w:rsidR="00F0010B">
        <w:t>), cal hidráulica (NHL 5), cimento Portland de calcário (CEM II / A-L) e</w:t>
      </w:r>
      <w:r w:rsidR="005B22FB">
        <w:t xml:space="preserve"> gesso calcinado</w:t>
      </w:r>
      <w:r w:rsidR="00F0010B">
        <w:t>, onde tais materiais tiveram suas densidades calculadas conforme apresentado na tabela Y</w:t>
      </w:r>
      <w:r w:rsidR="005B22FB">
        <w:t>.</w:t>
      </w:r>
      <w:r w:rsidR="00FA4495">
        <w:t xml:space="preserve"> A densidade dos materiais foi calculada obtendo o valor médio de cinco medições de um litro de material não compactado e seco (BRUJIN,2008).</w:t>
      </w:r>
    </w:p>
    <w:p w14:paraId="4A697E37" w14:textId="742E7B99" w:rsidR="005B22FB" w:rsidRPr="00050579" w:rsidRDefault="00481D11" w:rsidP="00481D11">
      <w:pPr>
        <w:pStyle w:val="Legenda"/>
      </w:pPr>
      <w:bookmarkStart w:id="61" w:name="_Toc87425495"/>
      <w:r>
        <w:t xml:space="preserve">Tabela </w:t>
      </w:r>
      <w:r w:rsidR="001E7F7D">
        <w:fldChar w:fldCharType="begin"/>
      </w:r>
      <w:r w:rsidR="001E7F7D">
        <w:instrText xml:space="preserve"> SEQ Tabela \* ARABIC </w:instrText>
      </w:r>
      <w:r w:rsidR="001E7F7D">
        <w:fldChar w:fldCharType="separate"/>
      </w:r>
      <w:r w:rsidR="00B3353D">
        <w:rPr>
          <w:noProof/>
        </w:rPr>
        <w:t>1</w:t>
      </w:r>
      <w:r w:rsidR="001E7F7D">
        <w:rPr>
          <w:noProof/>
        </w:rPr>
        <w:fldChar w:fldCharType="end"/>
      </w:r>
      <w:r w:rsidRPr="00050579">
        <w:t xml:space="preserve"> </w:t>
      </w:r>
      <w:r w:rsidRPr="0037089D">
        <w:t>Densidade das fibras de cânhamo, aglomerantes e aditivos</w:t>
      </w:r>
      <w:bookmarkEnd w:id="61"/>
    </w:p>
    <w:tbl>
      <w:tblPr>
        <w:tblW w:w="7067" w:type="dxa"/>
        <w:jc w:val="center"/>
        <w:tblCellMar>
          <w:left w:w="70" w:type="dxa"/>
          <w:right w:w="70" w:type="dxa"/>
        </w:tblCellMar>
        <w:tblLook w:val="04A0" w:firstRow="1" w:lastRow="0" w:firstColumn="1" w:lastColumn="0" w:noHBand="0" w:noVBand="1"/>
      </w:tblPr>
      <w:tblGrid>
        <w:gridCol w:w="4900"/>
        <w:gridCol w:w="2167"/>
      </w:tblGrid>
      <w:tr w:rsidR="005B22FB" w:rsidRPr="005B22FB" w14:paraId="47C423F8" w14:textId="77777777" w:rsidTr="005A6970">
        <w:trPr>
          <w:trHeight w:val="272"/>
          <w:jc w:val="center"/>
        </w:trPr>
        <w:tc>
          <w:tcPr>
            <w:tcW w:w="7067" w:type="dxa"/>
            <w:gridSpan w:val="2"/>
            <w:tcBorders>
              <w:top w:val="nil"/>
              <w:left w:val="nil"/>
              <w:bottom w:val="single" w:sz="8" w:space="0" w:color="auto"/>
              <w:right w:val="nil"/>
            </w:tcBorders>
            <w:shd w:val="clear" w:color="auto" w:fill="auto"/>
            <w:noWrap/>
            <w:vAlign w:val="center"/>
            <w:hideMark/>
          </w:tcPr>
          <w:p w14:paraId="2B14606E" w14:textId="6776A1DD" w:rsidR="005B22FB" w:rsidRPr="005A6970" w:rsidRDefault="005B22FB" w:rsidP="005A6970">
            <w:pPr>
              <w:spacing w:line="240" w:lineRule="auto"/>
              <w:ind w:firstLine="0"/>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Densidade das fibras de cânhamo, aglomerantes e aditivos</w:t>
            </w:r>
          </w:p>
        </w:tc>
      </w:tr>
      <w:tr w:rsidR="005B22FB" w:rsidRPr="005B22FB" w14:paraId="6A0EE058" w14:textId="77777777" w:rsidTr="005A6970">
        <w:trPr>
          <w:trHeight w:val="272"/>
          <w:jc w:val="center"/>
        </w:trPr>
        <w:tc>
          <w:tcPr>
            <w:tcW w:w="4900" w:type="dxa"/>
            <w:tcBorders>
              <w:top w:val="single" w:sz="8" w:space="0" w:color="auto"/>
              <w:left w:val="nil"/>
              <w:bottom w:val="single" w:sz="8" w:space="0" w:color="auto"/>
              <w:right w:val="nil"/>
            </w:tcBorders>
            <w:shd w:val="clear" w:color="auto" w:fill="auto"/>
            <w:noWrap/>
            <w:vAlign w:val="bottom"/>
            <w:hideMark/>
          </w:tcPr>
          <w:p w14:paraId="4AA4A9EC" w14:textId="77777777" w:rsidR="005B22FB" w:rsidRPr="005A6970" w:rsidRDefault="005B22FB" w:rsidP="005B22FB">
            <w:pPr>
              <w:spacing w:line="240" w:lineRule="auto"/>
              <w:ind w:firstLine="0"/>
              <w:jc w:val="left"/>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Material </w:t>
            </w:r>
          </w:p>
        </w:tc>
        <w:tc>
          <w:tcPr>
            <w:tcW w:w="2167" w:type="dxa"/>
            <w:tcBorders>
              <w:top w:val="single" w:sz="8" w:space="0" w:color="auto"/>
              <w:left w:val="nil"/>
              <w:bottom w:val="single" w:sz="8" w:space="0" w:color="auto"/>
              <w:right w:val="nil"/>
            </w:tcBorders>
            <w:shd w:val="clear" w:color="auto" w:fill="auto"/>
            <w:noWrap/>
            <w:vAlign w:val="bottom"/>
            <w:hideMark/>
          </w:tcPr>
          <w:p w14:paraId="2A17B1DB" w14:textId="77777777" w:rsidR="005B22FB" w:rsidRPr="005A6970" w:rsidRDefault="005B22FB" w:rsidP="005B22FB">
            <w:pPr>
              <w:spacing w:line="240" w:lineRule="auto"/>
              <w:ind w:firstLine="0"/>
              <w:jc w:val="right"/>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Densidade (kg/m³)</w:t>
            </w:r>
          </w:p>
        </w:tc>
      </w:tr>
      <w:tr w:rsidR="005B22FB" w:rsidRPr="005B22FB" w14:paraId="7BE93480" w14:textId="77777777" w:rsidTr="005A6970">
        <w:trPr>
          <w:trHeight w:val="259"/>
          <w:jc w:val="center"/>
        </w:trPr>
        <w:tc>
          <w:tcPr>
            <w:tcW w:w="4900" w:type="dxa"/>
            <w:tcBorders>
              <w:top w:val="nil"/>
              <w:left w:val="nil"/>
              <w:bottom w:val="nil"/>
              <w:right w:val="nil"/>
            </w:tcBorders>
            <w:shd w:val="clear" w:color="auto" w:fill="auto"/>
            <w:noWrap/>
            <w:vAlign w:val="bottom"/>
            <w:hideMark/>
          </w:tcPr>
          <w:p w14:paraId="57C17C3D" w14:textId="77777777" w:rsidR="005B22FB" w:rsidRPr="005A6970" w:rsidRDefault="005B22FB" w:rsidP="005B22FB">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Fibras de cânhamo não compactadas </w:t>
            </w:r>
          </w:p>
        </w:tc>
        <w:tc>
          <w:tcPr>
            <w:tcW w:w="2167" w:type="dxa"/>
            <w:tcBorders>
              <w:top w:val="nil"/>
              <w:left w:val="nil"/>
              <w:bottom w:val="nil"/>
              <w:right w:val="nil"/>
            </w:tcBorders>
            <w:shd w:val="clear" w:color="auto" w:fill="auto"/>
            <w:noWrap/>
            <w:vAlign w:val="bottom"/>
            <w:hideMark/>
          </w:tcPr>
          <w:p w14:paraId="34C81C0F" w14:textId="77777777" w:rsidR="005B22FB" w:rsidRPr="005A6970" w:rsidRDefault="005B22FB" w:rsidP="005B22FB">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98</w:t>
            </w:r>
          </w:p>
        </w:tc>
      </w:tr>
      <w:tr w:rsidR="005B22FB" w:rsidRPr="005B22FB" w14:paraId="311AF85E" w14:textId="77777777" w:rsidTr="005A6970">
        <w:trPr>
          <w:trHeight w:val="259"/>
          <w:jc w:val="center"/>
        </w:trPr>
        <w:tc>
          <w:tcPr>
            <w:tcW w:w="4900" w:type="dxa"/>
            <w:tcBorders>
              <w:top w:val="nil"/>
              <w:left w:val="nil"/>
              <w:bottom w:val="nil"/>
              <w:right w:val="nil"/>
            </w:tcBorders>
            <w:shd w:val="clear" w:color="auto" w:fill="auto"/>
            <w:noWrap/>
            <w:vAlign w:val="bottom"/>
            <w:hideMark/>
          </w:tcPr>
          <w:p w14:paraId="3C901686" w14:textId="77777777" w:rsidR="005B22FB" w:rsidRPr="005A6970" w:rsidRDefault="005B22FB" w:rsidP="005B22FB">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Cal hidratada (Ca(OH)2) </w:t>
            </w:r>
          </w:p>
        </w:tc>
        <w:tc>
          <w:tcPr>
            <w:tcW w:w="2167" w:type="dxa"/>
            <w:tcBorders>
              <w:top w:val="nil"/>
              <w:left w:val="nil"/>
              <w:bottom w:val="nil"/>
              <w:right w:val="nil"/>
            </w:tcBorders>
            <w:shd w:val="clear" w:color="auto" w:fill="auto"/>
            <w:noWrap/>
            <w:vAlign w:val="bottom"/>
            <w:hideMark/>
          </w:tcPr>
          <w:p w14:paraId="7EBCEE9D" w14:textId="77777777" w:rsidR="005B22FB" w:rsidRPr="005A6970" w:rsidRDefault="005B22FB" w:rsidP="005B22FB">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528</w:t>
            </w:r>
          </w:p>
        </w:tc>
      </w:tr>
      <w:tr w:rsidR="005B22FB" w:rsidRPr="005B22FB" w14:paraId="7CFF4C8A" w14:textId="77777777" w:rsidTr="005A6970">
        <w:trPr>
          <w:trHeight w:val="259"/>
          <w:jc w:val="center"/>
        </w:trPr>
        <w:tc>
          <w:tcPr>
            <w:tcW w:w="4900" w:type="dxa"/>
            <w:tcBorders>
              <w:top w:val="nil"/>
              <w:left w:val="nil"/>
              <w:bottom w:val="nil"/>
              <w:right w:val="nil"/>
            </w:tcBorders>
            <w:shd w:val="clear" w:color="auto" w:fill="auto"/>
            <w:noWrap/>
            <w:vAlign w:val="bottom"/>
            <w:hideMark/>
          </w:tcPr>
          <w:p w14:paraId="72B70763" w14:textId="77777777" w:rsidR="005B22FB" w:rsidRPr="005A6970" w:rsidRDefault="005B22FB" w:rsidP="005B22FB">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Cal hidraulica (NHL 5)</w:t>
            </w:r>
          </w:p>
        </w:tc>
        <w:tc>
          <w:tcPr>
            <w:tcW w:w="2167" w:type="dxa"/>
            <w:tcBorders>
              <w:top w:val="nil"/>
              <w:left w:val="nil"/>
              <w:bottom w:val="nil"/>
              <w:right w:val="nil"/>
            </w:tcBorders>
            <w:shd w:val="clear" w:color="auto" w:fill="auto"/>
            <w:noWrap/>
            <w:vAlign w:val="bottom"/>
            <w:hideMark/>
          </w:tcPr>
          <w:p w14:paraId="72A3479D" w14:textId="77777777" w:rsidR="005B22FB" w:rsidRPr="005A6970" w:rsidRDefault="005B22FB" w:rsidP="005B22FB">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1590</w:t>
            </w:r>
          </w:p>
        </w:tc>
      </w:tr>
      <w:tr w:rsidR="005B22FB" w:rsidRPr="005B22FB" w14:paraId="5751F924" w14:textId="77777777" w:rsidTr="005A6970">
        <w:trPr>
          <w:trHeight w:val="259"/>
          <w:jc w:val="center"/>
        </w:trPr>
        <w:tc>
          <w:tcPr>
            <w:tcW w:w="4900" w:type="dxa"/>
            <w:tcBorders>
              <w:top w:val="nil"/>
              <w:left w:val="nil"/>
              <w:bottom w:val="nil"/>
              <w:right w:val="nil"/>
            </w:tcBorders>
            <w:shd w:val="clear" w:color="auto" w:fill="auto"/>
            <w:noWrap/>
            <w:vAlign w:val="bottom"/>
            <w:hideMark/>
          </w:tcPr>
          <w:p w14:paraId="692849BC" w14:textId="77777777" w:rsidR="005B22FB" w:rsidRPr="005A6970" w:rsidRDefault="005B22FB" w:rsidP="005B22FB">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Cimento Portland de calcário (CEM II/ A-L) </w:t>
            </w:r>
          </w:p>
        </w:tc>
        <w:tc>
          <w:tcPr>
            <w:tcW w:w="2167" w:type="dxa"/>
            <w:tcBorders>
              <w:top w:val="nil"/>
              <w:left w:val="nil"/>
              <w:bottom w:val="nil"/>
              <w:right w:val="nil"/>
            </w:tcBorders>
            <w:shd w:val="clear" w:color="auto" w:fill="auto"/>
            <w:noWrap/>
            <w:vAlign w:val="bottom"/>
            <w:hideMark/>
          </w:tcPr>
          <w:p w14:paraId="49A19806" w14:textId="77777777" w:rsidR="005B22FB" w:rsidRPr="005A6970" w:rsidRDefault="005B22FB" w:rsidP="005B22FB">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1330</w:t>
            </w:r>
          </w:p>
        </w:tc>
      </w:tr>
      <w:tr w:rsidR="005B22FB" w:rsidRPr="005B22FB" w14:paraId="6E22AEBD" w14:textId="77777777" w:rsidTr="005A6970">
        <w:trPr>
          <w:trHeight w:val="272"/>
          <w:jc w:val="center"/>
        </w:trPr>
        <w:tc>
          <w:tcPr>
            <w:tcW w:w="4900" w:type="dxa"/>
            <w:tcBorders>
              <w:top w:val="nil"/>
              <w:left w:val="nil"/>
              <w:bottom w:val="single" w:sz="8" w:space="0" w:color="auto"/>
              <w:right w:val="nil"/>
            </w:tcBorders>
            <w:shd w:val="clear" w:color="auto" w:fill="auto"/>
            <w:noWrap/>
            <w:vAlign w:val="bottom"/>
            <w:hideMark/>
          </w:tcPr>
          <w:p w14:paraId="7ECFC78B" w14:textId="77777777" w:rsidR="005B22FB" w:rsidRPr="005A6970" w:rsidRDefault="005B22FB" w:rsidP="005B22FB">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Gesso calcinado </w:t>
            </w:r>
          </w:p>
        </w:tc>
        <w:tc>
          <w:tcPr>
            <w:tcW w:w="2167" w:type="dxa"/>
            <w:tcBorders>
              <w:top w:val="nil"/>
              <w:left w:val="nil"/>
              <w:bottom w:val="single" w:sz="8" w:space="0" w:color="auto"/>
              <w:right w:val="nil"/>
            </w:tcBorders>
            <w:shd w:val="clear" w:color="auto" w:fill="auto"/>
            <w:noWrap/>
            <w:vAlign w:val="bottom"/>
            <w:hideMark/>
          </w:tcPr>
          <w:p w14:paraId="04272E2A" w14:textId="77777777" w:rsidR="005B22FB" w:rsidRPr="005A6970" w:rsidRDefault="005B22FB" w:rsidP="005B22FB">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892</w:t>
            </w:r>
          </w:p>
        </w:tc>
      </w:tr>
    </w:tbl>
    <w:p w14:paraId="50042452" w14:textId="1E450F95" w:rsidR="005B22FB" w:rsidRDefault="005B22FB" w:rsidP="00A143C8">
      <w:pPr>
        <w:pStyle w:val="Legenda"/>
      </w:pPr>
      <w:r w:rsidRPr="00BE02D9">
        <w:t xml:space="preserve">Fonte: </w:t>
      </w:r>
      <w:r>
        <w:t>Traduzido</w:t>
      </w:r>
      <w:r w:rsidRPr="00BE02D9">
        <w:t xml:space="preserve"> de </w:t>
      </w:r>
      <w:r>
        <w:t xml:space="preserve">Brujin </w:t>
      </w:r>
      <w:r w:rsidRPr="00BE02D9">
        <w:t>(20</w:t>
      </w:r>
      <w:r>
        <w:t>08</w:t>
      </w:r>
      <w:r w:rsidRPr="00BE02D9">
        <w:t>)</w:t>
      </w:r>
    </w:p>
    <w:p w14:paraId="647BFC73" w14:textId="5D3DC1B7" w:rsidR="005A6970" w:rsidRDefault="00D27B7B" w:rsidP="00AD2FD1">
      <w:r>
        <w:lastRenderedPageBreak/>
        <w:t xml:space="preserve"> </w:t>
      </w:r>
      <w:r w:rsidR="00FA4495">
        <w:t>Conta-se com uma proporção de 3:1 em relação de fibras de cânhamo ao aglutinante sendo contada em volume de material seco, o que resulta em uma relação de 0,30 de cânhamo para aglomerante em peso (BRUJIN,2008).</w:t>
      </w:r>
      <w:r w:rsidR="00E92177">
        <w:t xml:space="preserve"> </w:t>
      </w:r>
      <w:r w:rsidR="002015F6">
        <w:t xml:space="preserve"> Na pesquisa de Brujin (2008) foram feitas misturas </w:t>
      </w:r>
      <w:r w:rsidR="00790F6F">
        <w:t>à</w:t>
      </w:r>
      <w:r w:rsidR="002015F6">
        <w:t xml:space="preserve"> base de cal hidratada e cal hidráulica (mistura A), a base de cimento, cal hidratada e cal hidráulica (mistura B), a base de cimento (mistura C) e a base de gesso (mistura D)</w:t>
      </w:r>
      <w:r w:rsidR="00790F6F">
        <w:t xml:space="preserve">. </w:t>
      </w:r>
    </w:p>
    <w:p w14:paraId="39576403" w14:textId="68076A41" w:rsidR="00050579" w:rsidRDefault="00D27B7B" w:rsidP="00050579">
      <w:pPr>
        <w:pStyle w:val="Legenda"/>
        <w:keepNext/>
      </w:pPr>
      <w:r>
        <w:t xml:space="preserve"> </w:t>
      </w:r>
      <w:bookmarkStart w:id="62" w:name="_Toc87425496"/>
      <w:r w:rsidR="00050579">
        <w:t xml:space="preserve">Tabela </w:t>
      </w:r>
      <w:r w:rsidR="001E7F7D">
        <w:fldChar w:fldCharType="begin"/>
      </w:r>
      <w:r w:rsidR="001E7F7D">
        <w:instrText xml:space="preserve"> SEQ Tabela \* ARABIC </w:instrText>
      </w:r>
      <w:r w:rsidR="001E7F7D">
        <w:fldChar w:fldCharType="separate"/>
      </w:r>
      <w:r w:rsidR="00B3353D">
        <w:rPr>
          <w:noProof/>
        </w:rPr>
        <w:t>2</w:t>
      </w:r>
      <w:r w:rsidR="001E7F7D">
        <w:rPr>
          <w:noProof/>
        </w:rPr>
        <w:fldChar w:fldCharType="end"/>
      </w:r>
      <w:r w:rsidR="00050579">
        <w:t>:</w:t>
      </w:r>
      <w:r w:rsidR="00050579" w:rsidRPr="00050579">
        <w:t xml:space="preserve"> </w:t>
      </w:r>
      <w:r w:rsidR="00050579" w:rsidRPr="005B208C">
        <w:t>Relação aglomerante/ água e fibras</w:t>
      </w:r>
      <w:bookmarkEnd w:id="62"/>
    </w:p>
    <w:tbl>
      <w:tblPr>
        <w:tblpPr w:leftFromText="141" w:rightFromText="141" w:vertAnchor="page" w:horzAnchor="margin" w:tblpY="4597"/>
        <w:tblW w:w="8442" w:type="dxa"/>
        <w:tblCellMar>
          <w:left w:w="70" w:type="dxa"/>
          <w:right w:w="70" w:type="dxa"/>
        </w:tblCellMar>
        <w:tblLook w:val="04A0" w:firstRow="1" w:lastRow="0" w:firstColumn="1" w:lastColumn="0" w:noHBand="0" w:noVBand="1"/>
      </w:tblPr>
      <w:tblGrid>
        <w:gridCol w:w="818"/>
        <w:gridCol w:w="3435"/>
        <w:gridCol w:w="2535"/>
        <w:gridCol w:w="1654"/>
      </w:tblGrid>
      <w:tr w:rsidR="00D15680" w:rsidRPr="007E3481" w14:paraId="4099475E" w14:textId="77777777" w:rsidTr="00D15680">
        <w:trPr>
          <w:trHeight w:val="243"/>
        </w:trPr>
        <w:tc>
          <w:tcPr>
            <w:tcW w:w="8442"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833A6F9" w14:textId="77777777" w:rsidR="00D15680" w:rsidRPr="005A6970" w:rsidRDefault="00D15680" w:rsidP="00D1568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Relação fibras/aglomerante e água/aglomerante nas misturas</w:t>
            </w:r>
          </w:p>
        </w:tc>
      </w:tr>
      <w:tr w:rsidR="00D15680" w:rsidRPr="007E3481" w14:paraId="42977975" w14:textId="77777777" w:rsidTr="00D15680">
        <w:trPr>
          <w:trHeight w:val="243"/>
        </w:trPr>
        <w:tc>
          <w:tcPr>
            <w:tcW w:w="81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53C1BB" w14:textId="77777777" w:rsidR="00D15680" w:rsidRPr="005A6970" w:rsidRDefault="00D15680" w:rsidP="00D1568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Amostra </w:t>
            </w:r>
          </w:p>
        </w:tc>
        <w:tc>
          <w:tcPr>
            <w:tcW w:w="343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F3C01F1" w14:textId="77777777" w:rsidR="00D15680" w:rsidRPr="005A6970" w:rsidRDefault="00D15680" w:rsidP="00D1568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Mistura </w:t>
            </w:r>
          </w:p>
        </w:tc>
        <w:tc>
          <w:tcPr>
            <w:tcW w:w="253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C2360AD" w14:textId="77777777" w:rsidR="00D15680" w:rsidRPr="005A6970" w:rsidRDefault="00D15680" w:rsidP="00D1568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Fibras de cânhamo/aglomerante (kg/kg)</w:t>
            </w:r>
          </w:p>
        </w:tc>
        <w:tc>
          <w:tcPr>
            <w:tcW w:w="1654"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0440BCCB" w14:textId="77777777" w:rsidR="00D15680" w:rsidRPr="005A6970" w:rsidRDefault="00D15680" w:rsidP="00D1568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Água/aglomerante (L/kg) </w:t>
            </w:r>
          </w:p>
        </w:tc>
      </w:tr>
      <w:tr w:rsidR="00D15680" w:rsidRPr="007E3481" w14:paraId="4BEBBD13" w14:textId="77777777" w:rsidTr="00D15680">
        <w:trPr>
          <w:trHeight w:val="233"/>
        </w:trPr>
        <w:tc>
          <w:tcPr>
            <w:tcW w:w="81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81B62CF"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A </w:t>
            </w:r>
          </w:p>
        </w:tc>
        <w:tc>
          <w:tcPr>
            <w:tcW w:w="3435" w:type="dxa"/>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5DAA68DA" w14:textId="77777777" w:rsidR="00D15680" w:rsidRPr="005A6970" w:rsidRDefault="00D15680" w:rsidP="00D15680">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Cal hidraulica (60%) Cal hidratada (40%)</w:t>
            </w:r>
          </w:p>
        </w:tc>
        <w:tc>
          <w:tcPr>
            <w:tcW w:w="2535" w:type="dxa"/>
            <w:tcBorders>
              <w:top w:val="single" w:sz="8" w:space="0" w:color="auto"/>
              <w:left w:val="nil"/>
              <w:bottom w:val="single" w:sz="4" w:space="0" w:color="auto"/>
              <w:right w:val="single" w:sz="4" w:space="0" w:color="auto"/>
            </w:tcBorders>
            <w:shd w:val="clear" w:color="auto" w:fill="auto"/>
            <w:noWrap/>
            <w:vAlign w:val="bottom"/>
            <w:hideMark/>
          </w:tcPr>
          <w:p w14:paraId="6D85623D"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0,33</w:t>
            </w:r>
          </w:p>
        </w:tc>
        <w:tc>
          <w:tcPr>
            <w:tcW w:w="1654" w:type="dxa"/>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31169F58"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1,33</w:t>
            </w:r>
          </w:p>
        </w:tc>
      </w:tr>
      <w:tr w:rsidR="00D15680" w:rsidRPr="007E3481" w14:paraId="30E57208" w14:textId="77777777" w:rsidTr="00D15680">
        <w:trPr>
          <w:trHeight w:val="233"/>
        </w:trPr>
        <w:tc>
          <w:tcPr>
            <w:tcW w:w="8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C14E08"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B</w:t>
            </w:r>
          </w:p>
        </w:tc>
        <w:tc>
          <w:tcPr>
            <w:tcW w:w="3435" w:type="dxa"/>
            <w:tcBorders>
              <w:top w:val="single" w:sz="4" w:space="0" w:color="auto"/>
              <w:left w:val="nil"/>
              <w:bottom w:val="single" w:sz="4" w:space="0" w:color="auto"/>
              <w:right w:val="single" w:sz="4" w:space="0" w:color="000000"/>
            </w:tcBorders>
            <w:shd w:val="clear" w:color="auto" w:fill="auto"/>
            <w:noWrap/>
            <w:vAlign w:val="bottom"/>
            <w:hideMark/>
          </w:tcPr>
          <w:p w14:paraId="6BDB515C" w14:textId="77777777" w:rsidR="00D15680" w:rsidRPr="005A6970" w:rsidRDefault="00D15680" w:rsidP="00D15680">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Cimento (50%) Cal hidraulica (30%) Cal hidratada (20%)</w:t>
            </w:r>
          </w:p>
        </w:tc>
        <w:tc>
          <w:tcPr>
            <w:tcW w:w="2535" w:type="dxa"/>
            <w:tcBorders>
              <w:top w:val="single" w:sz="4" w:space="0" w:color="auto"/>
              <w:left w:val="nil"/>
              <w:bottom w:val="single" w:sz="4" w:space="0" w:color="auto"/>
              <w:right w:val="single" w:sz="4" w:space="0" w:color="000000"/>
            </w:tcBorders>
            <w:shd w:val="clear" w:color="auto" w:fill="auto"/>
            <w:noWrap/>
            <w:vAlign w:val="center"/>
            <w:hideMark/>
          </w:tcPr>
          <w:p w14:paraId="57CD2910"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0,28</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14:paraId="74AD215A"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1,11</w:t>
            </w:r>
          </w:p>
        </w:tc>
      </w:tr>
      <w:tr w:rsidR="00D15680" w:rsidRPr="007E3481" w14:paraId="1F83C848" w14:textId="77777777" w:rsidTr="00D15680">
        <w:trPr>
          <w:trHeight w:val="233"/>
        </w:trPr>
        <w:tc>
          <w:tcPr>
            <w:tcW w:w="8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546BF4"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w:t>
            </w:r>
          </w:p>
        </w:tc>
        <w:tc>
          <w:tcPr>
            <w:tcW w:w="3435" w:type="dxa"/>
            <w:tcBorders>
              <w:top w:val="single" w:sz="4" w:space="0" w:color="auto"/>
              <w:left w:val="nil"/>
              <w:bottom w:val="single" w:sz="4" w:space="0" w:color="auto"/>
              <w:right w:val="single" w:sz="4" w:space="0" w:color="000000"/>
            </w:tcBorders>
            <w:shd w:val="clear" w:color="auto" w:fill="auto"/>
            <w:noWrap/>
            <w:vAlign w:val="bottom"/>
            <w:hideMark/>
          </w:tcPr>
          <w:p w14:paraId="5ABE61AE" w14:textId="77777777" w:rsidR="00D15680" w:rsidRPr="005A6970" w:rsidRDefault="00D15680" w:rsidP="00D15680">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Cimento (100%)</w:t>
            </w:r>
          </w:p>
        </w:tc>
        <w:tc>
          <w:tcPr>
            <w:tcW w:w="2535" w:type="dxa"/>
            <w:tcBorders>
              <w:top w:val="single" w:sz="4" w:space="0" w:color="auto"/>
              <w:left w:val="nil"/>
              <w:bottom w:val="single" w:sz="4" w:space="0" w:color="auto"/>
              <w:right w:val="single" w:sz="4" w:space="0" w:color="000000"/>
            </w:tcBorders>
            <w:shd w:val="clear" w:color="auto" w:fill="auto"/>
            <w:noWrap/>
            <w:vAlign w:val="center"/>
            <w:hideMark/>
          </w:tcPr>
          <w:p w14:paraId="54B63BBB"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0,22</w:t>
            </w:r>
          </w:p>
        </w:tc>
        <w:tc>
          <w:tcPr>
            <w:tcW w:w="1654" w:type="dxa"/>
            <w:tcBorders>
              <w:top w:val="single" w:sz="4" w:space="0" w:color="auto"/>
              <w:left w:val="nil"/>
              <w:bottom w:val="single" w:sz="4" w:space="0" w:color="auto"/>
              <w:right w:val="single" w:sz="4" w:space="0" w:color="000000"/>
            </w:tcBorders>
            <w:shd w:val="clear" w:color="auto" w:fill="auto"/>
            <w:noWrap/>
            <w:vAlign w:val="bottom"/>
            <w:hideMark/>
          </w:tcPr>
          <w:p w14:paraId="6E1E67DF"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0,89</w:t>
            </w:r>
          </w:p>
        </w:tc>
      </w:tr>
      <w:tr w:rsidR="00D15680" w:rsidRPr="007E3481" w14:paraId="586FE4B1" w14:textId="77777777" w:rsidTr="00D15680">
        <w:trPr>
          <w:trHeight w:val="243"/>
        </w:trPr>
        <w:tc>
          <w:tcPr>
            <w:tcW w:w="818" w:type="dxa"/>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DA725C9"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D</w:t>
            </w:r>
          </w:p>
        </w:tc>
        <w:tc>
          <w:tcPr>
            <w:tcW w:w="3435" w:type="dxa"/>
            <w:tcBorders>
              <w:top w:val="single" w:sz="4" w:space="0" w:color="auto"/>
              <w:left w:val="nil"/>
              <w:bottom w:val="single" w:sz="8" w:space="0" w:color="auto"/>
              <w:right w:val="single" w:sz="4" w:space="0" w:color="000000"/>
            </w:tcBorders>
            <w:shd w:val="clear" w:color="auto" w:fill="auto"/>
            <w:noWrap/>
            <w:vAlign w:val="bottom"/>
            <w:hideMark/>
          </w:tcPr>
          <w:p w14:paraId="30614944" w14:textId="77777777" w:rsidR="00D15680" w:rsidRPr="005A6970" w:rsidRDefault="00D15680" w:rsidP="00D15680">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Gesso (100%)</w:t>
            </w:r>
          </w:p>
        </w:tc>
        <w:tc>
          <w:tcPr>
            <w:tcW w:w="2535" w:type="dxa"/>
            <w:tcBorders>
              <w:top w:val="single" w:sz="4" w:space="0" w:color="auto"/>
              <w:left w:val="nil"/>
              <w:bottom w:val="single" w:sz="8" w:space="0" w:color="auto"/>
              <w:right w:val="single" w:sz="4" w:space="0" w:color="000000"/>
            </w:tcBorders>
            <w:shd w:val="clear" w:color="auto" w:fill="auto"/>
            <w:noWrap/>
            <w:vAlign w:val="bottom"/>
            <w:hideMark/>
          </w:tcPr>
          <w:p w14:paraId="1F4486DA"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0,33</w:t>
            </w:r>
          </w:p>
        </w:tc>
        <w:tc>
          <w:tcPr>
            <w:tcW w:w="1654" w:type="dxa"/>
            <w:tcBorders>
              <w:top w:val="single" w:sz="4" w:space="0" w:color="auto"/>
              <w:left w:val="nil"/>
              <w:bottom w:val="single" w:sz="8" w:space="0" w:color="auto"/>
              <w:right w:val="single" w:sz="4" w:space="0" w:color="000000"/>
            </w:tcBorders>
            <w:shd w:val="clear" w:color="auto" w:fill="auto"/>
            <w:noWrap/>
            <w:vAlign w:val="bottom"/>
            <w:hideMark/>
          </w:tcPr>
          <w:p w14:paraId="22F6282C" w14:textId="77777777" w:rsidR="00D15680" w:rsidRPr="005A6970" w:rsidRDefault="00D15680" w:rsidP="00D1568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2,1</w:t>
            </w:r>
          </w:p>
        </w:tc>
      </w:tr>
    </w:tbl>
    <w:p w14:paraId="4734B22C" w14:textId="65845337" w:rsidR="00666D54" w:rsidRPr="00AD2FD1" w:rsidRDefault="00D27B7B" w:rsidP="00AD2FD1">
      <w:pPr>
        <w:pStyle w:val="Legenda"/>
        <w:ind w:firstLine="0"/>
      </w:pPr>
      <w:r w:rsidRPr="00BE02D9">
        <w:t xml:space="preserve"> </w:t>
      </w:r>
      <w:r w:rsidR="00CF6CF2" w:rsidRPr="00BE02D9">
        <w:t xml:space="preserve">Fonte: </w:t>
      </w:r>
      <w:r w:rsidR="00CF6CF2">
        <w:t>Adaptado</w:t>
      </w:r>
      <w:r w:rsidR="00CF6CF2" w:rsidRPr="00BE02D9">
        <w:t xml:space="preserve"> de </w:t>
      </w:r>
      <w:r w:rsidR="00CF6CF2">
        <w:t xml:space="preserve">Brujin </w:t>
      </w:r>
      <w:r w:rsidR="00CF6CF2" w:rsidRPr="00BE02D9">
        <w:t>(20</w:t>
      </w:r>
      <w:r w:rsidR="00CF6CF2">
        <w:t>08</w:t>
      </w:r>
      <w:r w:rsidR="00CF6CF2" w:rsidRPr="00BE02D9">
        <w:t>)</w:t>
      </w:r>
    </w:p>
    <w:p w14:paraId="1FF7A4DF" w14:textId="77777777" w:rsidR="006C0B46" w:rsidRDefault="00C26314" w:rsidP="00FF1794">
      <w:r>
        <w:t xml:space="preserve"> </w:t>
      </w:r>
      <w:r w:rsidR="00CF6CF2">
        <w:t xml:space="preserve">As misturas foram colocadas no misturador de concreto e </w:t>
      </w:r>
      <w:r w:rsidR="00576190">
        <w:t>permaneceram girando</w:t>
      </w:r>
      <w:r w:rsidR="00CF6CF2">
        <w:t xml:space="preserve"> por cinco minutos, todas as elevações vistas após esse período foram quebradas a mão (BRUJIN, 2008). </w:t>
      </w:r>
    </w:p>
    <w:p w14:paraId="2590D5B0" w14:textId="5E178BF8" w:rsidR="00CF6CF2" w:rsidRDefault="00D27B7B" w:rsidP="00FF1794">
      <w:r>
        <w:t xml:space="preserve"> </w:t>
      </w:r>
      <w:r w:rsidR="00CF6CF2">
        <w:t>Brujin (2008) aplicou as misturas em moldes</w:t>
      </w:r>
      <w:r w:rsidR="00D06583">
        <w:t xml:space="preserve"> cilíndricos</w:t>
      </w:r>
      <w:r w:rsidR="00CF6CF2">
        <w:t xml:space="preserve"> e compactou as mesmas utilizando uma estaca de madeira, a cada camada de 50 mm</w:t>
      </w:r>
      <w:r w:rsidR="00D06583">
        <w:t xml:space="preserve"> o concreto foi compactado, este processo se repetiu três vezes, somente a amostra D foi preparada diferente, tendo misturado o gesso e água manualmente antes de acrescentar as fibras de cânhamo. Depois de preenchidos e </w:t>
      </w:r>
      <w:r w:rsidR="00576190">
        <w:t>compactados, os</w:t>
      </w:r>
      <w:r w:rsidR="00D06583">
        <w:t xml:space="preserve"> moldes foram colocados em uma mesa de vibração com frequência de 50Hz por um minuto (BRUJIN, 2008).</w:t>
      </w:r>
    </w:p>
    <w:p w14:paraId="7F4BF562" w14:textId="3223BEB7" w:rsidR="00D06583" w:rsidRDefault="00D06583" w:rsidP="00FF1794">
      <w:r>
        <w:t>As amostras passaram por um processo de cura interno em aproximadamente 20°C durante dois dias, depois foram retiradas dos moldes e passaram por um novo processo de cura durante mais 12 semanas com a temperatura média de 19,7°C</w:t>
      </w:r>
      <w:r w:rsidR="00BB5B0B">
        <w:t xml:space="preserve"> (BRUJIN,2008). Após esse processo as misturas foram colocadas em uma sala de carbonatação, onde ficaram expostas a 4,5% de dióxido de carbono (CO</w:t>
      </w:r>
      <w:r w:rsidR="00BB5B0B">
        <w:rPr>
          <w:vertAlign w:val="subscript"/>
        </w:rPr>
        <w:t>2</w:t>
      </w:r>
      <w:r w:rsidR="00BB5B0B">
        <w:t>) durante 40 dias, a temperatura permaneceu em 20°C e a umidade relativa em 50%, facilitando a entrada de CO</w:t>
      </w:r>
      <w:r w:rsidR="00BB5B0B">
        <w:rPr>
          <w:vertAlign w:val="subscript"/>
        </w:rPr>
        <w:t>2</w:t>
      </w:r>
      <w:r w:rsidR="00BB5B0B">
        <w:t xml:space="preserve"> aos poros das amostras (BRUJIN, 2008).</w:t>
      </w:r>
    </w:p>
    <w:p w14:paraId="74240601" w14:textId="4570708B" w:rsidR="00975F10" w:rsidRDefault="00C26314" w:rsidP="005A6970">
      <w:pPr>
        <w:rPr>
          <w:noProof/>
        </w:rPr>
      </w:pPr>
      <w:r>
        <w:t xml:space="preserve"> Os t</w:t>
      </w:r>
      <w:r w:rsidR="00BB5B0B">
        <w:t>estes</w:t>
      </w:r>
      <w:r>
        <w:t xml:space="preserve"> de resistência feitos antes e depois de 25 ciclos de congelamento e descongelamento</w:t>
      </w:r>
      <w:r w:rsidR="00BB5B0B">
        <w:t xml:space="preserve"> </w:t>
      </w:r>
      <w:r>
        <w:t>realizados</w:t>
      </w:r>
      <w:r w:rsidR="00BB5B0B">
        <w:t xml:space="preserve"> por Brujin (2008) </w:t>
      </w:r>
      <w:r>
        <w:t>determinaram a tensão suportada pelas amostras (</w:t>
      </w:r>
      <w:r>
        <w:rPr>
          <w:noProof/>
        </w:rPr>
        <w:t xml:space="preserve">σ em Mpa) e o modulo de Young (E em Mpa), que mede a rigidez de um material dfinindo a relação entre tensão e deformação do mesmo.  </w:t>
      </w:r>
    </w:p>
    <w:p w14:paraId="21645D1E" w14:textId="376535AF" w:rsidR="00975F10" w:rsidRDefault="00050579" w:rsidP="00050579">
      <w:pPr>
        <w:pStyle w:val="Legenda"/>
        <w:keepNext/>
      </w:pPr>
      <w:bookmarkStart w:id="63" w:name="_Toc87425497"/>
      <w:r>
        <w:lastRenderedPageBreak/>
        <w:t xml:space="preserve">Tabela </w:t>
      </w:r>
      <w:r w:rsidR="001E7F7D">
        <w:fldChar w:fldCharType="begin"/>
      </w:r>
      <w:r w:rsidR="001E7F7D">
        <w:instrText xml:space="preserve"> SEQ Tabela \* ARABIC </w:instrText>
      </w:r>
      <w:r w:rsidR="001E7F7D">
        <w:fldChar w:fldCharType="separate"/>
      </w:r>
      <w:r w:rsidR="00B3353D">
        <w:rPr>
          <w:noProof/>
        </w:rPr>
        <w:t>3</w:t>
      </w:r>
      <w:r w:rsidR="001E7F7D">
        <w:rPr>
          <w:noProof/>
        </w:rPr>
        <w:fldChar w:fldCharType="end"/>
      </w:r>
      <w:r>
        <w:t>:</w:t>
      </w:r>
      <w:r w:rsidRPr="00050579">
        <w:t xml:space="preserve"> </w:t>
      </w:r>
      <w:r w:rsidRPr="00BF2E79">
        <w:t>Resultados dos testes de tensão e módulo Young</w:t>
      </w:r>
      <w:bookmarkEnd w:id="63"/>
    </w:p>
    <w:tbl>
      <w:tblPr>
        <w:tblW w:w="8925" w:type="dxa"/>
        <w:tblCellMar>
          <w:left w:w="70" w:type="dxa"/>
          <w:right w:w="70" w:type="dxa"/>
        </w:tblCellMar>
        <w:tblLook w:val="04A0" w:firstRow="1" w:lastRow="0" w:firstColumn="1" w:lastColumn="0" w:noHBand="0" w:noVBand="1"/>
      </w:tblPr>
      <w:tblGrid>
        <w:gridCol w:w="1974"/>
        <w:gridCol w:w="1672"/>
        <w:gridCol w:w="1730"/>
        <w:gridCol w:w="1672"/>
        <w:gridCol w:w="1731"/>
        <w:gridCol w:w="146"/>
      </w:tblGrid>
      <w:tr w:rsidR="00975F10" w:rsidRPr="00975F10" w14:paraId="64987E77" w14:textId="77777777" w:rsidTr="00975F10">
        <w:trPr>
          <w:gridAfter w:val="1"/>
          <w:wAfter w:w="146" w:type="dxa"/>
          <w:trHeight w:val="164"/>
        </w:trPr>
        <w:tc>
          <w:tcPr>
            <w:tcW w:w="877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675E46"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Resultados dos testes de tensão e módulo Young</w:t>
            </w:r>
          </w:p>
        </w:tc>
      </w:tr>
      <w:tr w:rsidR="00975F10" w:rsidRPr="00975F10" w14:paraId="4866CCEF" w14:textId="77777777" w:rsidTr="00975F10">
        <w:trPr>
          <w:gridAfter w:val="1"/>
          <w:wAfter w:w="146" w:type="dxa"/>
          <w:trHeight w:val="414"/>
        </w:trPr>
        <w:tc>
          <w:tcPr>
            <w:tcW w:w="1974"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9388FAB"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Amostras</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EC774E"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Antes do tratamento de congelamento e descongelamento </w:t>
            </w:r>
          </w:p>
        </w:tc>
        <w:tc>
          <w:tcPr>
            <w:tcW w:w="34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A99932"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Depois do tratamento de congelamento e descongelamento </w:t>
            </w:r>
          </w:p>
        </w:tc>
      </w:tr>
      <w:tr w:rsidR="00975F10" w:rsidRPr="00975F10" w14:paraId="47683EF9" w14:textId="77777777" w:rsidTr="00975F10">
        <w:trPr>
          <w:trHeight w:val="164"/>
        </w:trPr>
        <w:tc>
          <w:tcPr>
            <w:tcW w:w="1974" w:type="dxa"/>
            <w:vMerge/>
            <w:tcBorders>
              <w:top w:val="single" w:sz="8" w:space="0" w:color="auto"/>
              <w:left w:val="single" w:sz="8" w:space="0" w:color="auto"/>
              <w:bottom w:val="single" w:sz="4" w:space="0" w:color="auto"/>
              <w:right w:val="single" w:sz="8" w:space="0" w:color="000000"/>
            </w:tcBorders>
            <w:vAlign w:val="center"/>
            <w:hideMark/>
          </w:tcPr>
          <w:p w14:paraId="2AD0C863" w14:textId="77777777" w:rsidR="00975F10" w:rsidRPr="005A6970" w:rsidRDefault="00975F10" w:rsidP="00975F10">
            <w:pPr>
              <w:spacing w:line="240" w:lineRule="auto"/>
              <w:ind w:firstLine="0"/>
              <w:jc w:val="left"/>
              <w:rPr>
                <w:rFonts w:ascii="Times New Roman" w:eastAsia="Times New Roman" w:hAnsi="Times New Roman" w:cs="Times New Roman"/>
                <w:b/>
                <w:bCs/>
                <w:color w:val="000000"/>
                <w:sz w:val="18"/>
                <w:szCs w:val="18"/>
                <w:lang w:eastAsia="pt-BR"/>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26A45675" w14:textId="77777777" w:rsidR="00975F10" w:rsidRPr="005A6970" w:rsidRDefault="00975F10" w:rsidP="00975F10">
            <w:pPr>
              <w:spacing w:line="240" w:lineRule="auto"/>
              <w:ind w:firstLine="0"/>
              <w:jc w:val="left"/>
              <w:rPr>
                <w:rFonts w:ascii="Times New Roman" w:eastAsia="Times New Roman" w:hAnsi="Times New Roman" w:cs="Times New Roman"/>
                <w:b/>
                <w:bCs/>
                <w:color w:val="000000"/>
                <w:sz w:val="18"/>
                <w:szCs w:val="18"/>
                <w:lang w:eastAsia="pt-BR"/>
              </w:rPr>
            </w:pPr>
          </w:p>
        </w:tc>
        <w:tc>
          <w:tcPr>
            <w:tcW w:w="3403" w:type="dxa"/>
            <w:gridSpan w:val="2"/>
            <w:vMerge/>
            <w:tcBorders>
              <w:top w:val="single" w:sz="8" w:space="0" w:color="auto"/>
              <w:left w:val="single" w:sz="8" w:space="0" w:color="auto"/>
              <w:bottom w:val="single" w:sz="8" w:space="0" w:color="000000"/>
              <w:right w:val="single" w:sz="8" w:space="0" w:color="000000"/>
            </w:tcBorders>
            <w:vAlign w:val="center"/>
            <w:hideMark/>
          </w:tcPr>
          <w:p w14:paraId="09958DD7" w14:textId="77777777" w:rsidR="00975F10" w:rsidRPr="005A6970" w:rsidRDefault="00975F10" w:rsidP="00975F10">
            <w:pPr>
              <w:spacing w:line="240" w:lineRule="auto"/>
              <w:ind w:firstLine="0"/>
              <w:jc w:val="left"/>
              <w:rPr>
                <w:rFonts w:ascii="Times New Roman" w:eastAsia="Times New Roman" w:hAnsi="Times New Roman" w:cs="Times New Roman"/>
                <w:b/>
                <w:bCs/>
                <w:color w:val="000000"/>
                <w:sz w:val="18"/>
                <w:szCs w:val="18"/>
                <w:lang w:eastAsia="pt-BR"/>
              </w:rPr>
            </w:pPr>
          </w:p>
        </w:tc>
        <w:tc>
          <w:tcPr>
            <w:tcW w:w="146" w:type="dxa"/>
            <w:tcBorders>
              <w:top w:val="nil"/>
              <w:left w:val="nil"/>
              <w:bottom w:val="nil"/>
              <w:right w:val="nil"/>
            </w:tcBorders>
            <w:shd w:val="clear" w:color="auto" w:fill="auto"/>
            <w:noWrap/>
            <w:vAlign w:val="bottom"/>
            <w:hideMark/>
          </w:tcPr>
          <w:p w14:paraId="496F2195" w14:textId="77777777" w:rsidR="00975F10" w:rsidRPr="00975F10" w:rsidRDefault="00975F10" w:rsidP="00975F10">
            <w:pPr>
              <w:spacing w:line="240" w:lineRule="auto"/>
              <w:ind w:firstLine="0"/>
              <w:jc w:val="center"/>
              <w:rPr>
                <w:rFonts w:ascii="Times New Roman" w:eastAsia="Times New Roman" w:hAnsi="Times New Roman" w:cs="Times New Roman"/>
                <w:b/>
                <w:bCs/>
                <w:color w:val="000000"/>
                <w:sz w:val="22"/>
                <w:szCs w:val="22"/>
                <w:lang w:eastAsia="pt-BR"/>
              </w:rPr>
            </w:pPr>
          </w:p>
        </w:tc>
      </w:tr>
      <w:tr w:rsidR="00975F10" w:rsidRPr="00975F10" w14:paraId="58179638" w14:textId="77777777" w:rsidTr="00975F10">
        <w:trPr>
          <w:trHeight w:val="164"/>
        </w:trPr>
        <w:tc>
          <w:tcPr>
            <w:tcW w:w="1974" w:type="dxa"/>
            <w:vMerge/>
            <w:tcBorders>
              <w:top w:val="single" w:sz="8" w:space="0" w:color="auto"/>
              <w:left w:val="single" w:sz="8" w:space="0" w:color="auto"/>
              <w:bottom w:val="single" w:sz="4" w:space="0" w:color="auto"/>
              <w:right w:val="single" w:sz="8" w:space="0" w:color="000000"/>
            </w:tcBorders>
            <w:vAlign w:val="center"/>
            <w:hideMark/>
          </w:tcPr>
          <w:p w14:paraId="0544BB3D" w14:textId="77777777" w:rsidR="00975F10" w:rsidRPr="005A6970" w:rsidRDefault="00975F10" w:rsidP="00975F10">
            <w:pPr>
              <w:spacing w:line="240" w:lineRule="auto"/>
              <w:ind w:firstLine="0"/>
              <w:jc w:val="left"/>
              <w:rPr>
                <w:rFonts w:ascii="Times New Roman" w:eastAsia="Times New Roman" w:hAnsi="Times New Roman" w:cs="Times New Roman"/>
                <w:b/>
                <w:bCs/>
                <w:color w:val="000000"/>
                <w:sz w:val="18"/>
                <w:szCs w:val="18"/>
                <w:lang w:eastAsia="pt-BR"/>
              </w:rPr>
            </w:pPr>
          </w:p>
        </w:tc>
        <w:tc>
          <w:tcPr>
            <w:tcW w:w="1672" w:type="dxa"/>
            <w:tcBorders>
              <w:top w:val="single" w:sz="8" w:space="0" w:color="auto"/>
              <w:left w:val="nil"/>
              <w:bottom w:val="nil"/>
              <w:right w:val="single" w:sz="8" w:space="0" w:color="000000"/>
            </w:tcBorders>
            <w:shd w:val="clear" w:color="auto" w:fill="auto"/>
            <w:noWrap/>
            <w:vAlign w:val="bottom"/>
            <w:hideMark/>
          </w:tcPr>
          <w:p w14:paraId="38CFD267"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σ (Mpa)</w:t>
            </w:r>
          </w:p>
        </w:tc>
        <w:tc>
          <w:tcPr>
            <w:tcW w:w="1730" w:type="dxa"/>
            <w:tcBorders>
              <w:top w:val="nil"/>
              <w:left w:val="nil"/>
              <w:bottom w:val="nil"/>
              <w:right w:val="single" w:sz="8" w:space="0" w:color="auto"/>
            </w:tcBorders>
            <w:shd w:val="clear" w:color="auto" w:fill="auto"/>
            <w:noWrap/>
            <w:vAlign w:val="bottom"/>
            <w:hideMark/>
          </w:tcPr>
          <w:p w14:paraId="17C77896"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E (Mpa) </w:t>
            </w:r>
          </w:p>
        </w:tc>
        <w:tc>
          <w:tcPr>
            <w:tcW w:w="1672" w:type="dxa"/>
            <w:tcBorders>
              <w:top w:val="single" w:sz="8" w:space="0" w:color="auto"/>
              <w:left w:val="nil"/>
              <w:bottom w:val="nil"/>
              <w:right w:val="single" w:sz="8" w:space="0" w:color="000000"/>
            </w:tcBorders>
            <w:shd w:val="clear" w:color="auto" w:fill="auto"/>
            <w:noWrap/>
            <w:vAlign w:val="bottom"/>
            <w:hideMark/>
          </w:tcPr>
          <w:p w14:paraId="5A69CAB0"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σ (Mpa)</w:t>
            </w:r>
          </w:p>
        </w:tc>
        <w:tc>
          <w:tcPr>
            <w:tcW w:w="1731" w:type="dxa"/>
            <w:tcBorders>
              <w:top w:val="nil"/>
              <w:left w:val="nil"/>
              <w:bottom w:val="nil"/>
              <w:right w:val="single" w:sz="8" w:space="0" w:color="auto"/>
            </w:tcBorders>
            <w:shd w:val="clear" w:color="auto" w:fill="auto"/>
            <w:noWrap/>
            <w:vAlign w:val="bottom"/>
            <w:hideMark/>
          </w:tcPr>
          <w:p w14:paraId="2791A49F" w14:textId="77777777" w:rsidR="00975F10" w:rsidRPr="005A6970" w:rsidRDefault="00975F10" w:rsidP="00975F10">
            <w:pPr>
              <w:spacing w:line="240" w:lineRule="auto"/>
              <w:ind w:firstLine="0"/>
              <w:jc w:val="center"/>
              <w:rPr>
                <w:rFonts w:ascii="Times New Roman" w:eastAsia="Times New Roman" w:hAnsi="Times New Roman" w:cs="Times New Roman"/>
                <w:b/>
                <w:bCs/>
                <w:color w:val="000000"/>
                <w:sz w:val="18"/>
                <w:szCs w:val="18"/>
                <w:lang w:eastAsia="pt-BR"/>
              </w:rPr>
            </w:pPr>
            <w:r w:rsidRPr="005A6970">
              <w:rPr>
                <w:rFonts w:ascii="Times New Roman" w:eastAsia="Times New Roman" w:hAnsi="Times New Roman" w:cs="Times New Roman"/>
                <w:b/>
                <w:bCs/>
                <w:color w:val="000000"/>
                <w:sz w:val="18"/>
                <w:szCs w:val="18"/>
                <w:lang w:eastAsia="pt-BR"/>
              </w:rPr>
              <w:t xml:space="preserve">E (Mpa) </w:t>
            </w:r>
          </w:p>
        </w:tc>
        <w:tc>
          <w:tcPr>
            <w:tcW w:w="146" w:type="dxa"/>
            <w:vAlign w:val="center"/>
            <w:hideMark/>
          </w:tcPr>
          <w:p w14:paraId="196523B5"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r w:rsidR="00975F10" w:rsidRPr="00975F10" w14:paraId="51D2CCF1" w14:textId="77777777" w:rsidTr="00975F10">
        <w:trPr>
          <w:trHeight w:val="156"/>
        </w:trPr>
        <w:tc>
          <w:tcPr>
            <w:tcW w:w="19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EAB66A"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A </w:t>
            </w:r>
          </w:p>
        </w:tc>
        <w:tc>
          <w:tcPr>
            <w:tcW w:w="1672" w:type="dxa"/>
            <w:tcBorders>
              <w:top w:val="single" w:sz="8" w:space="0" w:color="auto"/>
              <w:left w:val="nil"/>
              <w:bottom w:val="single" w:sz="4" w:space="0" w:color="auto"/>
              <w:right w:val="single" w:sz="4" w:space="0" w:color="auto"/>
            </w:tcBorders>
            <w:shd w:val="clear" w:color="auto" w:fill="auto"/>
            <w:noWrap/>
            <w:vAlign w:val="bottom"/>
            <w:hideMark/>
          </w:tcPr>
          <w:p w14:paraId="1664D2B5"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0,15</w:t>
            </w:r>
          </w:p>
        </w:tc>
        <w:tc>
          <w:tcPr>
            <w:tcW w:w="1730" w:type="dxa"/>
            <w:tcBorders>
              <w:top w:val="single" w:sz="8" w:space="0" w:color="auto"/>
              <w:left w:val="nil"/>
              <w:bottom w:val="single" w:sz="4" w:space="0" w:color="auto"/>
              <w:right w:val="single" w:sz="4" w:space="0" w:color="auto"/>
            </w:tcBorders>
            <w:shd w:val="clear" w:color="auto" w:fill="auto"/>
            <w:noWrap/>
            <w:vAlign w:val="center"/>
            <w:hideMark/>
          </w:tcPr>
          <w:p w14:paraId="34F42732"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12,65</w:t>
            </w:r>
          </w:p>
        </w:tc>
        <w:tc>
          <w:tcPr>
            <w:tcW w:w="1672" w:type="dxa"/>
            <w:tcBorders>
              <w:top w:val="single" w:sz="8" w:space="0" w:color="auto"/>
              <w:left w:val="nil"/>
              <w:bottom w:val="single" w:sz="4" w:space="0" w:color="auto"/>
              <w:right w:val="single" w:sz="4" w:space="0" w:color="auto"/>
            </w:tcBorders>
            <w:shd w:val="clear" w:color="auto" w:fill="auto"/>
            <w:noWrap/>
            <w:vAlign w:val="bottom"/>
            <w:hideMark/>
          </w:tcPr>
          <w:p w14:paraId="159080E8"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0,19</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14:paraId="63AE12A8" w14:textId="77777777" w:rsidR="00975F10" w:rsidRPr="005A6970" w:rsidRDefault="00975F10" w:rsidP="00975F10">
            <w:pPr>
              <w:spacing w:line="240" w:lineRule="auto"/>
              <w:ind w:firstLine="0"/>
              <w:jc w:val="righ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12,49</w:t>
            </w:r>
          </w:p>
        </w:tc>
        <w:tc>
          <w:tcPr>
            <w:tcW w:w="146" w:type="dxa"/>
            <w:vAlign w:val="center"/>
            <w:hideMark/>
          </w:tcPr>
          <w:p w14:paraId="280E90B9"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r w:rsidR="00975F10" w:rsidRPr="00975F10" w14:paraId="173D3D3A" w14:textId="77777777" w:rsidTr="00975F10">
        <w:trPr>
          <w:trHeight w:val="156"/>
        </w:trPr>
        <w:tc>
          <w:tcPr>
            <w:tcW w:w="197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0D1B2F"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B</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54D8A78D"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0,83</w:t>
            </w:r>
          </w:p>
        </w:tc>
        <w:tc>
          <w:tcPr>
            <w:tcW w:w="1730" w:type="dxa"/>
            <w:tcBorders>
              <w:top w:val="nil"/>
              <w:left w:val="nil"/>
              <w:bottom w:val="single" w:sz="4" w:space="0" w:color="auto"/>
              <w:right w:val="single" w:sz="4" w:space="0" w:color="auto"/>
            </w:tcBorders>
            <w:shd w:val="clear" w:color="auto" w:fill="auto"/>
            <w:noWrap/>
            <w:vAlign w:val="center"/>
            <w:hideMark/>
          </w:tcPr>
          <w:p w14:paraId="16A09F05"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28,01</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2B0151A4"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0,66</w:t>
            </w:r>
          </w:p>
        </w:tc>
        <w:tc>
          <w:tcPr>
            <w:tcW w:w="1731" w:type="dxa"/>
            <w:tcBorders>
              <w:top w:val="nil"/>
              <w:left w:val="nil"/>
              <w:bottom w:val="single" w:sz="4" w:space="0" w:color="auto"/>
              <w:right w:val="single" w:sz="8" w:space="0" w:color="auto"/>
            </w:tcBorders>
            <w:shd w:val="clear" w:color="auto" w:fill="auto"/>
            <w:noWrap/>
            <w:vAlign w:val="bottom"/>
            <w:hideMark/>
          </w:tcPr>
          <w:p w14:paraId="6CA5DDB6" w14:textId="77777777" w:rsidR="00975F10" w:rsidRPr="005A6970" w:rsidRDefault="00975F10" w:rsidP="00975F10">
            <w:pPr>
              <w:spacing w:line="240" w:lineRule="auto"/>
              <w:ind w:firstLine="0"/>
              <w:jc w:val="righ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39,19</w:t>
            </w:r>
          </w:p>
        </w:tc>
        <w:tc>
          <w:tcPr>
            <w:tcW w:w="146" w:type="dxa"/>
            <w:vAlign w:val="center"/>
            <w:hideMark/>
          </w:tcPr>
          <w:p w14:paraId="323786DB"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r w:rsidR="00975F10" w:rsidRPr="00975F10" w14:paraId="7A8EC16D" w14:textId="77777777" w:rsidTr="00975F10">
        <w:trPr>
          <w:trHeight w:val="156"/>
        </w:trPr>
        <w:tc>
          <w:tcPr>
            <w:tcW w:w="197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62A05B"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C</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19AE8513"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0,55</w:t>
            </w:r>
          </w:p>
        </w:tc>
        <w:tc>
          <w:tcPr>
            <w:tcW w:w="1730" w:type="dxa"/>
            <w:tcBorders>
              <w:top w:val="nil"/>
              <w:left w:val="nil"/>
              <w:bottom w:val="single" w:sz="4" w:space="0" w:color="auto"/>
              <w:right w:val="single" w:sz="4" w:space="0" w:color="auto"/>
            </w:tcBorders>
            <w:shd w:val="clear" w:color="auto" w:fill="auto"/>
            <w:noWrap/>
            <w:vAlign w:val="center"/>
            <w:hideMark/>
          </w:tcPr>
          <w:p w14:paraId="5733DE5A"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49,40</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7BE6023A"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2,78</w:t>
            </w:r>
          </w:p>
        </w:tc>
        <w:tc>
          <w:tcPr>
            <w:tcW w:w="1731" w:type="dxa"/>
            <w:tcBorders>
              <w:top w:val="nil"/>
              <w:left w:val="nil"/>
              <w:bottom w:val="single" w:sz="4" w:space="0" w:color="auto"/>
              <w:right w:val="single" w:sz="8" w:space="0" w:color="auto"/>
            </w:tcBorders>
            <w:shd w:val="clear" w:color="auto" w:fill="auto"/>
            <w:noWrap/>
            <w:vAlign w:val="bottom"/>
            <w:hideMark/>
          </w:tcPr>
          <w:p w14:paraId="41F05B9D" w14:textId="77777777" w:rsidR="00975F10" w:rsidRPr="005A6970" w:rsidRDefault="00975F10" w:rsidP="00975F10">
            <w:pPr>
              <w:spacing w:line="240" w:lineRule="auto"/>
              <w:ind w:firstLine="0"/>
              <w:jc w:val="righ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323,89</w:t>
            </w:r>
          </w:p>
        </w:tc>
        <w:tc>
          <w:tcPr>
            <w:tcW w:w="146" w:type="dxa"/>
            <w:vAlign w:val="center"/>
            <w:hideMark/>
          </w:tcPr>
          <w:p w14:paraId="3CF76948"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r w:rsidR="00975F10" w:rsidRPr="00975F10" w14:paraId="796A24CF" w14:textId="77777777" w:rsidTr="00975F10">
        <w:trPr>
          <w:trHeight w:val="164"/>
        </w:trPr>
        <w:tc>
          <w:tcPr>
            <w:tcW w:w="1974" w:type="dxa"/>
            <w:tcBorders>
              <w:top w:val="single" w:sz="4" w:space="0" w:color="auto"/>
              <w:left w:val="single" w:sz="8" w:space="0" w:color="auto"/>
              <w:bottom w:val="nil"/>
              <w:right w:val="single" w:sz="4" w:space="0" w:color="auto"/>
            </w:tcBorders>
            <w:shd w:val="clear" w:color="auto" w:fill="auto"/>
            <w:noWrap/>
            <w:vAlign w:val="bottom"/>
            <w:hideMark/>
          </w:tcPr>
          <w:p w14:paraId="519F5D5F"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D</w:t>
            </w:r>
          </w:p>
        </w:tc>
        <w:tc>
          <w:tcPr>
            <w:tcW w:w="1672" w:type="dxa"/>
            <w:tcBorders>
              <w:top w:val="single" w:sz="4" w:space="0" w:color="auto"/>
              <w:left w:val="nil"/>
              <w:bottom w:val="nil"/>
              <w:right w:val="single" w:sz="4" w:space="0" w:color="auto"/>
            </w:tcBorders>
            <w:shd w:val="clear" w:color="auto" w:fill="auto"/>
            <w:noWrap/>
            <w:vAlign w:val="bottom"/>
            <w:hideMark/>
          </w:tcPr>
          <w:p w14:paraId="69CDD934"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0,71</w:t>
            </w:r>
          </w:p>
        </w:tc>
        <w:tc>
          <w:tcPr>
            <w:tcW w:w="1730" w:type="dxa"/>
            <w:tcBorders>
              <w:top w:val="nil"/>
              <w:left w:val="nil"/>
              <w:bottom w:val="nil"/>
              <w:right w:val="single" w:sz="4" w:space="0" w:color="auto"/>
            </w:tcBorders>
            <w:shd w:val="clear" w:color="auto" w:fill="auto"/>
            <w:noWrap/>
            <w:vAlign w:val="center"/>
            <w:hideMark/>
          </w:tcPr>
          <w:p w14:paraId="19129BF9"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60,50</w:t>
            </w:r>
          </w:p>
        </w:tc>
        <w:tc>
          <w:tcPr>
            <w:tcW w:w="1672" w:type="dxa"/>
            <w:tcBorders>
              <w:top w:val="single" w:sz="4" w:space="0" w:color="auto"/>
              <w:left w:val="nil"/>
              <w:bottom w:val="nil"/>
              <w:right w:val="single" w:sz="4" w:space="0" w:color="auto"/>
            </w:tcBorders>
            <w:shd w:val="clear" w:color="auto" w:fill="auto"/>
            <w:noWrap/>
            <w:vAlign w:val="bottom"/>
            <w:hideMark/>
          </w:tcPr>
          <w:p w14:paraId="79F67180"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w:t>
            </w:r>
          </w:p>
        </w:tc>
        <w:tc>
          <w:tcPr>
            <w:tcW w:w="1731" w:type="dxa"/>
            <w:tcBorders>
              <w:top w:val="nil"/>
              <w:left w:val="nil"/>
              <w:bottom w:val="nil"/>
              <w:right w:val="single" w:sz="8" w:space="0" w:color="auto"/>
            </w:tcBorders>
            <w:shd w:val="clear" w:color="auto" w:fill="auto"/>
            <w:noWrap/>
            <w:vAlign w:val="bottom"/>
            <w:hideMark/>
          </w:tcPr>
          <w:p w14:paraId="7E6D37BA" w14:textId="77777777" w:rsidR="00975F10" w:rsidRPr="005A6970" w:rsidRDefault="00975F10" w:rsidP="00975F10">
            <w:pPr>
              <w:spacing w:line="240" w:lineRule="auto"/>
              <w:ind w:firstLine="0"/>
              <w:jc w:val="center"/>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w:t>
            </w:r>
          </w:p>
        </w:tc>
        <w:tc>
          <w:tcPr>
            <w:tcW w:w="146" w:type="dxa"/>
            <w:vAlign w:val="center"/>
            <w:hideMark/>
          </w:tcPr>
          <w:p w14:paraId="3EFFE111"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r w:rsidR="00975F10" w:rsidRPr="00975F10" w14:paraId="7C144F5C" w14:textId="77777777" w:rsidTr="00975F10">
        <w:trPr>
          <w:trHeight w:val="164"/>
        </w:trPr>
        <w:tc>
          <w:tcPr>
            <w:tcW w:w="877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131F05" w14:textId="51702569" w:rsidR="00975F10" w:rsidRPr="005A6970" w:rsidRDefault="00975F10" w:rsidP="00975F10">
            <w:pPr>
              <w:spacing w:line="240" w:lineRule="auto"/>
              <w:ind w:firstLine="0"/>
              <w:jc w:val="left"/>
              <w:rPr>
                <w:rFonts w:ascii="Times New Roman" w:eastAsia="Times New Roman" w:hAnsi="Times New Roman" w:cs="Times New Roman"/>
                <w:color w:val="000000"/>
                <w:sz w:val="18"/>
                <w:szCs w:val="18"/>
                <w:lang w:eastAsia="pt-BR"/>
              </w:rPr>
            </w:pPr>
            <w:r w:rsidRPr="005A6970">
              <w:rPr>
                <w:rFonts w:ascii="Times New Roman" w:eastAsia="Times New Roman" w:hAnsi="Times New Roman" w:cs="Times New Roman"/>
                <w:color w:val="000000"/>
                <w:sz w:val="18"/>
                <w:szCs w:val="18"/>
                <w:lang w:eastAsia="pt-BR"/>
              </w:rPr>
              <w:t xml:space="preserve">(*) - sem resultados </w:t>
            </w:r>
            <w:r w:rsidR="009D1A75" w:rsidRPr="005A6970">
              <w:rPr>
                <w:rFonts w:ascii="Times New Roman" w:eastAsia="Times New Roman" w:hAnsi="Times New Roman" w:cs="Times New Roman"/>
                <w:color w:val="000000"/>
                <w:sz w:val="18"/>
                <w:szCs w:val="18"/>
                <w:lang w:eastAsia="pt-BR"/>
              </w:rPr>
              <w:t>disponíveis</w:t>
            </w:r>
            <w:r w:rsidRPr="005A6970">
              <w:rPr>
                <w:rFonts w:ascii="Times New Roman" w:eastAsia="Times New Roman" w:hAnsi="Times New Roman" w:cs="Times New Roman"/>
                <w:color w:val="000000"/>
                <w:sz w:val="18"/>
                <w:szCs w:val="18"/>
                <w:lang w:eastAsia="pt-BR"/>
              </w:rPr>
              <w:t xml:space="preserve"> </w:t>
            </w:r>
          </w:p>
        </w:tc>
        <w:tc>
          <w:tcPr>
            <w:tcW w:w="146" w:type="dxa"/>
            <w:vAlign w:val="center"/>
            <w:hideMark/>
          </w:tcPr>
          <w:p w14:paraId="1099EC8B" w14:textId="77777777" w:rsidR="00975F10" w:rsidRPr="00975F10" w:rsidRDefault="00975F10" w:rsidP="00975F10">
            <w:pPr>
              <w:spacing w:line="240" w:lineRule="auto"/>
              <w:ind w:firstLine="0"/>
              <w:jc w:val="left"/>
              <w:rPr>
                <w:rFonts w:ascii="Times New Roman" w:eastAsia="Times New Roman" w:hAnsi="Times New Roman" w:cs="Times New Roman"/>
                <w:sz w:val="20"/>
                <w:szCs w:val="20"/>
                <w:lang w:eastAsia="pt-BR"/>
              </w:rPr>
            </w:pPr>
          </w:p>
        </w:tc>
      </w:tr>
    </w:tbl>
    <w:p w14:paraId="3C28E3FA" w14:textId="059A6648" w:rsidR="00BF2E79" w:rsidRPr="00BF2E79" w:rsidRDefault="00BF2E79" w:rsidP="005A6970">
      <w:pPr>
        <w:pStyle w:val="Legenda"/>
        <w:ind w:firstLine="0"/>
      </w:pPr>
      <w:r w:rsidRPr="00BE02D9">
        <w:t xml:space="preserve">Fonte: </w:t>
      </w:r>
      <w:r>
        <w:t>Adaptado</w:t>
      </w:r>
      <w:r w:rsidRPr="00BE02D9">
        <w:t xml:space="preserve"> de </w:t>
      </w:r>
      <w:r>
        <w:t xml:space="preserve">Brujin </w:t>
      </w:r>
      <w:r w:rsidRPr="00BE02D9">
        <w:t>(20</w:t>
      </w:r>
      <w:r>
        <w:t>08</w:t>
      </w:r>
      <w:r w:rsidRPr="00BE02D9">
        <w:t>)</w:t>
      </w:r>
    </w:p>
    <w:p w14:paraId="3CD47A28" w14:textId="50C1F4E2" w:rsidR="00437758" w:rsidRDefault="00956AFE" w:rsidP="00F235F6">
      <w:r>
        <w:t>Conforme a tabela A a amostra C, mistura que continha apenas cimento como aglutinante</w:t>
      </w:r>
      <w:r w:rsidR="00F235F6">
        <w:t xml:space="preserve">, demonstrou claramente melhores resultados depois do processo de tratamento de congelamento e descongelamento, tendo os maiores valores de resistência a tensão e o módulo de Young, o espécime que continha somente cal de construção não apresentou grandes diferenças após o tratamento (BRUJIN, 2008). Conforme pesquisas, Brujin (2008) relata que a resistência a tração de divisão de corpo das amostras não excedeu </w:t>
      </w:r>
      <w:r w:rsidR="00576190">
        <w:t>113.</w:t>
      </w:r>
      <w:r w:rsidR="00F235F6">
        <w:t xml:space="preserve"> 10</w:t>
      </w:r>
      <w:r w:rsidR="00F235F6">
        <w:rPr>
          <w:vertAlign w:val="superscript"/>
        </w:rPr>
        <w:t>-3</w:t>
      </w:r>
      <w:r w:rsidR="00F235F6">
        <w:t xml:space="preserve"> Mpa. </w:t>
      </w:r>
    </w:p>
    <w:p w14:paraId="338077BC" w14:textId="6D226A0E" w:rsidR="00FF1794" w:rsidRDefault="00F235F6" w:rsidP="00414B65">
      <w:r>
        <w:t>Esse material p</w:t>
      </w:r>
      <w:r w:rsidR="009F312E">
        <w:t>ode ser aplicado de três maneiras distintas, sendo elas em blocos pré-fabricados, através de compactação ou por pulverização (BRUJIN,2008)</w:t>
      </w:r>
      <w:r w:rsidR="008266B1">
        <w:t xml:space="preserve">. </w:t>
      </w:r>
    </w:p>
    <w:p w14:paraId="08BE0000" w14:textId="209956E7" w:rsidR="008266B1" w:rsidRDefault="006E400E" w:rsidP="008266B1">
      <w:pPr>
        <w:pStyle w:val="Ttulo2"/>
      </w:pPr>
      <w:bookmarkStart w:id="64" w:name="_Toc87618981"/>
      <w:r>
        <w:t>3</w:t>
      </w:r>
      <w:r w:rsidR="008266B1">
        <w:t>.</w:t>
      </w:r>
      <w:r w:rsidR="00653B27">
        <w:t>5</w:t>
      </w:r>
      <w:r w:rsidR="008266B1">
        <w:t>.1 Blocos pré-fabricado</w:t>
      </w:r>
      <w:bookmarkEnd w:id="64"/>
    </w:p>
    <w:p w14:paraId="40AEB0B6" w14:textId="2741A575" w:rsidR="008266B1" w:rsidRDefault="00146A4D" w:rsidP="00414B65">
      <w:r>
        <w:t>Similar aos blocos de concreto comuns e f</w:t>
      </w:r>
      <w:r w:rsidR="00623DB5">
        <w:t>eitos a partir do</w:t>
      </w:r>
      <w:r>
        <w:t xml:space="preserve"> concreto de cânhamo, os blocos pré-fabricados são considerados um método seco de construção devido a secagem do material antes da chegada a obra</w:t>
      </w:r>
      <w:r w:rsidR="00E11F36">
        <w:t xml:space="preserve">. Além disso, os blocos de cânhamo pré-fabricados são relativamente mais leves, o peso do cânhamo é aproximadamente </w:t>
      </w:r>
      <w:r w:rsidR="00E11F36" w:rsidRPr="00E11F36">
        <w:t>250kg/m</w:t>
      </w:r>
      <w:r w:rsidR="00E11F36">
        <w:t>³</w:t>
      </w:r>
      <w:r w:rsidR="00E11F36" w:rsidRPr="00E11F36">
        <w:t>, enquanto o betão pesa 2500kg/m</w:t>
      </w:r>
      <w:r w:rsidR="00E11F36">
        <w:t xml:space="preserve">³. </w:t>
      </w:r>
      <w:r w:rsidR="007A4E7A">
        <w:t>Para que obtenha estabilidade é necessário que os blocos sejam suportados por uma estrutura, podendo ser de madeira ou aço (</w:t>
      </w:r>
      <w:r w:rsidR="00E11F36">
        <w:t>LAGO, 2020</w:t>
      </w:r>
      <w:r w:rsidR="007A4E7A">
        <w:t>).</w:t>
      </w:r>
    </w:p>
    <w:p w14:paraId="7D5783B1" w14:textId="7A9C0BAF" w:rsidR="007A4E7A" w:rsidRDefault="006E400E" w:rsidP="007A4E7A">
      <w:pPr>
        <w:pStyle w:val="Ttulo2"/>
      </w:pPr>
      <w:bookmarkStart w:id="65" w:name="_Toc87618982"/>
      <w:r>
        <w:t>3</w:t>
      </w:r>
      <w:r w:rsidR="007A4E7A">
        <w:t>.</w:t>
      </w:r>
      <w:r w:rsidR="00653B27">
        <w:t>5</w:t>
      </w:r>
      <w:r w:rsidR="007A4E7A">
        <w:t>.2 Compactação</w:t>
      </w:r>
      <w:bookmarkEnd w:id="65"/>
      <w:r w:rsidR="007A4E7A">
        <w:t xml:space="preserve"> </w:t>
      </w:r>
    </w:p>
    <w:p w14:paraId="174182E6" w14:textId="40844F78" w:rsidR="00414B65" w:rsidRDefault="007A4E7A" w:rsidP="00FC0113">
      <w:r>
        <w:t xml:space="preserve">Para que ocorra a compactação, Brujin (2008) registra a necessidade de uma estrutura de madeira que terá seu interior preenchido com o concreto de cânhamo e </w:t>
      </w:r>
      <w:r w:rsidR="00FC0113">
        <w:t xml:space="preserve">serve como suporte para cargas. Posteriormente ao enchimento da estrutura ocorre a compactação do concreto, podendo ser feita à mão ou com máquina própria para compactação, entretanto as fibras não devem ser compactadas de forma excessiva </w:t>
      </w:r>
      <w:r w:rsidR="00FC0113">
        <w:lastRenderedPageBreak/>
        <w:t xml:space="preserve">pois podem </w:t>
      </w:r>
      <w:r w:rsidR="00576190">
        <w:t>reduzir as</w:t>
      </w:r>
      <w:r w:rsidR="00FC0113">
        <w:t xml:space="preserve"> propriedades térmicas do material (BRUJIN,2008). A compactação dever resultar em um produto sem espaços de ar e duro, podendo retirar a estrutura de madeira ao final do processo (SANTOS, 2013).</w:t>
      </w:r>
    </w:p>
    <w:p w14:paraId="48035DE9" w14:textId="7883FC09" w:rsidR="00FC0113" w:rsidRDefault="006E400E" w:rsidP="00FC0113">
      <w:pPr>
        <w:pStyle w:val="Ttulo2"/>
      </w:pPr>
      <w:bookmarkStart w:id="66" w:name="_Toc87618983"/>
      <w:r>
        <w:t>3</w:t>
      </w:r>
      <w:r w:rsidR="00FC0113">
        <w:t>.</w:t>
      </w:r>
      <w:r w:rsidR="00653B27">
        <w:t>5</w:t>
      </w:r>
      <w:r w:rsidR="00FC0113">
        <w:t>.3 Pulverização</w:t>
      </w:r>
      <w:bookmarkEnd w:id="66"/>
    </w:p>
    <w:p w14:paraId="584604B4" w14:textId="62D4ECD4" w:rsidR="00FC0113" w:rsidRDefault="00FC0113" w:rsidP="00FC0113">
      <w:r>
        <w:t xml:space="preserve">Compreende na pulverização do concreto de cânhamo sobre uma estrutura de madeira, sendo </w:t>
      </w:r>
      <w:r w:rsidR="00437758">
        <w:t>uma técnica rápida,</w:t>
      </w:r>
      <w:r>
        <w:t xml:space="preserve"> porém de difícil realização</w:t>
      </w:r>
      <w:r w:rsidR="00437758">
        <w:t>. São aplicados sobre a madeira cerca de 6 m</w:t>
      </w:r>
      <w:r w:rsidR="00437758">
        <w:rPr>
          <w:vertAlign w:val="superscript"/>
        </w:rPr>
        <w:t>3</w:t>
      </w:r>
      <w:r w:rsidR="00437758">
        <w:t xml:space="preserve"> de concreto por hora (SANTOS,2013). Também pode ser aplicado em pavimentos devido sua leveza, como forma de cobrir ou regularizar pisos ou como em acabamentos (EIRES, JALALI E CAMÕES, 20</w:t>
      </w:r>
      <w:r w:rsidR="008A5F58">
        <w:t>07</w:t>
      </w:r>
      <w:r w:rsidR="00437758">
        <w:t>).</w:t>
      </w:r>
    </w:p>
    <w:p w14:paraId="696D6B08" w14:textId="2FD56793" w:rsidR="00653B27" w:rsidRDefault="00653B27" w:rsidP="00653B27">
      <w:pPr>
        <w:pStyle w:val="Ttulo2"/>
      </w:pPr>
      <w:bookmarkStart w:id="67" w:name="_Toc87618984"/>
      <w:r>
        <w:t>3.6 Propriedades mecânicas do concreto de cânhamo</w:t>
      </w:r>
      <w:bookmarkEnd w:id="67"/>
      <w:r>
        <w:t xml:space="preserve"> </w:t>
      </w:r>
    </w:p>
    <w:p w14:paraId="76C9307F" w14:textId="77777777" w:rsidR="000B1898" w:rsidRDefault="005A6970" w:rsidP="000B1898">
      <w:r>
        <w:t>O concreto de cânhamo é um material leve utilizado atualmente como um material de enchimento em aplicações não estruturais, normalmente é inserido entre vigas de madeira como material de enchimento desempenhando a função de parede e isolamento (JAMI, KARADE, SINGH, 2018). Diferentemente do concreto convencional o concreto de cânhamo permite a respiração natural da construção, assim como resistência e capacidade de absorção à água, sem impermeabilização (</w:t>
      </w:r>
      <w:r w:rsidR="000B1898">
        <w:t>SECHAT</w:t>
      </w:r>
      <w:r>
        <w:t>, 20</w:t>
      </w:r>
      <w:r w:rsidR="000B1898">
        <w:t>21</w:t>
      </w:r>
      <w:r>
        <w:t xml:space="preserve">). </w:t>
      </w:r>
    </w:p>
    <w:p w14:paraId="082A8937" w14:textId="241B71D4" w:rsidR="005A6970" w:rsidRDefault="000B1898" w:rsidP="000B1898">
      <w:r>
        <w:t>Nessa</w:t>
      </w:r>
      <w:r w:rsidR="005A6970">
        <w:t xml:space="preserve"> pesquisa</w:t>
      </w:r>
      <w:r>
        <w:t xml:space="preserve"> a redação Sechat</w:t>
      </w:r>
      <w:r w:rsidR="005A6970">
        <w:t xml:space="preserve"> (20</w:t>
      </w:r>
      <w:r>
        <w:t>21</w:t>
      </w:r>
      <w:r w:rsidR="005A6970">
        <w:t>) aponta que devido à alta concentração de sílica e porosidade do concreto de cânhamo proporciona ótimo isolamento térmico e acústico. O comportamento térmico do concreto de cânhamo é excepcional, sua condutividade térmica permanece entre 0,06 e 0,54 W/ m.K, podendo variar conforme a densidade da mistura, que pode variar entre 300 a 900 kg/m³ sem que o material perca sua posição de peso leve. (JAMI, KARADE, SINGH, 2018).  </w:t>
      </w:r>
    </w:p>
    <w:p w14:paraId="1474FEE7" w14:textId="77777777" w:rsidR="005A6970" w:rsidRDefault="005A6970" w:rsidP="005A6970">
      <w:r>
        <w:t>A resistência de compressão do concreto de cânhamo varia de 0,2 a 6,94 Mpa, dependendo do processo de fundição ou do aglutinante e da composição química do material. Quando fabricadas sem qualquer compactação, grande parte das misturas de concreto de cânhamo tendem a ter um baixo modulo de elasticidade em comparação com as misturas compactadas. (JAMI, KARADE, SINGH, 2018).</w:t>
      </w:r>
    </w:p>
    <w:p w14:paraId="6290B181" w14:textId="42B92132" w:rsidR="005A6970" w:rsidRDefault="005A6970" w:rsidP="005A6970">
      <w:r>
        <w:t xml:space="preserve">O concreto de cânhamo é um material não inflamável, não existe degradação do material após 4 horas de exposição a temperaturas superiores a 1800ºC, e </w:t>
      </w:r>
      <w:r>
        <w:lastRenderedPageBreak/>
        <w:t>resistente a insetos, fungos e bactérias, característica relevante em relação a outras construções, mesmo as não convencionais (EIRES, 20</w:t>
      </w:r>
      <w:r w:rsidR="008A5F58">
        <w:t>06</w:t>
      </w:r>
      <w:r>
        <w:t xml:space="preserve">). </w:t>
      </w:r>
    </w:p>
    <w:p w14:paraId="505ADBD9" w14:textId="0113FA91" w:rsidR="00653B27" w:rsidRDefault="00653B27" w:rsidP="00653B27">
      <w:pPr>
        <w:pStyle w:val="Ttulo2"/>
      </w:pPr>
      <w:bookmarkStart w:id="68" w:name="_Toc87618985"/>
      <w:r>
        <w:t>3.7 Custo beneficio</w:t>
      </w:r>
      <w:bookmarkEnd w:id="68"/>
      <w:r>
        <w:t xml:space="preserve"> </w:t>
      </w:r>
    </w:p>
    <w:p w14:paraId="48B0E966" w14:textId="77777777" w:rsidR="00653B27" w:rsidRDefault="00653B27" w:rsidP="00653B27">
      <w:r>
        <w:t>A indústria do cânhamo promove o crescimento econômico por meio de produtos para diversos setores impulsionando a agricultura a operar de forma sustentável, impactando a longo prazo toda a cadeia produtiva (</w:t>
      </w:r>
      <w:r w:rsidRPr="008155B0">
        <w:t>KLITZKE, 2019</w:t>
      </w:r>
      <w:r>
        <w:t xml:space="preserve">). </w:t>
      </w:r>
      <w:r w:rsidRPr="00662B2F">
        <w:t xml:space="preserve">Conforme o relatório Growth Opportunities in the Global Construction Industry (2018) é esperado que o setor construtivo </w:t>
      </w:r>
      <w:r>
        <w:t>tenha um crescimento de 4% de 2018 até 2023, ultrapassando a marca de US$ 10 trilhões até de 2023, sendo impulsionado pelo aumento na construção devido ao aumento populacional.</w:t>
      </w:r>
    </w:p>
    <w:p w14:paraId="45F6D887" w14:textId="2E07A873" w:rsidR="00653B27" w:rsidRDefault="00653B27" w:rsidP="00653B27">
      <w:r>
        <w:tab/>
        <w:t>Atualmente existe uma demanda maior por novas formas de construção sendo a “construção verde” a mais procurada, buscando reduzir a pegada de carbono do sistema industrial (GROWTH OPPORTUNITIES IN THE GLOBAL CONSTRUCTION INDUSTRY,</w:t>
      </w:r>
      <w:r w:rsidR="009E1217">
        <w:t xml:space="preserve"> </w:t>
      </w:r>
      <w:r>
        <w:t>2018). Existe uma grande oportunidade para o Brasil ingressar na produção de fibras de cânhamo, porém são necessárias mudanças institucionais e legislativas no país (</w:t>
      </w:r>
      <w:r w:rsidRPr="000F2772">
        <w:t>KLITZKE, 2019</w:t>
      </w:r>
      <w:r>
        <w:t>).</w:t>
      </w:r>
    </w:p>
    <w:p w14:paraId="657C7B13" w14:textId="1896A3C6" w:rsidR="00AD2FD1" w:rsidRDefault="00AD2FD1" w:rsidP="00AD2FD1">
      <w:pPr>
        <w:pStyle w:val="Ttulo2"/>
      </w:pPr>
      <w:bookmarkStart w:id="69" w:name="_Toc74299318"/>
      <w:bookmarkStart w:id="70" w:name="_Toc87618986"/>
      <w:r>
        <w:t xml:space="preserve">6 </w:t>
      </w:r>
      <w:bookmarkEnd w:id="69"/>
      <w:r>
        <w:t>Legislação voltada ao cânhamo</w:t>
      </w:r>
      <w:bookmarkEnd w:id="70"/>
      <w:r>
        <w:t xml:space="preserve"> </w:t>
      </w:r>
    </w:p>
    <w:p w14:paraId="738A857B" w14:textId="77777777" w:rsidR="00AD2FD1" w:rsidRPr="0029288E" w:rsidRDefault="00AD2FD1" w:rsidP="00AD2FD1">
      <w:r w:rsidRPr="0029288E">
        <w:t xml:space="preserve">Em 2015 foi criado o Projeto de Lei (PL) 399/15, com a proposta de legalização da importação de produtos originários do </w:t>
      </w:r>
      <w:r w:rsidRPr="0029288E">
        <w:rPr>
          <w:i/>
          <w:iCs/>
        </w:rPr>
        <w:t xml:space="preserve">cannabis sativa, </w:t>
      </w:r>
      <w:r>
        <w:t>em concordância com o Projeto de Lei</w:t>
      </w:r>
      <w:r w:rsidRPr="0029288E">
        <w:t xml:space="preserve"> o deputado federal Luciano Ducci (</w:t>
      </w:r>
      <w:r>
        <w:t xml:space="preserve">THE GREEN HUB, </w:t>
      </w:r>
      <w:r w:rsidRPr="0029288E">
        <w:t>2020),</w:t>
      </w:r>
      <w:r>
        <w:t xml:space="preserve"> ressalta que</w:t>
      </w:r>
      <w:r w:rsidRPr="0029288E">
        <w:t xml:space="preserve"> a entrada do cânhamo no Brasil introduziria o país em um mercado mundial multimilionário.</w:t>
      </w:r>
    </w:p>
    <w:p w14:paraId="242FAA02" w14:textId="77777777" w:rsidR="00AD2FD1" w:rsidRPr="0029288E" w:rsidRDefault="00AD2FD1" w:rsidP="00AD2FD1">
      <w:pPr>
        <w:ind w:left="2835"/>
        <w:rPr>
          <w:sz w:val="20"/>
          <w:szCs w:val="20"/>
        </w:rPr>
      </w:pPr>
      <w:r w:rsidRPr="0029288E">
        <w:rPr>
          <w:sz w:val="20"/>
          <w:szCs w:val="20"/>
        </w:rPr>
        <w:t xml:space="preserve">O cultivo da cannabis poderia ser um mercado novo para o país. O Brasil é muito forte no setor agrícola. Tem potencial para disputar mercado com os EUA e China de forma muito tranquila. (Ducci, 2020) </w:t>
      </w:r>
    </w:p>
    <w:p w14:paraId="5399DEF9" w14:textId="77777777" w:rsidR="00AD2FD1" w:rsidRPr="00AA4447" w:rsidRDefault="00AD2FD1" w:rsidP="00AD2FD1">
      <w:r>
        <w:t xml:space="preserve">Em 8 de julho de 2021, foi a aprovada a minuta final de substituto ao Projeto de lei nº 399, de 2015 proposta pelo deputado </w:t>
      </w:r>
      <w:r w:rsidRPr="0029288E">
        <w:t>federal Luciano Ducci</w:t>
      </w:r>
      <w:r>
        <w:t xml:space="preserve">, permitindo as atividades de cultivo, processamento, pesquisa, armazenagem, transporte, produção, industrialização, comercialização, importação e exportação de produtos à base </w:t>
      </w:r>
      <w:r>
        <w:lastRenderedPageBreak/>
        <w:t>Cannabis spp, seguindo os termos da lei, de acordo com o Art. 1º da minuta de substitutivo ao projeto de lei nº 399, de 2015 (BRASIL, 2020).</w:t>
      </w:r>
    </w:p>
    <w:p w14:paraId="510BE4E7" w14:textId="77777777" w:rsidR="00AD2FD1" w:rsidRPr="00532138" w:rsidRDefault="00AD2FD1" w:rsidP="00AD2FD1">
      <w:pPr>
        <w:pStyle w:val="Ttulo2"/>
      </w:pPr>
      <w:bookmarkStart w:id="71" w:name="_Toc74299320"/>
      <w:bookmarkStart w:id="72" w:name="_Toc83023792"/>
      <w:bookmarkStart w:id="73" w:name="_Toc87618987"/>
      <w:r>
        <w:t xml:space="preserve">6.1 </w:t>
      </w:r>
      <w:bookmarkStart w:id="74" w:name="_Hlk83109068"/>
      <w:bookmarkEnd w:id="71"/>
      <w:bookmarkEnd w:id="72"/>
      <w:r>
        <w:t>Minuta de substitutivo ao projeto de lei nº 399, de 2015</w:t>
      </w:r>
      <w:bookmarkEnd w:id="73"/>
      <w:bookmarkEnd w:id="74"/>
    </w:p>
    <w:p w14:paraId="505941B7" w14:textId="6F36CA58" w:rsidR="00AD2FD1" w:rsidRDefault="00AD2FD1" w:rsidP="00AD2FD1">
      <w:r>
        <w:t xml:space="preserve">Em conformidade com a </w:t>
      </w:r>
      <w:r w:rsidRPr="00100FB7">
        <w:t>Minuta de substitutivo ao projeto de lei nº 399, de 2015</w:t>
      </w:r>
      <w:r>
        <w:t xml:space="preserve"> o cultivo de </w:t>
      </w:r>
      <w:r w:rsidRPr="00360C74">
        <w:rPr>
          <w:i/>
          <w:iCs/>
        </w:rPr>
        <w:t>Cannabis spp</w:t>
      </w:r>
      <w:r>
        <w:t xml:space="preserve"> (Cânhamo) fica permitido para pessoas jurídicas e instituições de pesquisa em todo território nacional, por meio de sementes ou mudas certificadas, seguindo as condições mínimas de controle autorizadas pelo poder público, presentes no Art.5°. (BRASIL,</w:t>
      </w:r>
      <w:r w:rsidR="00F351D6">
        <w:t xml:space="preserve"> </w:t>
      </w:r>
      <w:r>
        <w:t>2020). Sendo elas:</w:t>
      </w:r>
    </w:p>
    <w:p w14:paraId="0B3AF47B" w14:textId="77777777" w:rsidR="00AD2FD1" w:rsidRDefault="00AD2FD1" w:rsidP="00AD2FD1">
      <w:pPr>
        <w:pStyle w:val="PargrafodaLista"/>
        <w:numPr>
          <w:ilvl w:val="0"/>
          <w:numId w:val="14"/>
        </w:numPr>
      </w:pPr>
      <w:r>
        <w:t>Cota de cultivo especificando a quantidade de plantas de Cannabis psicoativas e não-psicoativas para fins medicinais, bem como a área plantada de cânhamo industrial;</w:t>
      </w:r>
    </w:p>
    <w:p w14:paraId="6FC1D4D8" w14:textId="77777777" w:rsidR="00AD2FD1" w:rsidRDefault="00AD2FD1" w:rsidP="00AD2FD1">
      <w:pPr>
        <w:pStyle w:val="PargrafodaLista"/>
        <w:numPr>
          <w:ilvl w:val="0"/>
          <w:numId w:val="14"/>
        </w:numPr>
      </w:pPr>
      <w:r>
        <w:t>Rastreabilidade da produção;</w:t>
      </w:r>
    </w:p>
    <w:p w14:paraId="7A0F4B37" w14:textId="77777777" w:rsidR="00AD2FD1" w:rsidRDefault="00AD2FD1" w:rsidP="00AD2FD1">
      <w:pPr>
        <w:pStyle w:val="PargrafodaLista"/>
        <w:numPr>
          <w:ilvl w:val="0"/>
          <w:numId w:val="14"/>
        </w:numPr>
      </w:pPr>
      <w:r>
        <w:t>Plano de segurança;</w:t>
      </w:r>
    </w:p>
    <w:p w14:paraId="37C57AC9" w14:textId="77777777" w:rsidR="00AD2FD1" w:rsidRDefault="00AD2FD1" w:rsidP="00AD2FD1">
      <w:pPr>
        <w:pStyle w:val="PargrafodaLista"/>
        <w:numPr>
          <w:ilvl w:val="0"/>
          <w:numId w:val="14"/>
        </w:numPr>
      </w:pPr>
      <w:r>
        <w:t xml:space="preserve">Responsável técnico pelo controle dos teores de </w:t>
      </w:r>
      <w:r w:rsidRPr="00117F78">
        <w:t>Δ9 –THC</w:t>
      </w:r>
      <w:r>
        <w:t>;</w:t>
      </w:r>
    </w:p>
    <w:p w14:paraId="2E0449F6" w14:textId="77777777" w:rsidR="00AD2FD1" w:rsidRDefault="00AD2FD1" w:rsidP="00AD2FD1">
      <w:r>
        <w:t xml:space="preserve">O </w:t>
      </w:r>
      <w:r w:rsidRPr="00360C74">
        <w:rPr>
          <w:i/>
          <w:iCs/>
        </w:rPr>
        <w:t>Cannabis spp</w:t>
      </w:r>
      <w:r>
        <w:t xml:space="preserve"> poderá ser cultivado em ambiente aberto desde que cercado e para fins de uso humano e veterinário deverá ser cultivado somente em casa de vegetação, cumprindo os requisitos de fiscalização e segurança dadas pelo órgão responsável pela autorização, considerando as plantas com teor de Δ9 –THC superior a 1% (um por cento) psicoativas para fins medicinais, baseando-se em seu peso seco.</w:t>
      </w:r>
      <w:r w:rsidRPr="00FA0ADB">
        <w:t xml:space="preserve"> Do cultivo de cannabis</w:t>
      </w:r>
      <w:r>
        <w:t xml:space="preserve">, </w:t>
      </w:r>
      <w:r w:rsidRPr="00100FB7">
        <w:t>Minuta de substitutivo ao projeto de lei nº 399, de 2015</w:t>
      </w:r>
      <w:r>
        <w:t xml:space="preserve"> (BRASIL, 2020).</w:t>
      </w:r>
    </w:p>
    <w:p w14:paraId="727ECF89" w14:textId="77777777" w:rsidR="00AD2FD1" w:rsidRDefault="00AD2FD1" w:rsidP="00AD2FD1">
      <w:r>
        <w:t xml:space="preserve">Fica autorizada a produção e comercialização de quaisquer produtos de Cannabis obtidos através do cânhamo industrial desde que as suas formulações contenham de níveis de Δ9 –THC iguais ou inferiores a 0,3% (três décimos por cento) que não sejam destinadas a fins medicinais e que não se aleguem finalidade profilática, curativa ou paliativa, de acordo com o Art. 21. da </w:t>
      </w:r>
      <w:r w:rsidRPr="00100FB7">
        <w:t>Minuta de substitutivo ao projeto de lei nº 399, de 2015</w:t>
      </w:r>
      <w:r>
        <w:t xml:space="preserve"> (BRASIL, 2020).</w:t>
      </w:r>
    </w:p>
    <w:p w14:paraId="42C39D75" w14:textId="77777777" w:rsidR="00AD2FD1" w:rsidRPr="00662B2F" w:rsidRDefault="00AD2FD1" w:rsidP="00653B27"/>
    <w:p w14:paraId="2EBB7B14" w14:textId="77777777" w:rsidR="00653B27" w:rsidRDefault="00653B27" w:rsidP="00FC0113"/>
    <w:p w14:paraId="235FCC07" w14:textId="0E8B24E5" w:rsidR="007E0980" w:rsidRDefault="007E0980" w:rsidP="004703F9">
      <w:pPr>
        <w:ind w:firstLine="0"/>
      </w:pPr>
    </w:p>
    <w:p w14:paraId="481A2FA2" w14:textId="77777777" w:rsidR="00377528" w:rsidRPr="002979D0" w:rsidRDefault="00377528" w:rsidP="00377528"/>
    <w:p w14:paraId="278B977E" w14:textId="77777777" w:rsidR="00825662" w:rsidRPr="00E507C7" w:rsidRDefault="00825662" w:rsidP="00DA637A">
      <w:pPr>
        <w:ind w:firstLine="0"/>
      </w:pPr>
    </w:p>
    <w:p w14:paraId="4A202777" w14:textId="14F27014" w:rsidR="00805F33" w:rsidRDefault="006E400E" w:rsidP="000C46D3">
      <w:pPr>
        <w:pStyle w:val="Ttulo1"/>
      </w:pPr>
      <w:bookmarkStart w:id="75" w:name="_Toc87618988"/>
      <w:r>
        <w:lastRenderedPageBreak/>
        <w:t>8</w:t>
      </w:r>
      <w:r w:rsidR="00805F33">
        <w:t xml:space="preserve"> MATERIAIS E MÉTODOS</w:t>
      </w:r>
      <w:bookmarkEnd w:id="75"/>
      <w:r w:rsidR="00805F33">
        <w:t xml:space="preserve"> </w:t>
      </w:r>
    </w:p>
    <w:p w14:paraId="63D087EC" w14:textId="77777777" w:rsidR="008B2FE9" w:rsidRDefault="00E71508" w:rsidP="00735EDC">
      <w:pPr>
        <w:tabs>
          <w:tab w:val="left" w:pos="709"/>
        </w:tabs>
      </w:pPr>
      <w:r>
        <w:t>Para realização deste projeto foi utilizado o método bibliográfico, tendo como base pesquisas aprofundadas nos temas: concreto, cânhamo, concreto de cânhamo para vedação, cimento, legislação e cultivo e exportação, entre outros temas específicos importantes para melhor desenvolvimento do tema referente.</w:t>
      </w:r>
      <w:r w:rsidR="00694960">
        <w:t xml:space="preserve"> A pesquisa decorreu através do levantamento de obras verificadas publicadas na internet, além de sites </w:t>
      </w:r>
      <w:r w:rsidR="008B2FE9">
        <w:t xml:space="preserve">e mídias digitais </w:t>
      </w:r>
      <w:r w:rsidR="00694960">
        <w:t xml:space="preserve">com </w:t>
      </w:r>
      <w:r w:rsidR="008B2FE9">
        <w:t>artigos</w:t>
      </w:r>
      <w:r w:rsidR="00694960">
        <w:t xml:space="preserve"> </w:t>
      </w:r>
      <w:r w:rsidR="008B2FE9">
        <w:t>informativos e outras pesquisas já realizadas baseadas na mesma temática.</w:t>
      </w:r>
      <w:r w:rsidR="00694960">
        <w:t xml:space="preserve"> </w:t>
      </w:r>
      <w:r>
        <w:t xml:space="preserve"> </w:t>
      </w:r>
    </w:p>
    <w:p w14:paraId="5038B03C" w14:textId="612F049B" w:rsidR="0073198E" w:rsidRDefault="00E71508" w:rsidP="00735EDC">
      <w:pPr>
        <w:tabs>
          <w:tab w:val="left" w:pos="709"/>
        </w:tabs>
      </w:pPr>
      <w:r>
        <w:t>O uso de experimentos práticos</w:t>
      </w:r>
      <w:r w:rsidR="00735EDC">
        <w:t>,</w:t>
      </w:r>
      <w:r>
        <w:t xml:space="preserve"> entre os integrantes do grupo</w:t>
      </w:r>
      <w:r w:rsidR="00735EDC">
        <w:t>,</w:t>
      </w:r>
      <w:r>
        <w:t xml:space="preserve"> foi vetado pela situação pandêmica mundial ainda presente no ano de 2021</w:t>
      </w:r>
      <w:r w:rsidR="00735EDC">
        <w:t>.</w:t>
      </w:r>
    </w:p>
    <w:p w14:paraId="67130FAF" w14:textId="6C964623" w:rsidR="00735EDC" w:rsidRDefault="00735EDC" w:rsidP="00735EDC">
      <w:pPr>
        <w:tabs>
          <w:tab w:val="left" w:pos="709"/>
        </w:tabs>
      </w:pPr>
      <w:r>
        <w:t xml:space="preserve">Em relação aos materiais utilizados para esta pesquisa podemos citar os artigos </w:t>
      </w:r>
      <w:r w:rsidR="00694960">
        <w:t>“</w:t>
      </w:r>
      <w:r w:rsidR="00694960" w:rsidRPr="00694960">
        <w:t>Novos compósitos eco-eficientes para aplicação não estruturais na construção</w:t>
      </w:r>
      <w:r w:rsidR="00694960">
        <w:t>” (</w:t>
      </w:r>
      <w:r w:rsidR="00694960" w:rsidRPr="00694960">
        <w:t>EIRES</w:t>
      </w:r>
      <w:r w:rsidR="00694960">
        <w:t xml:space="preserve">, </w:t>
      </w:r>
      <w:r w:rsidR="00694960" w:rsidRPr="00694960">
        <w:t>JALALI</w:t>
      </w:r>
      <w:r w:rsidR="00694960">
        <w:t xml:space="preserve">, </w:t>
      </w:r>
      <w:r w:rsidR="00694960" w:rsidRPr="00694960">
        <w:t>CAM</w:t>
      </w:r>
      <w:r w:rsidR="00694960">
        <w:t>Õ</w:t>
      </w:r>
      <w:r w:rsidR="00694960" w:rsidRPr="00694960">
        <w:t>ES,</w:t>
      </w:r>
      <w:r w:rsidR="00481D11">
        <w:t xml:space="preserve"> 2010</w:t>
      </w:r>
      <w:r w:rsidR="00694960">
        <w:t>); “</w:t>
      </w:r>
      <w:r w:rsidR="00694960" w:rsidRPr="00694960">
        <w:t>Hemp Concretes Mechanical Properties using both Shives and Fibres</w:t>
      </w:r>
      <w:r w:rsidR="00694960">
        <w:t>” (</w:t>
      </w:r>
      <w:r w:rsidR="00694960" w:rsidRPr="00694960">
        <w:t>BRUJIN</w:t>
      </w:r>
      <w:r w:rsidR="00694960">
        <w:t>,</w:t>
      </w:r>
      <w:r w:rsidR="008B2FE9">
        <w:t xml:space="preserve"> 2008</w:t>
      </w:r>
      <w:r w:rsidR="00694960">
        <w:t>).</w:t>
      </w:r>
    </w:p>
    <w:p w14:paraId="5F268415" w14:textId="38522413" w:rsidR="00694960" w:rsidRPr="00AD4729" w:rsidRDefault="008B2FE9" w:rsidP="00AD4729">
      <w:pPr>
        <w:jc w:val="left"/>
        <w:rPr>
          <w:rFonts w:eastAsia="Times New Roman"/>
          <w:lang w:eastAsia="en-US"/>
        </w:rPr>
      </w:pPr>
      <w:r>
        <w:t xml:space="preserve">Segundo </w:t>
      </w:r>
      <w:r w:rsidR="00AD4729">
        <w:t xml:space="preserve">Redação </w:t>
      </w:r>
      <w:r w:rsidR="00AD4729" w:rsidRPr="00AD4729">
        <w:rPr>
          <w:rFonts w:eastAsia="Times New Roman"/>
          <w:lang w:eastAsia="en-US"/>
        </w:rPr>
        <w:t>THEGREENHUB</w:t>
      </w:r>
      <w:r w:rsidR="00AD4729">
        <w:rPr>
          <w:rFonts w:eastAsia="Times New Roman"/>
          <w:lang w:eastAsia="en-US"/>
        </w:rPr>
        <w:t xml:space="preserve"> </w:t>
      </w:r>
      <w:r>
        <w:t>(20</w:t>
      </w:r>
      <w:r w:rsidR="00AD4729">
        <w:t>21</w:t>
      </w:r>
      <w:r>
        <w:t>) p</w:t>
      </w:r>
      <w:r w:rsidRPr="008B2FE9">
        <w:t>ara a produção do concreto sustentável foi utilizada as fibras secundarias de cânhamo como agregado, assim como cal hidratada (CA(OH)2), cal hidráulica (NHL 5), cimento Portland de calcário (CEM II/ A-L) e gesso calcinado foram utilizados como possíveis aglomerante</w:t>
      </w:r>
      <w:r>
        <w:t>s, em</w:t>
      </w:r>
      <w:r w:rsidRPr="008B2FE9">
        <w:t xml:space="preserve"> uma proporção de 3:1 </w:t>
      </w:r>
      <w:r>
        <w:t>em</w:t>
      </w:r>
      <w:r w:rsidRPr="008B2FE9">
        <w:t xml:space="preserve"> relação </w:t>
      </w:r>
      <w:r>
        <w:t>as</w:t>
      </w:r>
      <w:r w:rsidRPr="008B2FE9">
        <w:t xml:space="preserve"> fibras de cânhamo ao aglutinante, sendo contada em volume de material seco, que resulta em uma relação de 0,30 de cânhamo para aglomerante em peso</w:t>
      </w:r>
      <w:r w:rsidR="007B1E87">
        <w:t>.</w:t>
      </w:r>
    </w:p>
    <w:p w14:paraId="29F64799" w14:textId="78D233E3" w:rsidR="00E71508" w:rsidRPr="0073198E" w:rsidRDefault="007B1E87" w:rsidP="00E64CBD">
      <w:pPr>
        <w:tabs>
          <w:tab w:val="left" w:pos="709"/>
        </w:tabs>
      </w:pPr>
      <w:r w:rsidRPr="007B1E87">
        <w:t>O concreto com fibras de cânhamo tem diversas composições, as principais são baseadas na utilização de cal como aglomerante. (</w:t>
      </w:r>
      <w:r w:rsidR="00AD4729" w:rsidRPr="00AD4729">
        <w:t xml:space="preserve">O concreto com fibras de cânhamo tem diversas composições, as principais são baseadas na utilização de cal como aglomerante. </w:t>
      </w:r>
      <w:r w:rsidR="00AD4729">
        <w:t>(THEGREENHUB, 2021</w:t>
      </w:r>
      <w:r w:rsidRPr="007B1E87">
        <w:t>).</w:t>
      </w:r>
    </w:p>
    <w:p w14:paraId="5ABC55EF" w14:textId="4F73885B" w:rsidR="00805F33" w:rsidRDefault="006E400E" w:rsidP="000C46D3">
      <w:pPr>
        <w:pStyle w:val="Ttulo1"/>
      </w:pPr>
      <w:bookmarkStart w:id="76" w:name="_Toc87618989"/>
      <w:r>
        <w:t>9</w:t>
      </w:r>
      <w:r w:rsidR="00805F33">
        <w:t xml:space="preserve"> PROPOSTA</w:t>
      </w:r>
      <w:bookmarkEnd w:id="76"/>
    </w:p>
    <w:p w14:paraId="4ED78795" w14:textId="22E0A7E5" w:rsidR="00B97213" w:rsidRDefault="00931859" w:rsidP="00DB35EB">
      <w:r w:rsidRPr="0095636C">
        <w:t>A</w:t>
      </w:r>
      <w:r w:rsidR="00DB35EB" w:rsidRPr="0095636C">
        <w:t xml:space="preserve"> proposta </w:t>
      </w:r>
      <w:r>
        <w:t>exposta nesse trabalho se faz pela</w:t>
      </w:r>
      <w:r w:rsidR="00DB35EB" w:rsidRPr="0095636C">
        <w:t xml:space="preserve"> </w:t>
      </w:r>
      <w:r w:rsidRPr="0095636C">
        <w:t>a</w:t>
      </w:r>
      <w:r>
        <w:t>dição</w:t>
      </w:r>
      <w:r w:rsidR="00DB35EB" w:rsidRPr="0095636C">
        <w:t xml:space="preserve"> </w:t>
      </w:r>
      <w:r>
        <w:t>d</w:t>
      </w:r>
      <w:r w:rsidR="00DB35EB">
        <w:t>as fibras do caule d</w:t>
      </w:r>
      <w:r w:rsidR="00DB35EB" w:rsidRPr="0095636C">
        <w:t>o cânhamo</w:t>
      </w:r>
      <w:r w:rsidR="00DB35EB">
        <w:t xml:space="preserve"> no concreto</w:t>
      </w:r>
      <w:r w:rsidR="00DB35EB" w:rsidRPr="0095636C">
        <w:t xml:space="preserve"> </w:t>
      </w:r>
      <w:r w:rsidR="00DB35EB">
        <w:t>como agregado</w:t>
      </w:r>
      <w:r w:rsidR="004A1D9F">
        <w:t xml:space="preserve"> e a substituição do cimento comum por cal</w:t>
      </w:r>
      <w:r w:rsidR="00DB35EB">
        <w:t xml:space="preserve">, </w:t>
      </w:r>
      <w:r w:rsidR="004A1D9F">
        <w:t>visando obter</w:t>
      </w:r>
      <w:r>
        <w:t xml:space="preserve"> um </w:t>
      </w:r>
      <w:r w:rsidR="00DB35EB">
        <w:t xml:space="preserve">produto ecológico para </w:t>
      </w:r>
      <w:r w:rsidR="00DB35EB" w:rsidRPr="00AE7748">
        <w:t>alvenaria de vedação</w:t>
      </w:r>
      <w:r w:rsidR="00DB35EB">
        <w:t xml:space="preserve"> qu</w:t>
      </w:r>
      <w:r w:rsidR="00DB35EB" w:rsidRPr="0095636C">
        <w:t>e diminui a taxa de emissão de gás carbônico</w:t>
      </w:r>
      <w:r w:rsidR="00DB35EB">
        <w:t>,</w:t>
      </w:r>
      <w:r w:rsidR="00DB35EB" w:rsidRPr="0095636C">
        <w:t xml:space="preserve"> </w:t>
      </w:r>
      <w:r w:rsidR="00B97213">
        <w:t>concedendo</w:t>
      </w:r>
      <w:r w:rsidR="00DB35EB" w:rsidRPr="0095636C">
        <w:t xml:space="preserve"> conforto higrotérmico e absorção sonora, sem </w:t>
      </w:r>
      <w:r w:rsidR="00DB35EB" w:rsidRPr="0095636C">
        <w:lastRenderedPageBreak/>
        <w:t xml:space="preserve">alterar suas propriedades mecânicas, </w:t>
      </w:r>
      <w:r w:rsidR="00B97213">
        <w:t xml:space="preserve">como a densidade do concreto, sua elasticidade e resistência. </w:t>
      </w:r>
    </w:p>
    <w:p w14:paraId="32434A54" w14:textId="2A12C917" w:rsidR="00B97213" w:rsidRDefault="00B97213" w:rsidP="00DB35EB">
      <w:r>
        <w:t>A aplicação do concreto de cânhamo no Brasil promoveria o crescimento econômico do país, impulsionando a agricultura a operar de forma sustentável</w:t>
      </w:r>
      <w:r w:rsidR="004A1D9F">
        <w:t xml:space="preserve"> e </w:t>
      </w:r>
      <w:r>
        <w:t xml:space="preserve">impactando a longo prazo toda a cadeia produtiva cimenteira. </w:t>
      </w:r>
    </w:p>
    <w:p w14:paraId="31CAA72D" w14:textId="3AFE9411" w:rsidR="00CD6DD7" w:rsidRPr="00CD6DD7" w:rsidRDefault="00CD6DD7" w:rsidP="005E6108">
      <w:pPr>
        <w:ind w:firstLine="0"/>
      </w:pPr>
    </w:p>
    <w:p w14:paraId="2402EAFB" w14:textId="740635CF" w:rsidR="00805F33" w:rsidRDefault="00805F33" w:rsidP="000C46D3">
      <w:pPr>
        <w:pStyle w:val="Ttulo1"/>
      </w:pPr>
      <w:bookmarkStart w:id="77" w:name="_Toc87618990"/>
      <w:r>
        <w:t>1</w:t>
      </w:r>
      <w:r w:rsidR="006E400E">
        <w:t>1</w:t>
      </w:r>
      <w:r>
        <w:t xml:space="preserve"> </w:t>
      </w:r>
      <w:r w:rsidR="00735EDC">
        <w:t>CO</w:t>
      </w:r>
      <w:r w:rsidR="002C0E54">
        <w:t>NSIDERAÇÕES FINAIS</w:t>
      </w:r>
      <w:bookmarkEnd w:id="77"/>
    </w:p>
    <w:p w14:paraId="4565EAB1" w14:textId="49BD194B" w:rsidR="00345FE9" w:rsidRDefault="00345FE9" w:rsidP="00345FE9">
      <w:bookmarkStart w:id="78" w:name="_Toc64621290"/>
      <w:r>
        <w:t>Conforme as pesquisas realizadas no desenvolvimento deste trabalho, conclui-se que a deliberação do concreto de cânhamo para vedação, sua exportação e cultivo, no Brasil se faz legal perante a Minuta</w:t>
      </w:r>
      <w:r w:rsidRPr="00100FB7">
        <w:t xml:space="preserve"> de substitutivo ao projeto de lei nº 399, de 2015</w:t>
      </w:r>
      <w:r>
        <w:t>, seguindo os parâmetros estabelecidos pelas normas sanitárias da agencia do governo ANVISA.</w:t>
      </w:r>
    </w:p>
    <w:p w14:paraId="2CD2090E" w14:textId="45D154C3" w:rsidR="00345FE9" w:rsidRDefault="00345FE9" w:rsidP="00522567">
      <w:r w:rsidRPr="0095636C">
        <w:t>Estuda</w:t>
      </w:r>
      <w:r>
        <w:t>ndo</w:t>
      </w:r>
      <w:r w:rsidRPr="0095636C">
        <w:t xml:space="preserve"> as propriedades </w:t>
      </w:r>
      <w:r>
        <w:t xml:space="preserve">do </w:t>
      </w:r>
      <w:r w:rsidRPr="0095636C">
        <w:t xml:space="preserve">agregado de cânhamo, </w:t>
      </w:r>
      <w:r w:rsidR="00522567">
        <w:t xml:space="preserve">constata-se que o mesmo é apto a </w:t>
      </w:r>
      <w:r w:rsidRPr="0095636C">
        <w:t>reduz</w:t>
      </w:r>
      <w:r w:rsidR="00522567">
        <w:t>ir de 30% à 40% d</w:t>
      </w:r>
      <w:r w:rsidRPr="0095636C">
        <w:t xml:space="preserve">as emissões de gás </w:t>
      </w:r>
      <w:r w:rsidR="00522567">
        <w:t>carbônico na atmosfera, contrastando com a indústria cimenteira que é responsável por mais de 6% do total de CO</w:t>
      </w:r>
      <w:r w:rsidR="00522567">
        <w:rPr>
          <w:vertAlign w:val="subscript"/>
        </w:rPr>
        <w:t>2</w:t>
      </w:r>
      <w:r w:rsidR="00522567">
        <w:t xml:space="preserve"> gerado pelo </w:t>
      </w:r>
      <w:r w:rsidR="000656BF">
        <w:t>no Brasil</w:t>
      </w:r>
      <w:r w:rsidR="00522567">
        <w:t xml:space="preserve">, além de evitar </w:t>
      </w:r>
      <w:r w:rsidRPr="0095636C">
        <w:t xml:space="preserve">o esgotamento de recursos naturais. </w:t>
      </w:r>
    </w:p>
    <w:p w14:paraId="6ADD4F01" w14:textId="11087CD9" w:rsidR="00A3267B" w:rsidRDefault="00A3267B" w:rsidP="00A3267B">
      <w:r>
        <w:t>Díspar</w:t>
      </w:r>
      <w:r w:rsidR="000656BF" w:rsidRPr="000656BF">
        <w:t xml:space="preserve"> do concreto convencional, </w:t>
      </w:r>
      <w:r>
        <w:t>ademais</w:t>
      </w:r>
      <w:r w:rsidR="000656BF" w:rsidRPr="000656BF">
        <w:t xml:space="preserve"> de seu caráter ecológico, o concreto de cânhamo permite a respiração natural da construção, assim como resistência e capacidade de absorção à água, sem impermeabilização</w:t>
      </w:r>
      <w:r w:rsidR="000656BF">
        <w:t>,</w:t>
      </w:r>
      <w:r w:rsidR="000656BF" w:rsidRPr="000656BF">
        <w:t xml:space="preserve"> </w:t>
      </w:r>
      <w:r w:rsidR="000656BF">
        <w:t xml:space="preserve">devido </w:t>
      </w:r>
      <w:r w:rsidR="000656BF" w:rsidRPr="000656BF">
        <w:t>à alta porosidade do concreto a umidade fica presa dentro dos poros do material, resultando no ganho de massa térmica. Esta massa térmica evita flutuações de temperatura da atmosfera interna</w:t>
      </w:r>
      <w:r>
        <w:t>. Comprova-se que o concreto de cânhamo é um material não inflamável, resistente a temperaturas superiores a 1800 C°, a insetos, fungos e bactérias.</w:t>
      </w:r>
    </w:p>
    <w:p w14:paraId="3EB1A1C1" w14:textId="2ADEEFDD" w:rsidR="00A3267B" w:rsidRDefault="00A3267B" w:rsidP="00345FE9">
      <w:r>
        <w:t>Em relação ao custo, o concreto de cânhamo custa cerca de 10% a mais em comparação aos materiais tradicionais, no entanto à medida que amplie a percepção de economia em custos de energia e benefícios para o meio ambiente, o material será mais utilizado, resultando na que de seu custo.</w:t>
      </w:r>
    </w:p>
    <w:p w14:paraId="45A4B89E" w14:textId="0B528E2A" w:rsidR="001459BB" w:rsidRDefault="001459BB" w:rsidP="00345FE9">
      <w:r>
        <w:t xml:space="preserve">Apesar do presente estudo constar que o concreto com fibras vegetais de cânhamo possui propriedades térmica, acústicas e de baixo teor de gás carbônico. Estudos envolvendo maior experimentação seriam interessantes para busca de um concreto vegetal com maior resistência para possibilitar o uso em alvenaria estrutural. </w:t>
      </w:r>
      <w:r>
        <w:lastRenderedPageBreak/>
        <w:t>Outro ponto a ser considerado</w:t>
      </w:r>
      <w:r w:rsidR="00F91A36">
        <w:t xml:space="preserve"> é a promoção</w:t>
      </w:r>
      <w:r>
        <w:t xml:space="preserve"> do cultivo e exportação de cânhamo para potencializar a economia do Brasil</w:t>
      </w:r>
      <w:r w:rsidR="00F91A36">
        <w:t xml:space="preserve">. Poderia o Brasil se tornar o maior produtor de cânhamo industrial do mundo? Seria possível aplicar o concreto de cânhamo em todas as edificações ecológicas futuras? São algumas perguntas que podem ser respondidas em trabalhos posteriores.  </w:t>
      </w:r>
    </w:p>
    <w:p w14:paraId="707FD2DA" w14:textId="77777777" w:rsidR="00345FE9" w:rsidRPr="00345FE9" w:rsidRDefault="00345FE9" w:rsidP="00345FE9">
      <w:pPr>
        <w:ind w:firstLine="0"/>
      </w:pPr>
    </w:p>
    <w:p w14:paraId="62CEBC50" w14:textId="74100591" w:rsidR="00BD30E3" w:rsidRDefault="00805F33" w:rsidP="000C46D3">
      <w:pPr>
        <w:pStyle w:val="Ttulo1"/>
      </w:pPr>
      <w:bookmarkStart w:id="79" w:name="_Toc87618991"/>
      <w:r>
        <w:t>1</w:t>
      </w:r>
      <w:r w:rsidR="006E400E">
        <w:t>2</w:t>
      </w:r>
      <w:r w:rsidR="00654283">
        <w:t xml:space="preserve"> REFERÊNCIAS</w:t>
      </w:r>
      <w:bookmarkEnd w:id="78"/>
      <w:bookmarkEnd w:id="79"/>
    </w:p>
    <w:p w14:paraId="379A2FCA" w14:textId="17F219F1" w:rsidR="00B0039D" w:rsidRDefault="00B0039D" w:rsidP="00C01C72">
      <w:pPr>
        <w:pStyle w:val="REFERENCIA"/>
        <w:spacing w:before="240"/>
        <w:jc w:val="both"/>
      </w:pPr>
      <w:r>
        <w:t>AGÊNCIA BRASIL</w:t>
      </w:r>
      <w:r>
        <w:rPr>
          <w:b/>
          <w:bCs/>
        </w:rPr>
        <w:t xml:space="preserve">. Anvisa facilita importação de produtos derivados da Cannabis (07/10/2021). </w:t>
      </w:r>
      <w:r>
        <w:t xml:space="preserve">Disponível em: </w:t>
      </w:r>
      <w:r w:rsidRPr="00B0039D">
        <w:t>https://exame.com/brasil/anvisa-facilita-importacao-de-produtos-derivados-da-cannabis/</w:t>
      </w:r>
      <w:r>
        <w:t>. Acesso em: 20 set. 2021</w:t>
      </w:r>
    </w:p>
    <w:p w14:paraId="7660FF1F" w14:textId="77777777" w:rsidR="007F3135" w:rsidRPr="0073198E" w:rsidRDefault="007F3135" w:rsidP="00C01C72">
      <w:pPr>
        <w:spacing w:before="240" w:line="268" w:lineRule="auto"/>
        <w:ind w:left="-15" w:right="5" w:firstLine="698"/>
      </w:pPr>
      <w:r>
        <w:t xml:space="preserve">ALLCOST. </w:t>
      </w:r>
      <w:r>
        <w:rPr>
          <w:b/>
        </w:rPr>
        <w:t xml:space="preserve">Cânhamo – Fibra têxtil mais ecológica do mundo (10/09/2019) </w:t>
      </w:r>
      <w:r>
        <w:t>Disponível em:</w:t>
      </w:r>
      <w:r w:rsidRPr="00146A14">
        <w:t xml:space="preserve"> https://www.allcost.pt/blog/canhamo-fibra-textil-mais-ecologica/</w:t>
      </w:r>
      <w:r>
        <w:t xml:space="preserve">. </w:t>
      </w:r>
      <w:r w:rsidRPr="0073198E">
        <w:t xml:space="preserve">Acesso em: 21 jun. 2021. </w:t>
      </w:r>
    </w:p>
    <w:p w14:paraId="5E73AEC5" w14:textId="0FFF95D0" w:rsidR="007F3135" w:rsidRPr="00CF6883" w:rsidRDefault="007F3135" w:rsidP="00C01C72">
      <w:pPr>
        <w:spacing w:before="240" w:line="268" w:lineRule="auto"/>
        <w:ind w:left="-15" w:right="5" w:firstLine="698"/>
        <w:rPr>
          <w:lang w:val="en-US"/>
        </w:rPr>
      </w:pPr>
      <w:r w:rsidRPr="00003E50">
        <w:rPr>
          <w:lang w:val="en-US"/>
        </w:rPr>
        <w:t>AMERICAN LIME</w:t>
      </w:r>
      <w:r w:rsidR="007C1752" w:rsidRPr="007C1752">
        <w:rPr>
          <w:lang w:val="en-US"/>
        </w:rPr>
        <w:t xml:space="preserve"> </w:t>
      </w:r>
      <w:r w:rsidR="007C1752">
        <w:rPr>
          <w:lang w:val="en-US"/>
        </w:rPr>
        <w:t>TECHNOLOGY</w:t>
      </w:r>
      <w:r w:rsidRPr="00003E50">
        <w:rPr>
          <w:lang w:val="en-US"/>
        </w:rPr>
        <w:t>.</w:t>
      </w:r>
      <w:r w:rsidRPr="00003E50">
        <w:rPr>
          <w:b/>
          <w:bCs/>
          <w:lang w:val="en-US"/>
        </w:rPr>
        <w:t xml:space="preserve"> Tradical Hemcrete Wall Systems </w:t>
      </w:r>
      <w:r w:rsidRPr="00003E50">
        <w:rPr>
          <w:b/>
          <w:lang w:val="en-US"/>
        </w:rPr>
        <w:t xml:space="preserve">(23/04/2012) </w:t>
      </w:r>
      <w:r w:rsidRPr="00003E50">
        <w:rPr>
          <w:lang w:val="en-US"/>
        </w:rPr>
        <w:t xml:space="preserve">Disponível em: http://americanlimetechnology.com/wp-content/themes/HEMP_Aggregate/images/pdf/Hemcrete%20Brochure%202012%20-%20ALT.pdf.  </w:t>
      </w:r>
      <w:r w:rsidRPr="00CF6883">
        <w:rPr>
          <w:lang w:val="en-US"/>
        </w:rPr>
        <w:t>Acesso em: 21 jul. 2021</w:t>
      </w:r>
      <w:r w:rsidR="007B1E87" w:rsidRPr="00CF6883">
        <w:rPr>
          <w:lang w:val="en-US"/>
        </w:rPr>
        <w:t>.</w:t>
      </w:r>
    </w:p>
    <w:p w14:paraId="699335AC" w14:textId="5EA07178" w:rsidR="00C01C72" w:rsidRDefault="00C01C72" w:rsidP="007C1752">
      <w:pPr>
        <w:pStyle w:val="REFERENCIA"/>
        <w:spacing w:before="240"/>
        <w:jc w:val="both"/>
      </w:pPr>
      <w:r>
        <w:rPr>
          <w:lang w:val="en-US"/>
        </w:rPr>
        <w:t xml:space="preserve">AMERICAN LIME TECHNOLOGY. </w:t>
      </w:r>
      <w:r w:rsidRPr="00C01C72">
        <w:rPr>
          <w:b/>
          <w:bCs/>
          <w:lang w:val="en-US"/>
        </w:rPr>
        <w:t xml:space="preserve">Combining lime and breathable natural materials to create healthy, comfortable, low energy buildings. </w:t>
      </w:r>
      <w:r w:rsidRPr="00C01C72">
        <w:rPr>
          <w:b/>
          <w:bCs/>
        </w:rPr>
        <w:t>(2019).</w:t>
      </w:r>
      <w:r>
        <w:t xml:space="preserve"> Disponível em: </w:t>
      </w:r>
      <w:r w:rsidRPr="00C01C72">
        <w:t>http://www.americanlimetechnology.com/</w:t>
      </w:r>
      <w:r>
        <w:t>. Acesso em: 07 nov. 2021.</w:t>
      </w:r>
    </w:p>
    <w:p w14:paraId="2A6048C4" w14:textId="11B47386" w:rsidR="005D746F" w:rsidRPr="005D746F" w:rsidRDefault="005D746F" w:rsidP="00C01C72">
      <w:pPr>
        <w:spacing w:before="240" w:line="276" w:lineRule="auto"/>
      </w:pPr>
      <w:r>
        <w:t>ANC.</w:t>
      </w:r>
      <w:r w:rsidRPr="00A46358">
        <w:t xml:space="preserve"> </w:t>
      </w:r>
      <w:r>
        <w:rPr>
          <w:b/>
          <w:bCs/>
        </w:rPr>
        <w:t>O direito do cânhamo industrial no Brasil</w:t>
      </w:r>
      <w:r w:rsidRPr="003268B7">
        <w:rPr>
          <w:b/>
          <w:bCs/>
        </w:rPr>
        <w:t xml:space="preserve"> </w:t>
      </w:r>
      <w:r>
        <w:rPr>
          <w:b/>
          <w:bCs/>
        </w:rPr>
        <w:t xml:space="preserve">(2021). </w:t>
      </w:r>
      <w:r w:rsidRPr="003E2229">
        <w:t>Disponível em</w:t>
      </w:r>
      <w:r>
        <w:t xml:space="preserve">: </w:t>
      </w:r>
      <w:r w:rsidRPr="005D746F">
        <w:t>https://fd4b9efc-8aa2-44b4-9f3a-76fddba524f1.filesusr.com/ugd/086d4a_4cc1113d529d46b7944fffb33907d266.pdf</w:t>
      </w:r>
      <w:r>
        <w:t xml:space="preserve">. </w:t>
      </w:r>
      <w:r w:rsidRPr="003E2229">
        <w:t xml:space="preserve">Acesso em: </w:t>
      </w:r>
      <w:r>
        <w:t>21 set</w:t>
      </w:r>
      <w:r w:rsidRPr="003E2229">
        <w:t>.</w:t>
      </w:r>
      <w:r>
        <w:t xml:space="preserve"> 2021</w:t>
      </w:r>
      <w:r w:rsidR="007B1E87">
        <w:t>.</w:t>
      </w:r>
    </w:p>
    <w:p w14:paraId="1704B734" w14:textId="71242181" w:rsidR="007F3135" w:rsidRDefault="007F3135" w:rsidP="00C01C72">
      <w:pPr>
        <w:spacing w:before="240" w:line="253" w:lineRule="auto"/>
        <w:ind w:left="-15" w:right="18" w:firstLine="698"/>
      </w:pPr>
      <w:r>
        <w:t xml:space="preserve">AMS – Sociedade Americana de Meteorologia. </w:t>
      </w:r>
      <w:r>
        <w:rPr>
          <w:b/>
        </w:rPr>
        <w:t xml:space="preserve">Estado do clima em 2018 (01/09/2019) </w:t>
      </w:r>
      <w:r>
        <w:t xml:space="preserve">Disponível em: </w:t>
      </w:r>
      <w:r w:rsidRPr="001C03A9">
        <w:t>https://journals.ametsoc.org/view/journals/bams/100/9/2019bamsstateoftheclimate.1.xml?searchresult=1&amp;tab_body=fulltext-display</w:t>
      </w:r>
      <w:r>
        <w:t>. Acesso em: 17 maio 2021</w:t>
      </w:r>
      <w:r w:rsidR="007B1E87">
        <w:t>.</w:t>
      </w:r>
    </w:p>
    <w:p w14:paraId="12264E3F" w14:textId="3EFFA4FE" w:rsidR="00B0039D" w:rsidRDefault="00B0039D" w:rsidP="00C01C72">
      <w:pPr>
        <w:pStyle w:val="REFERENCIA"/>
        <w:spacing w:before="240"/>
        <w:jc w:val="both"/>
      </w:pPr>
      <w:r w:rsidRPr="00B0039D">
        <w:t xml:space="preserve">ANTONI, Carolina. </w:t>
      </w:r>
      <w:r w:rsidRPr="00B0039D">
        <w:rPr>
          <w:b/>
        </w:rPr>
        <w:t>Cimentos de reduzido impacto ambiental em casa | BIENC Carolina De Antoni (13/01/2020).</w:t>
      </w:r>
      <w:r w:rsidRPr="00B0039D">
        <w:t xml:space="preserve"> Disponível em: https://www.ufrgs.br/ecocimentos/bienc-carolina/. Acesso em: 20 set. 2021.</w:t>
      </w:r>
    </w:p>
    <w:p w14:paraId="2AF50522" w14:textId="508A8105" w:rsidR="007F3135" w:rsidRDefault="007F3135" w:rsidP="00C01C72">
      <w:pPr>
        <w:spacing w:before="240" w:line="253" w:lineRule="auto"/>
        <w:ind w:left="-15" w:right="511" w:firstLine="698"/>
      </w:pPr>
      <w:r>
        <w:t xml:space="preserve">ANVISA – Agência Nacional de Vigilância Sanitária. </w:t>
      </w:r>
      <w:r>
        <w:rPr>
          <w:b/>
        </w:rPr>
        <w:t xml:space="preserve">Item 2.4.1 (18/01/2021) </w:t>
      </w:r>
      <w:r>
        <w:t>Disponível em:</w:t>
      </w:r>
      <w:r w:rsidRPr="001C03A9">
        <w:t xml:space="preserve"> https://www.gov.br/anvisa/pt-br/composicao/diretoria-colegiada/reunioes-da-diretoria/votos/2019/23a-rop-de-2019/item-2-4-1.pdf/view</w:t>
      </w:r>
      <w:r>
        <w:t xml:space="preserve">. Acesso em: 17 maio 2021. </w:t>
      </w:r>
    </w:p>
    <w:p w14:paraId="587A4F3D" w14:textId="16EC3B31" w:rsidR="00B0039D" w:rsidRPr="00B0039D" w:rsidRDefault="00B0039D" w:rsidP="00C01C72">
      <w:pPr>
        <w:pStyle w:val="REFERENCIA"/>
        <w:spacing w:before="240"/>
        <w:jc w:val="both"/>
        <w:rPr>
          <w:b/>
          <w:bCs/>
        </w:rPr>
      </w:pPr>
      <w:r>
        <w:lastRenderedPageBreak/>
        <w:t xml:space="preserve">ARRUDA, Thais. </w:t>
      </w:r>
      <w:r>
        <w:rPr>
          <w:b/>
          <w:bCs/>
        </w:rPr>
        <w:t xml:space="preserve">Impactos ambientais (03/09/2019). </w:t>
      </w:r>
      <w:r>
        <w:t xml:space="preserve">Disponível em: </w:t>
      </w:r>
      <w:r w:rsidRPr="00B0039D">
        <w:t>http://www.fepaf.org.br/download/Impactos-Ambientais.pdf</w:t>
      </w:r>
      <w:r>
        <w:t>. Acesso em: 20 set. 2021.</w:t>
      </w:r>
    </w:p>
    <w:p w14:paraId="60430E27" w14:textId="5EB3C10D" w:rsidR="00C01C72" w:rsidRDefault="00C01C72" w:rsidP="00AB77CB">
      <w:pPr>
        <w:pStyle w:val="REFERENCIA"/>
        <w:spacing w:before="240"/>
        <w:jc w:val="both"/>
      </w:pPr>
      <w:r>
        <w:t xml:space="preserve">BORGES, Ana Paula. </w:t>
      </w:r>
      <w:r w:rsidRPr="00C01C72">
        <w:rPr>
          <w:b/>
          <w:bCs/>
        </w:rPr>
        <w:t>Estudo Propriedades Concretos. (25/04/2018).</w:t>
      </w:r>
      <w:r>
        <w:t xml:space="preserve"> Disponível em: </w:t>
      </w:r>
      <w:r w:rsidRPr="00C01C72">
        <w:t>https://repositorio.ufu.br/bitstream/123456789/21307/1/EstudoPropriedadesConcretos.pdf</w:t>
      </w:r>
      <w:r>
        <w:t>. Acesso em: 07 nov. 2021.</w:t>
      </w:r>
    </w:p>
    <w:p w14:paraId="0F7E6121" w14:textId="68C31DCC" w:rsidR="008B2FE9" w:rsidRPr="008B2FE9" w:rsidRDefault="008B2FE9" w:rsidP="00C01C72">
      <w:pPr>
        <w:spacing w:before="240" w:line="276" w:lineRule="auto"/>
      </w:pPr>
      <w:r>
        <w:t>BRASIL.</w:t>
      </w:r>
      <w:r w:rsidRPr="00A46358">
        <w:t xml:space="preserve"> </w:t>
      </w:r>
      <w:r w:rsidRPr="00F16141">
        <w:rPr>
          <w:b/>
          <w:bCs/>
        </w:rPr>
        <w:t>Minuta de substitutivo ao</w:t>
      </w:r>
      <w:r>
        <w:rPr>
          <w:b/>
          <w:bCs/>
        </w:rPr>
        <w:t xml:space="preserve"> </w:t>
      </w:r>
      <w:r w:rsidRPr="00F16141">
        <w:rPr>
          <w:b/>
          <w:bCs/>
        </w:rPr>
        <w:t>Projeto de lei nº 399, de 2015</w:t>
      </w:r>
      <w:r>
        <w:rPr>
          <w:b/>
          <w:bCs/>
        </w:rPr>
        <w:t xml:space="preserve"> (19/08/2020). </w:t>
      </w:r>
      <w:r w:rsidRPr="003E2229">
        <w:t>Disponível em</w:t>
      </w:r>
      <w:r>
        <w:t xml:space="preserve">: </w:t>
      </w:r>
      <w:r w:rsidRPr="00F16141">
        <w:t>https://static.congressoemfoco.uol.com.br/2020/09/MINUTA-DE-SUBSTITUTIVO-AO-PROJETO-DE-LEI-No-399-2015.pdf</w:t>
      </w:r>
      <w:r>
        <w:t xml:space="preserve">. </w:t>
      </w:r>
      <w:r w:rsidRPr="003E2229">
        <w:t xml:space="preserve">Acesso em: </w:t>
      </w:r>
      <w:r>
        <w:t>20 set</w:t>
      </w:r>
      <w:r w:rsidRPr="003E2229">
        <w:t>. 2021</w:t>
      </w:r>
      <w:r w:rsidR="007B1E87">
        <w:t>.</w:t>
      </w:r>
    </w:p>
    <w:p w14:paraId="060EBA46" w14:textId="77777777" w:rsidR="007F3135" w:rsidRPr="007F3135" w:rsidRDefault="007F3135" w:rsidP="00C01C72">
      <w:pPr>
        <w:spacing w:before="240" w:line="268" w:lineRule="auto"/>
        <w:ind w:left="-15" w:right="5" w:firstLine="698"/>
        <w:rPr>
          <w:b/>
          <w:bCs/>
        </w:rPr>
      </w:pPr>
      <w:r w:rsidRPr="00003E50">
        <w:rPr>
          <w:lang w:val="en-US"/>
        </w:rPr>
        <w:t>BRUJIN, Paulien.</w:t>
      </w:r>
      <w:r w:rsidRPr="00003E50">
        <w:rPr>
          <w:b/>
          <w:bCs/>
          <w:lang w:val="en-US"/>
        </w:rPr>
        <w:t xml:space="preserve"> Hemp Concretes Mechanical Properties using both Shives and Fibres </w:t>
      </w:r>
      <w:r w:rsidRPr="00003E50">
        <w:rPr>
          <w:b/>
          <w:lang w:val="en-US"/>
        </w:rPr>
        <w:t xml:space="preserve">(16/12/2018) </w:t>
      </w:r>
      <w:r w:rsidRPr="00003E50">
        <w:rPr>
          <w:lang w:val="en-US"/>
        </w:rPr>
        <w:t xml:space="preserve">Disponível em: https://pub.epsilon.slu.se/1913/.  </w:t>
      </w:r>
      <w:r w:rsidRPr="002C285F">
        <w:t xml:space="preserve">Acesso em: </w:t>
      </w:r>
      <w:r>
        <w:t>22</w:t>
      </w:r>
      <w:r w:rsidRPr="002C285F">
        <w:t xml:space="preserve"> jul. 2021. </w:t>
      </w:r>
    </w:p>
    <w:p w14:paraId="7E0CCB72" w14:textId="737DBC32" w:rsidR="007F3135" w:rsidRDefault="007F3135" w:rsidP="00C01C72">
      <w:pPr>
        <w:spacing w:before="240"/>
        <w:ind w:firstLine="671"/>
      </w:pPr>
      <w:r>
        <w:t xml:space="preserve">BRUTLAND, Gro Harlem. </w:t>
      </w:r>
      <w:r>
        <w:rPr>
          <w:b/>
        </w:rPr>
        <w:t>Nosso Futuro Comum. (1991)</w:t>
      </w:r>
      <w:r>
        <w:t xml:space="preserve"> Disponível em:</w:t>
      </w:r>
      <w:r w:rsidRPr="009F5874">
        <w:t>https://edisciplinas.usp.br/pluginfile.php/4245128/mod_resource/content/3/Nosso%20Futuro%20Comum.pdf</w:t>
      </w:r>
      <w:r>
        <w:t xml:space="preserve">. Acesso em: 17 maio 2021. </w:t>
      </w:r>
    </w:p>
    <w:p w14:paraId="48320491" w14:textId="0E8A0938" w:rsidR="007F3135" w:rsidRDefault="007F3135" w:rsidP="00C01C72">
      <w:pPr>
        <w:spacing w:before="240" w:line="268" w:lineRule="auto"/>
        <w:ind w:left="-15" w:right="5" w:firstLine="698"/>
      </w:pPr>
      <w:r>
        <w:t>CAMÕES, Aires, EIRES, R, JALALI, Said.</w:t>
      </w:r>
      <w:r>
        <w:rPr>
          <w:b/>
          <w:bCs/>
        </w:rPr>
        <w:t xml:space="preserve"> </w:t>
      </w:r>
      <w:r w:rsidRPr="00AA1713">
        <w:rPr>
          <w:b/>
          <w:bCs/>
        </w:rPr>
        <w:t>Novos compósitos eco-eficientes para aplicações não</w:t>
      </w:r>
      <w:r>
        <w:rPr>
          <w:b/>
          <w:bCs/>
        </w:rPr>
        <w:t xml:space="preserve"> </w:t>
      </w:r>
      <w:r w:rsidRPr="00AA1713">
        <w:rPr>
          <w:b/>
          <w:bCs/>
        </w:rPr>
        <w:t xml:space="preserve">estruturais na construção </w:t>
      </w:r>
      <w:r w:rsidRPr="00AA1713">
        <w:rPr>
          <w:b/>
        </w:rPr>
        <w:t>(</w:t>
      </w:r>
      <w:r>
        <w:rPr>
          <w:b/>
        </w:rPr>
        <w:t>07</w:t>
      </w:r>
      <w:r w:rsidRPr="00AA1713">
        <w:rPr>
          <w:b/>
        </w:rPr>
        <w:t>/</w:t>
      </w:r>
      <w:r>
        <w:rPr>
          <w:b/>
        </w:rPr>
        <w:t>11</w:t>
      </w:r>
      <w:r w:rsidRPr="00AA1713">
        <w:rPr>
          <w:b/>
        </w:rPr>
        <w:t>/20</w:t>
      </w:r>
      <w:r>
        <w:rPr>
          <w:b/>
        </w:rPr>
        <w:t>07</w:t>
      </w:r>
      <w:r w:rsidRPr="00AA1713">
        <w:rPr>
          <w:b/>
        </w:rPr>
        <w:t xml:space="preserve">) </w:t>
      </w:r>
      <w:r w:rsidRPr="00AA1713">
        <w:t xml:space="preserve">Disponível em: http://hdl.handle.net/1822/7569.  </w:t>
      </w:r>
      <w:r w:rsidRPr="002C285F">
        <w:t xml:space="preserve">Acesso em: </w:t>
      </w:r>
      <w:r>
        <w:t>21</w:t>
      </w:r>
      <w:r w:rsidRPr="002C285F">
        <w:t xml:space="preserve"> jul. 2021. </w:t>
      </w:r>
    </w:p>
    <w:p w14:paraId="60905806" w14:textId="02788D84" w:rsidR="005F4D23" w:rsidRDefault="005F4D23" w:rsidP="00C01C72">
      <w:pPr>
        <w:pStyle w:val="REFERENCIA"/>
        <w:spacing w:before="240"/>
        <w:jc w:val="both"/>
      </w:pPr>
      <w:bookmarkStart w:id="80" w:name="_Hlk87013461"/>
      <w:r>
        <w:t>CANNABIS &amp; SAÚDE</w:t>
      </w:r>
      <w:bookmarkEnd w:id="80"/>
      <w:r>
        <w:t xml:space="preserve">. </w:t>
      </w:r>
      <w:r w:rsidRPr="005F4D23">
        <w:rPr>
          <w:b/>
          <w:bCs/>
        </w:rPr>
        <w:t>Os 6 elementos essenciais do cultivo de Cannabis (28/07/2020).</w:t>
      </w:r>
      <w:r>
        <w:t xml:space="preserve"> Disponível em: </w:t>
      </w:r>
      <w:r w:rsidRPr="005F4D23">
        <w:t>https://www.cannabisesaude.com.br/os-6-elementos-essenciais-do-cultivo-de-cannabis/</w:t>
      </w:r>
      <w:r>
        <w:t>. Acesso em: 05 nov. 2021.</w:t>
      </w:r>
    </w:p>
    <w:p w14:paraId="70A4C5CC" w14:textId="3101EDFC" w:rsidR="005F4D23" w:rsidRDefault="005F4D23" w:rsidP="00C01C72">
      <w:pPr>
        <w:pStyle w:val="REFERENCIA"/>
        <w:spacing w:before="240"/>
        <w:jc w:val="both"/>
      </w:pPr>
      <w:r>
        <w:t xml:space="preserve">CANNACASA. </w:t>
      </w:r>
      <w:r w:rsidRPr="005F4D23">
        <w:rPr>
          <w:b/>
          <w:bCs/>
        </w:rPr>
        <w:t>Cânhamo (2020).</w:t>
      </w:r>
      <w:r>
        <w:t xml:space="preserve"> Disponível em: https://cannacasa.pt/canhamo/. Acesso em: 20 set. 2021.</w:t>
      </w:r>
    </w:p>
    <w:p w14:paraId="3213A35B" w14:textId="6CFB7FC3" w:rsidR="00C01C72" w:rsidRDefault="00C01C72" w:rsidP="00C01C72">
      <w:pPr>
        <w:pStyle w:val="REFERENCIA"/>
        <w:spacing w:before="240"/>
        <w:jc w:val="both"/>
      </w:pPr>
      <w:r>
        <w:t xml:space="preserve">CARMESINI, Matheus. </w:t>
      </w:r>
      <w:r w:rsidRPr="00C01C72">
        <w:rPr>
          <w:b/>
          <w:bCs/>
        </w:rPr>
        <w:t>Hempcrete – Concreto de cânhamo (19/06/2021).</w:t>
      </w:r>
      <w:r>
        <w:t xml:space="preserve"> Disponível em: https://www.escoladelucifer.com.br/hempcrete-concreto-de-canhamo/. Acesso em: 07 nov. 2021.</w:t>
      </w:r>
    </w:p>
    <w:p w14:paraId="140A23DC" w14:textId="4335F0BA" w:rsidR="00B0039D" w:rsidRDefault="00B0039D" w:rsidP="00C01C72">
      <w:pPr>
        <w:spacing w:before="240" w:line="276" w:lineRule="auto"/>
        <w:ind w:left="-15" w:right="602" w:firstLine="708"/>
      </w:pPr>
      <w:r>
        <w:t xml:space="preserve">COOKE, Justin. </w:t>
      </w:r>
      <w:r>
        <w:rPr>
          <w:b/>
        </w:rPr>
        <w:t xml:space="preserve">Cânhamo x Maconha: Qual É a Diferença? (07/11/2019). </w:t>
      </w:r>
      <w:r>
        <w:t>Disponível em:</w:t>
      </w:r>
      <w:r w:rsidRPr="009F5874">
        <w:t xml:space="preserve"> https://dailycbd.com/pt-br/canhamo-vs-maconha/</w:t>
      </w:r>
      <w:r>
        <w:t xml:space="preserve">.  Acesso em: 28 abr. 2021.  </w:t>
      </w:r>
    </w:p>
    <w:p w14:paraId="2D172E3C" w14:textId="3008FF8F" w:rsidR="00B0039D" w:rsidRPr="00B0039D" w:rsidRDefault="00B0039D" w:rsidP="00180CF8">
      <w:pPr>
        <w:spacing w:before="240" w:line="276" w:lineRule="auto"/>
        <w:rPr>
          <w:b/>
          <w:bCs/>
        </w:rPr>
      </w:pPr>
      <w:r>
        <w:t xml:space="preserve">COUTIHO, Dave. </w:t>
      </w:r>
      <w:r>
        <w:rPr>
          <w:b/>
          <w:bCs/>
        </w:rPr>
        <w:t xml:space="preserve">No Canadá, construtores estão trocando cimento por cânhamo (03/09/2019). </w:t>
      </w:r>
      <w:r>
        <w:t xml:space="preserve">Disponível em: </w:t>
      </w:r>
      <w:r w:rsidRPr="00B0039D">
        <w:t>https://www.smokebuddies.com.br/no-canada-construtores-estao-trocando-cimento-por-canhamo/</w:t>
      </w:r>
      <w:r>
        <w:t>. Acesso em: 20 set. 2021.</w:t>
      </w:r>
    </w:p>
    <w:p w14:paraId="4B342282" w14:textId="7328484E" w:rsidR="007F3135" w:rsidRDefault="007F3135" w:rsidP="00C01C72">
      <w:pPr>
        <w:spacing w:before="240" w:line="268" w:lineRule="auto"/>
        <w:ind w:right="5" w:firstLine="671"/>
      </w:pPr>
      <w:r>
        <w:t xml:space="preserve">ECYCLE. </w:t>
      </w:r>
      <w:r>
        <w:rPr>
          <w:b/>
        </w:rPr>
        <w:t xml:space="preserve">O que é dióxido de carbono? (2021) </w:t>
      </w:r>
      <w:r>
        <w:t xml:space="preserve">Disponível em: https://www.ecycle.com.br/2375-dioxido-de-carbono-co2.html. Acesso em: 17 maio. </w:t>
      </w:r>
      <w:r w:rsidRPr="007F3135">
        <w:t xml:space="preserve">2021. </w:t>
      </w:r>
    </w:p>
    <w:p w14:paraId="08520143" w14:textId="42C0BE54" w:rsidR="004C0844" w:rsidRDefault="004C0844" w:rsidP="00C01C72">
      <w:pPr>
        <w:spacing w:before="240" w:line="276" w:lineRule="auto"/>
      </w:pPr>
      <w:r>
        <w:lastRenderedPageBreak/>
        <w:t>ECYCLE</w:t>
      </w:r>
      <w:r w:rsidRPr="003E2229">
        <w:t xml:space="preserve">. </w:t>
      </w:r>
      <w:r w:rsidRPr="000E5038">
        <w:rPr>
          <w:b/>
          <w:bCs/>
        </w:rPr>
        <w:t>O que é impacto ambiental?</w:t>
      </w:r>
      <w:r>
        <w:rPr>
          <w:b/>
          <w:bCs/>
        </w:rPr>
        <w:t xml:space="preserve"> (16/10/2020). </w:t>
      </w:r>
      <w:r w:rsidRPr="003E2229">
        <w:t>Disponível em:</w:t>
      </w:r>
      <w:r w:rsidRPr="000E5038">
        <w:t xml:space="preserve"> </w:t>
      </w:r>
      <w:r w:rsidRPr="007678B8">
        <w:t>https://www.ecycle.com.br/impacto-ambiental/</w:t>
      </w:r>
      <w:r>
        <w:t>.</w:t>
      </w:r>
      <w:r w:rsidRPr="003E2229">
        <w:t xml:space="preserve"> Acesso em: 0</w:t>
      </w:r>
      <w:r>
        <w:t>6</w:t>
      </w:r>
      <w:r w:rsidRPr="003E2229">
        <w:t xml:space="preserve"> ju</w:t>
      </w:r>
      <w:r>
        <w:t>l</w:t>
      </w:r>
      <w:r w:rsidRPr="003E2229">
        <w:t>. 2021</w:t>
      </w:r>
      <w:r w:rsidR="007B1E87">
        <w:t>.</w:t>
      </w:r>
    </w:p>
    <w:p w14:paraId="7752760D" w14:textId="0F692092" w:rsidR="00B0039D" w:rsidRPr="00B0039D" w:rsidRDefault="00B0039D" w:rsidP="00C01C72">
      <w:pPr>
        <w:pStyle w:val="REFERENCIA"/>
        <w:spacing w:before="240"/>
        <w:jc w:val="both"/>
        <w:rPr>
          <w:b/>
          <w:bCs/>
        </w:rPr>
      </w:pPr>
      <w:r>
        <w:t xml:space="preserve">ECYCLE. </w:t>
      </w:r>
      <w:r>
        <w:rPr>
          <w:b/>
          <w:bCs/>
        </w:rPr>
        <w:t xml:space="preserve">Clínquer: o que é, impactos ambientais e alternativas (22/08/2017). </w:t>
      </w:r>
      <w:r>
        <w:t xml:space="preserve">Disponível em: </w:t>
      </w:r>
      <w:r w:rsidRPr="00AB77CB">
        <w:t>https://www.ecycle.com.br/clinquer/</w:t>
      </w:r>
      <w:r>
        <w:t>. Acesso em: 20 set. 2021.</w:t>
      </w:r>
    </w:p>
    <w:p w14:paraId="3C8725B4" w14:textId="4694C797" w:rsidR="005D746F" w:rsidRDefault="005D746F" w:rsidP="00C01C72">
      <w:pPr>
        <w:spacing w:before="240" w:line="276" w:lineRule="auto"/>
      </w:pPr>
      <w:r>
        <w:t>EIRES.</w:t>
      </w:r>
      <w:r w:rsidRPr="00A46358">
        <w:t xml:space="preserve"> </w:t>
      </w:r>
      <w:r w:rsidRPr="00D9662F">
        <w:rPr>
          <w:b/>
          <w:bCs/>
        </w:rPr>
        <w:t>Materiais não convencionais para uma construção sustentável</w:t>
      </w:r>
      <w:r>
        <w:rPr>
          <w:b/>
          <w:bCs/>
        </w:rPr>
        <w:t xml:space="preserve"> </w:t>
      </w:r>
      <w:r w:rsidRPr="00D9662F">
        <w:rPr>
          <w:b/>
          <w:bCs/>
        </w:rPr>
        <w:t>utilizando cânhamo industrial, pasta de papel e cortiça</w:t>
      </w:r>
      <w:r>
        <w:rPr>
          <w:b/>
          <w:bCs/>
        </w:rPr>
        <w:t xml:space="preserve"> (</w:t>
      </w:r>
      <w:r w:rsidRPr="00D9662F">
        <w:rPr>
          <w:b/>
          <w:bCs/>
        </w:rPr>
        <w:t>18/05/2006</w:t>
      </w:r>
      <w:r>
        <w:rPr>
          <w:b/>
          <w:bCs/>
        </w:rPr>
        <w:t xml:space="preserve">). </w:t>
      </w:r>
      <w:r w:rsidRPr="003E2229">
        <w:t>Disponível em</w:t>
      </w:r>
      <w:r>
        <w:t xml:space="preserve">: </w:t>
      </w:r>
      <w:r w:rsidRPr="00D9662F">
        <w:t>https://repositorium.sdum.uminho.pt/bitstream/1822/7053/1/tese.pdf</w:t>
      </w:r>
      <w:r>
        <w:t xml:space="preserve">. </w:t>
      </w:r>
      <w:r w:rsidRPr="003E2229">
        <w:t xml:space="preserve">Acesso em: </w:t>
      </w:r>
      <w:r>
        <w:t>20 set</w:t>
      </w:r>
      <w:r w:rsidRPr="003E2229">
        <w:t>.</w:t>
      </w:r>
      <w:r>
        <w:t xml:space="preserve"> 2021</w:t>
      </w:r>
      <w:r w:rsidR="007B1E87">
        <w:t>.</w:t>
      </w:r>
    </w:p>
    <w:p w14:paraId="54B9CF5C" w14:textId="69ED1475" w:rsidR="00B0039D" w:rsidRPr="004C0844" w:rsidRDefault="00B0039D" w:rsidP="00C01C72">
      <w:pPr>
        <w:pStyle w:val="REFERENCIA"/>
        <w:spacing w:before="240"/>
        <w:jc w:val="both"/>
        <w:rPr>
          <w:b/>
          <w:bCs/>
        </w:rPr>
      </w:pPr>
      <w:r>
        <w:t xml:space="preserve">FERNANDA. </w:t>
      </w:r>
      <w:r>
        <w:rPr>
          <w:b/>
          <w:bCs/>
        </w:rPr>
        <w:t xml:space="preserve">Breve história do cimento (13/12/2019). </w:t>
      </w:r>
      <w:r>
        <w:t>Disponível em: https://www.brunorepresentacoes.com/breve-historia-do-cimento-2/. Acesso em: 20 set. 2021.</w:t>
      </w:r>
    </w:p>
    <w:p w14:paraId="2A1CC3AC" w14:textId="361DBD74" w:rsidR="007F3135" w:rsidRDefault="007F3135" w:rsidP="00C01C72">
      <w:pPr>
        <w:spacing w:before="240" w:line="268" w:lineRule="auto"/>
        <w:ind w:left="-15" w:right="5" w:firstLine="698"/>
      </w:pPr>
      <w:r>
        <w:t xml:space="preserve">FERREIRA, Inara. </w:t>
      </w:r>
      <w:r>
        <w:rPr>
          <w:b/>
        </w:rPr>
        <w:t xml:space="preserve">O que são fibras e suas origens (03/05/2020) </w:t>
      </w:r>
      <w:r>
        <w:t>Disponível em:</w:t>
      </w:r>
      <w:r w:rsidRPr="00146A14">
        <w:t xml:space="preserve"> https://inara.art.br/fibras_naturais/</w:t>
      </w:r>
      <w:r>
        <w:t xml:space="preserve">. Acesso em: 21 jun. 2021. </w:t>
      </w:r>
    </w:p>
    <w:p w14:paraId="2DF9EAE7" w14:textId="07613C20" w:rsidR="00607801" w:rsidRDefault="00607801" w:rsidP="00C01C72">
      <w:pPr>
        <w:pStyle w:val="REFERENCIA"/>
        <w:spacing w:before="240"/>
        <w:jc w:val="both"/>
      </w:pPr>
      <w:r w:rsidRPr="00607801">
        <w:t xml:space="preserve">GALILEU. </w:t>
      </w:r>
      <w:r w:rsidRPr="00607801">
        <w:rPr>
          <w:b/>
        </w:rPr>
        <w:t>Cannabis teria sido domesticada pela 1ª vez na China há 12 mil anos (19/07/2021).</w:t>
      </w:r>
      <w:r w:rsidRPr="00607801">
        <w:t xml:space="preserve"> Disponível em: </w:t>
      </w:r>
      <w:hyperlink r:id="rId13" w:anchor=":~:text=A%20pesquisa%2C%20descrita%20pelos%20autores,mais%20pr%C3%B3ximas%20do%20%E2%80%9Cpool%20gen%C3%A9tico" w:history="1">
        <w:r w:rsidRPr="00607801">
          <w:rPr>
            <w:rStyle w:val="Hyperlink"/>
            <w:color w:val="auto"/>
            <w:u w:val="none"/>
          </w:rPr>
          <w:t>https://revistagalileu.globo.com/Ciencia/noticia/2021/07/cannabis-teria-sido-domesticada-pela-1-vez-na-china-ha-12-mil-anos.html#:~:text=A%20pesquisa%2C%20descrita%20pelos%20autores,mais%20pr%C3%B3ximas%20do%20%E2%80%9Cpool%20gen%C3%A9tico</w:t>
        </w:r>
      </w:hyperlink>
      <w:r w:rsidRPr="00607801">
        <w:t>. Acesso em: 20 set. 2021.</w:t>
      </w:r>
    </w:p>
    <w:p w14:paraId="0C010F19" w14:textId="62E5D6D9" w:rsidR="004C0844" w:rsidRDefault="004C0844" w:rsidP="00C01C72">
      <w:pPr>
        <w:spacing w:before="240" w:line="276" w:lineRule="auto"/>
      </w:pPr>
      <w:r w:rsidRPr="002243A0">
        <w:t>G</w:t>
      </w:r>
      <w:r>
        <w:t>BC Brasil</w:t>
      </w:r>
      <w:r w:rsidRPr="003E2229">
        <w:t xml:space="preserve">. </w:t>
      </w:r>
      <w:r w:rsidRPr="00C522D9">
        <w:rPr>
          <w:b/>
          <w:bCs/>
        </w:rPr>
        <w:t>Como funciona o LEED? Conheça as categorias avaliadas na certificação</w:t>
      </w:r>
      <w:r>
        <w:rPr>
          <w:b/>
          <w:bCs/>
        </w:rPr>
        <w:t xml:space="preserve"> (08/07/2021). </w:t>
      </w:r>
      <w:r w:rsidRPr="003E2229">
        <w:t>Disponível em:</w:t>
      </w:r>
      <w:r w:rsidRPr="000E5038">
        <w:t xml:space="preserve"> </w:t>
      </w:r>
      <w:r w:rsidRPr="0059256A">
        <w:t>https://www.gbcbrasil.org.br/como-funciona-o-leed-conheca-as-categorias-avaliadas-na-certificacao/</w:t>
      </w:r>
      <w:r>
        <w:t>.</w:t>
      </w:r>
      <w:r w:rsidRPr="003E2229">
        <w:t xml:space="preserve"> Acesso em: </w:t>
      </w:r>
      <w:r>
        <w:t>12</w:t>
      </w:r>
      <w:r w:rsidRPr="003E2229">
        <w:t xml:space="preserve"> ju</w:t>
      </w:r>
      <w:r>
        <w:t>l</w:t>
      </w:r>
      <w:r w:rsidRPr="003E2229">
        <w:t>. 2021</w:t>
      </w:r>
      <w:r w:rsidR="007B1E87">
        <w:t>.</w:t>
      </w:r>
    </w:p>
    <w:p w14:paraId="267033AD" w14:textId="61B14460" w:rsidR="005F4D23" w:rsidRDefault="005F4D23" w:rsidP="00C01C72">
      <w:pPr>
        <w:pStyle w:val="REFERENCIA"/>
        <w:spacing w:before="240"/>
        <w:jc w:val="both"/>
      </w:pPr>
      <w:r>
        <w:t xml:space="preserve">GIRLS IN GREEN. </w:t>
      </w:r>
      <w:r w:rsidRPr="005F4D23">
        <w:rPr>
          <w:b/>
          <w:bCs/>
        </w:rPr>
        <w:t>Germinando sua semente de cannabis (21/05/2020).</w:t>
      </w:r>
      <w:r>
        <w:t xml:space="preserve"> Disponível em: https://girlsingreen.net/blog/germinando-sua-semente-de-cannabis. Acesso em: 05 nov. 2021.</w:t>
      </w:r>
    </w:p>
    <w:p w14:paraId="0D934E70" w14:textId="680501EE" w:rsidR="004C0844" w:rsidRPr="004C0844" w:rsidRDefault="004C0844" w:rsidP="00C01C72">
      <w:pPr>
        <w:spacing w:before="240" w:line="276" w:lineRule="auto"/>
        <w:rPr>
          <w:b/>
          <w:bCs/>
        </w:rPr>
      </w:pPr>
      <w:r w:rsidRPr="002243A0">
        <w:t>GUERRA</w:t>
      </w:r>
      <w:r>
        <w:t xml:space="preserve">, </w:t>
      </w:r>
      <w:r w:rsidRPr="002243A0">
        <w:t>Murillo</w:t>
      </w:r>
      <w:r w:rsidRPr="003E2229">
        <w:t xml:space="preserve">. </w:t>
      </w:r>
      <w:r w:rsidRPr="002243A0">
        <w:rPr>
          <w:b/>
          <w:bCs/>
        </w:rPr>
        <w:t>Desenvolvido na UFBA, método inovador produz cimento a partir de resíduos da construção civil e polui menos</w:t>
      </w:r>
      <w:r>
        <w:rPr>
          <w:b/>
          <w:bCs/>
        </w:rPr>
        <w:t xml:space="preserve"> (17/08/2021). </w:t>
      </w:r>
      <w:r w:rsidRPr="003E2229">
        <w:t>Disponível em:</w:t>
      </w:r>
      <w:r w:rsidRPr="000E5038">
        <w:t xml:space="preserve"> </w:t>
      </w:r>
      <w:r w:rsidRPr="002243A0">
        <w:t>http://www.edgardigital.ufba.br/?p=17891</w:t>
      </w:r>
      <w:r>
        <w:t>.</w:t>
      </w:r>
      <w:r w:rsidRPr="003E2229">
        <w:t xml:space="preserve"> Acesso em: </w:t>
      </w:r>
      <w:r>
        <w:t>12</w:t>
      </w:r>
      <w:r w:rsidRPr="003E2229">
        <w:t xml:space="preserve"> ju</w:t>
      </w:r>
      <w:r>
        <w:t>l</w:t>
      </w:r>
      <w:r w:rsidRPr="003E2229">
        <w:t>. 2021</w:t>
      </w:r>
      <w:r w:rsidR="007B1E87">
        <w:t>.</w:t>
      </w:r>
    </w:p>
    <w:p w14:paraId="2C8B6D49" w14:textId="757143A1" w:rsidR="007F3135" w:rsidRDefault="007F3135" w:rsidP="00C01C72">
      <w:pPr>
        <w:spacing w:before="240" w:line="268" w:lineRule="auto"/>
        <w:ind w:left="-15" w:right="5" w:firstLine="698"/>
      </w:pPr>
      <w:r>
        <w:t>GUICHON</w:t>
      </w:r>
      <w:r w:rsidRPr="00EB5D25">
        <w:t xml:space="preserve">, </w:t>
      </w:r>
      <w:r>
        <w:t>Nara</w:t>
      </w:r>
      <w:r w:rsidRPr="00EB5D25">
        <w:t xml:space="preserve">. </w:t>
      </w:r>
      <w:r>
        <w:rPr>
          <w:b/>
          <w:bCs/>
        </w:rPr>
        <w:t xml:space="preserve">Conheça mais sobre as fibras naturais: Cânhamo </w:t>
      </w:r>
      <w:r w:rsidRPr="00EB5D25">
        <w:rPr>
          <w:b/>
          <w:bCs/>
        </w:rPr>
        <w:cr/>
        <w:t xml:space="preserve"> </w:t>
      </w:r>
      <w:r w:rsidRPr="00EB5D25">
        <w:rPr>
          <w:b/>
        </w:rPr>
        <w:t>(</w:t>
      </w:r>
      <w:r>
        <w:rPr>
          <w:b/>
        </w:rPr>
        <w:t>25/04/2019</w:t>
      </w:r>
      <w:r w:rsidRPr="00EB5D25">
        <w:rPr>
          <w:b/>
        </w:rPr>
        <w:t xml:space="preserve">) </w:t>
      </w:r>
      <w:r w:rsidRPr="00EB5D25">
        <w:t>Disponível e</w:t>
      </w:r>
      <w:r>
        <w:t>m:</w:t>
      </w:r>
      <w:r w:rsidRPr="00E03E48">
        <w:tab/>
        <w:t>https://naraguichontextil.wordpress.com/2019/04/25/conheca-mais-sobre-as-fibras-naturais-canhamo/</w:t>
      </w:r>
      <w:r w:rsidRPr="00EB5D25">
        <w:t xml:space="preserve">. </w:t>
      </w:r>
      <w:r>
        <w:t xml:space="preserve">Acesso em: 06 jun. 2021. </w:t>
      </w:r>
    </w:p>
    <w:p w14:paraId="153C6051" w14:textId="02ED05D6" w:rsidR="004559BB" w:rsidRDefault="004559BB" w:rsidP="00C01C72">
      <w:pPr>
        <w:spacing w:before="240" w:line="276" w:lineRule="auto"/>
        <w:ind w:firstLine="720"/>
      </w:pPr>
      <w:r>
        <w:t>GRECCO, Marcelo.</w:t>
      </w:r>
      <w:r w:rsidRPr="00A46358">
        <w:t xml:space="preserve"> </w:t>
      </w:r>
      <w:r w:rsidRPr="004559BB">
        <w:rPr>
          <w:b/>
          <w:bCs/>
        </w:rPr>
        <w:t xml:space="preserve">O Brasil só tem a ganhar com a liberação do cultivo do cânhamo </w:t>
      </w:r>
      <w:r>
        <w:rPr>
          <w:b/>
          <w:bCs/>
        </w:rPr>
        <w:t xml:space="preserve">(05/11/2020). </w:t>
      </w:r>
      <w:r w:rsidRPr="003E2229">
        <w:t>Disponível em</w:t>
      </w:r>
      <w:r>
        <w:t xml:space="preserve">: </w:t>
      </w:r>
      <w:r w:rsidRPr="004559BB">
        <w:t>https://www.dinheirorural.com.br/o-brasil-so-tem-a-ganhar-com-a-liberacao-do-cultivo-do-canhamo/</w:t>
      </w:r>
      <w:r>
        <w:t xml:space="preserve">. </w:t>
      </w:r>
      <w:r w:rsidRPr="003E2229">
        <w:t xml:space="preserve">Acesso em: </w:t>
      </w:r>
      <w:r>
        <w:t>21 set</w:t>
      </w:r>
      <w:r w:rsidRPr="003E2229">
        <w:t>.</w:t>
      </w:r>
      <w:r>
        <w:t xml:space="preserve"> 2021.</w:t>
      </w:r>
    </w:p>
    <w:p w14:paraId="0318CA11" w14:textId="5A55619A" w:rsidR="00607801" w:rsidRDefault="00607801" w:rsidP="00C01C72">
      <w:pPr>
        <w:pStyle w:val="REFERENCIA"/>
        <w:spacing w:before="240"/>
        <w:jc w:val="both"/>
      </w:pPr>
      <w:r>
        <w:lastRenderedPageBreak/>
        <w:t>IBF.</w:t>
      </w:r>
      <w:r>
        <w:rPr>
          <w:b/>
          <w:bCs/>
        </w:rPr>
        <w:t xml:space="preserve"> Aquecimento Global (06/09/2021). </w:t>
      </w:r>
      <w:r>
        <w:t>Disponível em: https://www.ibflorestas.org.br/aquecimento-global?utm_source=google-ads&amp;utm_medium=cpc&amp;utm_campaign=nativas-cpa&amp;keyword=efeito%20estufa&amp;creative=367878241909&amp;gclid=Cj0KCQjww4OMBhCUARIsAILndv4AX1GCRmHkXrp77cEeLmwdZctug3lwfbTL4EB5qYI9yikM2aBYtZ0aAhw1EALw_wcB. Acesso em: 20 set. 2021.</w:t>
      </w:r>
    </w:p>
    <w:p w14:paraId="7BFAE56B" w14:textId="0977456E" w:rsidR="00B0039D" w:rsidRPr="00607801" w:rsidRDefault="005D746F" w:rsidP="00C01C72">
      <w:pPr>
        <w:spacing w:before="240" w:line="276" w:lineRule="auto"/>
        <w:rPr>
          <w:lang w:val="en-US"/>
        </w:rPr>
      </w:pPr>
      <w:r>
        <w:t>INOVA CONCRETO.</w:t>
      </w:r>
      <w:r w:rsidRPr="00A46358">
        <w:t xml:space="preserve"> </w:t>
      </w:r>
      <w:r w:rsidRPr="00172FAF">
        <w:rPr>
          <w:b/>
          <w:bCs/>
        </w:rPr>
        <w:t xml:space="preserve">História do concreto: saiba mais sobre este material construtivo </w:t>
      </w:r>
      <w:r>
        <w:rPr>
          <w:b/>
          <w:bCs/>
        </w:rPr>
        <w:t xml:space="preserve">(05/06/2019). </w:t>
      </w:r>
      <w:r w:rsidRPr="003E2229">
        <w:t>Disponível em</w:t>
      </w:r>
      <w:r>
        <w:t xml:space="preserve">: </w:t>
      </w:r>
      <w:r w:rsidRPr="003268B7">
        <w:t>https://www.inovaconcreto.com.br/blog/historia-do-concreto/</w:t>
      </w:r>
      <w:r>
        <w:t xml:space="preserve">. </w:t>
      </w:r>
      <w:r w:rsidRPr="0073198E">
        <w:rPr>
          <w:lang w:val="en-US"/>
        </w:rPr>
        <w:t>Acesso em: 21 set. 2021</w:t>
      </w:r>
      <w:r w:rsidR="007B1E87">
        <w:rPr>
          <w:lang w:val="en-US"/>
        </w:rPr>
        <w:t>.</w:t>
      </w:r>
    </w:p>
    <w:p w14:paraId="6A69A791" w14:textId="1A7AA5C1" w:rsidR="005D746F" w:rsidRPr="005D746F" w:rsidRDefault="005D746F" w:rsidP="00C01C72">
      <w:pPr>
        <w:spacing w:before="240" w:line="276" w:lineRule="auto"/>
        <w:rPr>
          <w:b/>
          <w:bCs/>
        </w:rPr>
      </w:pPr>
      <w:r w:rsidRPr="00D9662F">
        <w:rPr>
          <w:lang w:val="en-US"/>
        </w:rPr>
        <w:t>JAMI, Tarun</w:t>
      </w:r>
      <w:r w:rsidR="00487BD7">
        <w:rPr>
          <w:lang w:val="en-US"/>
        </w:rPr>
        <w:t xml:space="preserve">, </w:t>
      </w:r>
      <w:r w:rsidR="00487BD7" w:rsidRPr="00487BD7">
        <w:rPr>
          <w:lang w:val="en-US"/>
        </w:rPr>
        <w:t>KARADE</w:t>
      </w:r>
      <w:r w:rsidR="00487BD7">
        <w:rPr>
          <w:lang w:val="en-US"/>
        </w:rPr>
        <w:t xml:space="preserve">, </w:t>
      </w:r>
      <w:r w:rsidR="00487BD7" w:rsidRPr="00487BD7">
        <w:rPr>
          <w:lang w:val="en-US"/>
        </w:rPr>
        <w:t>Sukhdeo</w:t>
      </w:r>
      <w:r w:rsidR="00487BD7">
        <w:rPr>
          <w:lang w:val="en-US"/>
        </w:rPr>
        <w:t>,</w:t>
      </w:r>
      <w:r w:rsidR="00487BD7" w:rsidRPr="00487BD7">
        <w:rPr>
          <w:lang w:val="en-US"/>
        </w:rPr>
        <w:t xml:space="preserve"> SINGH</w:t>
      </w:r>
      <w:r w:rsidR="00487BD7">
        <w:rPr>
          <w:lang w:val="en-US"/>
        </w:rPr>
        <w:t xml:space="preserve">, </w:t>
      </w:r>
      <w:r w:rsidR="00487BD7" w:rsidRPr="00487BD7">
        <w:rPr>
          <w:lang w:val="en-US"/>
        </w:rPr>
        <w:t>L P</w:t>
      </w:r>
      <w:r w:rsidRPr="00D9662F">
        <w:rPr>
          <w:lang w:val="en-US"/>
        </w:rPr>
        <w:t xml:space="preserve">. </w:t>
      </w:r>
      <w:r w:rsidRPr="00D9662F">
        <w:rPr>
          <w:b/>
          <w:bCs/>
          <w:lang w:val="en-US"/>
        </w:rPr>
        <w:t>Hemp-Concrete-A-Traditional-and-Novel-Green-Building-Material.pdf (</w:t>
      </w:r>
      <w:r>
        <w:rPr>
          <w:b/>
          <w:bCs/>
          <w:lang w:val="en-US"/>
        </w:rPr>
        <w:t>01/03/2018</w:t>
      </w:r>
      <w:r w:rsidRPr="00D9662F">
        <w:rPr>
          <w:b/>
          <w:bCs/>
          <w:lang w:val="en-US"/>
        </w:rPr>
        <w:t xml:space="preserve">). </w:t>
      </w:r>
      <w:r w:rsidRPr="003E2229">
        <w:t>Disponível em</w:t>
      </w:r>
      <w:r>
        <w:t xml:space="preserve">: </w:t>
      </w:r>
      <w:r w:rsidRPr="00D9662F">
        <w:t>https://www.researchgate.net/profile/Tarun-Jami/publication/324647603_Hemp_Concrete_-_A_Traditional_and_Novel_Green_Building_Material/links/5ad9b4bf458515c60f5ab74f/Hemp-Concrete-A-Traditional-and-Novel-Green-Building-Material.pdf</w:t>
      </w:r>
      <w:r>
        <w:t xml:space="preserve">. </w:t>
      </w:r>
      <w:r w:rsidRPr="003E2229">
        <w:t xml:space="preserve">Acesso em: </w:t>
      </w:r>
      <w:r>
        <w:t>16 set</w:t>
      </w:r>
      <w:r w:rsidRPr="003E2229">
        <w:t>.</w:t>
      </w:r>
      <w:r>
        <w:t xml:space="preserve"> 2021</w:t>
      </w:r>
      <w:r w:rsidR="007B1E87">
        <w:t>.</w:t>
      </w:r>
    </w:p>
    <w:p w14:paraId="7BEC4E27" w14:textId="77777777" w:rsidR="007F3135" w:rsidRDefault="007F3135" w:rsidP="00C01C72">
      <w:pPr>
        <w:spacing w:before="240" w:line="268" w:lineRule="auto"/>
        <w:ind w:right="5" w:firstLine="671"/>
      </w:pPr>
      <w:r w:rsidRPr="0073198E">
        <w:rPr>
          <w:lang w:val="en-US"/>
        </w:rPr>
        <w:t xml:space="preserve">JUST BIOFIBER.  </w:t>
      </w:r>
      <w:r w:rsidRPr="0073198E">
        <w:rPr>
          <w:b/>
          <w:lang w:val="en-US"/>
        </w:rPr>
        <w:t>Just Biofiber Introduction</w:t>
      </w:r>
      <w:r w:rsidRPr="0073198E">
        <w:rPr>
          <w:lang w:val="en-US"/>
        </w:rPr>
        <w:t xml:space="preserve"> </w:t>
      </w:r>
      <w:r w:rsidRPr="0073198E">
        <w:rPr>
          <w:b/>
          <w:lang w:val="en-US"/>
        </w:rPr>
        <w:t xml:space="preserve">(25/07/2015) </w:t>
      </w:r>
      <w:r w:rsidRPr="0073198E">
        <w:rPr>
          <w:lang w:val="en-US"/>
        </w:rPr>
        <w:t xml:space="preserve">Disponível em: https://www.youtube.com/watch?v=zIbilQ4h1ow. </w:t>
      </w:r>
      <w:r>
        <w:t xml:space="preserve">Acesso em: 17 maio 2021. </w:t>
      </w:r>
    </w:p>
    <w:p w14:paraId="67133CD1" w14:textId="384C5AD6" w:rsidR="005D746F" w:rsidRDefault="005D746F" w:rsidP="00C01C72">
      <w:pPr>
        <w:spacing w:before="240" w:line="276" w:lineRule="auto"/>
      </w:pPr>
      <w:r w:rsidRPr="003268B7">
        <w:t>KLITZKE, Jéssica</w:t>
      </w:r>
      <w:r>
        <w:t>.</w:t>
      </w:r>
      <w:r w:rsidRPr="00A46358">
        <w:t xml:space="preserve"> </w:t>
      </w:r>
      <w:r w:rsidRPr="00117954">
        <w:rPr>
          <w:b/>
          <w:bCs/>
        </w:rPr>
        <w:t xml:space="preserve">Mercado de Cânhamo: Um estudo acerca do potencial mercadológico alinhado ao desenvolvimento sustentável para aplicações da fibra de cânhamo industrial. </w:t>
      </w:r>
      <w:r>
        <w:rPr>
          <w:b/>
          <w:bCs/>
        </w:rPr>
        <w:t xml:space="preserve">(18/11/2019). </w:t>
      </w:r>
      <w:r w:rsidRPr="003E2229">
        <w:t>Disponível em</w:t>
      </w:r>
      <w:r>
        <w:t xml:space="preserve">: </w:t>
      </w:r>
      <w:r w:rsidRPr="00D9662F">
        <w:t>https://repositorio.ufsc.br/handle/123456789/202219</w:t>
      </w:r>
      <w:r>
        <w:t xml:space="preserve">. </w:t>
      </w:r>
      <w:r w:rsidRPr="003E2229">
        <w:t xml:space="preserve">Acesso em: </w:t>
      </w:r>
      <w:r>
        <w:t>21 set</w:t>
      </w:r>
      <w:r w:rsidRPr="003E2229">
        <w:t>.</w:t>
      </w:r>
      <w:r>
        <w:t xml:space="preserve"> 2021</w:t>
      </w:r>
      <w:r w:rsidR="007B1E87">
        <w:t>.</w:t>
      </w:r>
    </w:p>
    <w:p w14:paraId="64459AF5" w14:textId="3D7751AE" w:rsidR="00C01C72" w:rsidRDefault="00C01C72" w:rsidP="00C01C72">
      <w:pPr>
        <w:spacing w:before="240" w:line="276" w:lineRule="auto"/>
      </w:pPr>
      <w:r>
        <w:t xml:space="preserve">LAGO, Andreia. </w:t>
      </w:r>
      <w:r w:rsidRPr="00C01C72">
        <w:rPr>
          <w:b/>
          <w:bCs/>
        </w:rPr>
        <w:t>Cânhamo, uma ajuda que pode ser preciosa para a construção sustentável (27/02/2020).</w:t>
      </w:r>
      <w:r>
        <w:t xml:space="preserve"> Disponível em: https://edificioseenergia.pt/noticias/skrei-2702-canhamo/. Acesso em: 07 nov. 2021.</w:t>
      </w:r>
    </w:p>
    <w:p w14:paraId="39CBA84B" w14:textId="5FEFFF0A" w:rsidR="004C0844" w:rsidRDefault="004C0844" w:rsidP="00C01C72">
      <w:pPr>
        <w:spacing w:before="240" w:line="276" w:lineRule="auto"/>
      </w:pPr>
      <w:r>
        <w:t xml:space="preserve">MATTES, Wilmar. </w:t>
      </w:r>
      <w:r w:rsidRPr="008D491E">
        <w:rPr>
          <w:b/>
          <w:bCs/>
        </w:rPr>
        <w:t>A CONSTRUÇÃO CIVIL E O DESENVOLVIMENTO SUSTENTÁVEL</w:t>
      </w:r>
      <w:r>
        <w:rPr>
          <w:b/>
          <w:bCs/>
        </w:rPr>
        <w:t xml:space="preserve"> (14/12/201</w:t>
      </w:r>
      <w:r w:rsidR="00C64A07">
        <w:rPr>
          <w:b/>
          <w:bCs/>
        </w:rPr>
        <w:t>9</w:t>
      </w:r>
      <w:r>
        <w:rPr>
          <w:b/>
          <w:bCs/>
        </w:rPr>
        <w:t>).</w:t>
      </w:r>
      <w:r>
        <w:t xml:space="preserve"> Disponível em: </w:t>
      </w:r>
      <w:r w:rsidRPr="008D491E">
        <w:t>https://www.proma.com.br/blog/a-construcao-civil-e-o-desenvolvimento-sustentavel</w:t>
      </w:r>
      <w:r>
        <w:t xml:space="preserve">.  </w:t>
      </w:r>
      <w:r w:rsidRPr="003E2229">
        <w:t xml:space="preserve">Acesso em: </w:t>
      </w:r>
      <w:r>
        <w:t xml:space="preserve">16 </w:t>
      </w:r>
      <w:r w:rsidRPr="003E2229">
        <w:t>ju</w:t>
      </w:r>
      <w:r>
        <w:t>l</w:t>
      </w:r>
      <w:r w:rsidRPr="003E2229">
        <w:t>. 2021</w:t>
      </w:r>
    </w:p>
    <w:p w14:paraId="44044B4E" w14:textId="6CEDE915" w:rsidR="004C0844" w:rsidRPr="004C0844" w:rsidRDefault="004C0844" w:rsidP="00C01C72">
      <w:pPr>
        <w:spacing w:before="240" w:line="276" w:lineRule="auto"/>
        <w:rPr>
          <w:b/>
          <w:bCs/>
        </w:rPr>
      </w:pPr>
      <w:r w:rsidRPr="00C77E39">
        <w:t>MOBUSS CONSTRUÇÃO</w:t>
      </w:r>
      <w:r>
        <w:t xml:space="preserve">. </w:t>
      </w:r>
      <w:r w:rsidRPr="00C77E39">
        <w:rPr>
          <w:b/>
          <w:bCs/>
        </w:rPr>
        <w:t>Infraestrutura urbana: como a construção civil auxilia no desenvolvimento das cidades</w:t>
      </w:r>
      <w:r>
        <w:rPr>
          <w:b/>
          <w:bCs/>
        </w:rPr>
        <w:t xml:space="preserve"> (22/08/2018). </w:t>
      </w:r>
      <w:r w:rsidRPr="003E2229">
        <w:t>Disponível em:</w:t>
      </w:r>
      <w:r w:rsidRPr="000E5038">
        <w:t xml:space="preserve"> </w:t>
      </w:r>
      <w:r w:rsidRPr="00C77E39">
        <w:t>https://www.mobussconstrucao.com.br/blog/infraestrutura-urbana/</w:t>
      </w:r>
      <w:r>
        <w:t xml:space="preserve">. </w:t>
      </w:r>
      <w:r w:rsidRPr="003E2229">
        <w:t xml:space="preserve">Acesso em: </w:t>
      </w:r>
      <w:r>
        <w:t>12</w:t>
      </w:r>
      <w:r w:rsidRPr="003E2229">
        <w:t xml:space="preserve"> ju</w:t>
      </w:r>
      <w:r>
        <w:t>l</w:t>
      </w:r>
      <w:r w:rsidRPr="003E2229">
        <w:t>. 2021</w:t>
      </w:r>
      <w:r w:rsidR="007B1E87">
        <w:t>.</w:t>
      </w:r>
    </w:p>
    <w:p w14:paraId="1D51CAE1" w14:textId="7E13ABCF" w:rsidR="004C0844" w:rsidRPr="004C0844" w:rsidRDefault="004C0844" w:rsidP="00C01C72">
      <w:pPr>
        <w:spacing w:before="240" w:line="276" w:lineRule="auto"/>
        <w:rPr>
          <w:b/>
          <w:bCs/>
        </w:rPr>
      </w:pPr>
      <w:r w:rsidRPr="00C77E39">
        <w:t>MOBUSS CONSTRUÇÃO</w:t>
      </w:r>
      <w:r>
        <w:t xml:space="preserve">. </w:t>
      </w:r>
      <w:r w:rsidRPr="002243A0">
        <w:rPr>
          <w:b/>
          <w:bCs/>
        </w:rPr>
        <w:t>Principais impactos ambientais da construção civil e como evitá-los</w:t>
      </w:r>
      <w:r>
        <w:rPr>
          <w:b/>
          <w:bCs/>
        </w:rPr>
        <w:t xml:space="preserve"> (16/05/2018). </w:t>
      </w:r>
      <w:r w:rsidRPr="003E2229">
        <w:t>Disponível em:</w:t>
      </w:r>
      <w:r w:rsidRPr="000E5038">
        <w:t xml:space="preserve"> </w:t>
      </w:r>
      <w:r w:rsidRPr="002243A0">
        <w:t>https://www.mobussconstrucao.com.br/blog/impactos-ambientais-da-construcao/</w:t>
      </w:r>
      <w:r>
        <w:t xml:space="preserve">. </w:t>
      </w:r>
      <w:r w:rsidRPr="003E2229">
        <w:t xml:space="preserve">Acesso em: </w:t>
      </w:r>
      <w:r>
        <w:t>12</w:t>
      </w:r>
      <w:r w:rsidRPr="003E2229">
        <w:t xml:space="preserve"> ju</w:t>
      </w:r>
      <w:r>
        <w:t>l</w:t>
      </w:r>
      <w:r w:rsidRPr="003E2229">
        <w:t>. 2021</w:t>
      </w:r>
      <w:r w:rsidR="007B1E87">
        <w:t>.</w:t>
      </w:r>
    </w:p>
    <w:p w14:paraId="65E0D2C2" w14:textId="77777777" w:rsidR="004C0844" w:rsidRPr="0016469C" w:rsidRDefault="004C0844" w:rsidP="00C01C72">
      <w:pPr>
        <w:spacing w:before="240" w:after="120" w:line="276" w:lineRule="auto"/>
        <w:rPr>
          <w:b/>
          <w:bCs/>
        </w:rPr>
      </w:pPr>
      <w:r w:rsidRPr="003E2229">
        <w:lastRenderedPageBreak/>
        <w:t xml:space="preserve">MONDO. </w:t>
      </w:r>
      <w:r w:rsidRPr="003E2229">
        <w:rPr>
          <w:b/>
          <w:bCs/>
        </w:rPr>
        <w:t>ENTENDENDO A ATMOSFERA E O EFEITO ESTUFA</w:t>
      </w:r>
      <w:r>
        <w:rPr>
          <w:b/>
          <w:bCs/>
        </w:rPr>
        <w:t xml:space="preserve"> (09/08/2017). </w:t>
      </w:r>
      <w:r w:rsidRPr="003E2229">
        <w:t xml:space="preserve">Disponível em: </w:t>
      </w:r>
      <w:r w:rsidRPr="007678B8">
        <w:t>http://www.neomondo.org.br/2017/08/09/entendendo-a-atmosfera-e-o-efeito-estufa/</w:t>
      </w:r>
      <w:r w:rsidRPr="003E2229">
        <w:t>. Acesso em: 30 jun. 2021</w:t>
      </w:r>
      <w:r>
        <w:t>.</w:t>
      </w:r>
    </w:p>
    <w:p w14:paraId="002C3606" w14:textId="5C694100" w:rsidR="00B0039D" w:rsidRPr="00A10587" w:rsidRDefault="00B0039D" w:rsidP="00C01C72">
      <w:pPr>
        <w:pStyle w:val="REFERENCIA"/>
        <w:spacing w:before="240"/>
        <w:jc w:val="both"/>
        <w:rPr>
          <w:b/>
          <w:bCs/>
        </w:rPr>
      </w:pPr>
      <w:r>
        <w:t>OLIVEIRA, Maycon</w:t>
      </w:r>
      <w:r>
        <w:rPr>
          <w:b/>
          <w:bCs/>
        </w:rPr>
        <w:t xml:space="preserve">. Análise de vigas curtas de concreto via Método dos elementos finitos (10/12/2020). </w:t>
      </w:r>
      <w:r>
        <w:t xml:space="preserve">Disponível em: </w:t>
      </w:r>
      <w:r w:rsidRPr="00B0039D">
        <w:t>http://repositorio.aee.edu.br/bitstream/aee/17001/1/2_2020_2%20MAYKON_ROGERIO.pdf</w:t>
      </w:r>
      <w:r>
        <w:t>. Acesso em: 20 set. 2021.</w:t>
      </w:r>
    </w:p>
    <w:p w14:paraId="279C57BE" w14:textId="1E63200F" w:rsidR="00481D11" w:rsidRPr="00B0039D" w:rsidRDefault="00481D11" w:rsidP="00C01C72">
      <w:pPr>
        <w:spacing w:before="240"/>
        <w:rPr>
          <w:b/>
          <w:bCs/>
        </w:rPr>
      </w:pPr>
      <w:r>
        <w:t xml:space="preserve">PENHA, Eugénio. </w:t>
      </w:r>
      <w:r>
        <w:rPr>
          <w:b/>
          <w:bCs/>
        </w:rPr>
        <w:t>Parte 2: Estudo das Propriedades do</w:t>
      </w:r>
      <w:r w:rsidR="00B0039D">
        <w:rPr>
          <w:b/>
          <w:bCs/>
        </w:rPr>
        <w:t xml:space="preserve"> Concreto Fresco (29/06/2018). </w:t>
      </w:r>
      <w:r>
        <w:t>Disponível em: https://slideplayer.com.br/slide/10433677/. Acesso em</w:t>
      </w:r>
      <w:r w:rsidR="00B0039D">
        <w:t>: 20 set. 2021.</w:t>
      </w:r>
    </w:p>
    <w:p w14:paraId="0EF3DAEF" w14:textId="1DD44358" w:rsidR="007F3135" w:rsidRDefault="007F3135" w:rsidP="00C01C72">
      <w:pPr>
        <w:spacing w:before="240" w:line="258" w:lineRule="auto"/>
        <w:ind w:right="151" w:firstLine="708"/>
      </w:pPr>
      <w:r>
        <w:t>PNUMA- Programa das Nações Unidas para o Meio Ambiente</w:t>
      </w:r>
      <w:r>
        <w:rPr>
          <w:b/>
        </w:rPr>
        <w:t xml:space="preserve"> Mudanças no setor da construção civil podem ajudar a combater aquecimento global (13/03/2020) </w:t>
      </w:r>
      <w:r>
        <w:t xml:space="preserve">Disponível em: https://news.un.org/pt/story/2020/03/1707221#:~:text=Mudan%C3%A7as%20no%20setor%20da%20constru%C3%A7%C3%A3o%20civil%20podem%20ajudar%20a%20combater%20aquecimento%20global,-BR&amp;text=No%20grupo%20dos%20sete%20pa%C3%ADses,pelo%20menos%2080 %25%20at%C3%A9%202050. Acesso em: 28 abr. 2021.  </w:t>
      </w:r>
    </w:p>
    <w:p w14:paraId="1D563B84" w14:textId="5303B45A" w:rsidR="007F3135" w:rsidRDefault="007F3135" w:rsidP="00C01C72">
      <w:pPr>
        <w:spacing w:before="240" w:line="268" w:lineRule="auto"/>
        <w:ind w:left="-15" w:right="5" w:firstLine="698"/>
      </w:pPr>
      <w:r>
        <w:t xml:space="preserve">RODGERS, Lucy. </w:t>
      </w:r>
      <w:r>
        <w:rPr>
          <w:b/>
        </w:rPr>
        <w:t>Aquecimento global: a gigantesca fonte de CO</w:t>
      </w:r>
      <w:r>
        <w:rPr>
          <w:b/>
          <w:vertAlign w:val="subscript"/>
        </w:rPr>
        <w:t>2</w:t>
      </w:r>
      <w:r>
        <w:rPr>
          <w:b/>
        </w:rPr>
        <w:t xml:space="preserve"> que está por toda parte, mas você talvez não saiba (17/12/2018) </w:t>
      </w:r>
      <w:r>
        <w:t>Disponível em:</w:t>
      </w:r>
      <w:r w:rsidRPr="00E27070">
        <w:t xml:space="preserve"> https://www.bbc.com/portuguese/geral-46591753</w:t>
      </w:r>
      <w:r>
        <w:t xml:space="preserve">. Acesso em: 17 maio. 2021. </w:t>
      </w:r>
    </w:p>
    <w:p w14:paraId="1035E8DC" w14:textId="77777777" w:rsidR="007F3135" w:rsidRPr="002C285F" w:rsidRDefault="007F3135" w:rsidP="00C01C72">
      <w:pPr>
        <w:spacing w:before="240" w:line="268" w:lineRule="auto"/>
        <w:ind w:left="-15" w:right="5" w:firstLine="698"/>
      </w:pPr>
      <w:r>
        <w:t xml:space="preserve">RUPP, Susan. </w:t>
      </w:r>
      <w:r>
        <w:rPr>
          <w:b/>
          <w:bCs/>
        </w:rPr>
        <w:t xml:space="preserve">Produção industrial de cânhamo (Part I): cultivo e manejo </w:t>
      </w:r>
      <w:r>
        <w:rPr>
          <w:b/>
        </w:rPr>
        <w:t xml:space="preserve">(02/11/2020) </w:t>
      </w:r>
      <w:r>
        <w:t>Disponível em:</w:t>
      </w:r>
      <w:r w:rsidRPr="00146A14">
        <w:t xml:space="preserve"> </w:t>
      </w:r>
      <w:r w:rsidRPr="002C285F">
        <w:t>https://www.biofuelsdigest.com/bdigest/2020/11/02/industrial-hemp-production-part-i-cultivation-and-management/</w:t>
      </w:r>
      <w:r>
        <w:t xml:space="preserve">.  </w:t>
      </w:r>
      <w:r w:rsidRPr="002C285F">
        <w:t xml:space="preserve">Acesso em: 13 jul. 2021. </w:t>
      </w:r>
    </w:p>
    <w:p w14:paraId="7F32F258" w14:textId="165842B4" w:rsidR="007F3135" w:rsidRPr="00003E50" w:rsidRDefault="007F3135" w:rsidP="00C01C72">
      <w:pPr>
        <w:spacing w:before="240" w:line="268" w:lineRule="auto"/>
        <w:ind w:left="-15" w:right="5" w:firstLine="698"/>
      </w:pPr>
      <w:r>
        <w:t xml:space="preserve">RUPP, Susan. </w:t>
      </w:r>
      <w:r>
        <w:rPr>
          <w:b/>
          <w:bCs/>
        </w:rPr>
        <w:t xml:space="preserve">Insetos, biologia, biodiversidade: Produção industrial de cânhamo (Part II) no manejo integrado de pragas e implicações para vida selvagem </w:t>
      </w:r>
      <w:r>
        <w:rPr>
          <w:b/>
        </w:rPr>
        <w:t xml:space="preserve">(10/11/2020) </w:t>
      </w:r>
      <w:r>
        <w:t>Disponível em:</w:t>
      </w:r>
      <w:r w:rsidRPr="00146A14">
        <w:t xml:space="preserve"> </w:t>
      </w:r>
      <w:r w:rsidRPr="00B816AF">
        <w:t>https://www.biofuelsdigest.com/bdigest/2020/11/10/bugs-biology-biodiversity-industrial-hemp-production-part-ii-on-integrated-pest-management-and-implications-for-wildlife/</w:t>
      </w:r>
      <w:r>
        <w:t xml:space="preserve">. </w:t>
      </w:r>
      <w:r w:rsidRPr="00003E50">
        <w:t xml:space="preserve">Acesso em: 13 jul. 2021. </w:t>
      </w:r>
    </w:p>
    <w:p w14:paraId="60882389" w14:textId="77777777" w:rsidR="007F3135" w:rsidRDefault="007F3135" w:rsidP="00C01C72">
      <w:pPr>
        <w:spacing w:before="240" w:line="268" w:lineRule="auto"/>
        <w:ind w:left="-15" w:right="5" w:firstLine="698"/>
      </w:pPr>
      <w:r w:rsidRPr="00890BC4">
        <w:t xml:space="preserve">SANTOS, Mariana Oliveira. </w:t>
      </w:r>
      <w:r w:rsidRPr="00890BC4">
        <w:rPr>
          <w:b/>
          <w:bCs/>
        </w:rPr>
        <w:t>O Cânhamo como material de construção: Viabilidade e Oportunidade</w:t>
      </w:r>
      <w:r>
        <w:t xml:space="preserve"> </w:t>
      </w:r>
      <w:r w:rsidRPr="00890BC4">
        <w:rPr>
          <w:b/>
        </w:rPr>
        <w:t>(201</w:t>
      </w:r>
      <w:r>
        <w:rPr>
          <w:b/>
        </w:rPr>
        <w:t>3</w:t>
      </w:r>
      <w:r w:rsidRPr="00890BC4">
        <w:rPr>
          <w:b/>
        </w:rPr>
        <w:t xml:space="preserve">) </w:t>
      </w:r>
      <w:r w:rsidRPr="00890BC4">
        <w:t>Disponível em:</w:t>
      </w:r>
      <w:r w:rsidRPr="00003E50">
        <w:t xml:space="preserve"> https://bdigital.ufp.pt/bitstream/10284/4017/1/O%20C%C3%A2nhamo%20como%20material%20de%20constru%C3%A7%C3%A3o-Viabilidade%20e%20Oportunidade.%20Mariana%20Santos%2C%20n%C2%BA18716.pdf</w:t>
      </w:r>
      <w:r w:rsidRPr="00890BC4">
        <w:t xml:space="preserve">. </w:t>
      </w:r>
      <w:r>
        <w:t xml:space="preserve">Acesso em: 14 jul. 2021. </w:t>
      </w:r>
    </w:p>
    <w:p w14:paraId="61C82B7D" w14:textId="77777777" w:rsidR="007F3135" w:rsidRDefault="007F3135" w:rsidP="00C01C72">
      <w:pPr>
        <w:spacing w:line="268" w:lineRule="auto"/>
        <w:ind w:right="5" w:firstLine="0"/>
      </w:pPr>
    </w:p>
    <w:p w14:paraId="573949C1" w14:textId="4F2E61C7" w:rsidR="007F3135" w:rsidRDefault="007F3135" w:rsidP="00C01C72">
      <w:pPr>
        <w:spacing w:line="253" w:lineRule="auto"/>
        <w:ind w:left="-15" w:right="18" w:firstLine="698"/>
      </w:pPr>
      <w:r>
        <w:lastRenderedPageBreak/>
        <w:t xml:space="preserve">SECHAT. </w:t>
      </w:r>
      <w:r>
        <w:rPr>
          <w:b/>
        </w:rPr>
        <w:t xml:space="preserve">Concreto de cânhamo: Material natural e sustentável (07/04/2021) </w:t>
      </w:r>
      <w:r>
        <w:t xml:space="preserve">Disponível em: </w:t>
      </w:r>
      <w:r w:rsidRPr="00E27070">
        <w:t>https://sechat.com.br/concreto-de-canhamo-material-natural-e-sustentavel/</w:t>
      </w:r>
      <w:r>
        <w:t xml:space="preserve">. Acesso em: 17 maio. 2021. </w:t>
      </w:r>
    </w:p>
    <w:p w14:paraId="7E6B2B0A" w14:textId="77777777" w:rsidR="007F3135" w:rsidRDefault="007F3135" w:rsidP="00C01C72">
      <w:pPr>
        <w:spacing w:before="240" w:line="259" w:lineRule="auto"/>
        <w:ind w:right="5" w:firstLine="683"/>
      </w:pPr>
      <w:r>
        <w:t>SNIC - Sindicato Nacional da Indústria do Cimento.</w:t>
      </w:r>
      <w:r>
        <w:rPr>
          <w:b/>
        </w:rPr>
        <w:t xml:space="preserve"> Roadmap Tecnológico do Cimento (05/04/2019)</w:t>
      </w:r>
      <w:r>
        <w:t xml:space="preserve"> Disponível em: http://snic.org.br/noticias-ver.php?id=28. Acesso em: 06 maio 2021. </w:t>
      </w:r>
    </w:p>
    <w:p w14:paraId="0DD5568E" w14:textId="196186AA" w:rsidR="007F3135" w:rsidRDefault="007F3135" w:rsidP="00C01C72">
      <w:pPr>
        <w:spacing w:before="240" w:line="268" w:lineRule="auto"/>
        <w:ind w:left="-15" w:right="5" w:firstLine="698"/>
      </w:pPr>
      <w:r>
        <w:t>SOUZA, Eduardo.</w:t>
      </w:r>
      <w:r>
        <w:rPr>
          <w:b/>
        </w:rPr>
        <w:t xml:space="preserve"> Concreto de cannabis: das pontes romanas a um possível material no futuro (26/07/2020) </w:t>
      </w:r>
      <w:r>
        <w:t xml:space="preserve">Disponível em: https://www.archdaily.com.br/br/944292/concreto-de-cannabis-daspontes-romanas-a-um-possivel-material-do-futuro. Acesso em: 17 maio 2021.  </w:t>
      </w:r>
    </w:p>
    <w:p w14:paraId="4687D25E" w14:textId="7BAF08EB" w:rsidR="005D746F" w:rsidRPr="0073198E" w:rsidRDefault="005D746F" w:rsidP="00C01C72">
      <w:pPr>
        <w:spacing w:before="240" w:line="276" w:lineRule="auto"/>
      </w:pPr>
      <w:r>
        <w:t>TECNOSIL.</w:t>
      </w:r>
      <w:r w:rsidRPr="00A46358">
        <w:t xml:space="preserve"> </w:t>
      </w:r>
      <w:r w:rsidRPr="00B467A1">
        <w:rPr>
          <w:b/>
          <w:bCs/>
        </w:rPr>
        <w:t>O que é concreto e quais os principais tipos utilizados na construção?</w:t>
      </w:r>
      <w:r w:rsidRPr="00172FAF">
        <w:rPr>
          <w:b/>
          <w:bCs/>
        </w:rPr>
        <w:t xml:space="preserve"> </w:t>
      </w:r>
      <w:r>
        <w:rPr>
          <w:b/>
          <w:bCs/>
        </w:rPr>
        <w:t xml:space="preserve">(05/12/2017). </w:t>
      </w:r>
      <w:r w:rsidRPr="003E2229">
        <w:t>Disponível em</w:t>
      </w:r>
      <w:r>
        <w:t xml:space="preserve">: </w:t>
      </w:r>
      <w:r w:rsidRPr="00B467A1">
        <w:t>https://www.tecnosilbr.com.br/o-que-e-concreto-e-quais-os-principais-tipos-utilizados-na-construcao-2/</w:t>
      </w:r>
      <w:r>
        <w:t xml:space="preserve">. </w:t>
      </w:r>
      <w:r w:rsidRPr="0073198E">
        <w:t>Acesso em: 21 set. 2021</w:t>
      </w:r>
      <w:r w:rsidR="007B1E87">
        <w:t>.</w:t>
      </w:r>
    </w:p>
    <w:p w14:paraId="4C664EA4" w14:textId="4169E503" w:rsidR="007F3135" w:rsidRDefault="007F3135" w:rsidP="00C01C72">
      <w:pPr>
        <w:spacing w:before="240" w:line="268" w:lineRule="auto"/>
        <w:ind w:left="-15" w:right="5" w:firstLine="698"/>
      </w:pPr>
      <w:r>
        <w:t xml:space="preserve">THE GREEN HUB. </w:t>
      </w:r>
      <w:r>
        <w:rPr>
          <w:b/>
        </w:rPr>
        <w:t xml:space="preserve">Hempcrete: concreto feito à base de cânhamo na construção civil. (2021) </w:t>
      </w:r>
      <w:r>
        <w:t xml:space="preserve">Disponível em: https://www.thegreenhub.com.br/hempcrete-concreto-feito-a-base-decanhamo/. Acesso em: 18 mar. 2021. </w:t>
      </w:r>
    </w:p>
    <w:p w14:paraId="0BE3C73E" w14:textId="1882C883" w:rsidR="007F3135" w:rsidRDefault="007F3135" w:rsidP="00C01C72">
      <w:pPr>
        <w:spacing w:before="240" w:line="268" w:lineRule="auto"/>
        <w:ind w:left="-15" w:right="5" w:firstLine="698"/>
      </w:pPr>
      <w:r>
        <w:t xml:space="preserve">THE GREEN HUB. </w:t>
      </w:r>
      <w:r>
        <w:rPr>
          <w:b/>
        </w:rPr>
        <w:t xml:space="preserve">Luciano Ducci afirma que Brasil tem competência para plantar cannabis de forma segura (25/11/2020) </w:t>
      </w:r>
      <w:r>
        <w:t xml:space="preserve">Disponível em: https://www.thegreenhub.com.br/luciano-ducci-afirma-que-brasil-temcompetencia-para-plantar-cannabis-de-forma-segura/. Acesso em: 28 abr. 2021. </w:t>
      </w:r>
    </w:p>
    <w:p w14:paraId="2D88FC73" w14:textId="70B04186" w:rsidR="005D746F" w:rsidRDefault="005D746F" w:rsidP="00C01C72">
      <w:pPr>
        <w:spacing w:before="240" w:line="276" w:lineRule="auto"/>
      </w:pPr>
      <w:r>
        <w:t>THE GREEN HUB.</w:t>
      </w:r>
      <w:r w:rsidRPr="00A46358">
        <w:t xml:space="preserve"> </w:t>
      </w:r>
      <w:r w:rsidRPr="003268B7">
        <w:rPr>
          <w:b/>
          <w:bCs/>
        </w:rPr>
        <w:t xml:space="preserve">Liberação do cultivo do cânhamo provocará revolução agrícola no Brasil </w:t>
      </w:r>
      <w:r>
        <w:rPr>
          <w:b/>
          <w:bCs/>
        </w:rPr>
        <w:t>(</w:t>
      </w:r>
      <w:r w:rsidRPr="003268B7">
        <w:rPr>
          <w:b/>
          <w:bCs/>
        </w:rPr>
        <w:t>2</w:t>
      </w:r>
      <w:r>
        <w:rPr>
          <w:b/>
          <w:bCs/>
        </w:rPr>
        <w:t>5</w:t>
      </w:r>
      <w:r w:rsidRPr="003268B7">
        <w:rPr>
          <w:b/>
          <w:bCs/>
        </w:rPr>
        <w:t>/0</w:t>
      </w:r>
      <w:r>
        <w:rPr>
          <w:b/>
          <w:bCs/>
        </w:rPr>
        <w:t>9</w:t>
      </w:r>
      <w:r w:rsidRPr="003268B7">
        <w:rPr>
          <w:b/>
          <w:bCs/>
        </w:rPr>
        <w:t>/20</w:t>
      </w:r>
      <w:r>
        <w:rPr>
          <w:b/>
          <w:bCs/>
        </w:rPr>
        <w:t xml:space="preserve">20). </w:t>
      </w:r>
      <w:r w:rsidRPr="003E2229">
        <w:t>Disponível em</w:t>
      </w:r>
      <w:r>
        <w:t xml:space="preserve">: </w:t>
      </w:r>
      <w:r w:rsidRPr="005D746F">
        <w:t>https://www.thegreenhub.com.br/liberacao-do-cultivo-do-canhamo-provocara-revolucao-agricola-no-brasil/</w:t>
      </w:r>
      <w:r>
        <w:t xml:space="preserve">. </w:t>
      </w:r>
      <w:r w:rsidRPr="003E2229">
        <w:t xml:space="preserve">Acesso em: </w:t>
      </w:r>
      <w:r>
        <w:t>21 set</w:t>
      </w:r>
      <w:r w:rsidRPr="003E2229">
        <w:t>.</w:t>
      </w:r>
      <w:r>
        <w:t xml:space="preserve"> 2021</w:t>
      </w:r>
      <w:r w:rsidR="007B1E87">
        <w:t>.</w:t>
      </w:r>
    </w:p>
    <w:p w14:paraId="7D4A64EC" w14:textId="1965FEBB" w:rsidR="005D746F" w:rsidRDefault="005D746F" w:rsidP="00C01C72">
      <w:pPr>
        <w:spacing w:before="240" w:line="276" w:lineRule="auto"/>
      </w:pPr>
      <w:r>
        <w:t>THE GREEN HUB.</w:t>
      </w:r>
      <w:r w:rsidRPr="00A46358">
        <w:t xml:space="preserve"> </w:t>
      </w:r>
      <w:r w:rsidRPr="00117954">
        <w:rPr>
          <w:b/>
          <w:bCs/>
        </w:rPr>
        <w:t xml:space="preserve">Mercado de cannabis global pisa no acelerador </w:t>
      </w:r>
      <w:r>
        <w:rPr>
          <w:b/>
          <w:bCs/>
        </w:rPr>
        <w:t xml:space="preserve">(29/06/2021). </w:t>
      </w:r>
      <w:r w:rsidRPr="003E2229">
        <w:t>Disponível em</w:t>
      </w:r>
      <w:r>
        <w:t xml:space="preserve">: </w:t>
      </w:r>
      <w:r w:rsidRPr="005D746F">
        <w:t>https://www.thegreenhub.com.br/mercado-de-cannabis-global-pisa-no-acelerador/</w:t>
      </w:r>
      <w:r>
        <w:t xml:space="preserve">. </w:t>
      </w:r>
      <w:r w:rsidRPr="003E2229">
        <w:t xml:space="preserve">Acesso em: </w:t>
      </w:r>
      <w:r>
        <w:t>21 set</w:t>
      </w:r>
      <w:r w:rsidRPr="003E2229">
        <w:t>.</w:t>
      </w:r>
      <w:r>
        <w:t xml:space="preserve"> 2021</w:t>
      </w:r>
      <w:r w:rsidR="007B1E87">
        <w:t>.</w:t>
      </w:r>
    </w:p>
    <w:p w14:paraId="78EA0C72" w14:textId="3DFE6141" w:rsidR="005F4D23" w:rsidRPr="00117954" w:rsidRDefault="005F4D23" w:rsidP="00C01C72">
      <w:pPr>
        <w:pStyle w:val="REFERENCIA"/>
        <w:spacing w:before="240"/>
        <w:jc w:val="both"/>
      </w:pPr>
      <w:r>
        <w:t xml:space="preserve">THE GREEN HUB. </w:t>
      </w:r>
      <w:r w:rsidRPr="005F4D23">
        <w:rPr>
          <w:b/>
          <w:bCs/>
        </w:rPr>
        <w:t>Fibra de cânhamo: como é produzida? (27/04/2021).</w:t>
      </w:r>
      <w:r>
        <w:t xml:space="preserve"> Disponível em: </w:t>
      </w:r>
      <w:r w:rsidRPr="005F4D23">
        <w:t>https://www.thegreenhub.com.br/fibra-de-canhamo-como-e-produzida/</w:t>
      </w:r>
      <w:r>
        <w:t>. Acesso em: 05 nov. 2021</w:t>
      </w:r>
    </w:p>
    <w:p w14:paraId="49BD469A" w14:textId="0320FD7A" w:rsidR="005D746F" w:rsidRDefault="005D746F" w:rsidP="005D746F">
      <w:pPr>
        <w:spacing w:before="240" w:line="276" w:lineRule="auto"/>
        <w:rPr>
          <w:color w:val="0000FF" w:themeColor="hyperlink"/>
          <w:u w:val="single"/>
        </w:rPr>
      </w:pPr>
    </w:p>
    <w:sectPr w:rsidR="005D746F" w:rsidSect="00BF2E79">
      <w:headerReference w:type="default" r:id="rId14"/>
      <w:pgSz w:w="11906" w:h="16838"/>
      <w:pgMar w:top="1701" w:right="1134" w:bottom="1134" w:left="1701" w:header="1134" w:footer="284"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A503" w14:textId="77777777" w:rsidR="001E7F7D" w:rsidRDefault="001E7F7D">
      <w:pPr>
        <w:spacing w:line="240" w:lineRule="auto"/>
      </w:pPr>
      <w:r>
        <w:separator/>
      </w:r>
    </w:p>
  </w:endnote>
  <w:endnote w:type="continuationSeparator" w:id="0">
    <w:p w14:paraId="40AD918D" w14:textId="77777777" w:rsidR="001E7F7D" w:rsidRDefault="001E7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8441" w14:textId="77777777" w:rsidR="001E7F7D" w:rsidRDefault="001E7F7D">
      <w:pPr>
        <w:spacing w:line="240" w:lineRule="auto"/>
      </w:pPr>
      <w:r>
        <w:separator/>
      </w:r>
    </w:p>
  </w:footnote>
  <w:footnote w:type="continuationSeparator" w:id="0">
    <w:p w14:paraId="28115156" w14:textId="77777777" w:rsidR="001E7F7D" w:rsidRDefault="001E7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22604"/>
      <w:docPartObj>
        <w:docPartGallery w:val="Page Numbers (Top of Page)"/>
        <w:docPartUnique/>
      </w:docPartObj>
    </w:sdtPr>
    <w:sdtEndPr/>
    <w:sdtContent>
      <w:p w14:paraId="60DC37B0" w14:textId="0B704C52" w:rsidR="00481D11" w:rsidRDefault="00481D11">
        <w:pPr>
          <w:pStyle w:val="Cabealho"/>
          <w:jc w:val="right"/>
        </w:pPr>
        <w:r>
          <w:fldChar w:fldCharType="begin"/>
        </w:r>
        <w:r>
          <w:instrText>PAGE   \* MERGEFORMAT</w:instrText>
        </w:r>
        <w:r>
          <w:fldChar w:fldCharType="separate"/>
        </w:r>
        <w:r w:rsidR="00607801">
          <w:rPr>
            <w:noProof/>
          </w:rPr>
          <w:t>33</w:t>
        </w:r>
        <w:r>
          <w:fldChar w:fldCharType="end"/>
        </w:r>
      </w:p>
    </w:sdtContent>
  </w:sdt>
  <w:p w14:paraId="2C37014C" w14:textId="2C8DD40A" w:rsidR="00481D11" w:rsidRDefault="00481D11">
    <w:pPr>
      <w:pBdr>
        <w:top w:val="nil"/>
        <w:left w:val="nil"/>
        <w:bottom w:val="nil"/>
        <w:right w:val="nil"/>
        <w:between w:val="nil"/>
      </w:pBdr>
      <w:tabs>
        <w:tab w:val="center" w:pos="4252"/>
        <w:tab w:val="right" w:pos="8504"/>
      </w:tabs>
      <w:spacing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279"/>
    <w:multiLevelType w:val="hybridMultilevel"/>
    <w:tmpl w:val="BEFA333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604005A"/>
    <w:multiLevelType w:val="hybridMultilevel"/>
    <w:tmpl w:val="3DF079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6AC23AC"/>
    <w:multiLevelType w:val="hybridMultilevel"/>
    <w:tmpl w:val="78F830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7BF249B"/>
    <w:multiLevelType w:val="hybridMultilevel"/>
    <w:tmpl w:val="162AA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F809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7502C4"/>
    <w:multiLevelType w:val="hybridMultilevel"/>
    <w:tmpl w:val="988473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40053FB6"/>
    <w:multiLevelType w:val="hybridMultilevel"/>
    <w:tmpl w:val="363E677A"/>
    <w:lvl w:ilvl="0" w:tplc="04160005">
      <w:start w:val="1"/>
      <w:numFmt w:val="bullet"/>
      <w:lvlText w:val=""/>
      <w:lvlJc w:val="left"/>
      <w:pPr>
        <w:ind w:left="1429" w:hanging="360"/>
      </w:pPr>
      <w:rPr>
        <w:rFonts w:ascii="Wingdings" w:hAnsi="Wingdings" w:hint="default"/>
      </w:rPr>
    </w:lvl>
    <w:lvl w:ilvl="1" w:tplc="4F9A55E0">
      <w:start w:val="1"/>
      <w:numFmt w:val="decimal"/>
      <w:lvlText w:val="%2."/>
      <w:lvlJc w:val="left"/>
      <w:pPr>
        <w:ind w:left="2149" w:hanging="36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45B741DB"/>
    <w:multiLevelType w:val="hybridMultilevel"/>
    <w:tmpl w:val="442E21D0"/>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4DAB6AF4"/>
    <w:multiLevelType w:val="hybridMultilevel"/>
    <w:tmpl w:val="B8AC107E"/>
    <w:lvl w:ilvl="0" w:tplc="0416000D">
      <w:start w:val="1"/>
      <w:numFmt w:val="bullet"/>
      <w:lvlText w:val=""/>
      <w:lvlJc w:val="left"/>
      <w:pPr>
        <w:ind w:left="1789" w:hanging="360"/>
      </w:pPr>
      <w:rPr>
        <w:rFonts w:ascii="Wingdings" w:hAnsi="Wingdings"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9" w15:restartNumberingAfterBreak="0">
    <w:nsid w:val="4E526666"/>
    <w:multiLevelType w:val="hybridMultilevel"/>
    <w:tmpl w:val="693EF5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533B37AB"/>
    <w:multiLevelType w:val="hybridMultilevel"/>
    <w:tmpl w:val="B90A672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54E64104"/>
    <w:multiLevelType w:val="hybridMultilevel"/>
    <w:tmpl w:val="5C72E02C"/>
    <w:lvl w:ilvl="0" w:tplc="5EEC0CB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DC06970"/>
    <w:multiLevelType w:val="hybridMultilevel"/>
    <w:tmpl w:val="669832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574B8C"/>
    <w:multiLevelType w:val="hybridMultilevel"/>
    <w:tmpl w:val="DD20C7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4"/>
  </w:num>
  <w:num w:numId="4">
    <w:abstractNumId w:val="0"/>
  </w:num>
  <w:num w:numId="5">
    <w:abstractNumId w:val="10"/>
  </w:num>
  <w:num w:numId="6">
    <w:abstractNumId w:val="12"/>
  </w:num>
  <w:num w:numId="7">
    <w:abstractNumId w:val="13"/>
  </w:num>
  <w:num w:numId="8">
    <w:abstractNumId w:val="9"/>
  </w:num>
  <w:num w:numId="9">
    <w:abstractNumId w:val="6"/>
  </w:num>
  <w:num w:numId="10">
    <w:abstractNumId w:val="7"/>
  </w:num>
  <w:num w:numId="11">
    <w:abstractNumId w:val="5"/>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E3"/>
    <w:rsid w:val="000025B6"/>
    <w:rsid w:val="00007B0A"/>
    <w:rsid w:val="00034212"/>
    <w:rsid w:val="00041B99"/>
    <w:rsid w:val="00047B84"/>
    <w:rsid w:val="00050579"/>
    <w:rsid w:val="00050BC4"/>
    <w:rsid w:val="00056D97"/>
    <w:rsid w:val="000656BF"/>
    <w:rsid w:val="000676B1"/>
    <w:rsid w:val="00072AB1"/>
    <w:rsid w:val="000741A9"/>
    <w:rsid w:val="000816D8"/>
    <w:rsid w:val="000839F0"/>
    <w:rsid w:val="00097389"/>
    <w:rsid w:val="000A4D59"/>
    <w:rsid w:val="000A546B"/>
    <w:rsid w:val="000B0211"/>
    <w:rsid w:val="000B1898"/>
    <w:rsid w:val="000B1CDF"/>
    <w:rsid w:val="000C13DA"/>
    <w:rsid w:val="000C46D3"/>
    <w:rsid w:val="000E2584"/>
    <w:rsid w:val="000F1719"/>
    <w:rsid w:val="000F2772"/>
    <w:rsid w:val="000F37A5"/>
    <w:rsid w:val="000F5081"/>
    <w:rsid w:val="000F7C4D"/>
    <w:rsid w:val="000F7EC2"/>
    <w:rsid w:val="00111ADA"/>
    <w:rsid w:val="001344F3"/>
    <w:rsid w:val="0014308C"/>
    <w:rsid w:val="0014335F"/>
    <w:rsid w:val="001459BB"/>
    <w:rsid w:val="00146A4D"/>
    <w:rsid w:val="00161CAE"/>
    <w:rsid w:val="001749AA"/>
    <w:rsid w:val="00176D3E"/>
    <w:rsid w:val="00177233"/>
    <w:rsid w:val="00180CF8"/>
    <w:rsid w:val="00182C24"/>
    <w:rsid w:val="00191422"/>
    <w:rsid w:val="00194488"/>
    <w:rsid w:val="00196A43"/>
    <w:rsid w:val="001A1750"/>
    <w:rsid w:val="001A66C7"/>
    <w:rsid w:val="001A7C72"/>
    <w:rsid w:val="001B0022"/>
    <w:rsid w:val="001D4E00"/>
    <w:rsid w:val="001E2722"/>
    <w:rsid w:val="001E7F7D"/>
    <w:rsid w:val="001F4199"/>
    <w:rsid w:val="002015B2"/>
    <w:rsid w:val="002015F6"/>
    <w:rsid w:val="002015FE"/>
    <w:rsid w:val="00204B4D"/>
    <w:rsid w:val="002051DB"/>
    <w:rsid w:val="002118F7"/>
    <w:rsid w:val="002218BA"/>
    <w:rsid w:val="00242465"/>
    <w:rsid w:val="00260596"/>
    <w:rsid w:val="0028157D"/>
    <w:rsid w:val="00291F33"/>
    <w:rsid w:val="00293C54"/>
    <w:rsid w:val="002C0E54"/>
    <w:rsid w:val="002C7FEF"/>
    <w:rsid w:val="002D0719"/>
    <w:rsid w:val="002D117D"/>
    <w:rsid w:val="002D25D2"/>
    <w:rsid w:val="002E53B8"/>
    <w:rsid w:val="00320899"/>
    <w:rsid w:val="00345FE9"/>
    <w:rsid w:val="00347285"/>
    <w:rsid w:val="00355E9D"/>
    <w:rsid w:val="003670F5"/>
    <w:rsid w:val="00377528"/>
    <w:rsid w:val="00380012"/>
    <w:rsid w:val="00387314"/>
    <w:rsid w:val="003B0F16"/>
    <w:rsid w:val="003C5059"/>
    <w:rsid w:val="003D1F94"/>
    <w:rsid w:val="003D26FD"/>
    <w:rsid w:val="003E1034"/>
    <w:rsid w:val="003E1473"/>
    <w:rsid w:val="003E2E12"/>
    <w:rsid w:val="003E7536"/>
    <w:rsid w:val="003F05B5"/>
    <w:rsid w:val="00404A73"/>
    <w:rsid w:val="00414B65"/>
    <w:rsid w:val="00424302"/>
    <w:rsid w:val="00437758"/>
    <w:rsid w:val="00446F8E"/>
    <w:rsid w:val="0045485B"/>
    <w:rsid w:val="004559BB"/>
    <w:rsid w:val="00456677"/>
    <w:rsid w:val="00457C8C"/>
    <w:rsid w:val="0046044B"/>
    <w:rsid w:val="004660FC"/>
    <w:rsid w:val="004663B3"/>
    <w:rsid w:val="004703F9"/>
    <w:rsid w:val="0047266E"/>
    <w:rsid w:val="00480184"/>
    <w:rsid w:val="00481D11"/>
    <w:rsid w:val="00487BD7"/>
    <w:rsid w:val="00491875"/>
    <w:rsid w:val="00491923"/>
    <w:rsid w:val="00493EB5"/>
    <w:rsid w:val="004A1D9F"/>
    <w:rsid w:val="004A6A76"/>
    <w:rsid w:val="004B2BAD"/>
    <w:rsid w:val="004C0844"/>
    <w:rsid w:val="004C336E"/>
    <w:rsid w:val="004F0176"/>
    <w:rsid w:val="004F2F76"/>
    <w:rsid w:val="00522567"/>
    <w:rsid w:val="00523744"/>
    <w:rsid w:val="005243C3"/>
    <w:rsid w:val="005420B2"/>
    <w:rsid w:val="005466C7"/>
    <w:rsid w:val="005567D1"/>
    <w:rsid w:val="00560A1B"/>
    <w:rsid w:val="00564AFB"/>
    <w:rsid w:val="00571341"/>
    <w:rsid w:val="00576190"/>
    <w:rsid w:val="005762AA"/>
    <w:rsid w:val="00594428"/>
    <w:rsid w:val="005953C1"/>
    <w:rsid w:val="005A1394"/>
    <w:rsid w:val="005A6970"/>
    <w:rsid w:val="005A711C"/>
    <w:rsid w:val="005B1F8A"/>
    <w:rsid w:val="005B22FB"/>
    <w:rsid w:val="005C16AE"/>
    <w:rsid w:val="005D746F"/>
    <w:rsid w:val="005E6108"/>
    <w:rsid w:val="005F13A0"/>
    <w:rsid w:val="005F2B99"/>
    <w:rsid w:val="005F4D23"/>
    <w:rsid w:val="005F6D1B"/>
    <w:rsid w:val="00603DC1"/>
    <w:rsid w:val="00607801"/>
    <w:rsid w:val="006173EC"/>
    <w:rsid w:val="00621FE8"/>
    <w:rsid w:val="006236BC"/>
    <w:rsid w:val="00623DB5"/>
    <w:rsid w:val="00636323"/>
    <w:rsid w:val="006517A4"/>
    <w:rsid w:val="00652EC6"/>
    <w:rsid w:val="00653B27"/>
    <w:rsid w:val="00654283"/>
    <w:rsid w:val="0065444F"/>
    <w:rsid w:val="00662B2F"/>
    <w:rsid w:val="00665FD4"/>
    <w:rsid w:val="00666D54"/>
    <w:rsid w:val="006707D2"/>
    <w:rsid w:val="0067301C"/>
    <w:rsid w:val="00693076"/>
    <w:rsid w:val="00694960"/>
    <w:rsid w:val="00694B77"/>
    <w:rsid w:val="006B1D50"/>
    <w:rsid w:val="006B2C69"/>
    <w:rsid w:val="006B74ED"/>
    <w:rsid w:val="006C0B46"/>
    <w:rsid w:val="006D2EF0"/>
    <w:rsid w:val="006E400E"/>
    <w:rsid w:val="007102D3"/>
    <w:rsid w:val="0071495F"/>
    <w:rsid w:val="0071562E"/>
    <w:rsid w:val="0071773D"/>
    <w:rsid w:val="0072211B"/>
    <w:rsid w:val="00723CA8"/>
    <w:rsid w:val="00724447"/>
    <w:rsid w:val="0073198E"/>
    <w:rsid w:val="00735EDC"/>
    <w:rsid w:val="00735F11"/>
    <w:rsid w:val="007530CE"/>
    <w:rsid w:val="007805DE"/>
    <w:rsid w:val="00790F6F"/>
    <w:rsid w:val="00795941"/>
    <w:rsid w:val="007971A1"/>
    <w:rsid w:val="007A3938"/>
    <w:rsid w:val="007A4E7A"/>
    <w:rsid w:val="007B1E87"/>
    <w:rsid w:val="007B42BB"/>
    <w:rsid w:val="007C03A6"/>
    <w:rsid w:val="007C1752"/>
    <w:rsid w:val="007D1B27"/>
    <w:rsid w:val="007D27B7"/>
    <w:rsid w:val="007D7742"/>
    <w:rsid w:val="007E0980"/>
    <w:rsid w:val="007E3481"/>
    <w:rsid w:val="007E3CF9"/>
    <w:rsid w:val="007E52AC"/>
    <w:rsid w:val="007F3135"/>
    <w:rsid w:val="007F7A3C"/>
    <w:rsid w:val="00805F33"/>
    <w:rsid w:val="00811D66"/>
    <w:rsid w:val="008155B0"/>
    <w:rsid w:val="00825662"/>
    <w:rsid w:val="008266B1"/>
    <w:rsid w:val="0083013C"/>
    <w:rsid w:val="008323C7"/>
    <w:rsid w:val="00844962"/>
    <w:rsid w:val="00856820"/>
    <w:rsid w:val="008611DD"/>
    <w:rsid w:val="008720AA"/>
    <w:rsid w:val="008742D7"/>
    <w:rsid w:val="008872BB"/>
    <w:rsid w:val="008A4463"/>
    <w:rsid w:val="008A5F58"/>
    <w:rsid w:val="008B2FE9"/>
    <w:rsid w:val="008B706B"/>
    <w:rsid w:val="008C7803"/>
    <w:rsid w:val="008D4FF2"/>
    <w:rsid w:val="008E4555"/>
    <w:rsid w:val="008E7792"/>
    <w:rsid w:val="008F3B18"/>
    <w:rsid w:val="008F7185"/>
    <w:rsid w:val="00902234"/>
    <w:rsid w:val="009167CE"/>
    <w:rsid w:val="00923A68"/>
    <w:rsid w:val="00931859"/>
    <w:rsid w:val="00935B05"/>
    <w:rsid w:val="0095636C"/>
    <w:rsid w:val="00956AFE"/>
    <w:rsid w:val="00975F10"/>
    <w:rsid w:val="00990D98"/>
    <w:rsid w:val="00991C1C"/>
    <w:rsid w:val="00991D57"/>
    <w:rsid w:val="009B0273"/>
    <w:rsid w:val="009B7156"/>
    <w:rsid w:val="009D1A75"/>
    <w:rsid w:val="009D435A"/>
    <w:rsid w:val="009E1217"/>
    <w:rsid w:val="009E7853"/>
    <w:rsid w:val="009F312E"/>
    <w:rsid w:val="009F7D6C"/>
    <w:rsid w:val="00A049D0"/>
    <w:rsid w:val="00A143C8"/>
    <w:rsid w:val="00A15390"/>
    <w:rsid w:val="00A221EF"/>
    <w:rsid w:val="00A22BC3"/>
    <w:rsid w:val="00A315E7"/>
    <w:rsid w:val="00A3267B"/>
    <w:rsid w:val="00A34CE6"/>
    <w:rsid w:val="00A36F14"/>
    <w:rsid w:val="00A5377F"/>
    <w:rsid w:val="00A63ED6"/>
    <w:rsid w:val="00A743B6"/>
    <w:rsid w:val="00A82FCD"/>
    <w:rsid w:val="00A864BA"/>
    <w:rsid w:val="00A94A07"/>
    <w:rsid w:val="00AA307A"/>
    <w:rsid w:val="00AA3840"/>
    <w:rsid w:val="00AB77CB"/>
    <w:rsid w:val="00AC075A"/>
    <w:rsid w:val="00AD2FD1"/>
    <w:rsid w:val="00AD4729"/>
    <w:rsid w:val="00AE39EF"/>
    <w:rsid w:val="00AE7748"/>
    <w:rsid w:val="00AF33B1"/>
    <w:rsid w:val="00AF5FC3"/>
    <w:rsid w:val="00B0039D"/>
    <w:rsid w:val="00B039C8"/>
    <w:rsid w:val="00B06A58"/>
    <w:rsid w:val="00B3353D"/>
    <w:rsid w:val="00B35907"/>
    <w:rsid w:val="00B70BCD"/>
    <w:rsid w:val="00B77F9E"/>
    <w:rsid w:val="00B806A6"/>
    <w:rsid w:val="00B86701"/>
    <w:rsid w:val="00B911CA"/>
    <w:rsid w:val="00B96793"/>
    <w:rsid w:val="00B97213"/>
    <w:rsid w:val="00BA704B"/>
    <w:rsid w:val="00BB5B0B"/>
    <w:rsid w:val="00BB5BB4"/>
    <w:rsid w:val="00BD30E3"/>
    <w:rsid w:val="00BE02D9"/>
    <w:rsid w:val="00BF1AEF"/>
    <w:rsid w:val="00BF2E79"/>
    <w:rsid w:val="00C01C4F"/>
    <w:rsid w:val="00C01C72"/>
    <w:rsid w:val="00C17324"/>
    <w:rsid w:val="00C23F67"/>
    <w:rsid w:val="00C26314"/>
    <w:rsid w:val="00C3261C"/>
    <w:rsid w:val="00C464BF"/>
    <w:rsid w:val="00C64A07"/>
    <w:rsid w:val="00C9159E"/>
    <w:rsid w:val="00C92EDA"/>
    <w:rsid w:val="00C96E11"/>
    <w:rsid w:val="00CA0933"/>
    <w:rsid w:val="00CA4BD5"/>
    <w:rsid w:val="00CB6CFC"/>
    <w:rsid w:val="00CB70C6"/>
    <w:rsid w:val="00CC3D2A"/>
    <w:rsid w:val="00CD32E6"/>
    <w:rsid w:val="00CD4697"/>
    <w:rsid w:val="00CD6DD7"/>
    <w:rsid w:val="00CD7711"/>
    <w:rsid w:val="00CE2F22"/>
    <w:rsid w:val="00CE4EA5"/>
    <w:rsid w:val="00CF2402"/>
    <w:rsid w:val="00CF6883"/>
    <w:rsid w:val="00CF6CF2"/>
    <w:rsid w:val="00D06583"/>
    <w:rsid w:val="00D15680"/>
    <w:rsid w:val="00D26051"/>
    <w:rsid w:val="00D27B7B"/>
    <w:rsid w:val="00D30352"/>
    <w:rsid w:val="00D41897"/>
    <w:rsid w:val="00D426D3"/>
    <w:rsid w:val="00D53C9D"/>
    <w:rsid w:val="00D67DEC"/>
    <w:rsid w:val="00D746BC"/>
    <w:rsid w:val="00D75399"/>
    <w:rsid w:val="00D81901"/>
    <w:rsid w:val="00D82F99"/>
    <w:rsid w:val="00D86666"/>
    <w:rsid w:val="00DA637A"/>
    <w:rsid w:val="00DB35EB"/>
    <w:rsid w:val="00DB55FC"/>
    <w:rsid w:val="00DE3F6E"/>
    <w:rsid w:val="00E040F7"/>
    <w:rsid w:val="00E108FF"/>
    <w:rsid w:val="00E11F36"/>
    <w:rsid w:val="00E22C26"/>
    <w:rsid w:val="00E27650"/>
    <w:rsid w:val="00E338A7"/>
    <w:rsid w:val="00E42B75"/>
    <w:rsid w:val="00E507C7"/>
    <w:rsid w:val="00E52963"/>
    <w:rsid w:val="00E54391"/>
    <w:rsid w:val="00E5599E"/>
    <w:rsid w:val="00E64CBD"/>
    <w:rsid w:val="00E71508"/>
    <w:rsid w:val="00E80F6E"/>
    <w:rsid w:val="00E92177"/>
    <w:rsid w:val="00EA2F38"/>
    <w:rsid w:val="00EB16B8"/>
    <w:rsid w:val="00EB6C12"/>
    <w:rsid w:val="00ED4058"/>
    <w:rsid w:val="00EE0867"/>
    <w:rsid w:val="00EE74CE"/>
    <w:rsid w:val="00EF6A8A"/>
    <w:rsid w:val="00F0010B"/>
    <w:rsid w:val="00F04234"/>
    <w:rsid w:val="00F05CB4"/>
    <w:rsid w:val="00F100F1"/>
    <w:rsid w:val="00F12531"/>
    <w:rsid w:val="00F235F6"/>
    <w:rsid w:val="00F351D6"/>
    <w:rsid w:val="00F36046"/>
    <w:rsid w:val="00F44E82"/>
    <w:rsid w:val="00F51A49"/>
    <w:rsid w:val="00F5318A"/>
    <w:rsid w:val="00F70E6C"/>
    <w:rsid w:val="00F76403"/>
    <w:rsid w:val="00F91A36"/>
    <w:rsid w:val="00F94A32"/>
    <w:rsid w:val="00FA1621"/>
    <w:rsid w:val="00FA4495"/>
    <w:rsid w:val="00FA5A30"/>
    <w:rsid w:val="00FA5CDA"/>
    <w:rsid w:val="00FB1D7D"/>
    <w:rsid w:val="00FC0113"/>
    <w:rsid w:val="00FE6F0D"/>
    <w:rsid w:val="00FF1794"/>
    <w:rsid w:val="695B327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228EC"/>
  <w15:docId w15:val="{0ACE7FCB-EF1B-4D2F-A237-D0994D58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ja-JP"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autoRedefine/>
    <w:uiPriority w:val="9"/>
    <w:rsid w:val="00D27B7B"/>
    <w:pPr>
      <w:keepNext/>
      <w:spacing w:before="400" w:after="400" w:line="480" w:lineRule="auto"/>
      <w:jc w:val="left"/>
      <w:outlineLvl w:val="0"/>
    </w:pPr>
    <w:rPr>
      <w:b/>
      <w:smallCaps/>
      <w:sz w:val="28"/>
      <w:szCs w:val="28"/>
    </w:rPr>
  </w:style>
  <w:style w:type="paragraph" w:styleId="Ttulo2">
    <w:name w:val="heading 2"/>
    <w:basedOn w:val="Normal"/>
    <w:next w:val="Normal"/>
    <w:link w:val="Ttulo2Char"/>
    <w:uiPriority w:val="9"/>
    <w:unhideWhenUsed/>
    <w:qFormat/>
    <w:pPr>
      <w:keepNext/>
      <w:spacing w:before="300" w:after="300"/>
      <w:jc w:val="left"/>
      <w:outlineLvl w:val="1"/>
    </w:pPr>
    <w:rPr>
      <w:b/>
      <w:i/>
    </w:rPr>
  </w:style>
  <w:style w:type="paragraph" w:styleId="Ttulo3">
    <w:name w:val="heading 3"/>
    <w:basedOn w:val="Normal"/>
    <w:next w:val="Normal"/>
    <w:uiPriority w:val="9"/>
    <w:unhideWhenUsed/>
    <w:qFormat/>
    <w:pPr>
      <w:keepNext/>
      <w:spacing w:before="300" w:after="300"/>
      <w:jc w:val="left"/>
      <w:outlineLvl w:val="2"/>
    </w:pPr>
    <w:rPr>
      <w:b/>
    </w:rPr>
  </w:style>
  <w:style w:type="paragraph" w:styleId="Ttulo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pPr>
    <w:rPr>
      <w:rFonts w:ascii="Calibri" w:eastAsia="Calibri" w:hAnsi="Calibri" w:cs="Calibri"/>
      <w:sz w:val="22"/>
      <w:szCs w:val="22"/>
    </w:rPr>
    <w:tblPr>
      <w:tblStyleRowBandSize w:val="1"/>
      <w:tblStyleColBandSize w:val="1"/>
      <w:tblCellMar>
        <w:top w:w="29" w:type="dxa"/>
        <w:left w:w="70" w:type="dxa"/>
        <w:bottom w:w="27" w:type="dxa"/>
        <w:right w:w="7" w:type="dxa"/>
      </w:tblCellMar>
    </w:tblPr>
  </w:style>
  <w:style w:type="table" w:customStyle="1" w:styleId="a0">
    <w:basedOn w:val="NormalTable0"/>
    <w:pPr>
      <w:widowControl w:val="0"/>
    </w:pPr>
    <w:rPr>
      <w:rFonts w:ascii="Calibri" w:eastAsia="Calibri" w:hAnsi="Calibri" w:cs="Calibri"/>
      <w:sz w:val="22"/>
      <w:szCs w:val="22"/>
    </w:rPr>
    <w:tblPr>
      <w:tblStyleRowBandSize w:val="1"/>
      <w:tblStyleColBandSize w:val="1"/>
      <w:tblCellMar>
        <w:top w:w="29" w:type="dxa"/>
        <w:left w:w="70" w:type="dxa"/>
        <w:bottom w:w="27" w:type="dxa"/>
        <w:right w:w="7" w:type="dxa"/>
      </w:tblCellMar>
    </w:tblPr>
  </w:style>
  <w:style w:type="table" w:customStyle="1" w:styleId="a1">
    <w:basedOn w:val="NormalTable0"/>
    <w:pPr>
      <w:widowControl w:val="0"/>
    </w:pPr>
    <w:rPr>
      <w:rFonts w:ascii="Calibri" w:eastAsia="Calibri" w:hAnsi="Calibri" w:cs="Calibri"/>
      <w:sz w:val="22"/>
      <w:szCs w:val="22"/>
    </w:rPr>
    <w:tblPr>
      <w:tblStyleRowBandSize w:val="1"/>
      <w:tblStyleColBandSize w:val="1"/>
      <w:tblCellMar>
        <w:top w:w="29" w:type="dxa"/>
        <w:left w:w="70" w:type="dxa"/>
        <w:bottom w:w="27" w:type="dxa"/>
        <w:right w:w="7" w:type="dxa"/>
      </w:tblCellMar>
    </w:tblPr>
  </w:style>
  <w:style w:type="table" w:customStyle="1" w:styleId="a2">
    <w:basedOn w:val="NormalTable0"/>
    <w:pPr>
      <w:widowControl w:val="0"/>
    </w:pPr>
    <w:rPr>
      <w:rFonts w:ascii="Calibri" w:eastAsia="Calibri" w:hAnsi="Calibri" w:cs="Calibri"/>
      <w:sz w:val="22"/>
      <w:szCs w:val="22"/>
    </w:rPr>
    <w:tblPr>
      <w:tblStyleRowBandSize w:val="1"/>
      <w:tblStyleColBandSize w:val="1"/>
      <w:tblCellMar>
        <w:top w:w="29" w:type="dxa"/>
        <w:left w:w="70" w:type="dxa"/>
        <w:bottom w:w="27" w:type="dxa"/>
        <w:right w:w="7" w:type="dxa"/>
      </w:tblCellMar>
    </w:tblPr>
  </w:style>
  <w:style w:type="paragraph" w:styleId="Sumrio1">
    <w:name w:val="toc 1"/>
    <w:basedOn w:val="Normal"/>
    <w:next w:val="Normal"/>
    <w:autoRedefine/>
    <w:uiPriority w:val="39"/>
    <w:unhideWhenUsed/>
    <w:rsid w:val="00D746BC"/>
    <w:pPr>
      <w:spacing w:after="100"/>
    </w:pPr>
  </w:style>
  <w:style w:type="paragraph" w:styleId="Sumrio2">
    <w:name w:val="toc 2"/>
    <w:basedOn w:val="Normal"/>
    <w:next w:val="Normal"/>
    <w:autoRedefine/>
    <w:uiPriority w:val="39"/>
    <w:unhideWhenUsed/>
    <w:rsid w:val="00D746BC"/>
    <w:pPr>
      <w:spacing w:after="100"/>
      <w:ind w:left="240"/>
    </w:pPr>
  </w:style>
  <w:style w:type="character" w:styleId="Hyperlink">
    <w:name w:val="Hyperlink"/>
    <w:basedOn w:val="Fontepargpadro"/>
    <w:uiPriority w:val="99"/>
    <w:unhideWhenUsed/>
    <w:rsid w:val="00D746BC"/>
    <w:rPr>
      <w:color w:val="0000FF" w:themeColor="hyperlink"/>
      <w:u w:val="single"/>
    </w:rPr>
  </w:style>
  <w:style w:type="paragraph" w:styleId="Citao">
    <w:name w:val="Quote"/>
    <w:basedOn w:val="Normal"/>
    <w:next w:val="Normal"/>
    <w:link w:val="CitaoChar"/>
    <w:uiPriority w:val="29"/>
    <w:qFormat/>
    <w:rsid w:val="00D746BC"/>
    <w:pPr>
      <w:spacing w:before="200" w:after="160"/>
      <w:ind w:left="862" w:right="862"/>
      <w:jc w:val="center"/>
    </w:pPr>
    <w:rPr>
      <w:iCs/>
      <w:sz w:val="20"/>
    </w:rPr>
  </w:style>
  <w:style w:type="character" w:customStyle="1" w:styleId="CitaoChar">
    <w:name w:val="Citação Char"/>
    <w:basedOn w:val="Fontepargpadro"/>
    <w:link w:val="Citao"/>
    <w:uiPriority w:val="29"/>
    <w:rsid w:val="00D746BC"/>
    <w:rPr>
      <w:iCs/>
      <w:sz w:val="20"/>
    </w:rPr>
  </w:style>
  <w:style w:type="paragraph" w:styleId="Legenda">
    <w:name w:val="caption"/>
    <w:basedOn w:val="Normal"/>
    <w:next w:val="Normal"/>
    <w:uiPriority w:val="35"/>
    <w:unhideWhenUsed/>
    <w:qFormat/>
    <w:rsid w:val="00D746BC"/>
    <w:pPr>
      <w:spacing w:after="200" w:line="240" w:lineRule="auto"/>
      <w:jc w:val="center"/>
    </w:pPr>
    <w:rPr>
      <w:b/>
      <w:iCs/>
      <w:sz w:val="20"/>
      <w:szCs w:val="18"/>
    </w:rPr>
  </w:style>
  <w:style w:type="paragraph" w:styleId="ndicedeilustraes">
    <w:name w:val="table of figures"/>
    <w:basedOn w:val="Normal"/>
    <w:next w:val="Normal"/>
    <w:uiPriority w:val="99"/>
    <w:unhideWhenUsed/>
    <w:rsid w:val="00D746BC"/>
  </w:style>
  <w:style w:type="paragraph" w:customStyle="1" w:styleId="REFERENCIA">
    <w:name w:val="REFERENCIA"/>
    <w:basedOn w:val="Normal"/>
    <w:qFormat/>
    <w:rsid w:val="0045485B"/>
    <w:pPr>
      <w:suppressAutoHyphens/>
      <w:spacing w:after="240" w:line="240" w:lineRule="auto"/>
      <w:jc w:val="left"/>
    </w:pPr>
    <w:rPr>
      <w:rFonts w:eastAsia="Calibri"/>
      <w:kern w:val="24"/>
      <w:lang w:eastAsia="en-US"/>
    </w:rPr>
  </w:style>
  <w:style w:type="paragraph" w:styleId="NormalWeb">
    <w:name w:val="Normal (Web)"/>
    <w:basedOn w:val="Normal"/>
    <w:uiPriority w:val="99"/>
    <w:semiHidden/>
    <w:unhideWhenUsed/>
    <w:rsid w:val="008611DD"/>
    <w:pPr>
      <w:spacing w:before="100" w:beforeAutospacing="1" w:after="100" w:afterAutospacing="1"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E42B75"/>
    <w:pPr>
      <w:tabs>
        <w:tab w:val="center" w:pos="4252"/>
        <w:tab w:val="right" w:pos="8504"/>
      </w:tabs>
      <w:spacing w:line="240" w:lineRule="auto"/>
    </w:pPr>
  </w:style>
  <w:style w:type="character" w:customStyle="1" w:styleId="CabealhoChar">
    <w:name w:val="Cabeçalho Char"/>
    <w:basedOn w:val="Fontepargpadro"/>
    <w:link w:val="Cabealho"/>
    <w:uiPriority w:val="99"/>
    <w:rsid w:val="00E42B75"/>
  </w:style>
  <w:style w:type="paragraph" w:styleId="Rodap">
    <w:name w:val="footer"/>
    <w:basedOn w:val="Normal"/>
    <w:link w:val="RodapChar"/>
    <w:uiPriority w:val="99"/>
    <w:unhideWhenUsed/>
    <w:rsid w:val="00E42B75"/>
    <w:pPr>
      <w:tabs>
        <w:tab w:val="center" w:pos="4252"/>
        <w:tab w:val="right" w:pos="8504"/>
      </w:tabs>
      <w:spacing w:line="240" w:lineRule="auto"/>
    </w:pPr>
  </w:style>
  <w:style w:type="character" w:customStyle="1" w:styleId="RodapChar">
    <w:name w:val="Rodapé Char"/>
    <w:basedOn w:val="Fontepargpadro"/>
    <w:link w:val="Rodap"/>
    <w:uiPriority w:val="99"/>
    <w:rsid w:val="00E42B75"/>
  </w:style>
  <w:style w:type="character" w:styleId="Forte">
    <w:name w:val="Strong"/>
    <w:basedOn w:val="Fontepargpadro"/>
    <w:uiPriority w:val="22"/>
    <w:qFormat/>
    <w:rsid w:val="001D4E00"/>
    <w:rPr>
      <w:b/>
      <w:bCs/>
    </w:rPr>
  </w:style>
  <w:style w:type="paragraph" w:styleId="PargrafodaLista">
    <w:name w:val="List Paragraph"/>
    <w:basedOn w:val="Normal"/>
    <w:uiPriority w:val="34"/>
    <w:qFormat/>
    <w:rsid w:val="001D4E00"/>
    <w:pPr>
      <w:ind w:left="720"/>
      <w:contextualSpacing/>
    </w:pPr>
  </w:style>
  <w:style w:type="character" w:customStyle="1" w:styleId="MenoPendente1">
    <w:name w:val="Menção Pendente1"/>
    <w:basedOn w:val="Fontepargpadro"/>
    <w:uiPriority w:val="99"/>
    <w:semiHidden/>
    <w:unhideWhenUsed/>
    <w:rsid w:val="00636323"/>
    <w:rPr>
      <w:color w:val="605E5C"/>
      <w:shd w:val="clear" w:color="auto" w:fill="E1DFDD"/>
    </w:rPr>
  </w:style>
  <w:style w:type="character" w:customStyle="1" w:styleId="MenoPendente2">
    <w:name w:val="Menção Pendente2"/>
    <w:basedOn w:val="Fontepargpadro"/>
    <w:uiPriority w:val="99"/>
    <w:semiHidden/>
    <w:unhideWhenUsed/>
    <w:rsid w:val="003C5059"/>
    <w:rPr>
      <w:color w:val="605E5C"/>
      <w:shd w:val="clear" w:color="auto" w:fill="E1DFDD"/>
    </w:rPr>
  </w:style>
  <w:style w:type="character" w:styleId="HiperlinkVisitado">
    <w:name w:val="FollowedHyperlink"/>
    <w:basedOn w:val="Fontepargpadro"/>
    <w:uiPriority w:val="99"/>
    <w:semiHidden/>
    <w:unhideWhenUsed/>
    <w:rsid w:val="009B7156"/>
    <w:rPr>
      <w:color w:val="800080" w:themeColor="followedHyperlink"/>
      <w:u w:val="single"/>
    </w:rPr>
  </w:style>
  <w:style w:type="character" w:customStyle="1" w:styleId="Ttulo2Char">
    <w:name w:val="Título 2 Char"/>
    <w:basedOn w:val="Fontepargpadro"/>
    <w:link w:val="Ttulo2"/>
    <w:uiPriority w:val="9"/>
    <w:rsid w:val="00844962"/>
    <w:rPr>
      <w:b/>
      <w:i/>
    </w:rPr>
  </w:style>
  <w:style w:type="paragraph" w:styleId="CabealhodoSumrio">
    <w:name w:val="TOC Heading"/>
    <w:basedOn w:val="Ttulo1"/>
    <w:next w:val="Normal"/>
    <w:uiPriority w:val="39"/>
    <w:unhideWhenUsed/>
    <w:qFormat/>
    <w:rsid w:val="00BF2E79"/>
    <w:pPr>
      <w:keepLines/>
      <w:spacing w:before="240" w:after="0" w:line="259" w:lineRule="auto"/>
      <w:ind w:firstLine="0"/>
      <w:outlineLvl w:val="9"/>
    </w:pPr>
    <w:rPr>
      <w:rFonts w:asciiTheme="majorHAnsi" w:eastAsiaTheme="majorEastAsia" w:hAnsiTheme="majorHAnsi" w:cstheme="majorBidi"/>
      <w:b w:val="0"/>
      <w:smallCaps w:val="0"/>
      <w:color w:val="365F91" w:themeColor="accent1" w:themeShade="BF"/>
      <w:sz w:val="32"/>
      <w:szCs w:val="32"/>
      <w:lang w:eastAsia="pt-BR"/>
    </w:rPr>
  </w:style>
  <w:style w:type="paragraph" w:styleId="Sumrio3">
    <w:name w:val="toc 3"/>
    <w:basedOn w:val="Normal"/>
    <w:next w:val="Normal"/>
    <w:autoRedefine/>
    <w:uiPriority w:val="39"/>
    <w:unhideWhenUsed/>
    <w:rsid w:val="00BF2E79"/>
    <w:pPr>
      <w:spacing w:after="100" w:line="259" w:lineRule="auto"/>
      <w:ind w:left="440" w:firstLine="0"/>
      <w:jc w:val="left"/>
    </w:pPr>
    <w:rPr>
      <w:rFonts w:asciiTheme="minorHAnsi" w:eastAsiaTheme="minorEastAsia" w:hAnsiTheme="minorHAnsi" w:cs="Times New Roman"/>
      <w:sz w:val="22"/>
      <w:szCs w:val="22"/>
      <w:lang w:eastAsia="pt-BR"/>
    </w:rPr>
  </w:style>
  <w:style w:type="character" w:customStyle="1" w:styleId="MenoPendente3">
    <w:name w:val="Menção Pendente3"/>
    <w:basedOn w:val="Fontepargpadro"/>
    <w:uiPriority w:val="99"/>
    <w:semiHidden/>
    <w:unhideWhenUsed/>
    <w:rsid w:val="00B35907"/>
    <w:rPr>
      <w:color w:val="605E5C"/>
      <w:shd w:val="clear" w:color="auto" w:fill="E1DFDD"/>
    </w:rPr>
  </w:style>
  <w:style w:type="character" w:customStyle="1" w:styleId="MenoPendente4">
    <w:name w:val="Menção Pendente4"/>
    <w:basedOn w:val="Fontepargpadro"/>
    <w:uiPriority w:val="99"/>
    <w:semiHidden/>
    <w:unhideWhenUsed/>
    <w:rsid w:val="0073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7043">
      <w:bodyDiv w:val="1"/>
      <w:marLeft w:val="0"/>
      <w:marRight w:val="0"/>
      <w:marTop w:val="0"/>
      <w:marBottom w:val="0"/>
      <w:divBdr>
        <w:top w:val="none" w:sz="0" w:space="0" w:color="auto"/>
        <w:left w:val="none" w:sz="0" w:space="0" w:color="auto"/>
        <w:bottom w:val="none" w:sz="0" w:space="0" w:color="auto"/>
        <w:right w:val="none" w:sz="0" w:space="0" w:color="auto"/>
      </w:divBdr>
    </w:div>
    <w:div w:id="133566316">
      <w:bodyDiv w:val="1"/>
      <w:marLeft w:val="0"/>
      <w:marRight w:val="0"/>
      <w:marTop w:val="0"/>
      <w:marBottom w:val="0"/>
      <w:divBdr>
        <w:top w:val="none" w:sz="0" w:space="0" w:color="auto"/>
        <w:left w:val="none" w:sz="0" w:space="0" w:color="auto"/>
        <w:bottom w:val="none" w:sz="0" w:space="0" w:color="auto"/>
        <w:right w:val="none" w:sz="0" w:space="0" w:color="auto"/>
      </w:divBdr>
    </w:div>
    <w:div w:id="142164746">
      <w:bodyDiv w:val="1"/>
      <w:marLeft w:val="0"/>
      <w:marRight w:val="0"/>
      <w:marTop w:val="0"/>
      <w:marBottom w:val="0"/>
      <w:divBdr>
        <w:top w:val="none" w:sz="0" w:space="0" w:color="auto"/>
        <w:left w:val="none" w:sz="0" w:space="0" w:color="auto"/>
        <w:bottom w:val="none" w:sz="0" w:space="0" w:color="auto"/>
        <w:right w:val="none" w:sz="0" w:space="0" w:color="auto"/>
      </w:divBdr>
    </w:div>
    <w:div w:id="163400335">
      <w:bodyDiv w:val="1"/>
      <w:marLeft w:val="0"/>
      <w:marRight w:val="0"/>
      <w:marTop w:val="0"/>
      <w:marBottom w:val="0"/>
      <w:divBdr>
        <w:top w:val="none" w:sz="0" w:space="0" w:color="auto"/>
        <w:left w:val="none" w:sz="0" w:space="0" w:color="auto"/>
        <w:bottom w:val="none" w:sz="0" w:space="0" w:color="auto"/>
        <w:right w:val="none" w:sz="0" w:space="0" w:color="auto"/>
      </w:divBdr>
    </w:div>
    <w:div w:id="205063837">
      <w:bodyDiv w:val="1"/>
      <w:marLeft w:val="0"/>
      <w:marRight w:val="0"/>
      <w:marTop w:val="0"/>
      <w:marBottom w:val="0"/>
      <w:divBdr>
        <w:top w:val="none" w:sz="0" w:space="0" w:color="auto"/>
        <w:left w:val="none" w:sz="0" w:space="0" w:color="auto"/>
        <w:bottom w:val="none" w:sz="0" w:space="0" w:color="auto"/>
        <w:right w:val="none" w:sz="0" w:space="0" w:color="auto"/>
      </w:divBdr>
    </w:div>
    <w:div w:id="307705661">
      <w:bodyDiv w:val="1"/>
      <w:marLeft w:val="0"/>
      <w:marRight w:val="0"/>
      <w:marTop w:val="0"/>
      <w:marBottom w:val="0"/>
      <w:divBdr>
        <w:top w:val="none" w:sz="0" w:space="0" w:color="auto"/>
        <w:left w:val="none" w:sz="0" w:space="0" w:color="auto"/>
        <w:bottom w:val="none" w:sz="0" w:space="0" w:color="auto"/>
        <w:right w:val="none" w:sz="0" w:space="0" w:color="auto"/>
      </w:divBdr>
    </w:div>
    <w:div w:id="316961481">
      <w:bodyDiv w:val="1"/>
      <w:marLeft w:val="0"/>
      <w:marRight w:val="0"/>
      <w:marTop w:val="0"/>
      <w:marBottom w:val="0"/>
      <w:divBdr>
        <w:top w:val="none" w:sz="0" w:space="0" w:color="auto"/>
        <w:left w:val="none" w:sz="0" w:space="0" w:color="auto"/>
        <w:bottom w:val="none" w:sz="0" w:space="0" w:color="auto"/>
        <w:right w:val="none" w:sz="0" w:space="0" w:color="auto"/>
      </w:divBdr>
    </w:div>
    <w:div w:id="367339145">
      <w:bodyDiv w:val="1"/>
      <w:marLeft w:val="0"/>
      <w:marRight w:val="0"/>
      <w:marTop w:val="0"/>
      <w:marBottom w:val="0"/>
      <w:divBdr>
        <w:top w:val="none" w:sz="0" w:space="0" w:color="auto"/>
        <w:left w:val="none" w:sz="0" w:space="0" w:color="auto"/>
        <w:bottom w:val="none" w:sz="0" w:space="0" w:color="auto"/>
        <w:right w:val="none" w:sz="0" w:space="0" w:color="auto"/>
      </w:divBdr>
    </w:div>
    <w:div w:id="419761332">
      <w:bodyDiv w:val="1"/>
      <w:marLeft w:val="0"/>
      <w:marRight w:val="0"/>
      <w:marTop w:val="0"/>
      <w:marBottom w:val="0"/>
      <w:divBdr>
        <w:top w:val="none" w:sz="0" w:space="0" w:color="auto"/>
        <w:left w:val="none" w:sz="0" w:space="0" w:color="auto"/>
        <w:bottom w:val="none" w:sz="0" w:space="0" w:color="auto"/>
        <w:right w:val="none" w:sz="0" w:space="0" w:color="auto"/>
      </w:divBdr>
    </w:div>
    <w:div w:id="512765957">
      <w:bodyDiv w:val="1"/>
      <w:marLeft w:val="0"/>
      <w:marRight w:val="0"/>
      <w:marTop w:val="0"/>
      <w:marBottom w:val="0"/>
      <w:divBdr>
        <w:top w:val="none" w:sz="0" w:space="0" w:color="auto"/>
        <w:left w:val="none" w:sz="0" w:space="0" w:color="auto"/>
        <w:bottom w:val="none" w:sz="0" w:space="0" w:color="auto"/>
        <w:right w:val="none" w:sz="0" w:space="0" w:color="auto"/>
      </w:divBdr>
    </w:div>
    <w:div w:id="548080299">
      <w:bodyDiv w:val="1"/>
      <w:marLeft w:val="0"/>
      <w:marRight w:val="0"/>
      <w:marTop w:val="0"/>
      <w:marBottom w:val="0"/>
      <w:divBdr>
        <w:top w:val="none" w:sz="0" w:space="0" w:color="auto"/>
        <w:left w:val="none" w:sz="0" w:space="0" w:color="auto"/>
        <w:bottom w:val="none" w:sz="0" w:space="0" w:color="auto"/>
        <w:right w:val="none" w:sz="0" w:space="0" w:color="auto"/>
      </w:divBdr>
    </w:div>
    <w:div w:id="551309517">
      <w:bodyDiv w:val="1"/>
      <w:marLeft w:val="0"/>
      <w:marRight w:val="0"/>
      <w:marTop w:val="0"/>
      <w:marBottom w:val="0"/>
      <w:divBdr>
        <w:top w:val="none" w:sz="0" w:space="0" w:color="auto"/>
        <w:left w:val="none" w:sz="0" w:space="0" w:color="auto"/>
        <w:bottom w:val="none" w:sz="0" w:space="0" w:color="auto"/>
        <w:right w:val="none" w:sz="0" w:space="0" w:color="auto"/>
      </w:divBdr>
    </w:div>
    <w:div w:id="558711557">
      <w:bodyDiv w:val="1"/>
      <w:marLeft w:val="0"/>
      <w:marRight w:val="0"/>
      <w:marTop w:val="0"/>
      <w:marBottom w:val="0"/>
      <w:divBdr>
        <w:top w:val="none" w:sz="0" w:space="0" w:color="auto"/>
        <w:left w:val="none" w:sz="0" w:space="0" w:color="auto"/>
        <w:bottom w:val="none" w:sz="0" w:space="0" w:color="auto"/>
        <w:right w:val="none" w:sz="0" w:space="0" w:color="auto"/>
      </w:divBdr>
    </w:div>
    <w:div w:id="563948369">
      <w:bodyDiv w:val="1"/>
      <w:marLeft w:val="0"/>
      <w:marRight w:val="0"/>
      <w:marTop w:val="0"/>
      <w:marBottom w:val="0"/>
      <w:divBdr>
        <w:top w:val="none" w:sz="0" w:space="0" w:color="auto"/>
        <w:left w:val="none" w:sz="0" w:space="0" w:color="auto"/>
        <w:bottom w:val="none" w:sz="0" w:space="0" w:color="auto"/>
        <w:right w:val="none" w:sz="0" w:space="0" w:color="auto"/>
      </w:divBdr>
    </w:div>
    <w:div w:id="593246069">
      <w:bodyDiv w:val="1"/>
      <w:marLeft w:val="0"/>
      <w:marRight w:val="0"/>
      <w:marTop w:val="0"/>
      <w:marBottom w:val="0"/>
      <w:divBdr>
        <w:top w:val="none" w:sz="0" w:space="0" w:color="auto"/>
        <w:left w:val="none" w:sz="0" w:space="0" w:color="auto"/>
        <w:bottom w:val="none" w:sz="0" w:space="0" w:color="auto"/>
        <w:right w:val="none" w:sz="0" w:space="0" w:color="auto"/>
      </w:divBdr>
    </w:div>
    <w:div w:id="601034502">
      <w:bodyDiv w:val="1"/>
      <w:marLeft w:val="0"/>
      <w:marRight w:val="0"/>
      <w:marTop w:val="0"/>
      <w:marBottom w:val="0"/>
      <w:divBdr>
        <w:top w:val="none" w:sz="0" w:space="0" w:color="auto"/>
        <w:left w:val="none" w:sz="0" w:space="0" w:color="auto"/>
        <w:bottom w:val="none" w:sz="0" w:space="0" w:color="auto"/>
        <w:right w:val="none" w:sz="0" w:space="0" w:color="auto"/>
      </w:divBdr>
    </w:div>
    <w:div w:id="633995525">
      <w:bodyDiv w:val="1"/>
      <w:marLeft w:val="0"/>
      <w:marRight w:val="0"/>
      <w:marTop w:val="0"/>
      <w:marBottom w:val="0"/>
      <w:divBdr>
        <w:top w:val="none" w:sz="0" w:space="0" w:color="auto"/>
        <w:left w:val="none" w:sz="0" w:space="0" w:color="auto"/>
        <w:bottom w:val="none" w:sz="0" w:space="0" w:color="auto"/>
        <w:right w:val="none" w:sz="0" w:space="0" w:color="auto"/>
      </w:divBdr>
    </w:div>
    <w:div w:id="681132269">
      <w:bodyDiv w:val="1"/>
      <w:marLeft w:val="0"/>
      <w:marRight w:val="0"/>
      <w:marTop w:val="0"/>
      <w:marBottom w:val="0"/>
      <w:divBdr>
        <w:top w:val="none" w:sz="0" w:space="0" w:color="auto"/>
        <w:left w:val="none" w:sz="0" w:space="0" w:color="auto"/>
        <w:bottom w:val="none" w:sz="0" w:space="0" w:color="auto"/>
        <w:right w:val="none" w:sz="0" w:space="0" w:color="auto"/>
      </w:divBdr>
    </w:div>
    <w:div w:id="725489940">
      <w:bodyDiv w:val="1"/>
      <w:marLeft w:val="0"/>
      <w:marRight w:val="0"/>
      <w:marTop w:val="0"/>
      <w:marBottom w:val="0"/>
      <w:divBdr>
        <w:top w:val="none" w:sz="0" w:space="0" w:color="auto"/>
        <w:left w:val="none" w:sz="0" w:space="0" w:color="auto"/>
        <w:bottom w:val="none" w:sz="0" w:space="0" w:color="auto"/>
        <w:right w:val="none" w:sz="0" w:space="0" w:color="auto"/>
      </w:divBdr>
    </w:div>
    <w:div w:id="726730766">
      <w:bodyDiv w:val="1"/>
      <w:marLeft w:val="0"/>
      <w:marRight w:val="0"/>
      <w:marTop w:val="0"/>
      <w:marBottom w:val="0"/>
      <w:divBdr>
        <w:top w:val="none" w:sz="0" w:space="0" w:color="auto"/>
        <w:left w:val="none" w:sz="0" w:space="0" w:color="auto"/>
        <w:bottom w:val="none" w:sz="0" w:space="0" w:color="auto"/>
        <w:right w:val="none" w:sz="0" w:space="0" w:color="auto"/>
      </w:divBdr>
    </w:div>
    <w:div w:id="800225299">
      <w:bodyDiv w:val="1"/>
      <w:marLeft w:val="0"/>
      <w:marRight w:val="0"/>
      <w:marTop w:val="0"/>
      <w:marBottom w:val="0"/>
      <w:divBdr>
        <w:top w:val="none" w:sz="0" w:space="0" w:color="auto"/>
        <w:left w:val="none" w:sz="0" w:space="0" w:color="auto"/>
        <w:bottom w:val="none" w:sz="0" w:space="0" w:color="auto"/>
        <w:right w:val="none" w:sz="0" w:space="0" w:color="auto"/>
      </w:divBdr>
    </w:div>
    <w:div w:id="821697755">
      <w:bodyDiv w:val="1"/>
      <w:marLeft w:val="0"/>
      <w:marRight w:val="0"/>
      <w:marTop w:val="0"/>
      <w:marBottom w:val="0"/>
      <w:divBdr>
        <w:top w:val="none" w:sz="0" w:space="0" w:color="auto"/>
        <w:left w:val="none" w:sz="0" w:space="0" w:color="auto"/>
        <w:bottom w:val="none" w:sz="0" w:space="0" w:color="auto"/>
        <w:right w:val="none" w:sz="0" w:space="0" w:color="auto"/>
      </w:divBdr>
    </w:div>
    <w:div w:id="854920995">
      <w:bodyDiv w:val="1"/>
      <w:marLeft w:val="0"/>
      <w:marRight w:val="0"/>
      <w:marTop w:val="0"/>
      <w:marBottom w:val="0"/>
      <w:divBdr>
        <w:top w:val="none" w:sz="0" w:space="0" w:color="auto"/>
        <w:left w:val="none" w:sz="0" w:space="0" w:color="auto"/>
        <w:bottom w:val="none" w:sz="0" w:space="0" w:color="auto"/>
        <w:right w:val="none" w:sz="0" w:space="0" w:color="auto"/>
      </w:divBdr>
    </w:div>
    <w:div w:id="922375256">
      <w:bodyDiv w:val="1"/>
      <w:marLeft w:val="0"/>
      <w:marRight w:val="0"/>
      <w:marTop w:val="0"/>
      <w:marBottom w:val="0"/>
      <w:divBdr>
        <w:top w:val="none" w:sz="0" w:space="0" w:color="auto"/>
        <w:left w:val="none" w:sz="0" w:space="0" w:color="auto"/>
        <w:bottom w:val="none" w:sz="0" w:space="0" w:color="auto"/>
        <w:right w:val="none" w:sz="0" w:space="0" w:color="auto"/>
      </w:divBdr>
    </w:div>
    <w:div w:id="967317007">
      <w:bodyDiv w:val="1"/>
      <w:marLeft w:val="0"/>
      <w:marRight w:val="0"/>
      <w:marTop w:val="0"/>
      <w:marBottom w:val="0"/>
      <w:divBdr>
        <w:top w:val="none" w:sz="0" w:space="0" w:color="auto"/>
        <w:left w:val="none" w:sz="0" w:space="0" w:color="auto"/>
        <w:bottom w:val="none" w:sz="0" w:space="0" w:color="auto"/>
        <w:right w:val="none" w:sz="0" w:space="0" w:color="auto"/>
      </w:divBdr>
    </w:div>
    <w:div w:id="977108976">
      <w:bodyDiv w:val="1"/>
      <w:marLeft w:val="0"/>
      <w:marRight w:val="0"/>
      <w:marTop w:val="0"/>
      <w:marBottom w:val="0"/>
      <w:divBdr>
        <w:top w:val="none" w:sz="0" w:space="0" w:color="auto"/>
        <w:left w:val="none" w:sz="0" w:space="0" w:color="auto"/>
        <w:bottom w:val="none" w:sz="0" w:space="0" w:color="auto"/>
        <w:right w:val="none" w:sz="0" w:space="0" w:color="auto"/>
      </w:divBdr>
    </w:div>
    <w:div w:id="977732287">
      <w:bodyDiv w:val="1"/>
      <w:marLeft w:val="0"/>
      <w:marRight w:val="0"/>
      <w:marTop w:val="0"/>
      <w:marBottom w:val="0"/>
      <w:divBdr>
        <w:top w:val="none" w:sz="0" w:space="0" w:color="auto"/>
        <w:left w:val="none" w:sz="0" w:space="0" w:color="auto"/>
        <w:bottom w:val="none" w:sz="0" w:space="0" w:color="auto"/>
        <w:right w:val="none" w:sz="0" w:space="0" w:color="auto"/>
      </w:divBdr>
    </w:div>
    <w:div w:id="1124808856">
      <w:bodyDiv w:val="1"/>
      <w:marLeft w:val="0"/>
      <w:marRight w:val="0"/>
      <w:marTop w:val="0"/>
      <w:marBottom w:val="0"/>
      <w:divBdr>
        <w:top w:val="none" w:sz="0" w:space="0" w:color="auto"/>
        <w:left w:val="none" w:sz="0" w:space="0" w:color="auto"/>
        <w:bottom w:val="none" w:sz="0" w:space="0" w:color="auto"/>
        <w:right w:val="none" w:sz="0" w:space="0" w:color="auto"/>
      </w:divBdr>
    </w:div>
    <w:div w:id="1184590127">
      <w:bodyDiv w:val="1"/>
      <w:marLeft w:val="0"/>
      <w:marRight w:val="0"/>
      <w:marTop w:val="0"/>
      <w:marBottom w:val="0"/>
      <w:divBdr>
        <w:top w:val="none" w:sz="0" w:space="0" w:color="auto"/>
        <w:left w:val="none" w:sz="0" w:space="0" w:color="auto"/>
        <w:bottom w:val="none" w:sz="0" w:space="0" w:color="auto"/>
        <w:right w:val="none" w:sz="0" w:space="0" w:color="auto"/>
      </w:divBdr>
      <w:divsChild>
        <w:div w:id="1543325179">
          <w:marLeft w:val="0"/>
          <w:marRight w:val="0"/>
          <w:marTop w:val="0"/>
          <w:marBottom w:val="0"/>
          <w:divBdr>
            <w:top w:val="none" w:sz="0" w:space="0" w:color="auto"/>
            <w:left w:val="none" w:sz="0" w:space="0" w:color="auto"/>
            <w:bottom w:val="none" w:sz="0" w:space="0" w:color="auto"/>
            <w:right w:val="none" w:sz="0" w:space="0" w:color="auto"/>
          </w:divBdr>
        </w:div>
      </w:divsChild>
    </w:div>
    <w:div w:id="1216430367">
      <w:bodyDiv w:val="1"/>
      <w:marLeft w:val="0"/>
      <w:marRight w:val="0"/>
      <w:marTop w:val="0"/>
      <w:marBottom w:val="0"/>
      <w:divBdr>
        <w:top w:val="none" w:sz="0" w:space="0" w:color="auto"/>
        <w:left w:val="none" w:sz="0" w:space="0" w:color="auto"/>
        <w:bottom w:val="none" w:sz="0" w:space="0" w:color="auto"/>
        <w:right w:val="none" w:sz="0" w:space="0" w:color="auto"/>
      </w:divBdr>
    </w:div>
    <w:div w:id="1226794131">
      <w:bodyDiv w:val="1"/>
      <w:marLeft w:val="0"/>
      <w:marRight w:val="0"/>
      <w:marTop w:val="0"/>
      <w:marBottom w:val="0"/>
      <w:divBdr>
        <w:top w:val="none" w:sz="0" w:space="0" w:color="auto"/>
        <w:left w:val="none" w:sz="0" w:space="0" w:color="auto"/>
        <w:bottom w:val="none" w:sz="0" w:space="0" w:color="auto"/>
        <w:right w:val="none" w:sz="0" w:space="0" w:color="auto"/>
      </w:divBdr>
    </w:div>
    <w:div w:id="1238901152">
      <w:bodyDiv w:val="1"/>
      <w:marLeft w:val="0"/>
      <w:marRight w:val="0"/>
      <w:marTop w:val="0"/>
      <w:marBottom w:val="0"/>
      <w:divBdr>
        <w:top w:val="none" w:sz="0" w:space="0" w:color="auto"/>
        <w:left w:val="none" w:sz="0" w:space="0" w:color="auto"/>
        <w:bottom w:val="none" w:sz="0" w:space="0" w:color="auto"/>
        <w:right w:val="none" w:sz="0" w:space="0" w:color="auto"/>
      </w:divBdr>
    </w:div>
    <w:div w:id="1299724692">
      <w:bodyDiv w:val="1"/>
      <w:marLeft w:val="0"/>
      <w:marRight w:val="0"/>
      <w:marTop w:val="0"/>
      <w:marBottom w:val="0"/>
      <w:divBdr>
        <w:top w:val="none" w:sz="0" w:space="0" w:color="auto"/>
        <w:left w:val="none" w:sz="0" w:space="0" w:color="auto"/>
        <w:bottom w:val="none" w:sz="0" w:space="0" w:color="auto"/>
        <w:right w:val="none" w:sz="0" w:space="0" w:color="auto"/>
      </w:divBdr>
    </w:div>
    <w:div w:id="1345787167">
      <w:bodyDiv w:val="1"/>
      <w:marLeft w:val="0"/>
      <w:marRight w:val="0"/>
      <w:marTop w:val="0"/>
      <w:marBottom w:val="0"/>
      <w:divBdr>
        <w:top w:val="none" w:sz="0" w:space="0" w:color="auto"/>
        <w:left w:val="none" w:sz="0" w:space="0" w:color="auto"/>
        <w:bottom w:val="none" w:sz="0" w:space="0" w:color="auto"/>
        <w:right w:val="none" w:sz="0" w:space="0" w:color="auto"/>
      </w:divBdr>
    </w:div>
    <w:div w:id="1346907989">
      <w:bodyDiv w:val="1"/>
      <w:marLeft w:val="0"/>
      <w:marRight w:val="0"/>
      <w:marTop w:val="0"/>
      <w:marBottom w:val="0"/>
      <w:divBdr>
        <w:top w:val="none" w:sz="0" w:space="0" w:color="auto"/>
        <w:left w:val="none" w:sz="0" w:space="0" w:color="auto"/>
        <w:bottom w:val="none" w:sz="0" w:space="0" w:color="auto"/>
        <w:right w:val="none" w:sz="0" w:space="0" w:color="auto"/>
      </w:divBdr>
    </w:div>
    <w:div w:id="1393236935">
      <w:bodyDiv w:val="1"/>
      <w:marLeft w:val="0"/>
      <w:marRight w:val="0"/>
      <w:marTop w:val="0"/>
      <w:marBottom w:val="0"/>
      <w:divBdr>
        <w:top w:val="none" w:sz="0" w:space="0" w:color="auto"/>
        <w:left w:val="none" w:sz="0" w:space="0" w:color="auto"/>
        <w:bottom w:val="none" w:sz="0" w:space="0" w:color="auto"/>
        <w:right w:val="none" w:sz="0" w:space="0" w:color="auto"/>
      </w:divBdr>
    </w:div>
    <w:div w:id="1397511089">
      <w:bodyDiv w:val="1"/>
      <w:marLeft w:val="0"/>
      <w:marRight w:val="0"/>
      <w:marTop w:val="0"/>
      <w:marBottom w:val="0"/>
      <w:divBdr>
        <w:top w:val="none" w:sz="0" w:space="0" w:color="auto"/>
        <w:left w:val="none" w:sz="0" w:space="0" w:color="auto"/>
        <w:bottom w:val="none" w:sz="0" w:space="0" w:color="auto"/>
        <w:right w:val="none" w:sz="0" w:space="0" w:color="auto"/>
      </w:divBdr>
    </w:div>
    <w:div w:id="1499267679">
      <w:bodyDiv w:val="1"/>
      <w:marLeft w:val="0"/>
      <w:marRight w:val="0"/>
      <w:marTop w:val="0"/>
      <w:marBottom w:val="0"/>
      <w:divBdr>
        <w:top w:val="none" w:sz="0" w:space="0" w:color="auto"/>
        <w:left w:val="none" w:sz="0" w:space="0" w:color="auto"/>
        <w:bottom w:val="none" w:sz="0" w:space="0" w:color="auto"/>
        <w:right w:val="none" w:sz="0" w:space="0" w:color="auto"/>
      </w:divBdr>
    </w:div>
    <w:div w:id="1554266748">
      <w:bodyDiv w:val="1"/>
      <w:marLeft w:val="0"/>
      <w:marRight w:val="0"/>
      <w:marTop w:val="0"/>
      <w:marBottom w:val="0"/>
      <w:divBdr>
        <w:top w:val="none" w:sz="0" w:space="0" w:color="auto"/>
        <w:left w:val="none" w:sz="0" w:space="0" w:color="auto"/>
        <w:bottom w:val="none" w:sz="0" w:space="0" w:color="auto"/>
        <w:right w:val="none" w:sz="0" w:space="0" w:color="auto"/>
      </w:divBdr>
    </w:div>
    <w:div w:id="1558079576">
      <w:bodyDiv w:val="1"/>
      <w:marLeft w:val="0"/>
      <w:marRight w:val="0"/>
      <w:marTop w:val="0"/>
      <w:marBottom w:val="0"/>
      <w:divBdr>
        <w:top w:val="none" w:sz="0" w:space="0" w:color="auto"/>
        <w:left w:val="none" w:sz="0" w:space="0" w:color="auto"/>
        <w:bottom w:val="none" w:sz="0" w:space="0" w:color="auto"/>
        <w:right w:val="none" w:sz="0" w:space="0" w:color="auto"/>
      </w:divBdr>
    </w:div>
    <w:div w:id="1629429456">
      <w:bodyDiv w:val="1"/>
      <w:marLeft w:val="0"/>
      <w:marRight w:val="0"/>
      <w:marTop w:val="0"/>
      <w:marBottom w:val="0"/>
      <w:divBdr>
        <w:top w:val="none" w:sz="0" w:space="0" w:color="auto"/>
        <w:left w:val="none" w:sz="0" w:space="0" w:color="auto"/>
        <w:bottom w:val="none" w:sz="0" w:space="0" w:color="auto"/>
        <w:right w:val="none" w:sz="0" w:space="0" w:color="auto"/>
      </w:divBdr>
    </w:div>
    <w:div w:id="1643077254">
      <w:bodyDiv w:val="1"/>
      <w:marLeft w:val="0"/>
      <w:marRight w:val="0"/>
      <w:marTop w:val="0"/>
      <w:marBottom w:val="0"/>
      <w:divBdr>
        <w:top w:val="none" w:sz="0" w:space="0" w:color="auto"/>
        <w:left w:val="none" w:sz="0" w:space="0" w:color="auto"/>
        <w:bottom w:val="none" w:sz="0" w:space="0" w:color="auto"/>
        <w:right w:val="none" w:sz="0" w:space="0" w:color="auto"/>
      </w:divBdr>
    </w:div>
    <w:div w:id="1646396928">
      <w:bodyDiv w:val="1"/>
      <w:marLeft w:val="0"/>
      <w:marRight w:val="0"/>
      <w:marTop w:val="0"/>
      <w:marBottom w:val="0"/>
      <w:divBdr>
        <w:top w:val="none" w:sz="0" w:space="0" w:color="auto"/>
        <w:left w:val="none" w:sz="0" w:space="0" w:color="auto"/>
        <w:bottom w:val="none" w:sz="0" w:space="0" w:color="auto"/>
        <w:right w:val="none" w:sz="0" w:space="0" w:color="auto"/>
      </w:divBdr>
    </w:div>
    <w:div w:id="1659531799">
      <w:bodyDiv w:val="1"/>
      <w:marLeft w:val="0"/>
      <w:marRight w:val="0"/>
      <w:marTop w:val="0"/>
      <w:marBottom w:val="0"/>
      <w:divBdr>
        <w:top w:val="none" w:sz="0" w:space="0" w:color="auto"/>
        <w:left w:val="none" w:sz="0" w:space="0" w:color="auto"/>
        <w:bottom w:val="none" w:sz="0" w:space="0" w:color="auto"/>
        <w:right w:val="none" w:sz="0" w:space="0" w:color="auto"/>
      </w:divBdr>
    </w:div>
    <w:div w:id="1697267554">
      <w:bodyDiv w:val="1"/>
      <w:marLeft w:val="0"/>
      <w:marRight w:val="0"/>
      <w:marTop w:val="0"/>
      <w:marBottom w:val="0"/>
      <w:divBdr>
        <w:top w:val="none" w:sz="0" w:space="0" w:color="auto"/>
        <w:left w:val="none" w:sz="0" w:space="0" w:color="auto"/>
        <w:bottom w:val="none" w:sz="0" w:space="0" w:color="auto"/>
        <w:right w:val="none" w:sz="0" w:space="0" w:color="auto"/>
      </w:divBdr>
    </w:div>
    <w:div w:id="1706370710">
      <w:bodyDiv w:val="1"/>
      <w:marLeft w:val="0"/>
      <w:marRight w:val="0"/>
      <w:marTop w:val="0"/>
      <w:marBottom w:val="0"/>
      <w:divBdr>
        <w:top w:val="none" w:sz="0" w:space="0" w:color="auto"/>
        <w:left w:val="none" w:sz="0" w:space="0" w:color="auto"/>
        <w:bottom w:val="none" w:sz="0" w:space="0" w:color="auto"/>
        <w:right w:val="none" w:sz="0" w:space="0" w:color="auto"/>
      </w:divBdr>
    </w:div>
    <w:div w:id="1760371481">
      <w:bodyDiv w:val="1"/>
      <w:marLeft w:val="0"/>
      <w:marRight w:val="0"/>
      <w:marTop w:val="0"/>
      <w:marBottom w:val="0"/>
      <w:divBdr>
        <w:top w:val="none" w:sz="0" w:space="0" w:color="auto"/>
        <w:left w:val="none" w:sz="0" w:space="0" w:color="auto"/>
        <w:bottom w:val="none" w:sz="0" w:space="0" w:color="auto"/>
        <w:right w:val="none" w:sz="0" w:space="0" w:color="auto"/>
      </w:divBdr>
    </w:div>
    <w:div w:id="1809978943">
      <w:bodyDiv w:val="1"/>
      <w:marLeft w:val="0"/>
      <w:marRight w:val="0"/>
      <w:marTop w:val="0"/>
      <w:marBottom w:val="0"/>
      <w:divBdr>
        <w:top w:val="none" w:sz="0" w:space="0" w:color="auto"/>
        <w:left w:val="none" w:sz="0" w:space="0" w:color="auto"/>
        <w:bottom w:val="none" w:sz="0" w:space="0" w:color="auto"/>
        <w:right w:val="none" w:sz="0" w:space="0" w:color="auto"/>
      </w:divBdr>
    </w:div>
    <w:div w:id="1874730903">
      <w:bodyDiv w:val="1"/>
      <w:marLeft w:val="0"/>
      <w:marRight w:val="0"/>
      <w:marTop w:val="0"/>
      <w:marBottom w:val="0"/>
      <w:divBdr>
        <w:top w:val="none" w:sz="0" w:space="0" w:color="auto"/>
        <w:left w:val="none" w:sz="0" w:space="0" w:color="auto"/>
        <w:bottom w:val="none" w:sz="0" w:space="0" w:color="auto"/>
        <w:right w:val="none" w:sz="0" w:space="0" w:color="auto"/>
      </w:divBdr>
    </w:div>
    <w:div w:id="1931158031">
      <w:bodyDiv w:val="1"/>
      <w:marLeft w:val="0"/>
      <w:marRight w:val="0"/>
      <w:marTop w:val="0"/>
      <w:marBottom w:val="0"/>
      <w:divBdr>
        <w:top w:val="none" w:sz="0" w:space="0" w:color="auto"/>
        <w:left w:val="none" w:sz="0" w:space="0" w:color="auto"/>
        <w:bottom w:val="none" w:sz="0" w:space="0" w:color="auto"/>
        <w:right w:val="none" w:sz="0" w:space="0" w:color="auto"/>
      </w:divBdr>
    </w:div>
    <w:div w:id="1964922777">
      <w:bodyDiv w:val="1"/>
      <w:marLeft w:val="0"/>
      <w:marRight w:val="0"/>
      <w:marTop w:val="0"/>
      <w:marBottom w:val="0"/>
      <w:divBdr>
        <w:top w:val="none" w:sz="0" w:space="0" w:color="auto"/>
        <w:left w:val="none" w:sz="0" w:space="0" w:color="auto"/>
        <w:bottom w:val="none" w:sz="0" w:space="0" w:color="auto"/>
        <w:right w:val="none" w:sz="0" w:space="0" w:color="auto"/>
      </w:divBdr>
    </w:div>
    <w:div w:id="2025016032">
      <w:bodyDiv w:val="1"/>
      <w:marLeft w:val="0"/>
      <w:marRight w:val="0"/>
      <w:marTop w:val="0"/>
      <w:marBottom w:val="0"/>
      <w:divBdr>
        <w:top w:val="none" w:sz="0" w:space="0" w:color="auto"/>
        <w:left w:val="none" w:sz="0" w:space="0" w:color="auto"/>
        <w:bottom w:val="none" w:sz="0" w:space="0" w:color="auto"/>
        <w:right w:val="none" w:sz="0" w:space="0" w:color="auto"/>
      </w:divBdr>
    </w:div>
    <w:div w:id="2043364600">
      <w:bodyDiv w:val="1"/>
      <w:marLeft w:val="0"/>
      <w:marRight w:val="0"/>
      <w:marTop w:val="0"/>
      <w:marBottom w:val="0"/>
      <w:divBdr>
        <w:top w:val="none" w:sz="0" w:space="0" w:color="auto"/>
        <w:left w:val="none" w:sz="0" w:space="0" w:color="auto"/>
        <w:bottom w:val="none" w:sz="0" w:space="0" w:color="auto"/>
        <w:right w:val="none" w:sz="0" w:space="0" w:color="auto"/>
      </w:divBdr>
    </w:div>
    <w:div w:id="2046756099">
      <w:bodyDiv w:val="1"/>
      <w:marLeft w:val="0"/>
      <w:marRight w:val="0"/>
      <w:marTop w:val="0"/>
      <w:marBottom w:val="0"/>
      <w:divBdr>
        <w:top w:val="none" w:sz="0" w:space="0" w:color="auto"/>
        <w:left w:val="none" w:sz="0" w:space="0" w:color="auto"/>
        <w:bottom w:val="none" w:sz="0" w:space="0" w:color="auto"/>
        <w:right w:val="none" w:sz="0" w:space="0" w:color="auto"/>
      </w:divBdr>
    </w:div>
    <w:div w:id="2062903750">
      <w:bodyDiv w:val="1"/>
      <w:marLeft w:val="0"/>
      <w:marRight w:val="0"/>
      <w:marTop w:val="0"/>
      <w:marBottom w:val="0"/>
      <w:divBdr>
        <w:top w:val="none" w:sz="0" w:space="0" w:color="auto"/>
        <w:left w:val="none" w:sz="0" w:space="0" w:color="auto"/>
        <w:bottom w:val="none" w:sz="0" w:space="0" w:color="auto"/>
        <w:right w:val="none" w:sz="0" w:space="0" w:color="auto"/>
      </w:divBdr>
    </w:div>
    <w:div w:id="2105802910">
      <w:bodyDiv w:val="1"/>
      <w:marLeft w:val="0"/>
      <w:marRight w:val="0"/>
      <w:marTop w:val="0"/>
      <w:marBottom w:val="0"/>
      <w:divBdr>
        <w:top w:val="none" w:sz="0" w:space="0" w:color="auto"/>
        <w:left w:val="none" w:sz="0" w:space="0" w:color="auto"/>
        <w:bottom w:val="none" w:sz="0" w:space="0" w:color="auto"/>
        <w:right w:val="none" w:sz="0" w:space="0" w:color="auto"/>
      </w:divBdr>
    </w:div>
    <w:div w:id="2109039307">
      <w:bodyDiv w:val="1"/>
      <w:marLeft w:val="0"/>
      <w:marRight w:val="0"/>
      <w:marTop w:val="0"/>
      <w:marBottom w:val="0"/>
      <w:divBdr>
        <w:top w:val="none" w:sz="0" w:space="0" w:color="auto"/>
        <w:left w:val="none" w:sz="0" w:space="0" w:color="auto"/>
        <w:bottom w:val="none" w:sz="0" w:space="0" w:color="auto"/>
        <w:right w:val="none" w:sz="0" w:space="0" w:color="auto"/>
      </w:divBdr>
    </w:div>
    <w:div w:id="2130202232">
      <w:bodyDiv w:val="1"/>
      <w:marLeft w:val="0"/>
      <w:marRight w:val="0"/>
      <w:marTop w:val="0"/>
      <w:marBottom w:val="0"/>
      <w:divBdr>
        <w:top w:val="none" w:sz="0" w:space="0" w:color="auto"/>
        <w:left w:val="none" w:sz="0" w:space="0" w:color="auto"/>
        <w:bottom w:val="none" w:sz="0" w:space="0" w:color="auto"/>
        <w:right w:val="none" w:sz="0" w:space="0" w:color="auto"/>
      </w:divBdr>
    </w:div>
    <w:div w:id="2135126738">
      <w:bodyDiv w:val="1"/>
      <w:marLeft w:val="0"/>
      <w:marRight w:val="0"/>
      <w:marTop w:val="0"/>
      <w:marBottom w:val="0"/>
      <w:divBdr>
        <w:top w:val="none" w:sz="0" w:space="0" w:color="auto"/>
        <w:left w:val="none" w:sz="0" w:space="0" w:color="auto"/>
        <w:bottom w:val="none" w:sz="0" w:space="0" w:color="auto"/>
        <w:right w:val="none" w:sz="0" w:space="0" w:color="auto"/>
      </w:divBdr>
    </w:div>
    <w:div w:id="214022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vistagalileu.globo.com/Ciencia/noticia/2021/07/cannabis-teria-sido-domesticada-pela-1-vez-na-china-ha-12-mil-ano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7B2BF35689E2428338F6369971C8DB" ma:contentTypeVersion="0" ma:contentTypeDescription="Crie um novo documento." ma:contentTypeScope="" ma:versionID="eb3c0c0cc6220ded5af2520ee827f410">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156D-48A2-4E55-A7E8-11F45A96A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DE6EA-CC7B-4C29-87D0-E233D1F54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AB6499-4949-4651-839B-6722D2CFD4EF}">
  <ds:schemaRefs>
    <ds:schemaRef ds:uri="http://schemas.microsoft.com/sharepoint/v3/contenttype/forms"/>
  </ds:schemaRefs>
</ds:datastoreItem>
</file>

<file path=customXml/itemProps4.xml><?xml version="1.0" encoding="utf-8"?>
<ds:datastoreItem xmlns:ds="http://schemas.openxmlformats.org/officeDocument/2006/customXml" ds:itemID="{FAC4E25C-6503-4486-A616-5EDDA08A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9611</Words>
  <Characters>51900</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 Sabino;Beatriz Soares;Laura Bertucci</dc:creator>
  <cp:keywords/>
  <cp:lastModifiedBy>Vanderlei Jr</cp:lastModifiedBy>
  <cp:revision>3</cp:revision>
  <cp:lastPrinted>2021-11-12T17:39:00Z</cp:lastPrinted>
  <dcterms:created xsi:type="dcterms:W3CDTF">2021-11-12T17:40:00Z</dcterms:created>
  <dcterms:modified xsi:type="dcterms:W3CDTF">2021-11-12T18:20:00Z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0x010100917B2BF35689E2428338F6369971C8DB</vt:lpwstr>
  </property>
</Properties>
</file>