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3C3" w:rsidRPr="003C5A9F" w:rsidRDefault="002573C3" w:rsidP="00257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A9F">
        <w:rPr>
          <w:rFonts w:ascii="Times New Roman" w:hAnsi="Times New Roman" w:cs="Times New Roman"/>
          <w:sz w:val="28"/>
          <w:szCs w:val="28"/>
        </w:rPr>
        <w:t xml:space="preserve">SABERES DA EDUCAÇÃO </w:t>
      </w:r>
      <w:r w:rsidR="00F42C18" w:rsidRPr="003C5A9F">
        <w:rPr>
          <w:rFonts w:ascii="Times New Roman" w:hAnsi="Times New Roman" w:cs="Times New Roman"/>
          <w:sz w:val="28"/>
          <w:szCs w:val="28"/>
        </w:rPr>
        <w:t>INCLUSIVA N</w:t>
      </w:r>
      <w:r w:rsidR="003C5A9F" w:rsidRPr="003C5A9F">
        <w:rPr>
          <w:rFonts w:ascii="Times New Roman" w:hAnsi="Times New Roman" w:cs="Times New Roman"/>
          <w:sz w:val="28"/>
          <w:szCs w:val="28"/>
        </w:rPr>
        <w:t xml:space="preserve">A GRADUAÇÃO EM </w:t>
      </w:r>
      <w:r w:rsidR="006214CE" w:rsidRPr="003C5A9F">
        <w:rPr>
          <w:rFonts w:ascii="Times New Roman" w:hAnsi="Times New Roman" w:cs="Times New Roman"/>
          <w:sz w:val="28"/>
          <w:szCs w:val="28"/>
        </w:rPr>
        <w:t>PEDAGOGIA</w:t>
      </w:r>
    </w:p>
    <w:p w:rsidR="002573C3" w:rsidRDefault="002573C3" w:rsidP="002573C3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</w:p>
    <w:p w:rsidR="002573C3" w:rsidRDefault="002573C3" w:rsidP="002573C3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</w:p>
    <w:p w:rsidR="002573C3" w:rsidRPr="00D2654D" w:rsidRDefault="002573C3" w:rsidP="00AF2A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654D">
        <w:rPr>
          <w:rFonts w:ascii="Times New Roman" w:hAnsi="Times New Roman" w:cs="Times New Roman"/>
          <w:sz w:val="20"/>
          <w:szCs w:val="20"/>
        </w:rPr>
        <w:t xml:space="preserve">Emanuelle </w:t>
      </w:r>
      <w:r w:rsidR="00AF2AD7" w:rsidRPr="00D2654D">
        <w:rPr>
          <w:rFonts w:ascii="Times New Roman" w:hAnsi="Times New Roman" w:cs="Times New Roman"/>
          <w:sz w:val="20"/>
          <w:szCs w:val="20"/>
        </w:rPr>
        <w:t>Santiago Monteiro</w:t>
      </w:r>
      <w:r w:rsidR="00AF2AD7">
        <w:rPr>
          <w:rFonts w:ascii="Times New Roman" w:hAnsi="Times New Roman" w:cs="Times New Roman"/>
          <w:sz w:val="20"/>
          <w:szCs w:val="20"/>
        </w:rPr>
        <w:t xml:space="preserve"> Leite</w:t>
      </w:r>
      <w:r w:rsidR="00AF2AD7"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  <w:r w:rsidR="00AF2A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73C3" w:rsidRDefault="002573C3" w:rsidP="00AF2AD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AF2AD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2654D">
        <w:rPr>
          <w:rFonts w:ascii="Times New Roman" w:hAnsi="Times New Roman" w:cs="Times New Roman"/>
          <w:sz w:val="20"/>
          <w:szCs w:val="20"/>
        </w:rPr>
        <w:t xml:space="preserve">Raimunda </w:t>
      </w:r>
      <w:r w:rsidR="00AF2AD7">
        <w:rPr>
          <w:rFonts w:ascii="Times New Roman" w:hAnsi="Times New Roman" w:cs="Times New Roman"/>
          <w:sz w:val="20"/>
          <w:szCs w:val="20"/>
        </w:rPr>
        <w:t xml:space="preserve">Maria Barbosa </w:t>
      </w:r>
      <w:r w:rsidRPr="00D2654D">
        <w:rPr>
          <w:rFonts w:ascii="Times New Roman" w:hAnsi="Times New Roman" w:cs="Times New Roman"/>
          <w:sz w:val="20"/>
          <w:szCs w:val="20"/>
        </w:rPr>
        <w:t>de Sá</w:t>
      </w:r>
      <w:r w:rsidR="00AF2AD7">
        <w:rPr>
          <w:rStyle w:val="Refdenotaderodap"/>
          <w:rFonts w:ascii="Times New Roman" w:hAnsi="Times New Roman" w:cs="Times New Roman"/>
          <w:sz w:val="20"/>
          <w:szCs w:val="20"/>
        </w:rPr>
        <w:footnoteReference w:customMarkFollows="1" w:id="2"/>
        <w:t>*</w:t>
      </w:r>
    </w:p>
    <w:p w:rsidR="00AF2AD7" w:rsidRDefault="00AF2AD7" w:rsidP="00AF2AD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Eixo 1</w:t>
      </w:r>
    </w:p>
    <w:p w:rsidR="00AF2AD7" w:rsidRDefault="00AF2AD7" w:rsidP="00AF2AD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Lívia da Conceição Costa Zaqueu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customMarkFollows="1" w:id="3"/>
        <w:t>*</w:t>
      </w:r>
    </w:p>
    <w:p w:rsidR="00AF2AD7" w:rsidRPr="00D2654D" w:rsidRDefault="00AF2AD7" w:rsidP="00AF2AD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Universidade Federal do Maranhão</w:t>
      </w:r>
    </w:p>
    <w:p w:rsidR="002573C3" w:rsidRPr="004A0859" w:rsidRDefault="002573C3" w:rsidP="00257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3C3" w:rsidRDefault="002573C3" w:rsidP="00257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52B" w:rsidRDefault="002573C3" w:rsidP="00F9552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2FE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67256C" w:rsidRDefault="0067256C" w:rsidP="005A78E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3C3" w:rsidRDefault="00F9552B" w:rsidP="005A78E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últimos anos, a formação inicial de professores </w:t>
      </w:r>
      <w:r w:rsidR="00E35857">
        <w:rPr>
          <w:rFonts w:ascii="Times New Roman" w:hAnsi="Times New Roman" w:cs="Times New Roman"/>
          <w:sz w:val="24"/>
          <w:szCs w:val="24"/>
        </w:rPr>
        <w:t>em uma perspectiva i</w:t>
      </w:r>
      <w:r w:rsidR="00E35857" w:rsidRPr="00E35857">
        <w:rPr>
          <w:rFonts w:ascii="Times New Roman" w:hAnsi="Times New Roman" w:cs="Times New Roman"/>
          <w:sz w:val="24"/>
          <w:szCs w:val="24"/>
        </w:rPr>
        <w:t>nclusiva</w:t>
      </w:r>
      <w:r w:rsidR="00E358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tornou-se um dos principais desafios</w:t>
      </w:r>
      <w:r w:rsidR="008D2DAE">
        <w:rPr>
          <w:rFonts w:ascii="Times New Roman" w:hAnsi="Times New Roman" w:cs="Times New Roman"/>
          <w:sz w:val="24"/>
          <w:szCs w:val="24"/>
        </w:rPr>
        <w:t xml:space="preserve"> da Educação Especial, incorporada</w:t>
      </w:r>
      <w:r>
        <w:rPr>
          <w:rFonts w:ascii="Times New Roman" w:hAnsi="Times New Roman" w:cs="Times New Roman"/>
          <w:sz w:val="24"/>
          <w:szCs w:val="24"/>
        </w:rPr>
        <w:t xml:space="preserve"> tanto em acordos e relatórios internacionais, quanto em legislação </w:t>
      </w:r>
      <w:r w:rsidR="00FF2A57">
        <w:rPr>
          <w:rFonts w:ascii="Times New Roman" w:hAnsi="Times New Roman" w:cs="Times New Roman"/>
          <w:sz w:val="24"/>
          <w:szCs w:val="24"/>
        </w:rPr>
        <w:t xml:space="preserve">e políticas </w:t>
      </w:r>
      <w:r w:rsidR="008D2DAE">
        <w:rPr>
          <w:rFonts w:ascii="Times New Roman" w:hAnsi="Times New Roman" w:cs="Times New Roman"/>
          <w:sz w:val="24"/>
          <w:szCs w:val="24"/>
        </w:rPr>
        <w:t xml:space="preserve">nacionais, </w:t>
      </w:r>
      <w:r w:rsidR="0044060C">
        <w:rPr>
          <w:rFonts w:ascii="Times New Roman" w:hAnsi="Times New Roman" w:cs="Times New Roman"/>
          <w:sz w:val="24"/>
          <w:szCs w:val="24"/>
        </w:rPr>
        <w:t>como: O</w:t>
      </w:r>
      <w:r w:rsidR="00FF2A57">
        <w:rPr>
          <w:rFonts w:ascii="Times New Roman" w:hAnsi="Times New Roman" w:cs="Times New Roman"/>
          <w:sz w:val="24"/>
          <w:szCs w:val="24"/>
        </w:rPr>
        <w:t xml:space="preserve"> Plano Nacional de Educação (BRASIL, 2014), </w:t>
      </w:r>
      <w:r w:rsidR="008D2DAE">
        <w:rPr>
          <w:rFonts w:ascii="Times New Roman" w:hAnsi="Times New Roman" w:cs="Times New Roman"/>
          <w:sz w:val="24"/>
          <w:szCs w:val="24"/>
        </w:rPr>
        <w:t>o Relatório de Monitoramento Global de E</w:t>
      </w:r>
      <w:r w:rsidR="00FC6B8D">
        <w:rPr>
          <w:rFonts w:ascii="Times New Roman" w:hAnsi="Times New Roman" w:cs="Times New Roman"/>
          <w:sz w:val="24"/>
          <w:szCs w:val="24"/>
        </w:rPr>
        <w:t>ducação para Todos</w:t>
      </w:r>
      <w:r w:rsidR="00E35857">
        <w:rPr>
          <w:rFonts w:ascii="Times New Roman" w:hAnsi="Times New Roman" w:cs="Times New Roman"/>
          <w:sz w:val="24"/>
          <w:szCs w:val="24"/>
        </w:rPr>
        <w:t xml:space="preserve"> (UNESCO, 2015) e</w:t>
      </w:r>
      <w:r w:rsidR="004E48B3">
        <w:rPr>
          <w:rFonts w:ascii="Times New Roman" w:hAnsi="Times New Roman" w:cs="Times New Roman"/>
          <w:sz w:val="24"/>
          <w:szCs w:val="24"/>
        </w:rPr>
        <w:t xml:space="preserve"> </w:t>
      </w:r>
      <w:r w:rsidR="008D2DAE">
        <w:rPr>
          <w:rFonts w:ascii="Times New Roman" w:hAnsi="Times New Roman" w:cs="Times New Roman"/>
          <w:sz w:val="24"/>
          <w:szCs w:val="24"/>
        </w:rPr>
        <w:t>Objetivos de Desenvolvimento Sustentável</w:t>
      </w:r>
      <w:r w:rsidR="004E48B3">
        <w:rPr>
          <w:rFonts w:ascii="Times New Roman" w:hAnsi="Times New Roman" w:cs="Times New Roman"/>
          <w:sz w:val="24"/>
          <w:szCs w:val="24"/>
        </w:rPr>
        <w:t xml:space="preserve">/ </w:t>
      </w:r>
      <w:r w:rsidR="008D2DAE">
        <w:rPr>
          <w:rFonts w:ascii="Times New Roman" w:hAnsi="Times New Roman" w:cs="Times New Roman"/>
          <w:sz w:val="24"/>
          <w:szCs w:val="24"/>
        </w:rPr>
        <w:t>ODS- 4</w:t>
      </w:r>
      <w:r w:rsidR="004E48B3">
        <w:rPr>
          <w:rFonts w:ascii="Times New Roman" w:hAnsi="Times New Roman" w:cs="Times New Roman"/>
          <w:sz w:val="24"/>
          <w:szCs w:val="24"/>
        </w:rPr>
        <w:t xml:space="preserve"> (UNESCO 2017). </w:t>
      </w:r>
      <w:r w:rsidR="0044060C">
        <w:rPr>
          <w:rFonts w:ascii="Times New Roman" w:hAnsi="Times New Roman" w:cs="Times New Roman"/>
          <w:sz w:val="24"/>
          <w:szCs w:val="24"/>
        </w:rPr>
        <w:t xml:space="preserve">Este </w:t>
      </w:r>
      <w:r w:rsidR="002573C3" w:rsidRPr="0063107F">
        <w:rPr>
          <w:rFonts w:ascii="Times New Roman" w:hAnsi="Times New Roman" w:cs="Times New Roman"/>
          <w:sz w:val="24"/>
          <w:szCs w:val="24"/>
        </w:rPr>
        <w:t>trabalho</w:t>
      </w:r>
      <w:r w:rsidR="0044060C">
        <w:rPr>
          <w:rFonts w:ascii="Times New Roman" w:hAnsi="Times New Roman" w:cs="Times New Roman"/>
          <w:sz w:val="24"/>
          <w:szCs w:val="24"/>
        </w:rPr>
        <w:t xml:space="preserve"> propõe</w:t>
      </w:r>
      <w:r w:rsidR="00BA5101">
        <w:rPr>
          <w:rFonts w:ascii="Times New Roman" w:hAnsi="Times New Roman" w:cs="Times New Roman"/>
          <w:sz w:val="24"/>
          <w:szCs w:val="24"/>
        </w:rPr>
        <w:t>-se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 </w:t>
      </w:r>
      <w:r w:rsidR="0044060C">
        <w:rPr>
          <w:rFonts w:ascii="Times New Roman" w:hAnsi="Times New Roman" w:cs="Times New Roman"/>
          <w:sz w:val="24"/>
          <w:szCs w:val="24"/>
        </w:rPr>
        <w:t>a</w:t>
      </w:r>
      <w:r w:rsidR="00014892">
        <w:rPr>
          <w:rFonts w:ascii="Times New Roman" w:hAnsi="Times New Roman" w:cs="Times New Roman"/>
          <w:sz w:val="24"/>
          <w:szCs w:val="24"/>
        </w:rPr>
        <w:t xml:space="preserve"> discutir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 saberes </w:t>
      </w:r>
      <w:r w:rsidR="002573C3" w:rsidRPr="00287D32">
        <w:rPr>
          <w:rFonts w:ascii="Times New Roman" w:hAnsi="Times New Roman" w:cs="Times New Roman"/>
          <w:sz w:val="24"/>
          <w:szCs w:val="24"/>
        </w:rPr>
        <w:t>da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 </w:t>
      </w:r>
      <w:r w:rsidR="002573C3" w:rsidRPr="00E35857">
        <w:rPr>
          <w:rFonts w:ascii="Times New Roman" w:hAnsi="Times New Roman" w:cs="Times New Roman"/>
          <w:sz w:val="24"/>
          <w:szCs w:val="24"/>
        </w:rPr>
        <w:t>Educação</w:t>
      </w:r>
      <w:r w:rsidR="00E35857">
        <w:rPr>
          <w:rFonts w:ascii="Times New Roman" w:hAnsi="Times New Roman" w:cs="Times New Roman"/>
          <w:sz w:val="24"/>
          <w:szCs w:val="24"/>
        </w:rPr>
        <w:t xml:space="preserve"> Especial em uma p</w:t>
      </w:r>
      <w:r w:rsidR="00163B86" w:rsidRPr="00E35857">
        <w:rPr>
          <w:rFonts w:ascii="Times New Roman" w:hAnsi="Times New Roman" w:cs="Times New Roman"/>
          <w:sz w:val="24"/>
          <w:szCs w:val="24"/>
        </w:rPr>
        <w:t>erspectiva</w:t>
      </w:r>
      <w:r w:rsidR="00E35857">
        <w:rPr>
          <w:rFonts w:ascii="Times New Roman" w:hAnsi="Times New Roman" w:cs="Times New Roman"/>
          <w:sz w:val="24"/>
          <w:szCs w:val="24"/>
        </w:rPr>
        <w:t xml:space="preserve"> i</w:t>
      </w:r>
      <w:r w:rsidR="002573C3" w:rsidRPr="00E35857">
        <w:rPr>
          <w:rFonts w:ascii="Times New Roman" w:hAnsi="Times New Roman" w:cs="Times New Roman"/>
          <w:sz w:val="24"/>
          <w:szCs w:val="24"/>
        </w:rPr>
        <w:t>nclusiva</w:t>
      </w:r>
      <w:r w:rsidR="00014892">
        <w:rPr>
          <w:rFonts w:ascii="Times New Roman" w:hAnsi="Times New Roman" w:cs="Times New Roman"/>
          <w:sz w:val="24"/>
          <w:szCs w:val="24"/>
        </w:rPr>
        <w:t xml:space="preserve"> adquiridos </w:t>
      </w:r>
      <w:r w:rsidR="003C5A9F">
        <w:rPr>
          <w:rFonts w:ascii="Times New Roman" w:hAnsi="Times New Roman" w:cs="Times New Roman"/>
          <w:sz w:val="24"/>
          <w:szCs w:val="24"/>
        </w:rPr>
        <w:t>na graduação em P</w:t>
      </w:r>
      <w:r w:rsidR="00014892">
        <w:rPr>
          <w:rFonts w:ascii="Times New Roman" w:hAnsi="Times New Roman" w:cs="Times New Roman"/>
          <w:sz w:val="24"/>
          <w:szCs w:val="24"/>
        </w:rPr>
        <w:t>edagogia</w:t>
      </w:r>
      <w:r w:rsidR="005A78EC">
        <w:rPr>
          <w:rFonts w:ascii="Times New Roman" w:hAnsi="Times New Roman" w:cs="Times New Roman"/>
          <w:sz w:val="24"/>
          <w:szCs w:val="24"/>
        </w:rPr>
        <w:t xml:space="preserve">. </w:t>
      </w:r>
      <w:r w:rsidR="0067256C">
        <w:rPr>
          <w:rFonts w:ascii="Times New Roman" w:hAnsi="Times New Roman" w:cs="Times New Roman"/>
          <w:sz w:val="24"/>
          <w:szCs w:val="24"/>
        </w:rPr>
        <w:t>A</w:t>
      </w:r>
      <w:r w:rsidR="00F82F60">
        <w:rPr>
          <w:rFonts w:ascii="Times New Roman" w:hAnsi="Times New Roman" w:cs="Times New Roman"/>
          <w:sz w:val="24"/>
          <w:szCs w:val="24"/>
        </w:rPr>
        <w:t xml:space="preserve"> pesquisa </w:t>
      </w:r>
      <w:r w:rsidR="0044060C">
        <w:rPr>
          <w:rFonts w:ascii="Times New Roman" w:hAnsi="Times New Roman" w:cs="Times New Roman"/>
          <w:sz w:val="24"/>
          <w:szCs w:val="24"/>
        </w:rPr>
        <w:t xml:space="preserve">fundamenta-se </w:t>
      </w:r>
      <w:r w:rsidR="00287D32">
        <w:rPr>
          <w:rFonts w:ascii="Times New Roman" w:hAnsi="Times New Roman" w:cs="Times New Roman"/>
          <w:sz w:val="24"/>
          <w:szCs w:val="24"/>
        </w:rPr>
        <w:t>na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 formação de professores e </w:t>
      </w:r>
      <w:r w:rsidR="00F82F60">
        <w:rPr>
          <w:rFonts w:ascii="Times New Roman" w:hAnsi="Times New Roman" w:cs="Times New Roman"/>
          <w:sz w:val="24"/>
          <w:szCs w:val="24"/>
        </w:rPr>
        <w:t>n</w:t>
      </w:r>
      <w:r w:rsidR="002573C3" w:rsidRPr="0063107F">
        <w:rPr>
          <w:rFonts w:ascii="Times New Roman" w:hAnsi="Times New Roman" w:cs="Times New Roman"/>
          <w:sz w:val="24"/>
          <w:szCs w:val="24"/>
        </w:rPr>
        <w:t>os saberes docentes</w:t>
      </w:r>
      <w:r w:rsidR="00287D32">
        <w:rPr>
          <w:rFonts w:ascii="Times New Roman" w:hAnsi="Times New Roman" w:cs="Times New Roman"/>
          <w:sz w:val="24"/>
          <w:szCs w:val="24"/>
        </w:rPr>
        <w:t>, designadamente nos estudos de</w:t>
      </w:r>
      <w:r w:rsidR="00FF2A57" w:rsidRPr="00FF2A57">
        <w:rPr>
          <w:rFonts w:ascii="Times New Roman" w:hAnsi="Times New Roman" w:cs="Times New Roman"/>
          <w:sz w:val="24"/>
          <w:szCs w:val="24"/>
        </w:rPr>
        <w:t xml:space="preserve"> </w:t>
      </w:r>
      <w:r w:rsidR="00FF2A57" w:rsidRPr="0063107F">
        <w:rPr>
          <w:rFonts w:ascii="Times New Roman" w:hAnsi="Times New Roman" w:cs="Times New Roman"/>
          <w:sz w:val="24"/>
          <w:szCs w:val="24"/>
        </w:rPr>
        <w:t>Garrido (1997)</w:t>
      </w:r>
      <w:r w:rsidR="00FF2A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573C3" w:rsidRPr="0063107F">
        <w:rPr>
          <w:rFonts w:ascii="Times New Roman" w:hAnsi="Times New Roman" w:cs="Times New Roman"/>
          <w:sz w:val="24"/>
          <w:szCs w:val="24"/>
        </w:rPr>
        <w:t>I</w:t>
      </w:r>
      <w:r w:rsidR="00FF2A57">
        <w:rPr>
          <w:rFonts w:ascii="Times New Roman" w:hAnsi="Times New Roman" w:cs="Times New Roman"/>
          <w:sz w:val="24"/>
          <w:szCs w:val="24"/>
        </w:rPr>
        <w:t>mbernón</w:t>
      </w:r>
      <w:proofErr w:type="spellEnd"/>
      <w:r w:rsidR="00FF2A57">
        <w:rPr>
          <w:rFonts w:ascii="Times New Roman" w:hAnsi="Times New Roman" w:cs="Times New Roman"/>
          <w:sz w:val="24"/>
          <w:szCs w:val="24"/>
        </w:rPr>
        <w:t xml:space="preserve"> </w:t>
      </w:r>
      <w:r w:rsidR="002573C3" w:rsidRPr="0063107F">
        <w:rPr>
          <w:rFonts w:ascii="Times New Roman" w:hAnsi="Times New Roman" w:cs="Times New Roman"/>
          <w:sz w:val="24"/>
          <w:szCs w:val="24"/>
        </w:rPr>
        <w:t>(2011);</w:t>
      </w:r>
      <w:r w:rsidR="00FF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A57" w:rsidRPr="0063107F">
        <w:rPr>
          <w:rFonts w:ascii="Times New Roman" w:hAnsi="Times New Roman" w:cs="Times New Roman"/>
          <w:sz w:val="24"/>
          <w:szCs w:val="24"/>
        </w:rPr>
        <w:t>Gauthier</w:t>
      </w:r>
      <w:proofErr w:type="spellEnd"/>
      <w:r w:rsidR="00FF2A57" w:rsidRPr="0063107F">
        <w:rPr>
          <w:rFonts w:ascii="Times New Roman" w:hAnsi="Times New Roman" w:cs="Times New Roman"/>
          <w:sz w:val="24"/>
          <w:szCs w:val="24"/>
        </w:rPr>
        <w:t xml:space="preserve"> (2013);</w:t>
      </w:r>
      <w:r w:rsidR="00FF2A57">
        <w:rPr>
          <w:rFonts w:ascii="Times New Roman" w:hAnsi="Times New Roman" w:cs="Times New Roman"/>
          <w:sz w:val="24"/>
          <w:szCs w:val="24"/>
        </w:rPr>
        <w:t xml:space="preserve"> </w:t>
      </w:r>
      <w:r w:rsidR="002573C3" w:rsidRPr="0063107F">
        <w:rPr>
          <w:rFonts w:ascii="Times New Roman" w:hAnsi="Times New Roman" w:cs="Times New Roman"/>
          <w:sz w:val="24"/>
          <w:szCs w:val="24"/>
        </w:rPr>
        <w:t>Tardif (2014;2015</w:t>
      </w:r>
      <w:r w:rsidR="00913781">
        <w:rPr>
          <w:rFonts w:ascii="Times New Roman" w:hAnsi="Times New Roman" w:cs="Times New Roman"/>
          <w:sz w:val="24"/>
          <w:szCs w:val="24"/>
        </w:rPr>
        <w:t>).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 </w:t>
      </w:r>
      <w:r w:rsidR="00913781">
        <w:rPr>
          <w:rFonts w:ascii="Times New Roman" w:hAnsi="Times New Roman" w:cs="Times New Roman"/>
          <w:sz w:val="24"/>
          <w:szCs w:val="24"/>
        </w:rPr>
        <w:t>Caracteriza-</w:t>
      </w:r>
      <w:r w:rsidR="00F82F60">
        <w:rPr>
          <w:rFonts w:ascii="Times New Roman" w:hAnsi="Times New Roman" w:cs="Times New Roman"/>
          <w:sz w:val="24"/>
          <w:szCs w:val="24"/>
        </w:rPr>
        <w:t xml:space="preserve"> </w:t>
      </w:r>
      <w:r w:rsidR="00287D32">
        <w:rPr>
          <w:rFonts w:ascii="Times New Roman" w:hAnsi="Times New Roman" w:cs="Times New Roman"/>
          <w:sz w:val="24"/>
          <w:szCs w:val="24"/>
        </w:rPr>
        <w:t xml:space="preserve">nas investigações </w:t>
      </w:r>
      <w:r w:rsidR="00287D32" w:rsidRPr="0063107F">
        <w:rPr>
          <w:rFonts w:ascii="Times New Roman" w:hAnsi="Times New Roman" w:cs="Times New Roman"/>
          <w:sz w:val="24"/>
          <w:szCs w:val="24"/>
        </w:rPr>
        <w:t xml:space="preserve">que discorrem sobre formação de professores para a </w:t>
      </w:r>
      <w:r w:rsidR="00E35857">
        <w:rPr>
          <w:rFonts w:ascii="Times New Roman" w:hAnsi="Times New Roman" w:cs="Times New Roman"/>
          <w:sz w:val="24"/>
          <w:szCs w:val="24"/>
        </w:rPr>
        <w:t>inclusão</w:t>
      </w:r>
      <w:r w:rsidR="00287D32">
        <w:rPr>
          <w:rFonts w:ascii="Times New Roman" w:hAnsi="Times New Roman" w:cs="Times New Roman"/>
          <w:sz w:val="24"/>
          <w:szCs w:val="24"/>
        </w:rPr>
        <w:t>, com destaque para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3C3" w:rsidRPr="0063107F">
        <w:rPr>
          <w:rFonts w:ascii="Times New Roman" w:hAnsi="Times New Roman" w:cs="Times New Roman"/>
          <w:sz w:val="24"/>
          <w:szCs w:val="24"/>
        </w:rPr>
        <w:t>Pletsch</w:t>
      </w:r>
      <w:proofErr w:type="spellEnd"/>
      <w:r w:rsidR="002573C3" w:rsidRPr="0063107F">
        <w:rPr>
          <w:rFonts w:ascii="Times New Roman" w:hAnsi="Times New Roman" w:cs="Times New Roman"/>
          <w:sz w:val="24"/>
          <w:szCs w:val="24"/>
        </w:rPr>
        <w:t xml:space="preserve"> (2009), Araújo et.al (2010) e </w:t>
      </w:r>
      <w:proofErr w:type="spellStart"/>
      <w:r w:rsidR="002573C3" w:rsidRPr="0063107F">
        <w:rPr>
          <w:rFonts w:ascii="Times New Roman" w:hAnsi="Times New Roman" w:cs="Times New Roman"/>
          <w:sz w:val="24"/>
          <w:szCs w:val="24"/>
        </w:rPr>
        <w:t>Kassar</w:t>
      </w:r>
      <w:proofErr w:type="spellEnd"/>
      <w:r w:rsidR="002573C3" w:rsidRPr="0063107F">
        <w:rPr>
          <w:rFonts w:ascii="Times New Roman" w:hAnsi="Times New Roman" w:cs="Times New Roman"/>
          <w:sz w:val="24"/>
          <w:szCs w:val="24"/>
        </w:rPr>
        <w:t xml:space="preserve"> (2014)</w:t>
      </w:r>
      <w:r w:rsidR="00287D32">
        <w:rPr>
          <w:rFonts w:ascii="Times New Roman" w:hAnsi="Times New Roman" w:cs="Times New Roman"/>
          <w:sz w:val="24"/>
          <w:szCs w:val="24"/>
        </w:rPr>
        <w:t>.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 </w:t>
      </w:r>
      <w:r w:rsidR="00287D32">
        <w:rPr>
          <w:rFonts w:ascii="Times New Roman" w:hAnsi="Times New Roman" w:cs="Times New Roman"/>
          <w:sz w:val="24"/>
          <w:szCs w:val="24"/>
        </w:rPr>
        <w:t>É uma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 pesquisa exploratório-descritiva, </w:t>
      </w:r>
      <w:r w:rsidR="0044060C">
        <w:rPr>
          <w:rFonts w:ascii="Times New Roman" w:hAnsi="Times New Roman" w:cs="Times New Roman"/>
          <w:sz w:val="24"/>
          <w:szCs w:val="24"/>
        </w:rPr>
        <w:t xml:space="preserve">na qual foi utilizada </w:t>
      </w:r>
      <w:r w:rsidR="002573C3" w:rsidRPr="0063107F">
        <w:rPr>
          <w:rFonts w:ascii="Times New Roman" w:hAnsi="Times New Roman" w:cs="Times New Roman"/>
          <w:sz w:val="24"/>
          <w:szCs w:val="24"/>
        </w:rPr>
        <w:t>questionário</w:t>
      </w:r>
      <w:r w:rsidR="00287D32">
        <w:rPr>
          <w:rFonts w:ascii="Times New Roman" w:hAnsi="Times New Roman" w:cs="Times New Roman"/>
          <w:sz w:val="24"/>
          <w:szCs w:val="24"/>
        </w:rPr>
        <w:t xml:space="preserve"> semiaberto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, aplicado a </w:t>
      </w:r>
      <w:r w:rsidR="0044060C">
        <w:rPr>
          <w:rFonts w:ascii="Times New Roman" w:hAnsi="Times New Roman" w:cs="Times New Roman"/>
          <w:sz w:val="24"/>
          <w:szCs w:val="24"/>
        </w:rPr>
        <w:t xml:space="preserve">32 estudantes de graduação do curso de Pedagogia </w:t>
      </w:r>
      <w:r w:rsidR="00E35857" w:rsidRPr="00E35857">
        <w:rPr>
          <w:rFonts w:ascii="Times New Roman" w:hAnsi="Times New Roman" w:cs="Times New Roman"/>
          <w:sz w:val="24"/>
          <w:szCs w:val="24"/>
        </w:rPr>
        <w:t>no primeiro semestre letivo de 2017</w:t>
      </w:r>
      <w:r w:rsidR="00E35857">
        <w:rPr>
          <w:rFonts w:ascii="Times New Roman" w:hAnsi="Times New Roman" w:cs="Times New Roman"/>
          <w:sz w:val="24"/>
          <w:szCs w:val="24"/>
        </w:rPr>
        <w:t xml:space="preserve">. Participaram da pesquisa </w:t>
      </w:r>
      <w:r w:rsidR="002573C3" w:rsidRPr="0063107F">
        <w:rPr>
          <w:rFonts w:ascii="Times New Roman" w:hAnsi="Times New Roman" w:cs="Times New Roman"/>
          <w:sz w:val="24"/>
          <w:szCs w:val="24"/>
        </w:rPr>
        <w:t>16 acadêmicos de uma IES da iniciativa privada localizada no município de Imperat</w:t>
      </w:r>
      <w:r w:rsidR="00287D32">
        <w:rPr>
          <w:rFonts w:ascii="Times New Roman" w:hAnsi="Times New Roman" w:cs="Times New Roman"/>
          <w:sz w:val="24"/>
          <w:szCs w:val="24"/>
        </w:rPr>
        <w:t xml:space="preserve">riz/MA, </w:t>
      </w:r>
      <w:r w:rsidR="002573C3" w:rsidRPr="0063107F">
        <w:rPr>
          <w:rFonts w:ascii="Times New Roman" w:hAnsi="Times New Roman" w:cs="Times New Roman"/>
          <w:sz w:val="24"/>
          <w:szCs w:val="24"/>
        </w:rPr>
        <w:t>e 16 acadêmicos de uma Universidade da rede pública localizada no município de Santa Inês/MA</w:t>
      </w:r>
      <w:r w:rsidR="00287D32">
        <w:rPr>
          <w:rFonts w:ascii="Times New Roman" w:hAnsi="Times New Roman" w:cs="Times New Roman"/>
          <w:sz w:val="24"/>
          <w:szCs w:val="24"/>
        </w:rPr>
        <w:t>.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 Os </w:t>
      </w:r>
      <w:r w:rsidR="00E35857">
        <w:rPr>
          <w:rFonts w:ascii="Times New Roman" w:hAnsi="Times New Roman" w:cs="Times New Roman"/>
          <w:sz w:val="24"/>
          <w:szCs w:val="24"/>
        </w:rPr>
        <w:t>dados</w:t>
      </w:r>
      <w:r w:rsidR="0044060C">
        <w:rPr>
          <w:rFonts w:ascii="Times New Roman" w:hAnsi="Times New Roman" w:cs="Times New Roman"/>
          <w:sz w:val="24"/>
          <w:szCs w:val="24"/>
        </w:rPr>
        <w:t xml:space="preserve"> revelam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 que 21,87% do </w:t>
      </w:r>
      <w:r w:rsidR="00F82F60">
        <w:rPr>
          <w:rFonts w:ascii="Times New Roman" w:hAnsi="Times New Roman" w:cs="Times New Roman"/>
          <w:sz w:val="24"/>
          <w:szCs w:val="24"/>
        </w:rPr>
        <w:t xml:space="preserve">total de </w:t>
      </w:r>
      <w:r w:rsidR="002573C3" w:rsidRPr="0063107F">
        <w:rPr>
          <w:rFonts w:ascii="Times New Roman" w:hAnsi="Times New Roman" w:cs="Times New Roman"/>
          <w:sz w:val="24"/>
          <w:szCs w:val="24"/>
        </w:rPr>
        <w:t>entrevistados eram professores da Educação Básica; 87,5% afirmaram ter uma compreensão razoável sobre a Educação Especial na Perspectiva Inclusiva</w:t>
      </w:r>
      <w:r w:rsidR="00F82F60">
        <w:rPr>
          <w:rFonts w:ascii="Times New Roman" w:hAnsi="Times New Roman" w:cs="Times New Roman"/>
          <w:sz w:val="24"/>
          <w:szCs w:val="24"/>
        </w:rPr>
        <w:t>;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 e </w:t>
      </w:r>
      <w:r w:rsidR="00014892">
        <w:rPr>
          <w:rFonts w:ascii="Times New Roman" w:hAnsi="Times New Roman" w:cs="Times New Roman"/>
          <w:sz w:val="24"/>
          <w:szCs w:val="24"/>
        </w:rPr>
        <w:t>53,13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% acreditam que a formação acadêmica, através das disciplinas </w:t>
      </w:r>
      <w:r w:rsidR="002573C3">
        <w:rPr>
          <w:rFonts w:ascii="Times New Roman" w:hAnsi="Times New Roman" w:cs="Times New Roman"/>
          <w:sz w:val="24"/>
          <w:szCs w:val="24"/>
        </w:rPr>
        <w:t xml:space="preserve">e atividades 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ofertadas </w:t>
      </w:r>
      <w:r w:rsidR="002573C3">
        <w:rPr>
          <w:rFonts w:ascii="Times New Roman" w:hAnsi="Times New Roman" w:cs="Times New Roman"/>
          <w:sz w:val="24"/>
          <w:szCs w:val="24"/>
        </w:rPr>
        <w:t xml:space="preserve">durante o curso </w:t>
      </w:r>
      <w:r w:rsidR="002573C3" w:rsidRPr="00E35857">
        <w:rPr>
          <w:rFonts w:ascii="Times New Roman" w:hAnsi="Times New Roman" w:cs="Times New Roman"/>
          <w:sz w:val="24"/>
          <w:szCs w:val="24"/>
        </w:rPr>
        <w:t>são suficientes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 para o desenvolvimento de saberes e competências </w:t>
      </w:r>
      <w:r w:rsidR="00F82F60">
        <w:rPr>
          <w:rFonts w:ascii="Times New Roman" w:hAnsi="Times New Roman" w:cs="Times New Roman"/>
          <w:sz w:val="24"/>
          <w:szCs w:val="24"/>
        </w:rPr>
        <w:t>para atuar nesse nível de ensino</w:t>
      </w:r>
      <w:r w:rsidR="002573C3" w:rsidRPr="0063107F">
        <w:rPr>
          <w:rFonts w:ascii="Times New Roman" w:hAnsi="Times New Roman" w:cs="Times New Roman"/>
          <w:sz w:val="24"/>
          <w:szCs w:val="24"/>
        </w:rPr>
        <w:t>. Conclui-se que o</w:t>
      </w:r>
      <w:r w:rsidR="00820CDC">
        <w:rPr>
          <w:rFonts w:ascii="Times New Roman" w:hAnsi="Times New Roman" w:cs="Times New Roman"/>
          <w:sz w:val="24"/>
          <w:szCs w:val="24"/>
        </w:rPr>
        <w:t xml:space="preserve">s saberes da Educação Inclusiva </w:t>
      </w:r>
      <w:r w:rsidR="002F6EED">
        <w:rPr>
          <w:rFonts w:ascii="Times New Roman" w:hAnsi="Times New Roman" w:cs="Times New Roman"/>
          <w:sz w:val="24"/>
          <w:szCs w:val="24"/>
        </w:rPr>
        <w:t xml:space="preserve">alcançados na formação inicial, 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estão mais voltados àqueles transmitidos em forma de leis e/ou políticas inclusivas do que </w:t>
      </w:r>
      <w:r w:rsidR="002F6EED">
        <w:rPr>
          <w:rFonts w:ascii="Times New Roman" w:hAnsi="Times New Roman" w:cs="Times New Roman"/>
          <w:sz w:val="24"/>
          <w:szCs w:val="24"/>
        </w:rPr>
        <w:t>aos</w:t>
      </w:r>
      <w:r w:rsidR="00FF2A57">
        <w:rPr>
          <w:rFonts w:ascii="Times New Roman" w:hAnsi="Times New Roman" w:cs="Times New Roman"/>
          <w:sz w:val="24"/>
          <w:szCs w:val="24"/>
        </w:rPr>
        <w:t xml:space="preserve"> saberes/conhecimentos</w:t>
      </w:r>
      <w:r w:rsidR="002573C3" w:rsidRPr="0063107F">
        <w:rPr>
          <w:rFonts w:ascii="Times New Roman" w:hAnsi="Times New Roman" w:cs="Times New Roman"/>
          <w:sz w:val="24"/>
          <w:szCs w:val="24"/>
        </w:rPr>
        <w:t xml:space="preserve"> científicos e universitários </w:t>
      </w:r>
      <w:r w:rsidR="002F6EED">
        <w:rPr>
          <w:rFonts w:ascii="Times New Roman" w:hAnsi="Times New Roman" w:cs="Times New Roman"/>
          <w:sz w:val="24"/>
          <w:szCs w:val="24"/>
        </w:rPr>
        <w:t>que valoriza</w:t>
      </w:r>
      <w:r w:rsidR="002573C3" w:rsidRPr="0063107F">
        <w:rPr>
          <w:rFonts w:ascii="Times New Roman" w:hAnsi="Times New Roman" w:cs="Times New Roman"/>
          <w:sz w:val="24"/>
          <w:szCs w:val="24"/>
        </w:rPr>
        <w:t>m a construção</w:t>
      </w:r>
      <w:r w:rsidR="0044060C">
        <w:rPr>
          <w:rFonts w:ascii="Times New Roman" w:hAnsi="Times New Roman" w:cs="Times New Roman"/>
          <w:sz w:val="24"/>
          <w:szCs w:val="24"/>
        </w:rPr>
        <w:t xml:space="preserve"> da teoria a partir da prática, </w:t>
      </w:r>
      <w:r w:rsidR="0044060C" w:rsidRPr="00E35857">
        <w:rPr>
          <w:rFonts w:ascii="Times New Roman" w:hAnsi="Times New Roman" w:cs="Times New Roman"/>
          <w:sz w:val="24"/>
          <w:szCs w:val="24"/>
        </w:rPr>
        <w:t xml:space="preserve">embora, os estudantes tenham </w:t>
      </w:r>
      <w:r w:rsidR="00913781" w:rsidRPr="00E35857">
        <w:rPr>
          <w:rFonts w:ascii="Times New Roman" w:hAnsi="Times New Roman" w:cs="Times New Roman"/>
          <w:sz w:val="24"/>
          <w:szCs w:val="24"/>
        </w:rPr>
        <w:t>afirmado que</w:t>
      </w:r>
      <w:r w:rsidR="0044060C" w:rsidRPr="00E35857">
        <w:rPr>
          <w:rFonts w:ascii="Times New Roman" w:hAnsi="Times New Roman" w:cs="Times New Roman"/>
          <w:sz w:val="24"/>
          <w:szCs w:val="24"/>
        </w:rPr>
        <w:t xml:space="preserve"> se sentiam prepara</w:t>
      </w:r>
      <w:r w:rsidR="00163B86" w:rsidRPr="00E35857">
        <w:rPr>
          <w:rFonts w:ascii="Times New Roman" w:hAnsi="Times New Roman" w:cs="Times New Roman"/>
          <w:sz w:val="24"/>
          <w:szCs w:val="24"/>
        </w:rPr>
        <w:t>dos para atuar com competências na Educaçã</w:t>
      </w:r>
      <w:r w:rsidR="00EF5F07">
        <w:rPr>
          <w:rFonts w:ascii="Times New Roman" w:hAnsi="Times New Roman" w:cs="Times New Roman"/>
          <w:sz w:val="24"/>
          <w:szCs w:val="24"/>
        </w:rPr>
        <w:t>o Básica em uma perspectiva i</w:t>
      </w:r>
      <w:r w:rsidR="00163B86">
        <w:rPr>
          <w:rFonts w:ascii="Times New Roman" w:hAnsi="Times New Roman" w:cs="Times New Roman"/>
          <w:sz w:val="24"/>
          <w:szCs w:val="24"/>
        </w:rPr>
        <w:t>nclusiva.</w:t>
      </w:r>
    </w:p>
    <w:p w:rsidR="002573C3" w:rsidRDefault="002573C3" w:rsidP="006612FE">
      <w:pPr>
        <w:pStyle w:val="PargrafodaLista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573C3" w:rsidRPr="002573C3" w:rsidRDefault="002573C3" w:rsidP="00FF2A57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95715">
        <w:rPr>
          <w:rFonts w:ascii="Times New Roman" w:hAnsi="Times New Roman" w:cs="Times New Roman"/>
          <w:b/>
          <w:sz w:val="24"/>
          <w:szCs w:val="24"/>
        </w:rPr>
        <w:t>alavras-chave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2C18">
        <w:rPr>
          <w:rFonts w:ascii="Times New Roman" w:hAnsi="Times New Roman" w:cs="Times New Roman"/>
          <w:sz w:val="24"/>
          <w:szCs w:val="24"/>
        </w:rPr>
        <w:t>Educação Especial. Formação de</w:t>
      </w:r>
      <w:r w:rsidR="00435D8E">
        <w:rPr>
          <w:rFonts w:ascii="Times New Roman" w:hAnsi="Times New Roman" w:cs="Times New Roman"/>
          <w:sz w:val="24"/>
          <w:szCs w:val="24"/>
        </w:rPr>
        <w:t xml:space="preserve"> P</w:t>
      </w:r>
      <w:r w:rsidR="00F42C18">
        <w:rPr>
          <w:rFonts w:ascii="Times New Roman" w:hAnsi="Times New Roman" w:cs="Times New Roman"/>
          <w:sz w:val="24"/>
          <w:szCs w:val="24"/>
        </w:rPr>
        <w:t xml:space="preserve">rofessores. </w:t>
      </w:r>
      <w:r w:rsidR="003C5A9F">
        <w:rPr>
          <w:rFonts w:ascii="Times New Roman" w:hAnsi="Times New Roman" w:cs="Times New Roman"/>
          <w:sz w:val="24"/>
          <w:szCs w:val="24"/>
        </w:rPr>
        <w:t>Pedagogia.</w:t>
      </w:r>
      <w:r w:rsidR="003C5A9F">
        <w:rPr>
          <w:rFonts w:ascii="Times New Roman" w:hAnsi="Times New Roman" w:cs="Times New Roman"/>
          <w:sz w:val="24"/>
          <w:szCs w:val="24"/>
        </w:rPr>
        <w:t xml:space="preserve"> </w:t>
      </w:r>
      <w:r w:rsidR="00435D8E">
        <w:rPr>
          <w:rFonts w:ascii="Times New Roman" w:hAnsi="Times New Roman" w:cs="Times New Roman"/>
          <w:sz w:val="24"/>
          <w:szCs w:val="24"/>
        </w:rPr>
        <w:t>Saberes da Educação I</w:t>
      </w:r>
      <w:r w:rsidR="00F42C18">
        <w:rPr>
          <w:rFonts w:ascii="Times New Roman" w:hAnsi="Times New Roman" w:cs="Times New Roman"/>
          <w:sz w:val="24"/>
          <w:szCs w:val="24"/>
        </w:rPr>
        <w:t>nclusiva</w:t>
      </w:r>
      <w:r w:rsidR="00AF2AD7">
        <w:rPr>
          <w:rFonts w:ascii="Times New Roman" w:hAnsi="Times New Roman" w:cs="Times New Roman"/>
          <w:sz w:val="24"/>
          <w:szCs w:val="24"/>
        </w:rPr>
        <w:t>.</w:t>
      </w:r>
    </w:p>
    <w:p w:rsidR="002573C3" w:rsidRDefault="002573C3" w:rsidP="00E3585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E51715" w:rsidRDefault="00E51715"/>
    <w:sectPr w:rsidR="00E51715" w:rsidSect="002573C3">
      <w:footnotePr>
        <w:numFmt w:val="chicago"/>
      </w:footnotePr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2D" w:rsidRDefault="00A2352D" w:rsidP="00AF2AD7">
      <w:pPr>
        <w:spacing w:after="0" w:line="240" w:lineRule="auto"/>
      </w:pPr>
      <w:r>
        <w:separator/>
      </w:r>
    </w:p>
  </w:endnote>
  <w:endnote w:type="continuationSeparator" w:id="0">
    <w:p w:rsidR="00A2352D" w:rsidRDefault="00A2352D" w:rsidP="00AF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2D" w:rsidRDefault="00A2352D" w:rsidP="00AF2AD7">
      <w:pPr>
        <w:spacing w:after="0" w:line="240" w:lineRule="auto"/>
      </w:pPr>
      <w:r>
        <w:separator/>
      </w:r>
    </w:p>
  </w:footnote>
  <w:footnote w:type="continuationSeparator" w:id="0">
    <w:p w:rsidR="00A2352D" w:rsidRDefault="00A2352D" w:rsidP="00AF2AD7">
      <w:pPr>
        <w:spacing w:after="0" w:line="240" w:lineRule="auto"/>
      </w:pPr>
      <w:r>
        <w:continuationSeparator/>
      </w:r>
    </w:p>
  </w:footnote>
  <w:footnote w:id="1">
    <w:p w:rsidR="00AF2AD7" w:rsidRPr="00C63C6D" w:rsidRDefault="00AF2AD7">
      <w:pPr>
        <w:pStyle w:val="Textodenotaderodap"/>
        <w:rPr>
          <w:rFonts w:ascii="Times New Roman" w:hAnsi="Times New Roman" w:cs="Times New Roman"/>
        </w:rPr>
      </w:pPr>
      <w:r w:rsidRPr="00C63C6D">
        <w:rPr>
          <w:rStyle w:val="Refdenotaderodap"/>
          <w:rFonts w:ascii="Times New Roman" w:hAnsi="Times New Roman" w:cs="Times New Roman"/>
        </w:rPr>
        <w:footnoteRef/>
      </w:r>
      <w:r w:rsidRPr="00C63C6D">
        <w:rPr>
          <w:rFonts w:ascii="Times New Roman" w:hAnsi="Times New Roman" w:cs="Times New Roman"/>
        </w:rPr>
        <w:t xml:space="preserve"> Mestranda do Programa de Pós-Graduação em Gestão do Ensino da Educação Básica da Universidade Federal do Maranhão. E-mail: </w:t>
      </w:r>
      <w:hyperlink r:id="rId1" w:history="1">
        <w:r w:rsidRPr="00C63C6D">
          <w:rPr>
            <w:rStyle w:val="Hyperlink"/>
            <w:rFonts w:ascii="Times New Roman" w:hAnsi="Times New Roman" w:cs="Times New Roman"/>
            <w:color w:val="auto"/>
            <w:u w:val="none"/>
          </w:rPr>
          <w:t>manusantmonteiro@gmail.com</w:t>
        </w:r>
      </w:hyperlink>
      <w:r w:rsidRPr="00C63C6D">
        <w:rPr>
          <w:rFonts w:ascii="Times New Roman" w:hAnsi="Times New Roman" w:cs="Times New Roman"/>
        </w:rPr>
        <w:t xml:space="preserve"> </w:t>
      </w:r>
    </w:p>
  </w:footnote>
  <w:footnote w:id="2">
    <w:p w:rsidR="00AF2AD7" w:rsidRPr="00C63C6D" w:rsidRDefault="00AF2AD7">
      <w:pPr>
        <w:pStyle w:val="Textodenotaderodap"/>
        <w:rPr>
          <w:rFonts w:ascii="Times New Roman" w:hAnsi="Times New Roman" w:cs="Times New Roman"/>
        </w:rPr>
      </w:pPr>
      <w:r w:rsidRPr="00C63C6D">
        <w:rPr>
          <w:rStyle w:val="Refdenotaderodap"/>
          <w:rFonts w:ascii="Times New Roman" w:hAnsi="Times New Roman" w:cs="Times New Roman"/>
        </w:rPr>
        <w:t>*</w:t>
      </w:r>
      <w:r w:rsidRPr="00C63C6D">
        <w:rPr>
          <w:rFonts w:ascii="Times New Roman" w:hAnsi="Times New Roman" w:cs="Times New Roman"/>
        </w:rPr>
        <w:t xml:space="preserve"> Mestranda do Programa de Pós-Graduação em Gest</w:t>
      </w:r>
      <w:r w:rsidR="003C5A9F">
        <w:rPr>
          <w:rFonts w:ascii="Times New Roman" w:hAnsi="Times New Roman" w:cs="Times New Roman"/>
        </w:rPr>
        <w:t>ão do Ensino da Educação Básica da</w:t>
      </w:r>
      <w:r w:rsidRPr="00C63C6D">
        <w:rPr>
          <w:rFonts w:ascii="Times New Roman" w:hAnsi="Times New Roman" w:cs="Times New Roman"/>
        </w:rPr>
        <w:t xml:space="preserve"> Universidade Federal do Maranhão. E-mail: </w:t>
      </w:r>
      <w:hyperlink r:id="rId2" w:history="1">
        <w:r w:rsidRPr="00C63C6D">
          <w:rPr>
            <w:rStyle w:val="Hyperlink"/>
            <w:rFonts w:ascii="Times New Roman" w:hAnsi="Times New Roman" w:cs="Times New Roman"/>
            <w:color w:val="auto"/>
            <w:u w:val="none"/>
          </w:rPr>
          <w:t>raim-sa@bol.com.br</w:t>
        </w:r>
      </w:hyperlink>
      <w:r w:rsidRPr="00C63C6D">
        <w:rPr>
          <w:rFonts w:ascii="Times New Roman" w:hAnsi="Times New Roman" w:cs="Times New Roman"/>
        </w:rPr>
        <w:t xml:space="preserve"> </w:t>
      </w:r>
    </w:p>
  </w:footnote>
  <w:footnote w:id="3">
    <w:p w:rsidR="00AF2AD7" w:rsidRPr="00C63C6D" w:rsidRDefault="00AF2AD7">
      <w:pPr>
        <w:pStyle w:val="Textodenotaderodap"/>
        <w:rPr>
          <w:rFonts w:ascii="Times New Roman" w:hAnsi="Times New Roman" w:cs="Times New Roman"/>
        </w:rPr>
      </w:pPr>
      <w:r w:rsidRPr="00C63C6D">
        <w:rPr>
          <w:rStyle w:val="Refdenotaderodap"/>
          <w:rFonts w:ascii="Times New Roman" w:hAnsi="Times New Roman" w:cs="Times New Roman"/>
        </w:rPr>
        <w:t>*</w:t>
      </w:r>
      <w:r w:rsidRPr="00C63C6D">
        <w:rPr>
          <w:rFonts w:ascii="Times New Roman" w:hAnsi="Times New Roman" w:cs="Times New Roman"/>
        </w:rPr>
        <w:t xml:space="preserve"> Professora do Programa de Pós-Graduação em Gest</w:t>
      </w:r>
      <w:r w:rsidR="003C5A9F">
        <w:rPr>
          <w:rFonts w:ascii="Times New Roman" w:hAnsi="Times New Roman" w:cs="Times New Roman"/>
        </w:rPr>
        <w:t>ão do Ensino da Educação Básica da</w:t>
      </w:r>
      <w:r w:rsidRPr="00C63C6D">
        <w:rPr>
          <w:rFonts w:ascii="Times New Roman" w:hAnsi="Times New Roman" w:cs="Times New Roman"/>
        </w:rPr>
        <w:t xml:space="preserve"> Universidade Federal do Maranhão. E-mail: </w:t>
      </w:r>
      <w:hyperlink r:id="rId3" w:history="1">
        <w:r w:rsidRPr="00C63C6D">
          <w:rPr>
            <w:rStyle w:val="Hyperlink"/>
            <w:rFonts w:ascii="Times New Roman" w:hAnsi="Times New Roman" w:cs="Times New Roman"/>
            <w:color w:val="auto"/>
            <w:u w:val="none"/>
          </w:rPr>
          <w:t>conceicaozaqueu@gmail.com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C3"/>
    <w:rsid w:val="00014892"/>
    <w:rsid w:val="00095715"/>
    <w:rsid w:val="00163B86"/>
    <w:rsid w:val="002573C3"/>
    <w:rsid w:val="00287D32"/>
    <w:rsid w:val="002F6EED"/>
    <w:rsid w:val="003C5A9F"/>
    <w:rsid w:val="00435D8E"/>
    <w:rsid w:val="0044060C"/>
    <w:rsid w:val="004E48B3"/>
    <w:rsid w:val="005A78EC"/>
    <w:rsid w:val="006214CE"/>
    <w:rsid w:val="006612FE"/>
    <w:rsid w:val="0067256C"/>
    <w:rsid w:val="006857AA"/>
    <w:rsid w:val="006B3AEB"/>
    <w:rsid w:val="00820CDC"/>
    <w:rsid w:val="008D2DAE"/>
    <w:rsid w:val="00913781"/>
    <w:rsid w:val="009A3A48"/>
    <w:rsid w:val="00A2352D"/>
    <w:rsid w:val="00AC14D9"/>
    <w:rsid w:val="00AF2AD7"/>
    <w:rsid w:val="00B402AB"/>
    <w:rsid w:val="00BA5101"/>
    <w:rsid w:val="00C63C6D"/>
    <w:rsid w:val="00E35857"/>
    <w:rsid w:val="00E51715"/>
    <w:rsid w:val="00E757A2"/>
    <w:rsid w:val="00EF5F07"/>
    <w:rsid w:val="00F42C18"/>
    <w:rsid w:val="00F82F60"/>
    <w:rsid w:val="00F9552B"/>
    <w:rsid w:val="00FC6B8D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E2239-B29B-43AC-B747-1A748991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3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73C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2AD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2AD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2AD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F2AD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nceicaozaqueu@gmail.com" TargetMode="External"/><Relationship Id="rId2" Type="http://schemas.openxmlformats.org/officeDocument/2006/relationships/hyperlink" Target="mailto:raim-sa@bol.com.br" TargetMode="External"/><Relationship Id="rId1" Type="http://schemas.openxmlformats.org/officeDocument/2006/relationships/hyperlink" Target="mailto:manusantmonteir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C356-EE09-45A3-ADEE-EAD851B7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Emanuelle Santiago</dc:creator>
  <cp:keywords/>
  <dc:description/>
  <cp:lastModifiedBy>Emanuelle Santiago</cp:lastModifiedBy>
  <cp:revision>5</cp:revision>
  <cp:lastPrinted>2017-09-10T18:11:00Z</cp:lastPrinted>
  <dcterms:created xsi:type="dcterms:W3CDTF">2017-09-10T00:17:00Z</dcterms:created>
  <dcterms:modified xsi:type="dcterms:W3CDTF">2017-09-10T18:30:00Z</dcterms:modified>
</cp:coreProperties>
</file>