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579E3C2" w:rsidR="00D536D8" w:rsidRPr="00B338F5" w:rsidRDefault="00052BED" w:rsidP="00052BED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FOAMÇÃO DE EQUIPES GESTORAS ATENDIDAS PEO PROGRAMA DE TUTORIA EDUCACIONAL: REFLEXÕES SOBRE L</w:t>
      </w:r>
      <w:r w:rsidR="00B338F5" w:rsidRPr="00B338F5">
        <w:rPr>
          <w:rFonts w:ascii="Arial" w:hAnsi="Arial" w:cs="Arial"/>
          <w:b/>
          <w:bCs/>
          <w:color w:val="002F3C"/>
        </w:rPr>
        <w:t>IDERANÇA NA GESTÃO ESCOLAR</w:t>
      </w:r>
    </w:p>
    <w:p w14:paraId="4E85FA50" w14:textId="3457159C" w:rsidR="00DE51B5" w:rsidRDefault="00B338F5" w:rsidP="00DE51B5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Kassiane Nascimento da Silva Albuquerque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 w:rsidR="00DE51B5">
        <w:rPr>
          <w:rFonts w:ascii="Arial" w:hAnsi="Arial" w:cs="Arial"/>
          <w:b/>
          <w:bCs/>
          <w:color w:val="002F3C"/>
          <w:sz w:val="20"/>
          <w:szCs w:val="20"/>
        </w:rPr>
        <w:t>, Manaus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Mestre em Geografia pela UFAM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kassiane.albuquerque@semed.manaus.am.gov.br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75C2174" w:rsidR="00674210" w:rsidRPr="004B1D01" w:rsidRDefault="00DE51B5" w:rsidP="00DE51B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Darcley</w:t>
      </w:r>
      <w:proofErr w:type="spellEnd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 xml:space="preserve"> Abreu dos Santos </w:t>
      </w:r>
      <w:proofErr w:type="gramStart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 xml:space="preserve">Barros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proofErr w:type="gram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, </w:t>
      </w:r>
      <w:proofErr w:type="gramStart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Manaus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proofErr w:type="gram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Pós graduação</w:t>
      </w:r>
      <w:proofErr w:type="gramEnd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 xml:space="preserve"> em Gestão Escolar pela UFAM</w:t>
      </w:r>
    </w:p>
    <w:p w14:paraId="0043C29F" w14:textId="62F42EA5" w:rsidR="004B1D01" w:rsidRPr="004B1D01" w:rsidRDefault="00DE51B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Marizangela</w:t>
      </w:r>
      <w:proofErr w:type="spellEnd"/>
      <w:r w:rsidRPr="00DE51B5">
        <w:rPr>
          <w:rFonts w:ascii="Arial" w:hAnsi="Arial" w:cs="Arial"/>
          <w:b/>
          <w:bCs/>
          <w:color w:val="002F3C"/>
          <w:sz w:val="20"/>
          <w:szCs w:val="20"/>
        </w:rPr>
        <w:t xml:space="preserve"> Silva Costa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, </w:t>
      </w:r>
      <w:r w:rsidRPr="00DE51B5">
        <w:rPr>
          <w:rFonts w:ascii="Arial" w:hAnsi="Arial" w:cs="Arial"/>
          <w:b/>
          <w:bCs/>
          <w:color w:val="002F3C"/>
          <w:sz w:val="20"/>
          <w:szCs w:val="20"/>
        </w:rPr>
        <w:t>Manaus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DE51B5">
        <w:rPr>
          <w:rFonts w:ascii="Arial" w:hAnsi="Arial" w:cs="Arial"/>
          <w:b/>
          <w:bCs/>
          <w:color w:val="002F3C"/>
          <w:sz w:val="20"/>
          <w:szCs w:val="20"/>
        </w:rPr>
        <w:t xml:space="preserve">Especialização em docência do ensino superior - Estácio de Sá 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B0CC6D0" w14:textId="343422C2" w:rsidR="00B338F5" w:rsidRPr="00B338F5" w:rsidRDefault="007A4F1E" w:rsidP="00B338F5">
      <w:pPr>
        <w:pStyle w:val="NormalWeb"/>
        <w:spacing w:before="0" w:beforeAutospacing="0" w:after="150" w:afterAutospacing="0"/>
        <w:rPr>
          <w:rFonts w:ascii="Raleway" w:hAnsi="Raleway"/>
          <w:color w:val="919298"/>
          <w:sz w:val="21"/>
          <w:szCs w:val="21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B338F5">
        <w:rPr>
          <w:rFonts w:ascii="Arial" w:hAnsi="Arial" w:cs="Arial"/>
          <w:b/>
          <w:bCs/>
          <w:color w:val="002F3C"/>
          <w:sz w:val="20"/>
          <w:szCs w:val="20"/>
        </w:rPr>
        <w:t xml:space="preserve">4 </w:t>
      </w:r>
      <w:r w:rsidR="00B338F5" w:rsidRPr="00B338F5">
        <w:rPr>
          <w:rFonts w:ascii="Arial" w:hAnsi="Arial" w:cs="Arial"/>
          <w:color w:val="44546A"/>
          <w:sz w:val="20"/>
          <w:szCs w:val="20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educação.</w:t>
      </w:r>
    </w:p>
    <w:p w14:paraId="14AC083B" w14:textId="77777777" w:rsidR="00B338F5" w:rsidRDefault="00B338F5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36A032E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Resumo</w:t>
      </w:r>
    </w:p>
    <w:p w14:paraId="3A3AAC6E" w14:textId="77777777" w:rsid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 xml:space="preserve">Este trabalho apresenta um relato de experiência da formação de equipes </w:t>
      </w:r>
      <w:r w:rsidRPr="00052BED">
        <w:rPr>
          <w:rFonts w:ascii="Arial" w:hAnsi="Arial" w:cs="Arial"/>
          <w:color w:val="002F3C"/>
        </w:rPr>
        <w:t>gestoras promovidas</w:t>
      </w:r>
      <w:r w:rsidRPr="00052BED">
        <w:rPr>
          <w:rFonts w:ascii="Arial" w:hAnsi="Arial" w:cs="Arial"/>
          <w:color w:val="002F3C"/>
        </w:rPr>
        <w:t xml:space="preserve"> pelo Programa de Tutoria Educacional (PTE) no segundo semestre de 2025, em parceria com a Divisão de Desenvolvimento Profissional do Magistério (DDPM/SEMED). O encontro, realizado em 09 de setembro de 2025, reuniu oito equipes gestoras (gestores e pedagogos), totalizando 16 profissionais, com foco na temática “Liderança na gestão escolar”. O objetivo foi fortalecer as competências de liderança inspiradora, promovendo o engajamento das equipes e a construção de um ambiente colaborativo voltado à excelência pedagógica. A metodologia envolveu momentos de acolhida, fundamentação teórica, discussão em grupos e análise de cenários da prática escolar, resultando em um quadro coletivo de boas práticas de liderança. A avaliação dos participantes destacou a relevância do tema, a dinamicidade das estratégias e a importância da troca de experiências para o fortalecimento da gestão escolar. Conclui-se que a iniciativa contribuiu para a formação continuada de gestores, evidenciando a necessidade de continuidade e ampliação de espaços formativos.</w:t>
      </w:r>
    </w:p>
    <w:p w14:paraId="70204671" w14:textId="2DC002DD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lastRenderedPageBreak/>
        <w:t>Palavras-chave:</w:t>
      </w:r>
      <w:r w:rsidRPr="00052BED">
        <w:rPr>
          <w:rFonts w:ascii="Arial" w:hAnsi="Arial" w:cs="Arial"/>
          <w:color w:val="002F3C"/>
        </w:rPr>
        <w:t xml:space="preserve"> Gestão escolar; Liderança; Formação continuada; Tutoria educacional.</w:t>
      </w:r>
    </w:p>
    <w:p w14:paraId="213B565D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pict w14:anchorId="24A9E9FD">
          <v:rect id="_x0000_i1171" style="width:0;height:1.5pt" o:hralign="center" o:hrstd="t" o:hr="t" fillcolor="#a0a0a0" stroked="f"/>
        </w:pict>
      </w:r>
    </w:p>
    <w:p w14:paraId="7C6CE441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Introdução</w:t>
      </w:r>
    </w:p>
    <w:p w14:paraId="787D93D6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>A gestão escolar tem papel decisivo na qualidade do ensino, pois envolve processos de liderança, integração e mobilização de equipes. Nesse sentido, formações voltadas a gestores tornam-se fundamentais para aprimorar a prática e fortalecer o trabalho coletivo nas escolas. A formação relatada neste trabalho, promovida pelo PTE e pela DDPM/SEMED, buscou refletir sobre a liderança na gestão escolar, considerando-a como dimensão essencial para a melhoria das práticas pedagógicas e para a construção de ambientes colaborativos.</w:t>
      </w:r>
    </w:p>
    <w:p w14:paraId="049D6D42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pict w14:anchorId="2582678D">
          <v:rect id="_x0000_i1172" style="width:0;height:1.5pt" o:hralign="center" o:hrstd="t" o:hr="t" fillcolor="#a0a0a0" stroked="f"/>
        </w:pict>
      </w:r>
    </w:p>
    <w:p w14:paraId="267541D6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Metodologia</w:t>
      </w:r>
    </w:p>
    <w:p w14:paraId="7B6B85CE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>A formação ocorreu no dia 09 de setembro de 2025, no auditório da DDPM/SEMED, com a participação de oito equipes gestoras. O encontro foi organizado em três blocos:</w:t>
      </w:r>
    </w:p>
    <w:p w14:paraId="66F93295" w14:textId="77777777" w:rsidR="00052BED" w:rsidRPr="00052BED" w:rsidRDefault="00052BED" w:rsidP="00052B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Acolhida e ambientação</w:t>
      </w:r>
      <w:r w:rsidRPr="00052BED">
        <w:rPr>
          <w:rFonts w:ascii="Arial" w:hAnsi="Arial" w:cs="Arial"/>
          <w:color w:val="002F3C"/>
        </w:rPr>
        <w:t xml:space="preserve"> – momento inicial com café coletivo, frases inspiradoras e apresentação dos gestores a partir da pergunta disparadora: </w:t>
      </w:r>
      <w:r w:rsidRPr="00052BED">
        <w:rPr>
          <w:rFonts w:ascii="Arial" w:hAnsi="Arial" w:cs="Arial"/>
          <w:i/>
          <w:iCs/>
          <w:color w:val="002F3C"/>
        </w:rPr>
        <w:t>“O que você mais se orgulha de ter feito enquanto líder escolar?”</w:t>
      </w:r>
      <w:r w:rsidRPr="00052BED">
        <w:rPr>
          <w:rFonts w:ascii="Arial" w:hAnsi="Arial" w:cs="Arial"/>
          <w:color w:val="002F3C"/>
        </w:rPr>
        <w:t>.</w:t>
      </w:r>
    </w:p>
    <w:p w14:paraId="01167CFD" w14:textId="77777777" w:rsidR="00052BED" w:rsidRPr="00052BED" w:rsidRDefault="00052BED" w:rsidP="00052B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Fundamentação teórica (Painel Integrado)</w:t>
      </w:r>
      <w:r w:rsidRPr="00052BED">
        <w:rPr>
          <w:rFonts w:ascii="Arial" w:hAnsi="Arial" w:cs="Arial"/>
          <w:color w:val="002F3C"/>
        </w:rPr>
        <w:t xml:space="preserve"> – leitura e discussão de textos sobre liderança escolar (LUCK, 2014), organizados em grupos, com posterior socialização em plenária.</w:t>
      </w:r>
    </w:p>
    <w:p w14:paraId="56C596E1" w14:textId="77777777" w:rsidR="00052BED" w:rsidRPr="00052BED" w:rsidRDefault="00052BED" w:rsidP="00052B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Liderança na prática</w:t>
      </w:r>
      <w:r w:rsidRPr="00052BED">
        <w:rPr>
          <w:rFonts w:ascii="Arial" w:hAnsi="Arial" w:cs="Arial"/>
          <w:color w:val="002F3C"/>
        </w:rPr>
        <w:t xml:space="preserve"> – análise de cenários-problema da gestão escolar, elaboração de propostas interventivas e construção de um quadro coletivo de boas práticas.</w:t>
      </w:r>
    </w:p>
    <w:p w14:paraId="4F018313" w14:textId="18681CDD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lastRenderedPageBreak/>
        <w:t>O encontro foi encerrado com uma dinâmica avaliativa (</w:t>
      </w:r>
      <w:r w:rsidRPr="00052BED">
        <w:rPr>
          <w:rFonts w:ascii="Arial" w:hAnsi="Arial" w:cs="Arial"/>
          <w:i/>
          <w:iCs/>
          <w:color w:val="002F3C"/>
        </w:rPr>
        <w:t>“Que bom… Que tal… Que pena…”</w:t>
      </w:r>
      <w:r w:rsidRPr="00052BED">
        <w:rPr>
          <w:rFonts w:ascii="Arial" w:hAnsi="Arial" w:cs="Arial"/>
          <w:color w:val="002F3C"/>
        </w:rPr>
        <w:t>), que possibilitou a escuta e síntese das aprendizagens.</w:t>
      </w:r>
      <w:r w:rsidRPr="00052BED">
        <w:rPr>
          <w:rFonts w:ascii="Arial" w:hAnsi="Arial" w:cs="Arial"/>
          <w:color w:val="002F3C"/>
        </w:rPr>
        <w:pict w14:anchorId="16CB617E">
          <v:rect id="_x0000_i1173" style="width:0;height:1.5pt" o:hralign="center" o:hrstd="t" o:hr="t" fillcolor="#a0a0a0" stroked="f"/>
        </w:pict>
      </w:r>
    </w:p>
    <w:p w14:paraId="080E4CBE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Discussão</w:t>
      </w:r>
    </w:p>
    <w:p w14:paraId="27A2CA86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>Os relatos dos gestores durante a formação evidenciaram reflexões significativas sobre suas práticas de liderança. No Painel Integrado, a leitura coletiva e a socialização favoreceram a compreensão da liderança como processo democrático e integrador.</w:t>
      </w:r>
    </w:p>
    <w:p w14:paraId="2B4044AE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>Na análise de cenários, os grupos propuseram estratégias para problemas como resistência a mudanças, conflitos interpessoais e desmotivação docente. Dentre as soluções apontadas, destacam-se: escuta ativa, valorização da identidade profissional, clareza na comunicação, incentivo à cooperação e criação de espaços coletivos de reflexão. Essas propostas reforçaram a importância da liderança participativa como instrumento de mobilização das equipes escolares.</w:t>
      </w:r>
    </w:p>
    <w:p w14:paraId="5B97A46C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>A avaliação final evidenciou satisfação com a metodologia dinâmica e integradora, além de apontar a necessidade de maior tempo e ampliação do público atendido.</w:t>
      </w:r>
    </w:p>
    <w:p w14:paraId="638B9B93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pict w14:anchorId="1367ED60">
          <v:rect id="_x0000_i1174" style="width:0;height:1.5pt" o:hralign="center" o:hrstd="t" o:hr="t" fillcolor="#a0a0a0" stroked="f"/>
        </w:pict>
      </w:r>
    </w:p>
    <w:p w14:paraId="7DDC3628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t>Conclusão</w:t>
      </w:r>
    </w:p>
    <w:p w14:paraId="0416A1FC" w14:textId="47921F32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 xml:space="preserve">A formação de equipes </w:t>
      </w:r>
      <w:r w:rsidR="003A240D" w:rsidRPr="00052BED">
        <w:rPr>
          <w:rFonts w:ascii="Arial" w:hAnsi="Arial" w:cs="Arial"/>
          <w:color w:val="002F3C"/>
        </w:rPr>
        <w:t>gestoras promovidas</w:t>
      </w:r>
      <w:r w:rsidRPr="00052BED">
        <w:rPr>
          <w:rFonts w:ascii="Arial" w:hAnsi="Arial" w:cs="Arial"/>
          <w:color w:val="002F3C"/>
        </w:rPr>
        <w:t xml:space="preserve"> pelo PTE demonstrou-se relevante para fortalecer práticas de liderança inspiradora na gestão escolar. Ao articular teoria e prática, o encontro favoreceu reflexões críticas, troca de experiências e elaboração de estratégias aplicáveis ao cotidiano das escolas. Conclui-se que iniciativas como esta contribuem para o desenvolvimento profissional dos gestores e devem ser ampliadas, consolidando-se como parte de um processo contínuo de formação.</w:t>
      </w:r>
    </w:p>
    <w:p w14:paraId="7350E0FD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pict w14:anchorId="150A441C">
          <v:rect id="_x0000_i1175" style="width:0;height:1.5pt" o:hralign="center" o:hrstd="t" o:hr="t" fillcolor="#a0a0a0" stroked="f"/>
        </w:pict>
      </w:r>
    </w:p>
    <w:p w14:paraId="00D43CB4" w14:textId="77777777" w:rsidR="00052BED" w:rsidRP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</w:rPr>
      </w:pPr>
      <w:r w:rsidRPr="00052BED">
        <w:rPr>
          <w:rFonts w:ascii="Arial" w:hAnsi="Arial" w:cs="Arial"/>
          <w:b/>
          <w:bCs/>
          <w:color w:val="002F3C"/>
        </w:rPr>
        <w:lastRenderedPageBreak/>
        <w:t>Referências</w:t>
      </w:r>
    </w:p>
    <w:p w14:paraId="78A11C36" w14:textId="29DF83C5" w:rsidR="00052BED" w:rsidRDefault="00052BED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 xml:space="preserve">ÁRVORE. </w:t>
      </w:r>
      <w:r w:rsidRPr="00052BED">
        <w:rPr>
          <w:rFonts w:ascii="Arial" w:hAnsi="Arial" w:cs="Arial"/>
          <w:i/>
          <w:iCs/>
          <w:color w:val="002F3C"/>
        </w:rPr>
        <w:t>Tipos de liderança escolar</w:t>
      </w:r>
      <w:r w:rsidRPr="00052BED">
        <w:rPr>
          <w:rFonts w:ascii="Arial" w:hAnsi="Arial" w:cs="Arial"/>
          <w:color w:val="002F3C"/>
        </w:rPr>
        <w:t xml:space="preserve">. Disponível em: </w:t>
      </w:r>
      <w:hyperlink r:id="rId7" w:history="1">
        <w:r w:rsidRPr="00052BED">
          <w:rPr>
            <w:rStyle w:val="Hyperlink"/>
            <w:rFonts w:ascii="Arial" w:hAnsi="Arial" w:cs="Arial"/>
          </w:rPr>
          <w:t>https://www.arvore.com.br/blog/tipos-de-lideranca-escolar</w:t>
        </w:r>
      </w:hyperlink>
      <w:r w:rsidRPr="00052BED">
        <w:rPr>
          <w:rFonts w:ascii="Arial" w:hAnsi="Arial" w:cs="Arial"/>
          <w:color w:val="002F3C"/>
        </w:rPr>
        <w:t>. Acesso em: 0</w:t>
      </w:r>
      <w:r w:rsidR="003C3A19">
        <w:rPr>
          <w:rFonts w:ascii="Arial" w:hAnsi="Arial" w:cs="Arial"/>
          <w:color w:val="002F3C"/>
        </w:rPr>
        <w:t>2</w:t>
      </w:r>
      <w:r w:rsidRPr="00052BED">
        <w:rPr>
          <w:rFonts w:ascii="Arial" w:hAnsi="Arial" w:cs="Arial"/>
          <w:color w:val="002F3C"/>
        </w:rPr>
        <w:t xml:space="preserve"> set. 2025.</w:t>
      </w:r>
    </w:p>
    <w:p w14:paraId="4A7D348F" w14:textId="3F60227B" w:rsidR="0026782E" w:rsidRDefault="0026782E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26782E">
        <w:rPr>
          <w:rFonts w:ascii="Arial" w:hAnsi="Arial" w:cs="Arial"/>
          <w:color w:val="002F3C"/>
        </w:rPr>
        <w:t xml:space="preserve">INSTITUTO UNIBANCO. Gestor tem papel central no quebra-cabeça da educação. Aprendizagem em foco, n. 18, </w:t>
      </w:r>
      <w:proofErr w:type="gramStart"/>
      <w:r w:rsidRPr="0026782E">
        <w:rPr>
          <w:rFonts w:ascii="Arial" w:hAnsi="Arial" w:cs="Arial"/>
          <w:color w:val="002F3C"/>
        </w:rPr>
        <w:t>Out.</w:t>
      </w:r>
      <w:proofErr w:type="gramEnd"/>
      <w:r w:rsidRPr="0026782E">
        <w:rPr>
          <w:rFonts w:ascii="Arial" w:hAnsi="Arial" w:cs="Arial"/>
          <w:color w:val="002F3C"/>
        </w:rPr>
        <w:t> 2016. Disponível em: </w:t>
      </w:r>
      <w:hyperlink r:id="rId8" w:history="1">
        <w:r w:rsidRPr="0026782E">
          <w:rPr>
            <w:rStyle w:val="Hyperlink"/>
            <w:rFonts w:ascii="Arial" w:hAnsi="Arial" w:cs="Arial"/>
          </w:rPr>
          <w:t>Instituto Unibanco</w:t>
        </w:r>
      </w:hyperlink>
      <w:r w:rsidRPr="0026782E">
        <w:rPr>
          <w:rFonts w:ascii="Arial" w:hAnsi="Arial" w:cs="Arial"/>
          <w:color w:val="002F3C"/>
        </w:rPr>
        <w:t xml:space="preserve"> [Acesso em: </w:t>
      </w:r>
      <w:r w:rsidR="009026CA">
        <w:rPr>
          <w:rFonts w:ascii="Arial" w:hAnsi="Arial" w:cs="Arial"/>
          <w:color w:val="002F3C"/>
        </w:rPr>
        <w:t>02</w:t>
      </w:r>
      <w:r w:rsidRPr="0026782E">
        <w:rPr>
          <w:rFonts w:ascii="Arial" w:hAnsi="Arial" w:cs="Arial"/>
          <w:color w:val="002F3C"/>
        </w:rPr>
        <w:t>/</w:t>
      </w:r>
      <w:r w:rsidR="009026CA">
        <w:rPr>
          <w:rFonts w:ascii="Arial" w:hAnsi="Arial" w:cs="Arial"/>
          <w:color w:val="002F3C"/>
        </w:rPr>
        <w:t>09</w:t>
      </w:r>
      <w:r w:rsidRPr="0026782E">
        <w:rPr>
          <w:rFonts w:ascii="Arial" w:hAnsi="Arial" w:cs="Arial"/>
          <w:color w:val="002F3C"/>
        </w:rPr>
        <w:t>/</w:t>
      </w:r>
      <w:r w:rsidR="009026CA">
        <w:rPr>
          <w:rFonts w:ascii="Arial" w:hAnsi="Arial" w:cs="Arial"/>
          <w:color w:val="002F3C"/>
        </w:rPr>
        <w:t>2025</w:t>
      </w:r>
      <w:r w:rsidRPr="0026782E">
        <w:rPr>
          <w:rFonts w:ascii="Arial" w:hAnsi="Arial" w:cs="Arial"/>
          <w:color w:val="002F3C"/>
        </w:rPr>
        <w:t>]. </w:t>
      </w:r>
    </w:p>
    <w:p w14:paraId="31A04AE9" w14:textId="77777777" w:rsidR="006656B4" w:rsidRPr="00052BED" w:rsidRDefault="006656B4" w:rsidP="006656B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52BED">
        <w:rPr>
          <w:rFonts w:ascii="Arial" w:hAnsi="Arial" w:cs="Arial"/>
          <w:color w:val="002F3C"/>
        </w:rPr>
        <w:t xml:space="preserve">LUCK, Heloísa. </w:t>
      </w:r>
      <w:r w:rsidRPr="00052BED">
        <w:rPr>
          <w:rFonts w:ascii="Arial" w:hAnsi="Arial" w:cs="Arial"/>
          <w:i/>
          <w:iCs/>
          <w:color w:val="002F3C"/>
        </w:rPr>
        <w:t>Liderança em gestão escolar</w:t>
      </w:r>
      <w:r w:rsidRPr="00052BED">
        <w:rPr>
          <w:rFonts w:ascii="Arial" w:hAnsi="Arial" w:cs="Arial"/>
          <w:color w:val="002F3C"/>
        </w:rPr>
        <w:t>. Petrópolis: Vozes, 2014.</w:t>
      </w:r>
    </w:p>
    <w:p w14:paraId="013A38C3" w14:textId="77777777" w:rsidR="006656B4" w:rsidRPr="00052BED" w:rsidRDefault="006656B4" w:rsidP="00052BE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6656B4" w:rsidRPr="00052BED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21E2" w14:textId="77777777" w:rsidR="00EB7930" w:rsidRDefault="00EB7930" w:rsidP="00D61F18">
      <w:pPr>
        <w:spacing w:after="0" w:line="240" w:lineRule="auto"/>
      </w:pPr>
      <w:r>
        <w:separator/>
      </w:r>
    </w:p>
  </w:endnote>
  <w:endnote w:type="continuationSeparator" w:id="0">
    <w:p w14:paraId="3FF2BFEA" w14:textId="77777777" w:rsidR="00EB7930" w:rsidRDefault="00EB793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7397" w14:textId="77777777" w:rsidR="00EB7930" w:rsidRDefault="00EB7930" w:rsidP="00D61F18">
      <w:pPr>
        <w:spacing w:after="0" w:line="240" w:lineRule="auto"/>
      </w:pPr>
      <w:r>
        <w:separator/>
      </w:r>
    </w:p>
  </w:footnote>
  <w:footnote w:type="continuationSeparator" w:id="0">
    <w:p w14:paraId="78845BC8" w14:textId="77777777" w:rsidR="00EB7930" w:rsidRDefault="00EB793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7F9"/>
    <w:multiLevelType w:val="multilevel"/>
    <w:tmpl w:val="EE82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21143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01BF"/>
    <w:rsid w:val="00052BED"/>
    <w:rsid w:val="00081B17"/>
    <w:rsid w:val="00095A79"/>
    <w:rsid w:val="001314EF"/>
    <w:rsid w:val="00174ECF"/>
    <w:rsid w:val="001750B6"/>
    <w:rsid w:val="001B6ECA"/>
    <w:rsid w:val="0026782E"/>
    <w:rsid w:val="002C1EB4"/>
    <w:rsid w:val="002F3609"/>
    <w:rsid w:val="003478E9"/>
    <w:rsid w:val="003A240D"/>
    <w:rsid w:val="003A4221"/>
    <w:rsid w:val="003A69D4"/>
    <w:rsid w:val="003C3A19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656B4"/>
    <w:rsid w:val="00674210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9026CA"/>
    <w:rsid w:val="00913B6E"/>
    <w:rsid w:val="009363CF"/>
    <w:rsid w:val="00942D4D"/>
    <w:rsid w:val="00964F52"/>
    <w:rsid w:val="00990F61"/>
    <w:rsid w:val="009F2F7E"/>
    <w:rsid w:val="00A668AF"/>
    <w:rsid w:val="00A81B22"/>
    <w:rsid w:val="00B338F5"/>
    <w:rsid w:val="00B7405F"/>
    <w:rsid w:val="00B83CB5"/>
    <w:rsid w:val="00BA2CEB"/>
    <w:rsid w:val="00C1690B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D87640"/>
    <w:rsid w:val="00DE51B5"/>
    <w:rsid w:val="00EB7930"/>
    <w:rsid w:val="00EF3058"/>
    <w:rsid w:val="00FE0E72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B3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52B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2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ounibanco.org.br/aprendizagem-em-foco/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vore.com.br/blog/tipos-de-lideranca-escol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Kassiane Nascimento da Silva Albuquerque</cp:lastModifiedBy>
  <cp:revision>2</cp:revision>
  <cp:lastPrinted>2025-06-10T18:30:00Z</cp:lastPrinted>
  <dcterms:created xsi:type="dcterms:W3CDTF">2025-09-11T00:19:00Z</dcterms:created>
  <dcterms:modified xsi:type="dcterms:W3CDTF">2025-09-11T00:19:00Z</dcterms:modified>
</cp:coreProperties>
</file>