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5071EF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71EF">
        <w:rPr>
          <w:rFonts w:ascii="Arial" w:hAnsi="Arial" w:cs="Arial"/>
          <w:b/>
          <w:bCs/>
          <w:sz w:val="28"/>
          <w:szCs w:val="28"/>
        </w:rPr>
        <w:t xml:space="preserve">I GINCANA UNIVERSITÁRIA DO CURSO DE ENFERMAGEM: RELATO DE UMA EXPERIENCIA INTEGRADORA DO CURSO DE ENFERMAGEM  </w:t>
      </w:r>
    </w:p>
    <w:p w:rsidR="00654D73" w:rsidRPr="007D2B56" w:rsidRDefault="00654D73" w:rsidP="00654D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Manuelle Prestrelo de Oliveira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Pr="007D2B56">
        <w:rPr>
          <w:rFonts w:ascii="Arial" w:hAnsi="Arial" w:cs="Arial"/>
          <w:sz w:val="20"/>
          <w:szCs w:val="20"/>
        </w:rPr>
        <w:t>;</w:t>
      </w:r>
      <w:r w:rsidRPr="00870FB3">
        <w:t xml:space="preserve"> </w:t>
      </w:r>
      <w:r w:rsidRPr="00286C6F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Alayde Ricardo da Silva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; </w:t>
      </w:r>
      <w:r w:rsidRPr="00286C6F">
        <w:rPr>
          <w:rFonts w:ascii="Arial" w:hAnsi="Arial" w:cs="Arial"/>
          <w:sz w:val="20"/>
          <w:szCs w:val="20"/>
        </w:rPr>
        <w:t>Rudja Maria Leite de Abreu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Dalmácia Carvalho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28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Romario</w:t>
      </w:r>
      <w:proofErr w:type="spellEnd"/>
      <w:r>
        <w:rPr>
          <w:rFonts w:ascii="Arial" w:hAnsi="Arial" w:cs="Arial"/>
          <w:sz w:val="20"/>
          <w:szCs w:val="20"/>
        </w:rPr>
        <w:t xml:space="preserve"> Henrique da Silva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; </w:t>
      </w:r>
      <w:r w:rsidRPr="003337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olanda Karla Cupertino da Silva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654D73" w:rsidRPr="003337E1" w:rsidRDefault="00654D73" w:rsidP="00654D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337E1">
        <w:rPr>
          <w:rFonts w:ascii="Arial" w:hAnsi="Arial" w:cs="Arial"/>
          <w:sz w:val="20"/>
          <w:szCs w:val="20"/>
        </w:rPr>
        <w:t>Professora Mestre</w:t>
      </w:r>
      <w:r>
        <w:rPr>
          <w:rFonts w:ascii="Arial" w:hAnsi="Arial" w:cs="Arial"/>
          <w:sz w:val="20"/>
          <w:szCs w:val="20"/>
        </w:rPr>
        <w:t>,</w:t>
      </w:r>
      <w:r w:rsidRPr="003337E1">
        <w:rPr>
          <w:rFonts w:ascii="Arial" w:hAnsi="Arial" w:cs="Arial"/>
          <w:sz w:val="20"/>
          <w:szCs w:val="20"/>
        </w:rPr>
        <w:t xml:space="preserve"> Faculdade CESMAC do </w:t>
      </w:r>
      <w:proofErr w:type="gramStart"/>
      <w:r w:rsidRPr="003337E1">
        <w:rPr>
          <w:rFonts w:ascii="Arial" w:hAnsi="Arial" w:cs="Arial"/>
          <w:sz w:val="20"/>
          <w:szCs w:val="20"/>
        </w:rPr>
        <w:t>Sertão</w:t>
      </w:r>
      <w:r>
        <w:rPr>
          <w:rFonts w:ascii="Arial" w:hAnsi="Arial" w:cs="Arial"/>
          <w:sz w:val="20"/>
          <w:szCs w:val="20"/>
        </w:rPr>
        <w:t>,manuelle.oliveira@cesmac.edu.br</w:t>
      </w:r>
      <w:proofErr w:type="gramEnd"/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026F20">
        <w:rPr>
          <w:rFonts w:ascii="Arial" w:hAnsi="Arial" w:cs="Arial"/>
          <w:sz w:val="20"/>
          <w:szCs w:val="20"/>
        </w:rPr>
        <w:t xml:space="preserve"> </w:t>
      </w:r>
      <w:r w:rsidRPr="003337E1">
        <w:rPr>
          <w:rFonts w:ascii="Arial" w:hAnsi="Arial" w:cs="Arial"/>
          <w:sz w:val="20"/>
          <w:szCs w:val="20"/>
        </w:rPr>
        <w:t>Professora Mestre</w:t>
      </w:r>
      <w:r>
        <w:rPr>
          <w:rFonts w:ascii="Arial" w:hAnsi="Arial" w:cs="Arial"/>
          <w:sz w:val="20"/>
          <w:szCs w:val="20"/>
        </w:rPr>
        <w:t>,</w:t>
      </w:r>
      <w:r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026F20">
        <w:rPr>
          <w:rFonts w:ascii="Arial" w:hAnsi="Arial" w:cs="Arial"/>
          <w:sz w:val="20"/>
          <w:szCs w:val="20"/>
        </w:rPr>
        <w:t xml:space="preserve"> </w:t>
      </w:r>
      <w:r w:rsidRPr="003337E1">
        <w:rPr>
          <w:rFonts w:ascii="Arial" w:hAnsi="Arial" w:cs="Arial"/>
          <w:sz w:val="20"/>
          <w:szCs w:val="20"/>
        </w:rPr>
        <w:t>Professora Mestre</w:t>
      </w:r>
      <w:r>
        <w:rPr>
          <w:rFonts w:ascii="Arial" w:hAnsi="Arial" w:cs="Arial"/>
          <w:sz w:val="20"/>
          <w:szCs w:val="20"/>
        </w:rPr>
        <w:t>,</w:t>
      </w:r>
      <w:r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026F20">
        <w:rPr>
          <w:rFonts w:ascii="Arial" w:hAnsi="Arial" w:cs="Arial"/>
          <w:sz w:val="20"/>
          <w:szCs w:val="20"/>
        </w:rPr>
        <w:t xml:space="preserve"> </w:t>
      </w:r>
      <w:r w:rsidRPr="003337E1">
        <w:rPr>
          <w:rFonts w:ascii="Arial" w:hAnsi="Arial" w:cs="Arial"/>
          <w:sz w:val="20"/>
          <w:szCs w:val="20"/>
        </w:rPr>
        <w:t>Professora Mestre</w:t>
      </w:r>
      <w:r>
        <w:rPr>
          <w:rFonts w:ascii="Arial" w:hAnsi="Arial" w:cs="Arial"/>
          <w:sz w:val="20"/>
          <w:szCs w:val="20"/>
        </w:rPr>
        <w:t>,</w:t>
      </w:r>
      <w:r w:rsidRPr="003337E1">
        <w:rPr>
          <w:rFonts w:ascii="Arial" w:hAnsi="Arial" w:cs="Arial"/>
          <w:sz w:val="20"/>
          <w:szCs w:val="20"/>
        </w:rPr>
        <w:t xml:space="preserve"> Faculdade CESMAC do Sertão</w:t>
      </w:r>
      <w:r>
        <w:rPr>
          <w:rFonts w:ascii="Arial" w:hAnsi="Arial" w:cs="Arial"/>
          <w:sz w:val="20"/>
          <w:szCs w:val="20"/>
        </w:rPr>
        <w:t>;</w:t>
      </w:r>
      <w:r w:rsidRPr="00026F20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Acadêmico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27424">
        <w:rPr>
          <w:rFonts w:ascii="Arial" w:hAnsi="Arial" w:cs="Arial"/>
          <w:sz w:val="20"/>
          <w:szCs w:val="20"/>
        </w:rPr>
        <w:t>Professora Doutora</w:t>
      </w:r>
      <w:r>
        <w:rPr>
          <w:rFonts w:ascii="Arial" w:hAnsi="Arial" w:cs="Arial"/>
          <w:sz w:val="20"/>
          <w:szCs w:val="20"/>
        </w:rPr>
        <w:t>,</w:t>
      </w:r>
      <w:r w:rsidRPr="00327424">
        <w:rPr>
          <w:rFonts w:ascii="Arial" w:hAnsi="Arial" w:cs="Arial"/>
          <w:sz w:val="20"/>
          <w:szCs w:val="20"/>
        </w:rPr>
        <w:t xml:space="preserve"> Faculdade CESMAC do Sertão</w:t>
      </w:r>
    </w:p>
    <w:p w:rsidR="005A1574" w:rsidRPr="007D2B56" w:rsidRDefault="005A1574" w:rsidP="005A1574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5071EF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5071EF">
        <w:rPr>
          <w:bCs/>
          <w:sz w:val="22"/>
          <w:szCs w:val="22"/>
        </w:rPr>
        <w:t>:</w:t>
      </w:r>
      <w:r w:rsidR="005071EF" w:rsidRPr="005071EF">
        <w:t xml:space="preserve"> </w:t>
      </w:r>
      <w:r w:rsidR="005071EF" w:rsidRPr="005071EF">
        <w:rPr>
          <w:bCs/>
          <w:sz w:val="22"/>
          <w:szCs w:val="22"/>
        </w:rPr>
        <w:t xml:space="preserve">Baseando-se em uma educação de ensino superior focada nos pressupostos de que o discente é o protagonista das ações, as quais proporcionam a construção do conhecimento, o curso de Enfermagem </w:t>
      </w:r>
      <w:r w:rsidR="000D7036">
        <w:rPr>
          <w:bCs/>
          <w:sz w:val="22"/>
          <w:szCs w:val="22"/>
        </w:rPr>
        <w:t xml:space="preserve">de uma faculdade do sertão do estado de alagoas, </w:t>
      </w:r>
      <w:r w:rsidR="005071EF" w:rsidRPr="005071EF">
        <w:rPr>
          <w:bCs/>
          <w:sz w:val="22"/>
          <w:szCs w:val="22"/>
        </w:rPr>
        <w:t>realizou a I Gincana Universitária do Curso de Enfermagem.</w:t>
      </w:r>
      <w:r w:rsidRPr="007D2B56">
        <w:rPr>
          <w:b/>
          <w:bCs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="005071EF" w:rsidRPr="005071EF">
        <w:rPr>
          <w:b/>
          <w:color w:val="auto"/>
          <w:sz w:val="22"/>
          <w:szCs w:val="22"/>
        </w:rPr>
        <w:t xml:space="preserve"> </w:t>
      </w:r>
      <w:r w:rsidR="005071EF" w:rsidRPr="005071EF">
        <w:rPr>
          <w:color w:val="auto"/>
          <w:sz w:val="22"/>
          <w:szCs w:val="22"/>
        </w:rPr>
        <w:t xml:space="preserve">Relatar a experiência da I Gincana Universitária do Curso de </w:t>
      </w:r>
      <w:r w:rsidR="00EB4C19">
        <w:rPr>
          <w:color w:val="auto"/>
          <w:sz w:val="22"/>
          <w:szCs w:val="22"/>
        </w:rPr>
        <w:t xml:space="preserve">modo a </w:t>
      </w:r>
      <w:r w:rsidR="005071EF" w:rsidRPr="005071EF">
        <w:rPr>
          <w:color w:val="auto"/>
          <w:sz w:val="22"/>
          <w:szCs w:val="22"/>
        </w:rPr>
        <w:t>promover o conhecimento através de atividades lúdicas e jogos dotando-se das influências exercidas pelas novas tecnologias e seus objetos.</w:t>
      </w:r>
      <w:r w:rsidRPr="005071EF">
        <w:rPr>
          <w:color w:val="auto"/>
          <w:sz w:val="22"/>
          <w:szCs w:val="22"/>
        </w:rPr>
        <w:t xml:space="preserve"> </w:t>
      </w:r>
      <w:r w:rsidR="005071EF">
        <w:rPr>
          <w:b/>
          <w:bCs/>
          <w:color w:val="auto"/>
          <w:sz w:val="22"/>
          <w:szCs w:val="22"/>
        </w:rPr>
        <w:t xml:space="preserve">MÉTODO: </w:t>
      </w:r>
      <w:r w:rsidR="005071EF" w:rsidRPr="005071EF">
        <w:rPr>
          <w:bCs/>
          <w:color w:val="auto"/>
          <w:sz w:val="22"/>
          <w:szCs w:val="22"/>
        </w:rPr>
        <w:t xml:space="preserve">O projeto Integrado de extensão “I Gincana Universitária do Curso de Enfermagem” foi desenvolvido </w:t>
      </w:r>
      <w:r w:rsidR="000D7036">
        <w:rPr>
          <w:bCs/>
          <w:color w:val="auto"/>
          <w:sz w:val="22"/>
          <w:szCs w:val="22"/>
        </w:rPr>
        <w:t>em uma f</w:t>
      </w:r>
      <w:r w:rsidR="005071EF" w:rsidRPr="005071EF">
        <w:rPr>
          <w:bCs/>
          <w:color w:val="auto"/>
          <w:sz w:val="22"/>
          <w:szCs w:val="22"/>
        </w:rPr>
        <w:t xml:space="preserve">aculdade </w:t>
      </w:r>
      <w:r w:rsidR="000D7036">
        <w:rPr>
          <w:bCs/>
          <w:color w:val="auto"/>
          <w:sz w:val="22"/>
          <w:szCs w:val="22"/>
        </w:rPr>
        <w:t>do sertão</w:t>
      </w:r>
      <w:r w:rsidR="00EB4C19">
        <w:rPr>
          <w:bCs/>
          <w:color w:val="auto"/>
          <w:sz w:val="22"/>
          <w:szCs w:val="22"/>
        </w:rPr>
        <w:t xml:space="preserve"> alagoano</w:t>
      </w:r>
      <w:r w:rsidR="000D7036">
        <w:rPr>
          <w:bCs/>
          <w:color w:val="auto"/>
          <w:sz w:val="22"/>
          <w:szCs w:val="22"/>
        </w:rPr>
        <w:t xml:space="preserve">. </w:t>
      </w:r>
      <w:r w:rsidR="000D7036" w:rsidRPr="005071EF">
        <w:rPr>
          <w:bCs/>
          <w:color w:val="auto"/>
          <w:sz w:val="22"/>
          <w:szCs w:val="22"/>
        </w:rPr>
        <w:t>T</w:t>
      </w:r>
      <w:r w:rsidR="005071EF" w:rsidRPr="005071EF">
        <w:rPr>
          <w:bCs/>
          <w:color w:val="auto"/>
          <w:sz w:val="22"/>
          <w:szCs w:val="22"/>
        </w:rPr>
        <w:t>eve</w:t>
      </w:r>
      <w:r w:rsidR="000D7036">
        <w:rPr>
          <w:bCs/>
          <w:color w:val="auto"/>
          <w:sz w:val="22"/>
          <w:szCs w:val="22"/>
        </w:rPr>
        <w:t>-se</w:t>
      </w:r>
      <w:r w:rsidR="005071EF" w:rsidRPr="005071EF">
        <w:rPr>
          <w:bCs/>
          <w:color w:val="auto"/>
          <w:sz w:val="22"/>
          <w:szCs w:val="22"/>
        </w:rPr>
        <w:t xml:space="preserve"> como tema norteador: “A Enfermagem na</w:t>
      </w:r>
      <w:r w:rsidR="00D80D10">
        <w:rPr>
          <w:bCs/>
          <w:color w:val="auto"/>
          <w:sz w:val="22"/>
          <w:szCs w:val="22"/>
        </w:rPr>
        <w:t xml:space="preserve">s diferentes linhas de cuidado” </w:t>
      </w:r>
      <w:r w:rsidR="00522BBD">
        <w:rPr>
          <w:bCs/>
          <w:color w:val="auto"/>
          <w:sz w:val="22"/>
          <w:szCs w:val="22"/>
        </w:rPr>
        <w:t>objetivando: a) R</w:t>
      </w:r>
      <w:r w:rsidR="005071EF" w:rsidRPr="005071EF">
        <w:rPr>
          <w:bCs/>
          <w:color w:val="auto"/>
          <w:sz w:val="22"/>
          <w:szCs w:val="22"/>
        </w:rPr>
        <w:t xml:space="preserve">evisão/aprendizado dos conteúdos abordados </w:t>
      </w:r>
      <w:r w:rsidR="004A7B30">
        <w:rPr>
          <w:bCs/>
          <w:color w:val="auto"/>
          <w:sz w:val="22"/>
          <w:szCs w:val="22"/>
        </w:rPr>
        <w:t xml:space="preserve">das diversas </w:t>
      </w:r>
      <w:r w:rsidR="005071EF" w:rsidRPr="005071EF">
        <w:rPr>
          <w:bCs/>
          <w:color w:val="auto"/>
          <w:sz w:val="22"/>
          <w:szCs w:val="22"/>
        </w:rPr>
        <w:t>di</w:t>
      </w:r>
      <w:r w:rsidR="00522BBD">
        <w:rPr>
          <w:bCs/>
          <w:color w:val="auto"/>
          <w:sz w:val="22"/>
          <w:szCs w:val="22"/>
        </w:rPr>
        <w:t>sciplinas; b) Integração com a comunidade; c) I</w:t>
      </w:r>
      <w:r w:rsidR="00166743" w:rsidRPr="005071EF">
        <w:rPr>
          <w:bCs/>
          <w:color w:val="auto"/>
          <w:sz w:val="22"/>
          <w:szCs w:val="22"/>
        </w:rPr>
        <w:t>nterdisciplinaridade</w:t>
      </w:r>
      <w:r w:rsidR="005071EF" w:rsidRPr="005071EF">
        <w:rPr>
          <w:bCs/>
          <w:color w:val="auto"/>
          <w:sz w:val="22"/>
          <w:szCs w:val="22"/>
        </w:rPr>
        <w:t xml:space="preserve">. </w:t>
      </w:r>
      <w:r w:rsidR="004C38E7">
        <w:rPr>
          <w:bCs/>
          <w:color w:val="auto"/>
          <w:sz w:val="22"/>
          <w:szCs w:val="22"/>
        </w:rPr>
        <w:t>D</w:t>
      </w:r>
      <w:r w:rsidR="00706500">
        <w:rPr>
          <w:bCs/>
          <w:color w:val="auto"/>
          <w:sz w:val="22"/>
          <w:szCs w:val="22"/>
        </w:rPr>
        <w:t>eterminadas as etapas:</w:t>
      </w:r>
      <w:r w:rsidR="005071EF" w:rsidRPr="005071EF">
        <w:rPr>
          <w:bCs/>
          <w:color w:val="auto"/>
          <w:sz w:val="22"/>
          <w:szCs w:val="22"/>
        </w:rPr>
        <w:t xml:space="preserve"> </w:t>
      </w:r>
      <w:r w:rsidR="00706500">
        <w:rPr>
          <w:bCs/>
          <w:color w:val="auto"/>
          <w:sz w:val="22"/>
          <w:szCs w:val="22"/>
        </w:rPr>
        <w:t>P</w:t>
      </w:r>
      <w:r w:rsidR="004C38E7">
        <w:rPr>
          <w:bCs/>
          <w:color w:val="auto"/>
          <w:sz w:val="22"/>
          <w:szCs w:val="22"/>
        </w:rPr>
        <w:t>rova</w:t>
      </w:r>
      <w:r w:rsidR="005071EF" w:rsidRPr="005071EF">
        <w:rPr>
          <w:bCs/>
          <w:color w:val="auto"/>
          <w:sz w:val="22"/>
          <w:szCs w:val="22"/>
        </w:rPr>
        <w:t xml:space="preserve"> a ser cumprida na comunidade</w:t>
      </w:r>
      <w:r w:rsidR="00706500">
        <w:rPr>
          <w:bCs/>
          <w:color w:val="auto"/>
          <w:sz w:val="22"/>
          <w:szCs w:val="22"/>
        </w:rPr>
        <w:t xml:space="preserve"> </w:t>
      </w:r>
      <w:r w:rsidR="00522BBD">
        <w:rPr>
          <w:bCs/>
          <w:color w:val="auto"/>
          <w:sz w:val="22"/>
          <w:szCs w:val="22"/>
        </w:rPr>
        <w:t>(</w:t>
      </w:r>
      <w:r w:rsidR="005071EF" w:rsidRPr="005071EF">
        <w:rPr>
          <w:bCs/>
          <w:color w:val="auto"/>
          <w:sz w:val="22"/>
          <w:szCs w:val="22"/>
        </w:rPr>
        <w:t>paródia</w:t>
      </w:r>
      <w:r w:rsidR="002978BC">
        <w:rPr>
          <w:bCs/>
          <w:color w:val="auto"/>
          <w:sz w:val="22"/>
          <w:szCs w:val="22"/>
        </w:rPr>
        <w:t>:</w:t>
      </w:r>
      <w:r w:rsidR="005071EF" w:rsidRPr="005071EF">
        <w:rPr>
          <w:bCs/>
          <w:color w:val="auto"/>
          <w:sz w:val="22"/>
          <w:szCs w:val="22"/>
        </w:rPr>
        <w:t xml:space="preserve"> </w:t>
      </w:r>
      <w:r w:rsidR="00166743">
        <w:rPr>
          <w:bCs/>
          <w:color w:val="auto"/>
          <w:sz w:val="22"/>
          <w:szCs w:val="22"/>
        </w:rPr>
        <w:t>“Setembro Amarelo”</w:t>
      </w:r>
      <w:r w:rsidR="00522BBD">
        <w:rPr>
          <w:bCs/>
          <w:color w:val="auto"/>
          <w:sz w:val="22"/>
          <w:szCs w:val="22"/>
        </w:rPr>
        <w:t>)</w:t>
      </w:r>
      <w:r w:rsidR="00166743">
        <w:rPr>
          <w:bCs/>
          <w:color w:val="auto"/>
          <w:sz w:val="22"/>
          <w:szCs w:val="22"/>
        </w:rPr>
        <w:t>,</w:t>
      </w:r>
      <w:r w:rsidR="005071EF" w:rsidRPr="005071EF">
        <w:rPr>
          <w:bCs/>
          <w:color w:val="auto"/>
          <w:sz w:val="22"/>
          <w:szCs w:val="22"/>
        </w:rPr>
        <w:t xml:space="preserve"> </w:t>
      </w:r>
      <w:r w:rsidR="00706500">
        <w:rPr>
          <w:bCs/>
          <w:color w:val="auto"/>
          <w:sz w:val="22"/>
          <w:szCs w:val="22"/>
        </w:rPr>
        <w:t>A</w:t>
      </w:r>
      <w:r w:rsidR="005071EF" w:rsidRPr="005071EF">
        <w:rPr>
          <w:bCs/>
          <w:color w:val="auto"/>
          <w:sz w:val="22"/>
          <w:szCs w:val="22"/>
        </w:rPr>
        <w:t xml:space="preserve">presentação Artística Cultural </w:t>
      </w:r>
      <w:r w:rsidR="00166743">
        <w:rPr>
          <w:bCs/>
          <w:color w:val="auto"/>
          <w:sz w:val="22"/>
          <w:szCs w:val="22"/>
        </w:rPr>
        <w:t xml:space="preserve">dentro do </w:t>
      </w:r>
      <w:r w:rsidR="003B1839">
        <w:rPr>
          <w:bCs/>
          <w:color w:val="auto"/>
          <w:sz w:val="22"/>
          <w:szCs w:val="22"/>
        </w:rPr>
        <w:t>tema central do projeto</w:t>
      </w:r>
      <w:r w:rsidR="00166743">
        <w:rPr>
          <w:bCs/>
          <w:color w:val="auto"/>
          <w:sz w:val="22"/>
          <w:szCs w:val="22"/>
        </w:rPr>
        <w:t xml:space="preserve">, </w:t>
      </w:r>
      <w:proofErr w:type="spellStart"/>
      <w:r w:rsidR="00522BBD">
        <w:rPr>
          <w:bCs/>
          <w:color w:val="auto"/>
          <w:sz w:val="22"/>
          <w:szCs w:val="22"/>
        </w:rPr>
        <w:t>Quiz</w:t>
      </w:r>
      <w:proofErr w:type="spellEnd"/>
      <w:r w:rsidR="005071EF" w:rsidRPr="005071EF">
        <w:rPr>
          <w:bCs/>
          <w:color w:val="auto"/>
          <w:sz w:val="22"/>
          <w:szCs w:val="22"/>
        </w:rPr>
        <w:t xml:space="preserve"> sobre atualidades e conceitos </w:t>
      </w:r>
      <w:r w:rsidR="002978BC">
        <w:rPr>
          <w:bCs/>
          <w:color w:val="auto"/>
          <w:sz w:val="22"/>
          <w:szCs w:val="22"/>
        </w:rPr>
        <w:t>d</w:t>
      </w:r>
      <w:r w:rsidR="005071EF" w:rsidRPr="005071EF">
        <w:rPr>
          <w:bCs/>
          <w:color w:val="auto"/>
          <w:sz w:val="22"/>
          <w:szCs w:val="22"/>
        </w:rPr>
        <w:t>as várias disciplina</w:t>
      </w:r>
      <w:r w:rsidR="00522BBD">
        <w:rPr>
          <w:bCs/>
          <w:color w:val="auto"/>
          <w:sz w:val="22"/>
          <w:szCs w:val="22"/>
        </w:rPr>
        <w:t>s cursadas,</w:t>
      </w:r>
      <w:r w:rsidR="00EB4C19">
        <w:rPr>
          <w:bCs/>
          <w:color w:val="auto"/>
          <w:sz w:val="22"/>
          <w:szCs w:val="22"/>
        </w:rPr>
        <w:t xml:space="preserve"> por </w:t>
      </w:r>
      <w:r w:rsidR="003B1839">
        <w:rPr>
          <w:bCs/>
          <w:color w:val="auto"/>
          <w:sz w:val="22"/>
          <w:szCs w:val="22"/>
        </w:rPr>
        <w:t>seguinte</w:t>
      </w:r>
      <w:r w:rsidR="005071EF" w:rsidRPr="005071EF">
        <w:rPr>
          <w:bCs/>
          <w:color w:val="auto"/>
          <w:sz w:val="22"/>
          <w:szCs w:val="22"/>
        </w:rPr>
        <w:t xml:space="preserve"> </w:t>
      </w:r>
      <w:r w:rsidR="003B1839">
        <w:rPr>
          <w:bCs/>
          <w:color w:val="auto"/>
          <w:sz w:val="22"/>
          <w:szCs w:val="22"/>
        </w:rPr>
        <w:t>realizou-se</w:t>
      </w:r>
      <w:r w:rsidR="005071EF" w:rsidRPr="005071EF">
        <w:rPr>
          <w:bCs/>
          <w:color w:val="auto"/>
          <w:sz w:val="22"/>
          <w:szCs w:val="22"/>
        </w:rPr>
        <w:t xml:space="preserve"> ação de responsabilidade social com arrecadação de fraldas geriátricas para doação em instituições de longa permanência.</w:t>
      </w:r>
      <w:r w:rsidR="005071EF">
        <w:rPr>
          <w:b/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5071EF" w:rsidRPr="005071EF">
        <w:t xml:space="preserve"> </w:t>
      </w:r>
      <w:r w:rsidR="005071EF" w:rsidRPr="005071EF">
        <w:rPr>
          <w:bCs/>
          <w:color w:val="auto"/>
          <w:sz w:val="22"/>
          <w:szCs w:val="22"/>
        </w:rPr>
        <w:t xml:space="preserve">As atividades da Gincana desenvolveram-se dentro de um clima cordial, de motivação, competição e </w:t>
      </w:r>
      <w:r w:rsidR="00D80D10">
        <w:rPr>
          <w:bCs/>
          <w:color w:val="auto"/>
          <w:sz w:val="22"/>
          <w:szCs w:val="22"/>
        </w:rPr>
        <w:t xml:space="preserve">colaboração </w:t>
      </w:r>
      <w:r w:rsidR="005071EF" w:rsidRPr="005071EF">
        <w:rPr>
          <w:bCs/>
          <w:color w:val="auto"/>
          <w:sz w:val="22"/>
          <w:szCs w:val="22"/>
        </w:rPr>
        <w:t xml:space="preserve">de todos os participantes. </w:t>
      </w:r>
      <w:r w:rsidR="00D80D10">
        <w:rPr>
          <w:bCs/>
          <w:color w:val="auto"/>
          <w:sz w:val="22"/>
          <w:szCs w:val="22"/>
        </w:rPr>
        <w:t>Os</w:t>
      </w:r>
      <w:r w:rsidR="005071EF" w:rsidRPr="005071EF">
        <w:rPr>
          <w:bCs/>
          <w:color w:val="auto"/>
          <w:sz w:val="22"/>
          <w:szCs w:val="22"/>
        </w:rPr>
        <w:t xml:space="preserve"> relatos dos próprios alunos, </w:t>
      </w:r>
      <w:r w:rsidR="00D80D10">
        <w:rPr>
          <w:bCs/>
          <w:color w:val="auto"/>
          <w:sz w:val="22"/>
          <w:szCs w:val="22"/>
        </w:rPr>
        <w:t xml:space="preserve">apontou </w:t>
      </w:r>
      <w:r w:rsidR="005071EF" w:rsidRPr="005071EF">
        <w:rPr>
          <w:bCs/>
          <w:color w:val="auto"/>
          <w:sz w:val="22"/>
          <w:szCs w:val="22"/>
        </w:rPr>
        <w:t xml:space="preserve">que as atividades </w:t>
      </w:r>
      <w:r w:rsidR="00D80D10">
        <w:rPr>
          <w:bCs/>
          <w:color w:val="auto"/>
          <w:sz w:val="22"/>
          <w:szCs w:val="22"/>
        </w:rPr>
        <w:t xml:space="preserve">realizadas </w:t>
      </w:r>
      <w:r w:rsidR="005071EF" w:rsidRPr="005071EF">
        <w:rPr>
          <w:bCs/>
          <w:color w:val="auto"/>
          <w:sz w:val="22"/>
          <w:szCs w:val="22"/>
        </w:rPr>
        <w:t>comprovaram, na prática, o inter-relacionamento entre as diversas disciplinas, despertando nos discentes o senso de criatividade.</w:t>
      </w:r>
      <w:r w:rsidR="002724C8" w:rsidRPr="005071EF">
        <w:rPr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5071EF" w:rsidRPr="005071EF">
        <w:rPr>
          <w:bCs/>
          <w:color w:val="auto"/>
          <w:sz w:val="22"/>
          <w:szCs w:val="22"/>
        </w:rPr>
        <w:t>O projeto contribuiu para a troca de experiências e socialização entre discentes, docentes e demais colaboradores, promovendo um ambiente de respeito, interação, integração e aprendizagem.</w:t>
      </w:r>
    </w:p>
    <w:p w:rsidR="002724C8" w:rsidRPr="005071EF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5071EF" w:rsidRPr="005071EF">
        <w:rPr>
          <w:color w:val="auto"/>
          <w:sz w:val="22"/>
          <w:szCs w:val="22"/>
        </w:rPr>
        <w:t>Aprendizagem. Educação em Saúde. Exposições Educativas.</w:t>
      </w:r>
      <w:r w:rsidR="004A7B30">
        <w:rPr>
          <w:color w:val="auto"/>
          <w:sz w:val="22"/>
          <w:szCs w:val="22"/>
        </w:rPr>
        <w:t xml:space="preserve"> Recreação.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654D73" w:rsidRDefault="00654D73" w:rsidP="004159F5">
      <w:pPr>
        <w:pStyle w:val="Default"/>
        <w:jc w:val="both"/>
        <w:rPr>
          <w:sz w:val="22"/>
          <w:szCs w:val="22"/>
        </w:rPr>
      </w:pPr>
    </w:p>
    <w:p w:rsidR="00654D73" w:rsidRDefault="00654D73" w:rsidP="004159F5">
      <w:pPr>
        <w:pStyle w:val="Default"/>
        <w:jc w:val="both"/>
      </w:pPr>
      <w:r>
        <w:t xml:space="preserve">MAIA, Marta de Campos. Entendendo a necessidade de renovação no processo de ensino e aprendizagem. RAE </w:t>
      </w:r>
      <w:proofErr w:type="spellStart"/>
      <w:r>
        <w:t>electron</w:t>
      </w:r>
      <w:proofErr w:type="spellEnd"/>
      <w:r>
        <w:t xml:space="preserve">., São Paulo, v. 9, n. 1, </w:t>
      </w:r>
      <w:proofErr w:type="gramStart"/>
      <w:r>
        <w:t>Jun.</w:t>
      </w:r>
      <w:proofErr w:type="gramEnd"/>
      <w:r>
        <w:t xml:space="preserve"> 2010.</w:t>
      </w:r>
    </w:p>
    <w:p w:rsidR="00654D73" w:rsidRDefault="00654D73" w:rsidP="004159F5">
      <w:pPr>
        <w:pStyle w:val="Default"/>
        <w:jc w:val="both"/>
      </w:pPr>
    </w:p>
    <w:p w:rsidR="00654D73" w:rsidRPr="007D2B56" w:rsidRDefault="00654D73" w:rsidP="004159F5">
      <w:pPr>
        <w:pStyle w:val="Default"/>
        <w:jc w:val="both"/>
        <w:rPr>
          <w:color w:val="auto"/>
        </w:rPr>
      </w:pPr>
      <w:r>
        <w:t xml:space="preserve">MILTRE, Sandra Minardi; BATISTA, Rodrigo Siqueira; MENDONÇA, José Márcio </w:t>
      </w:r>
      <w:proofErr w:type="spellStart"/>
      <w:r>
        <w:t>Girardí</w:t>
      </w:r>
      <w:proofErr w:type="spellEnd"/>
      <w:r>
        <w:t>; METRELLES, Cynthia de Almeida Brandão; PORTO, Cláudia Pinto; MOREIRA, Tanta; HOFFMANN, Leandro Marcial Amaral. Metodologias ativas de ensino-aprendizagem na formação profissional em saúde: debates atuais. Ciênc. saúde coletiva, Rio de Janeiro, v. 13, supl. 2, p. 2133-2144, Dec. 2008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A09" w:rsidRDefault="00193A09" w:rsidP="006A1B00">
      <w:pPr>
        <w:spacing w:after="0" w:line="240" w:lineRule="auto"/>
      </w:pPr>
      <w:r>
        <w:separator/>
      </w:r>
    </w:p>
  </w:endnote>
  <w:endnote w:type="continuationSeparator" w:id="0">
    <w:p w:rsidR="00193A09" w:rsidRDefault="00193A0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A09" w:rsidRDefault="00193A09" w:rsidP="006A1B00">
      <w:pPr>
        <w:spacing w:after="0" w:line="240" w:lineRule="auto"/>
      </w:pPr>
      <w:r>
        <w:separator/>
      </w:r>
    </w:p>
  </w:footnote>
  <w:footnote w:type="continuationSeparator" w:id="0">
    <w:p w:rsidR="00193A09" w:rsidRDefault="00193A0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DCB9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00"/>
    <w:rsid w:val="000D7036"/>
    <w:rsid w:val="000F4DAB"/>
    <w:rsid w:val="0010755F"/>
    <w:rsid w:val="001109C6"/>
    <w:rsid w:val="00162530"/>
    <w:rsid w:val="00166743"/>
    <w:rsid w:val="00193A09"/>
    <w:rsid w:val="001D2AD8"/>
    <w:rsid w:val="002724C8"/>
    <w:rsid w:val="002978BC"/>
    <w:rsid w:val="003B1839"/>
    <w:rsid w:val="00410B51"/>
    <w:rsid w:val="004159F5"/>
    <w:rsid w:val="004A7B30"/>
    <w:rsid w:val="004C38E7"/>
    <w:rsid w:val="005071EF"/>
    <w:rsid w:val="00522BBD"/>
    <w:rsid w:val="00530290"/>
    <w:rsid w:val="00541BF1"/>
    <w:rsid w:val="005A1105"/>
    <w:rsid w:val="005A1574"/>
    <w:rsid w:val="00612D59"/>
    <w:rsid w:val="006463F2"/>
    <w:rsid w:val="006549C3"/>
    <w:rsid w:val="00654D73"/>
    <w:rsid w:val="006A1B00"/>
    <w:rsid w:val="006E7B49"/>
    <w:rsid w:val="00703B2C"/>
    <w:rsid w:val="00705FEB"/>
    <w:rsid w:val="00706500"/>
    <w:rsid w:val="007B3D0F"/>
    <w:rsid w:val="007D2B56"/>
    <w:rsid w:val="00844D3B"/>
    <w:rsid w:val="008616B3"/>
    <w:rsid w:val="008A1134"/>
    <w:rsid w:val="00A517C0"/>
    <w:rsid w:val="00AB7942"/>
    <w:rsid w:val="00AE5B1F"/>
    <w:rsid w:val="00BB1133"/>
    <w:rsid w:val="00C4248C"/>
    <w:rsid w:val="00D6435D"/>
    <w:rsid w:val="00D80D10"/>
    <w:rsid w:val="00E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FD75"/>
  <w15:docId w15:val="{2816CF6A-9E41-4D39-8AF5-82F57DAF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54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Manuelle Prestrelo</cp:lastModifiedBy>
  <cp:revision>2</cp:revision>
  <cp:lastPrinted>2019-05-15T19:53:00Z</cp:lastPrinted>
  <dcterms:created xsi:type="dcterms:W3CDTF">2019-05-25T14:26:00Z</dcterms:created>
  <dcterms:modified xsi:type="dcterms:W3CDTF">2019-05-25T14:26:00Z</dcterms:modified>
</cp:coreProperties>
</file>